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5A" w:rsidRDefault="00A069FD" w:rsidP="000E696D">
      <w:pPr>
        <w:pStyle w:val="a3"/>
      </w:pPr>
      <w:r>
        <w:rPr>
          <w:rFonts w:hint="eastAsia"/>
        </w:rPr>
        <w:t>Assignment5</w:t>
      </w:r>
    </w:p>
    <w:p w:rsidR="000E696D" w:rsidRDefault="000E696D" w:rsidP="000E696D">
      <w:pPr>
        <w:jc w:val="right"/>
      </w:pPr>
      <w:r>
        <w:rPr>
          <w:rFonts w:hint="eastAsia"/>
        </w:rPr>
        <w:t>2014150137, 통계학과</w:t>
      </w:r>
    </w:p>
    <w:p w:rsidR="000E696D" w:rsidRDefault="000E696D" w:rsidP="000E696D">
      <w:pPr>
        <w:jc w:val="right"/>
      </w:pPr>
      <w:r>
        <w:rPr>
          <w:rFonts w:hint="eastAsia"/>
        </w:rPr>
        <w:t>박 정진</w:t>
      </w:r>
    </w:p>
    <w:p w:rsidR="000E696D" w:rsidRPr="002A5BD2" w:rsidRDefault="000E696D" w:rsidP="000E696D">
      <w:pPr>
        <w:rPr>
          <w:b/>
          <w:sz w:val="22"/>
        </w:rPr>
      </w:pPr>
      <w:r w:rsidRPr="002A5BD2">
        <w:rPr>
          <w:rFonts w:hint="eastAsia"/>
          <w:b/>
          <w:sz w:val="22"/>
        </w:rPr>
        <w:t>A.</w:t>
      </w:r>
    </w:p>
    <w:p w:rsidR="000E696D" w:rsidRDefault="000E696D" w:rsidP="000E696D">
      <w:r>
        <w:t xml:space="preserve">1. </w:t>
      </w:r>
    </w:p>
    <w:p w:rsidR="000E696D" w:rsidRDefault="000E696D" w:rsidP="000E696D"/>
    <w:p w:rsidR="000E696D" w:rsidRDefault="00D717CA" w:rsidP="000E696D">
      <w:r>
        <w:rPr>
          <w:noProof/>
        </w:rPr>
        <w:drawing>
          <wp:inline distT="0" distB="0" distL="0" distR="0">
            <wp:extent cx="4877223" cy="80779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6D" w:rsidRDefault="00DA1FA3" w:rsidP="000E696D">
      <w:pPr>
        <w:pStyle w:val="a4"/>
        <w:numPr>
          <w:ilvl w:val="0"/>
          <w:numId w:val="1"/>
        </w:numPr>
        <w:ind w:leftChars="0"/>
      </w:pPr>
      <w:r>
        <w:t xml:space="preserve">Ratio = </w:t>
      </w:r>
      <w:r w:rsidR="000E696D">
        <w:rPr>
          <w:rFonts w:hint="eastAsia"/>
        </w:rPr>
        <w:t>0.338504</w:t>
      </w:r>
    </w:p>
    <w:p w:rsidR="000E696D" w:rsidRDefault="00DA1FA3" w:rsidP="000E696D">
      <w:pPr>
        <w:pStyle w:val="a4"/>
        <w:numPr>
          <w:ilvl w:val="0"/>
          <w:numId w:val="1"/>
        </w:numPr>
        <w:ind w:leftChars="0"/>
      </w:pPr>
      <w:r>
        <w:t xml:space="preserve">SE = </w:t>
      </w:r>
      <w:r w:rsidR="000E696D">
        <w:t>0.0330</w:t>
      </w:r>
      <w:r w:rsidR="00D717CA">
        <w:t>07</w:t>
      </w:r>
    </w:p>
    <w:p w:rsidR="000E696D" w:rsidRDefault="000E696D" w:rsidP="000E696D">
      <w:pPr>
        <w:pStyle w:val="a4"/>
        <w:numPr>
          <w:ilvl w:val="0"/>
          <w:numId w:val="1"/>
        </w:numPr>
        <w:ind w:leftChars="0"/>
      </w:pPr>
      <w:r>
        <w:t xml:space="preserve">95% C.I. = </w:t>
      </w:r>
      <w:r>
        <w:rPr>
          <w:rFonts w:hint="eastAsia"/>
        </w:rPr>
        <w:t>(</w:t>
      </w:r>
      <w:r w:rsidRPr="000E696D">
        <w:t>0.272</w:t>
      </w:r>
      <w:r w:rsidR="00D717CA">
        <w:t>80483</w:t>
      </w:r>
      <w:r>
        <w:t>,</w:t>
      </w:r>
      <w:r w:rsidRPr="000E696D">
        <w:t xml:space="preserve"> 0.4042</w:t>
      </w:r>
      <w:r w:rsidR="00D717CA">
        <w:t>0247</w:t>
      </w:r>
      <w:r>
        <w:t>)</w:t>
      </w:r>
    </w:p>
    <w:p w:rsidR="00676B71" w:rsidRDefault="00676B71" w:rsidP="000E696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두 값의 비의 평균이 </w:t>
      </w:r>
      <w:r w:rsidR="00D717CA">
        <w:rPr>
          <w:rFonts w:hint="eastAsia"/>
        </w:rPr>
        <w:t>(</w:t>
      </w:r>
      <w:r w:rsidR="00D717CA" w:rsidRPr="000E696D">
        <w:t>0.272</w:t>
      </w:r>
      <w:r w:rsidR="00D717CA">
        <w:t>80483,</w:t>
      </w:r>
      <w:r w:rsidR="00D717CA" w:rsidRPr="000E696D">
        <w:t xml:space="preserve"> 0.4042</w:t>
      </w:r>
      <w:r w:rsidR="00D717CA">
        <w:t>0247)</w:t>
      </w:r>
      <w:r>
        <w:rPr>
          <w:rFonts w:hint="eastAsia"/>
        </w:rPr>
        <w:t xml:space="preserve">안에 있다고 </w:t>
      </w:r>
      <w:r>
        <w:t xml:space="preserve">95% </w:t>
      </w:r>
      <w:r>
        <w:rPr>
          <w:rFonts w:hint="eastAsia"/>
        </w:rPr>
        <w:t>확신할 수 있다.</w:t>
      </w:r>
    </w:p>
    <w:p w:rsidR="000E696D" w:rsidRDefault="000E696D" w:rsidP="000E696D">
      <w:r>
        <w:rPr>
          <w:rFonts w:hint="eastAsia"/>
        </w:rPr>
        <w:t xml:space="preserve">2. </w:t>
      </w:r>
    </w:p>
    <w:p w:rsidR="000E696D" w:rsidRDefault="000E696D" w:rsidP="000E696D">
      <w:pPr>
        <w:ind w:firstLineChars="200" w:firstLine="400"/>
      </w:pPr>
      <w:r>
        <w:t>(a)</w:t>
      </w:r>
    </w:p>
    <w:p w:rsidR="000E696D" w:rsidRDefault="000E696D" w:rsidP="000E696D">
      <w:bookmarkStart w:id="0" w:name="_GoBack"/>
      <w:r>
        <w:rPr>
          <w:rFonts w:hint="eastAsia"/>
          <w:noProof/>
        </w:rPr>
        <w:drawing>
          <wp:inline distT="0" distB="0" distL="0" distR="0">
            <wp:extent cx="4389120" cy="33416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513" cy="33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96D" w:rsidRDefault="000E696D" w:rsidP="000E696D">
      <w:pPr>
        <w:ind w:firstLineChars="150" w:firstLine="300"/>
      </w:pPr>
      <w:r>
        <w:rPr>
          <w:rFonts w:hint="eastAsia"/>
        </w:rPr>
        <w:lastRenderedPageBreak/>
        <w:t xml:space="preserve">(b) </w:t>
      </w:r>
    </w:p>
    <w:p w:rsidR="000E696D" w:rsidRDefault="000E696D" w:rsidP="000E696D">
      <w:pPr>
        <w:ind w:firstLineChars="150" w:firstLine="300"/>
      </w:pPr>
      <w:r>
        <w:rPr>
          <w:rFonts w:hint="eastAsia"/>
          <w:noProof/>
        </w:rPr>
        <w:drawing>
          <wp:inline distT="0" distB="0" distL="0" distR="0">
            <wp:extent cx="2088061" cy="1364098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6D" w:rsidRDefault="000E696D" w:rsidP="000E696D">
      <w:pPr>
        <w:ind w:firstLineChars="150" w:firstLine="300"/>
      </w:pPr>
      <w:r>
        <w:t>C</w:t>
      </w:r>
      <w:r>
        <w:rPr>
          <w:rFonts w:hint="eastAsia"/>
        </w:rPr>
        <w:t xml:space="preserve">orr </w:t>
      </w:r>
      <w:r>
        <w:t>= 0.65491</w:t>
      </w:r>
    </w:p>
    <w:p w:rsidR="000E696D" w:rsidRDefault="000E696D" w:rsidP="000E696D">
      <w:pPr>
        <w:ind w:firstLineChars="150" w:firstLine="300"/>
      </w:pPr>
    </w:p>
    <w:p w:rsidR="000E696D" w:rsidRDefault="000E696D" w:rsidP="000E696D">
      <w:r>
        <w:t xml:space="preserve">   (c)</w:t>
      </w:r>
    </w:p>
    <w:p w:rsidR="00663965" w:rsidRDefault="00663965" w:rsidP="000E696D">
      <w:r>
        <w:t xml:space="preserve">   </w:t>
      </w:r>
      <w:r>
        <w:rPr>
          <w:rFonts w:hint="eastAsia"/>
        </w:rPr>
        <w:t>Sensible 하다고 할 수 있다.</w:t>
      </w:r>
      <w:r>
        <w:t xml:space="preserve"> </w:t>
      </w:r>
      <w:r>
        <w:rPr>
          <w:rFonts w:hint="eastAsia"/>
        </w:rPr>
        <w:t>두 변수간의 상관계수가 양의 값을 가지고 있기 때문에 좋은 정확도를 보여줄 것이기 때문이다.</w:t>
      </w:r>
    </w:p>
    <w:p w:rsidR="000E696D" w:rsidRDefault="00300719" w:rsidP="00300719">
      <w:pPr>
        <w:ind w:firstLineChars="150" w:firstLine="300"/>
      </w:pPr>
      <w:r>
        <w:t>(d)</w:t>
      </w:r>
    </w:p>
    <w:p w:rsidR="00300719" w:rsidRDefault="00300719" w:rsidP="00300719">
      <w:pPr>
        <w:ind w:firstLineChars="150" w:firstLine="300"/>
      </w:pPr>
      <w:r>
        <w:rPr>
          <w:rFonts w:hint="eastAsia"/>
          <w:noProof/>
        </w:rPr>
        <w:drawing>
          <wp:inline distT="0" distB="0" distL="0" distR="0">
            <wp:extent cx="3817951" cy="85351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19" w:rsidRDefault="00300719" w:rsidP="00300719">
      <w:pPr>
        <w:ind w:firstLineChars="150" w:firstLine="300"/>
      </w:pPr>
      <w:r>
        <w:t>M</w:t>
      </w:r>
      <w:r>
        <w:rPr>
          <w:rFonts w:hint="eastAsia"/>
        </w:rPr>
        <w:t xml:space="preserve">ean </w:t>
      </w:r>
      <w:r>
        <w:t>willingness to pay = 9.45826</w:t>
      </w:r>
    </w:p>
    <w:p w:rsidR="00300719" w:rsidRDefault="00300719" w:rsidP="00300719">
      <w:pPr>
        <w:ind w:firstLineChars="150" w:firstLine="300"/>
      </w:pPr>
      <w:r>
        <w:t>(e)</w:t>
      </w:r>
    </w:p>
    <w:p w:rsidR="00300719" w:rsidRDefault="00300719" w:rsidP="00300719">
      <w:pPr>
        <w:ind w:firstLineChars="150" w:firstLine="300"/>
      </w:pPr>
      <w:r>
        <w:t>SE of Mean willingness to pay = 0.56770</w:t>
      </w:r>
    </w:p>
    <w:p w:rsidR="00300719" w:rsidRDefault="00DA1FA3" w:rsidP="00300719">
      <w:pPr>
        <w:ind w:firstLineChars="150" w:firstLine="300"/>
      </w:pPr>
      <w:r>
        <w:t>(f)</w:t>
      </w:r>
    </w:p>
    <w:p w:rsidR="00DA1FA3" w:rsidRDefault="009C7A93" w:rsidP="00300719">
      <w:pPr>
        <w:ind w:firstLineChars="150" w:firstLine="300"/>
      </w:pPr>
      <w:r>
        <w:rPr>
          <w:noProof/>
        </w:rPr>
        <w:drawing>
          <wp:inline distT="0" distB="0" distL="0" distR="0">
            <wp:extent cx="3497580" cy="2069502"/>
            <wp:effectExtent l="0" t="0" r="762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00" cy="20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A3" w:rsidRDefault="00DA1FA3" w:rsidP="00300719">
      <w:pPr>
        <w:ind w:firstLineChars="150" w:firstLine="300"/>
      </w:pPr>
      <w:r>
        <w:rPr>
          <w:rFonts w:hint="eastAsia"/>
        </w:rPr>
        <w:t xml:space="preserve">Mean = </w:t>
      </w:r>
      <w:r w:rsidR="009C7A93">
        <w:t>9.0625, SE = 0.68289</w:t>
      </w:r>
      <w:r>
        <w:t>4</w:t>
      </w:r>
    </w:p>
    <w:p w:rsidR="002A5BD2" w:rsidRDefault="00820163" w:rsidP="00300719">
      <w:pPr>
        <w:ind w:firstLineChars="150" w:firstLine="300"/>
      </w:pPr>
      <w:r>
        <w:rPr>
          <w:rFonts w:hint="eastAsia"/>
        </w:rPr>
        <w:lastRenderedPageBreak/>
        <w:t>(g)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0163" w:rsidTr="00820163">
        <w:tc>
          <w:tcPr>
            <w:tcW w:w="3005" w:type="dxa"/>
            <w:tcBorders>
              <w:top w:val="nil"/>
              <w:left w:val="nil"/>
            </w:tcBorders>
          </w:tcPr>
          <w:p w:rsidR="00820163" w:rsidRDefault="00820163" w:rsidP="00300719"/>
        </w:tc>
        <w:tc>
          <w:tcPr>
            <w:tcW w:w="3005" w:type="dxa"/>
          </w:tcPr>
          <w:p w:rsidR="00820163" w:rsidRDefault="00820163" w:rsidP="00300719">
            <w:r>
              <w:rPr>
                <w:rFonts w:hint="eastAsia"/>
              </w:rPr>
              <w:t>Sample Mean</w:t>
            </w:r>
            <w:r>
              <w:t xml:space="preserve"> Estimate</w:t>
            </w:r>
          </w:p>
        </w:tc>
        <w:tc>
          <w:tcPr>
            <w:tcW w:w="3006" w:type="dxa"/>
          </w:tcPr>
          <w:p w:rsidR="00820163" w:rsidRDefault="00820163" w:rsidP="00300719">
            <w:r>
              <w:rPr>
                <w:rFonts w:hint="eastAsia"/>
              </w:rPr>
              <w:t>Ratio-Adjusted Estimate</w:t>
            </w:r>
          </w:p>
        </w:tc>
      </w:tr>
      <w:tr w:rsidR="00820163" w:rsidTr="00820163">
        <w:tc>
          <w:tcPr>
            <w:tcW w:w="3005" w:type="dxa"/>
          </w:tcPr>
          <w:p w:rsidR="00820163" w:rsidRDefault="00820163" w:rsidP="00300719">
            <w:r>
              <w:rPr>
                <w:rFonts w:hint="eastAsia"/>
              </w:rPr>
              <w:t>Mean</w:t>
            </w:r>
          </w:p>
        </w:tc>
        <w:tc>
          <w:tcPr>
            <w:tcW w:w="3005" w:type="dxa"/>
          </w:tcPr>
          <w:p w:rsidR="00820163" w:rsidRDefault="00820163" w:rsidP="00300719">
            <w:r>
              <w:rPr>
                <w:rFonts w:hint="eastAsia"/>
              </w:rPr>
              <w:t>9.0625</w:t>
            </w:r>
          </w:p>
        </w:tc>
        <w:tc>
          <w:tcPr>
            <w:tcW w:w="3006" w:type="dxa"/>
          </w:tcPr>
          <w:p w:rsidR="00820163" w:rsidRDefault="00820163" w:rsidP="00820163">
            <w:r>
              <w:t>9.45826</w:t>
            </w:r>
          </w:p>
        </w:tc>
      </w:tr>
      <w:tr w:rsidR="00820163" w:rsidTr="00820163">
        <w:tc>
          <w:tcPr>
            <w:tcW w:w="3005" w:type="dxa"/>
          </w:tcPr>
          <w:p w:rsidR="00820163" w:rsidRDefault="00820163" w:rsidP="00300719">
            <w:r>
              <w:rPr>
                <w:rFonts w:hint="eastAsia"/>
              </w:rPr>
              <w:t>SE</w:t>
            </w:r>
            <w:r>
              <w:t xml:space="preserve"> of Mean</w:t>
            </w:r>
          </w:p>
        </w:tc>
        <w:tc>
          <w:tcPr>
            <w:tcW w:w="3005" w:type="dxa"/>
          </w:tcPr>
          <w:p w:rsidR="00820163" w:rsidRDefault="00820163" w:rsidP="00300719">
            <w:r>
              <w:rPr>
                <w:rFonts w:hint="eastAsia"/>
              </w:rPr>
              <w:t>0.683484</w:t>
            </w:r>
          </w:p>
        </w:tc>
        <w:tc>
          <w:tcPr>
            <w:tcW w:w="3006" w:type="dxa"/>
          </w:tcPr>
          <w:p w:rsidR="00820163" w:rsidRDefault="00820163" w:rsidP="00300719">
            <w:r>
              <w:t>0.56770</w:t>
            </w:r>
          </w:p>
        </w:tc>
      </w:tr>
    </w:tbl>
    <w:p w:rsidR="00820163" w:rsidRDefault="00AF04FB" w:rsidP="00300719">
      <w:pPr>
        <w:ind w:firstLineChars="150" w:firstLine="300"/>
      </w:pPr>
      <w:r>
        <w:rPr>
          <w:rFonts w:hint="eastAsia"/>
        </w:rPr>
        <w:t>Ratio Estimation은 비편향 추정량이 아니기 때문에 평균값에 있어서 차이가 조금 있으나,</w:t>
      </w:r>
    </w:p>
    <w:p w:rsidR="00AF04FB" w:rsidRDefault="00AF04FB" w:rsidP="00300719">
      <w:pPr>
        <w:ind w:firstLineChars="150" w:firstLine="300"/>
      </w:pPr>
      <w:r>
        <w:t>SE</w:t>
      </w:r>
      <w:r>
        <w:rPr>
          <w:rFonts w:hint="eastAsia"/>
        </w:rPr>
        <w:t>의 값이 상대적으로 낮기 때문에,</w:t>
      </w:r>
      <w:r>
        <w:t xml:space="preserve"> </w:t>
      </w:r>
      <w:r>
        <w:rPr>
          <w:rFonts w:hint="eastAsia"/>
        </w:rPr>
        <w:t>효율성이 좋은 추정량이라고 할 수 있다.</w:t>
      </w: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820163" w:rsidRDefault="00820163" w:rsidP="00300719">
      <w:pPr>
        <w:ind w:firstLineChars="150" w:firstLine="300"/>
      </w:pPr>
    </w:p>
    <w:p w:rsidR="002A5BD2" w:rsidRDefault="002A5BD2" w:rsidP="00300719">
      <w:pPr>
        <w:ind w:firstLineChars="150" w:firstLine="300"/>
      </w:pPr>
      <w:r>
        <w:lastRenderedPageBreak/>
        <w:t>B.</w:t>
      </w:r>
    </w:p>
    <w:p w:rsidR="002A5BD2" w:rsidRDefault="002A5BD2" w:rsidP="00300719">
      <w:pPr>
        <w:ind w:firstLineChars="150" w:firstLine="300"/>
      </w:pPr>
      <w:r>
        <w:t>3.</w:t>
      </w:r>
    </w:p>
    <w:p w:rsidR="002A5BD2" w:rsidRDefault="002A5BD2" w:rsidP="00300719">
      <w:pPr>
        <w:ind w:firstLineChars="150" w:firstLine="300"/>
      </w:pPr>
      <w:r>
        <w:t>(a)</w:t>
      </w:r>
    </w:p>
    <w:p w:rsidR="002A5BD2" w:rsidRDefault="002A5BD2" w:rsidP="00300719">
      <w:pPr>
        <w:ind w:firstLineChars="150" w:firstLine="300"/>
      </w:pPr>
      <w:r>
        <w:rPr>
          <w:rFonts w:hint="eastAsia"/>
          <w:noProof/>
        </w:rPr>
        <w:drawing>
          <wp:inline distT="0" distB="0" distL="0" distR="0">
            <wp:extent cx="3871295" cy="202709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D2" w:rsidRDefault="002A5BD2" w:rsidP="00300719">
      <w:pPr>
        <w:ind w:firstLineChars="150" w:firstLine="300"/>
      </w:pPr>
      <w:r>
        <w:rPr>
          <w:rFonts w:hint="eastAsia"/>
        </w:rPr>
        <w:t>Mean = 20.236667</w:t>
      </w:r>
    </w:p>
    <w:p w:rsidR="002A5BD2" w:rsidRDefault="002A5BD2" w:rsidP="00300719">
      <w:pPr>
        <w:ind w:firstLineChars="150" w:firstLine="300"/>
      </w:pPr>
      <w:r>
        <w:t>(b)</w:t>
      </w:r>
    </w:p>
    <w:p w:rsidR="002A5BD2" w:rsidRDefault="002A5BD2" w:rsidP="00300719">
      <w:pPr>
        <w:ind w:firstLineChars="150" w:firstLine="300"/>
      </w:pPr>
      <w:r>
        <w:t>1)</w:t>
      </w:r>
    </w:p>
    <w:p w:rsidR="002A5BD2" w:rsidRDefault="002A5BD2" w:rsidP="00300719">
      <w:pPr>
        <w:ind w:firstLineChars="150" w:firstLine="300"/>
      </w:pPr>
      <w:r>
        <w:rPr>
          <w:noProof/>
        </w:rPr>
        <w:drawing>
          <wp:inline distT="0" distB="0" distL="0" distR="0">
            <wp:extent cx="5532120" cy="41996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131" cy="42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D2" w:rsidRDefault="002A5BD2" w:rsidP="00300719">
      <w:pPr>
        <w:ind w:firstLineChars="150" w:firstLine="300"/>
      </w:pPr>
      <w:r>
        <w:lastRenderedPageBreak/>
        <w:t>2)</w:t>
      </w:r>
    </w:p>
    <w:p w:rsidR="002A5BD2" w:rsidRDefault="002A5BD2" w:rsidP="00300719">
      <w:pPr>
        <w:ind w:firstLineChars="150" w:firstLine="300"/>
      </w:pPr>
      <w:r>
        <w:rPr>
          <w:noProof/>
        </w:rPr>
        <w:drawing>
          <wp:inline distT="0" distB="0" distL="0" distR="0">
            <wp:extent cx="2057578" cy="1310754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D2" w:rsidRDefault="002A5BD2" w:rsidP="00300719">
      <w:pPr>
        <w:ind w:firstLineChars="150" w:firstLine="300"/>
      </w:pPr>
      <w:r>
        <w:t>C</w:t>
      </w:r>
      <w:r>
        <w:rPr>
          <w:rFonts w:hint="eastAsia"/>
        </w:rPr>
        <w:t>orr</w:t>
      </w:r>
      <w:r>
        <w:t xml:space="preserve"> </w:t>
      </w:r>
      <w:r>
        <w:rPr>
          <w:rFonts w:hint="eastAsia"/>
        </w:rPr>
        <w:t>=</w:t>
      </w:r>
      <w:r>
        <w:t xml:space="preserve"> 0.46217</w:t>
      </w:r>
    </w:p>
    <w:p w:rsidR="002A5BD2" w:rsidRDefault="002A5BD2" w:rsidP="00300719">
      <w:pPr>
        <w:ind w:firstLineChars="150" w:firstLine="300"/>
      </w:pPr>
      <w:r>
        <w:t>3)</w:t>
      </w:r>
    </w:p>
    <w:p w:rsidR="002A5BD2" w:rsidRDefault="002A5BD2" w:rsidP="00300719">
      <w:pPr>
        <w:ind w:firstLineChars="150" w:firstLine="300"/>
      </w:pPr>
      <w:r>
        <w:rPr>
          <w:rFonts w:hint="eastAsia"/>
          <w:noProof/>
        </w:rPr>
        <w:drawing>
          <wp:inline distT="0" distB="0" distL="0" distR="0">
            <wp:extent cx="3193057" cy="1112616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D2" w:rsidRDefault="00447BD6" w:rsidP="00300719">
      <w:pPr>
        <w:ind w:firstLineChars="150" w:firstLine="300"/>
      </w:pPr>
      <w:r>
        <w:rPr>
          <w:rFonts w:hint="eastAsia"/>
        </w:rPr>
        <w:t>Y</w:t>
      </w:r>
      <w:r>
        <w:t>(wkend9)</w:t>
      </w:r>
      <w:r>
        <w:rPr>
          <w:rFonts w:hint="eastAsia"/>
        </w:rPr>
        <w:t xml:space="preserve"> = </w:t>
      </w:r>
      <w:r>
        <w:t>-4.1035032 + 0.0045840</w:t>
      </w:r>
      <w:r>
        <w:rPr>
          <w:rFonts w:hint="eastAsia"/>
        </w:rPr>
        <w:t>X(</w:t>
      </w:r>
      <w:r>
        <w:t>backtee)</w:t>
      </w:r>
    </w:p>
    <w:p w:rsidR="00EF49D2" w:rsidRDefault="00EF49D2" w:rsidP="00300719">
      <w:pPr>
        <w:ind w:firstLineChars="150" w:firstLine="300"/>
      </w:pPr>
    </w:p>
    <w:p w:rsidR="00EF49D2" w:rsidRDefault="000454AD" w:rsidP="00300719">
      <w:pPr>
        <w:ind w:firstLineChars="150" w:firstLine="300"/>
      </w:pPr>
      <w:r>
        <w:rPr>
          <w:rFonts w:hint="eastAsia"/>
        </w:rPr>
        <w:t>(c)</w:t>
      </w:r>
    </w:p>
    <w:p w:rsidR="000454AD" w:rsidRDefault="000454AD" w:rsidP="00300719">
      <w:pPr>
        <w:ind w:firstLineChars="150" w:firstLine="300"/>
      </w:pPr>
      <w:r>
        <w:t>Y</w:t>
      </w:r>
      <w:r>
        <w:rPr>
          <w:rFonts w:hint="eastAsia"/>
        </w:rPr>
        <w:t>값의 모집단의 평균의 회귀식을 구하기 위해서는,</w:t>
      </w:r>
      <w:r>
        <w:t xml:space="preserve"> X</w:t>
      </w:r>
      <w:r>
        <w:rPr>
          <w:rFonts w:hint="eastAsia"/>
        </w:rPr>
        <w:t>값의 모집단의 평균값이 추가로 필요하다</w:t>
      </w:r>
    </w:p>
    <w:p w:rsidR="00EF49D2" w:rsidRPr="000454AD" w:rsidRDefault="00EF49D2" w:rsidP="00300719">
      <w:pPr>
        <w:ind w:firstLineChars="150" w:firstLine="300"/>
      </w:pPr>
    </w:p>
    <w:p w:rsidR="00EF49D2" w:rsidRDefault="000454AD" w:rsidP="00300719">
      <w:pPr>
        <w:ind w:firstLineChars="150" w:firstLine="300"/>
      </w:pPr>
      <w:r>
        <w:rPr>
          <w:rFonts w:hint="eastAsia"/>
        </w:rPr>
        <w:t>(d)</w:t>
      </w:r>
    </w:p>
    <w:p w:rsidR="000454AD" w:rsidRDefault="000454AD" w:rsidP="00300719">
      <w:pPr>
        <w:ind w:firstLineChars="150" w:firstLine="300"/>
      </w:pPr>
      <w:r>
        <w:t xml:space="preserve">Corr </w:t>
      </w:r>
      <w:r>
        <w:rPr>
          <w:rFonts w:hint="eastAsia"/>
        </w:rPr>
        <w:t xml:space="preserve">값의 절댓값이 </w:t>
      </w:r>
      <w:r>
        <w:t>0</w:t>
      </w:r>
      <w:r>
        <w:rPr>
          <w:rFonts w:hint="eastAsia"/>
        </w:rPr>
        <w:t>보다 크기 때문에,</w:t>
      </w:r>
      <w:r>
        <w:t xml:space="preserve"> </w:t>
      </w:r>
      <w:r>
        <w:rPr>
          <w:rFonts w:hint="eastAsia"/>
        </w:rPr>
        <w:t>회귀식이 더 나은 정확도를 보여준다.</w:t>
      </w:r>
    </w:p>
    <w:p w:rsidR="000454AD" w:rsidRDefault="000454AD" w:rsidP="00300719">
      <w:pPr>
        <w:ind w:firstLineChars="150" w:firstLine="300"/>
      </w:pPr>
      <w:r>
        <w:rPr>
          <w:rFonts w:hint="eastAsia"/>
        </w:rPr>
        <w:t xml:space="preserve">실제로도 </w:t>
      </w:r>
      <w:r>
        <w:t>1.638507(unbiased SE)&gt;1.4592(regression SE)</w:t>
      </w:r>
      <w:r>
        <w:rPr>
          <w:rFonts w:hint="eastAsia"/>
        </w:rPr>
        <w:t>로 회귀모델이 더 좋다.</w:t>
      </w:r>
    </w:p>
    <w:p w:rsidR="00EF49D2" w:rsidRDefault="00EF49D2" w:rsidP="00300719">
      <w:pPr>
        <w:ind w:firstLineChars="150" w:firstLine="300"/>
      </w:pPr>
    </w:p>
    <w:p w:rsidR="00EF49D2" w:rsidRDefault="00EF49D2" w:rsidP="00300719">
      <w:pPr>
        <w:ind w:firstLineChars="150" w:firstLine="300"/>
      </w:pPr>
    </w:p>
    <w:p w:rsidR="00EF49D2" w:rsidRDefault="00EF49D2" w:rsidP="00300719">
      <w:pPr>
        <w:ind w:firstLineChars="150" w:firstLine="300"/>
      </w:pPr>
    </w:p>
    <w:p w:rsidR="00EF49D2" w:rsidRDefault="00EF49D2" w:rsidP="00300719">
      <w:pPr>
        <w:ind w:firstLineChars="150" w:firstLine="300"/>
      </w:pPr>
    </w:p>
    <w:p w:rsidR="00EF49D2" w:rsidRDefault="00EF49D2" w:rsidP="00300719">
      <w:pPr>
        <w:ind w:firstLineChars="150" w:firstLine="300"/>
      </w:pPr>
    </w:p>
    <w:p w:rsidR="00EF49D2" w:rsidRDefault="00EF49D2" w:rsidP="00300719">
      <w:pPr>
        <w:ind w:firstLineChars="150" w:firstLine="300"/>
      </w:pPr>
    </w:p>
    <w:p w:rsidR="00EF49D2" w:rsidRDefault="00EF49D2" w:rsidP="00300719">
      <w:pPr>
        <w:ind w:firstLineChars="150" w:firstLine="300"/>
      </w:pPr>
    </w:p>
    <w:p w:rsidR="00EF49D2" w:rsidRDefault="00EF49D2" w:rsidP="00300719">
      <w:pPr>
        <w:ind w:firstLineChars="150" w:firstLine="300"/>
      </w:pPr>
      <w:r>
        <w:lastRenderedPageBreak/>
        <w:t>C.</w:t>
      </w:r>
    </w:p>
    <w:p w:rsidR="00EF49D2" w:rsidRDefault="00EF49D2" w:rsidP="00300719">
      <w:pPr>
        <w:ind w:firstLineChars="150" w:firstLine="300"/>
      </w:pPr>
      <w:r>
        <w:t>4.</w:t>
      </w:r>
    </w:p>
    <w:p w:rsidR="00EF49D2" w:rsidRDefault="00EF49D2" w:rsidP="00300719">
      <w:pPr>
        <w:ind w:firstLineChars="150" w:firstLine="300"/>
      </w:pPr>
      <w:r>
        <w:t>(a)</w:t>
      </w:r>
    </w:p>
    <w:p w:rsidR="00EF49D2" w:rsidRDefault="00027699" w:rsidP="00300719">
      <w:pPr>
        <w:ind w:firstLineChars="150" w:firstLine="300"/>
      </w:pPr>
      <w:r>
        <w:rPr>
          <w:noProof/>
        </w:rPr>
        <w:drawing>
          <wp:inline distT="0" distB="0" distL="0" distR="0">
            <wp:extent cx="5273497" cy="1074513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D2" w:rsidRDefault="00EF49D2" w:rsidP="00300719">
      <w:pPr>
        <w:ind w:firstLineChars="150" w:firstLine="300"/>
      </w:pPr>
      <w:r>
        <w:rPr>
          <w:rFonts w:hint="eastAsia"/>
        </w:rPr>
        <w:t>Total = 94247.34</w:t>
      </w:r>
    </w:p>
    <w:p w:rsidR="00EF49D2" w:rsidRDefault="00EF49D2" w:rsidP="00300719">
      <w:pPr>
        <w:ind w:firstLineChars="150" w:firstLine="300"/>
      </w:pPr>
      <w:r>
        <w:t xml:space="preserve">95% CI = </w:t>
      </w:r>
      <w:r w:rsidR="009929F2">
        <w:t>(</w:t>
      </w:r>
      <w:r w:rsidR="00027699">
        <w:t>83638.69</w:t>
      </w:r>
      <w:r w:rsidR="009929F2">
        <w:t xml:space="preserve">, </w:t>
      </w:r>
      <w:r w:rsidR="00027699">
        <w:t>104856.00</w:t>
      </w:r>
      <w:r w:rsidR="009929F2">
        <w:t>)</w:t>
      </w:r>
    </w:p>
    <w:p w:rsidR="009929F2" w:rsidRDefault="009929F2" w:rsidP="00300719">
      <w:pPr>
        <w:ind w:firstLineChars="150" w:firstLine="300"/>
      </w:pPr>
    </w:p>
    <w:p w:rsidR="009929F2" w:rsidRDefault="009929F2" w:rsidP="00300719">
      <w:pPr>
        <w:ind w:firstLineChars="150" w:firstLine="300"/>
      </w:pPr>
      <w:r>
        <w:t>(b)</w:t>
      </w:r>
    </w:p>
    <w:p w:rsidR="009929F2" w:rsidRDefault="00635EDA" w:rsidP="00300719">
      <w:pPr>
        <w:ind w:firstLineChars="150" w:firstLine="300"/>
      </w:pPr>
      <w:r>
        <w:rPr>
          <w:noProof/>
        </w:rPr>
        <w:drawing>
          <wp:inline distT="0" distB="0" distL="0" distR="0">
            <wp:extent cx="5387807" cy="952583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99" w:rsidRDefault="00027699" w:rsidP="00300719">
      <w:pPr>
        <w:ind w:firstLineChars="150" w:firstLine="300"/>
      </w:pPr>
    </w:p>
    <w:p w:rsidR="009929F2" w:rsidRDefault="00635EDA" w:rsidP="00300719">
      <w:pPr>
        <w:ind w:firstLineChars="150" w:firstLine="300"/>
      </w:pPr>
      <w:r>
        <w:rPr>
          <w:rFonts w:hint="eastAsia"/>
        </w:rPr>
        <w:t>Total Volume =</w:t>
      </w:r>
      <w:r w:rsidR="009929F2">
        <w:t xml:space="preserve"> </w:t>
      </w:r>
      <w:r>
        <w:t>100039</w:t>
      </w:r>
    </w:p>
    <w:p w:rsidR="00783FA7" w:rsidRPr="00300719" w:rsidRDefault="00783FA7" w:rsidP="00300719">
      <w:pPr>
        <w:ind w:firstLineChars="150" w:firstLine="300"/>
      </w:pPr>
      <w:r>
        <w:t>95% CI = (</w:t>
      </w:r>
      <w:r w:rsidR="00027699">
        <w:t>94</w:t>
      </w:r>
      <w:r w:rsidR="00635EDA">
        <w:t>756</w:t>
      </w:r>
      <w:r w:rsidR="00027699">
        <w:t xml:space="preserve">, </w:t>
      </w:r>
      <w:r w:rsidR="00635EDA">
        <w:t>105323</w:t>
      </w:r>
      <w:r>
        <w:t>)</w:t>
      </w:r>
    </w:p>
    <w:sectPr w:rsidR="00783FA7" w:rsidRPr="00300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C82" w:rsidRDefault="00C16C82" w:rsidP="00027699">
      <w:pPr>
        <w:spacing w:after="0" w:line="240" w:lineRule="auto"/>
      </w:pPr>
      <w:r>
        <w:separator/>
      </w:r>
    </w:p>
  </w:endnote>
  <w:endnote w:type="continuationSeparator" w:id="0">
    <w:p w:rsidR="00C16C82" w:rsidRDefault="00C16C82" w:rsidP="0002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C82" w:rsidRDefault="00C16C82" w:rsidP="00027699">
      <w:pPr>
        <w:spacing w:after="0" w:line="240" w:lineRule="auto"/>
      </w:pPr>
      <w:r>
        <w:separator/>
      </w:r>
    </w:p>
  </w:footnote>
  <w:footnote w:type="continuationSeparator" w:id="0">
    <w:p w:rsidR="00C16C82" w:rsidRDefault="00C16C82" w:rsidP="00027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1EFF"/>
    <w:multiLevelType w:val="hybridMultilevel"/>
    <w:tmpl w:val="8DC2F3C4"/>
    <w:lvl w:ilvl="0" w:tplc="FC12EE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DE"/>
    <w:rsid w:val="00020CF3"/>
    <w:rsid w:val="00027699"/>
    <w:rsid w:val="000454AD"/>
    <w:rsid w:val="000E696D"/>
    <w:rsid w:val="001033E6"/>
    <w:rsid w:val="00231AD6"/>
    <w:rsid w:val="002509CB"/>
    <w:rsid w:val="002A5BD2"/>
    <w:rsid w:val="00300719"/>
    <w:rsid w:val="00447BD6"/>
    <w:rsid w:val="00503ABC"/>
    <w:rsid w:val="005E4060"/>
    <w:rsid w:val="00635EDA"/>
    <w:rsid w:val="00663965"/>
    <w:rsid w:val="00676B71"/>
    <w:rsid w:val="00783FA7"/>
    <w:rsid w:val="00820163"/>
    <w:rsid w:val="009929F2"/>
    <w:rsid w:val="009C7A93"/>
    <w:rsid w:val="00A069FD"/>
    <w:rsid w:val="00AF04FB"/>
    <w:rsid w:val="00B8785A"/>
    <w:rsid w:val="00C16C82"/>
    <w:rsid w:val="00C85DA2"/>
    <w:rsid w:val="00D717CA"/>
    <w:rsid w:val="00DA1FA3"/>
    <w:rsid w:val="00EF1BDE"/>
    <w:rsid w:val="00E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75CAF-BAD1-4A86-85B9-4F562140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69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69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696D"/>
    <w:pPr>
      <w:ind w:leftChars="400" w:left="800"/>
    </w:pPr>
  </w:style>
  <w:style w:type="table" w:styleId="a5">
    <w:name w:val="Table Grid"/>
    <w:basedOn w:val="a1"/>
    <w:uiPriority w:val="39"/>
    <w:rsid w:val="0082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027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27699"/>
  </w:style>
  <w:style w:type="paragraph" w:styleId="a7">
    <w:name w:val="footer"/>
    <w:basedOn w:val="a"/>
    <w:link w:val="Char1"/>
    <w:uiPriority w:val="99"/>
    <w:unhideWhenUsed/>
    <w:rsid w:val="000276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2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190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9779F-B4D0-4CC2-A666-181461A1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18</cp:revision>
  <dcterms:created xsi:type="dcterms:W3CDTF">2018-11-11T04:45:00Z</dcterms:created>
  <dcterms:modified xsi:type="dcterms:W3CDTF">2018-11-11T14:44:00Z</dcterms:modified>
</cp:coreProperties>
</file>