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6FE606">
      <w:pPr>
        <w:pStyle w:val="13"/>
        <w:widowControl/>
      </w:pPr>
      <w:r>
        <w:t>猪全产业链一体化量化套利 &amp; AI 决策系统 - 数据需求文档</w:t>
      </w:r>
    </w:p>
    <w:p w14:paraId="7F9F8599">
      <w:pPr>
        <w:pStyle w:val="11"/>
        <w:widowControl/>
        <w:rPr>
          <w:color w:val="000000"/>
        </w:rPr>
      </w:pPr>
      <w:r>
        <w:rPr>
          <w:b/>
          <w:color w:val="000000"/>
        </w:rPr>
        <w:t>数据要求</w:t>
      </w:r>
      <w:r>
        <w:rPr>
          <w:color w:val="000000"/>
        </w:rPr>
        <w:t>：全维度、全字段、全周期、实时 / 离线双维度，覆盖 23 个分割部位最小单元，满足量化模型训练、实时计算、AI 决策、闭环执行</w:t>
      </w:r>
    </w:p>
    <w:p w14:paraId="7D8F1C87">
      <w:pPr>
        <w:spacing w:after="0" w:line="240" w:lineRule="auto"/>
        <w:rPr>
          <w:rFonts w:ascii="Arial" w:hAnsi="Arial" w:eastAsia="宋体" w:cs="Arial"/>
          <w:sz w:val="24"/>
          <w:szCs w:val="24"/>
          <w:lang w:eastAsia="zh-CN"/>
        </w:rPr>
      </w:pPr>
      <w:r>
        <w:rPr>
          <w:rFonts w:ascii="宋体" w:hAnsi="宋体" w:eastAsia="宋体" w:cs="宋体"/>
          <w:sz w:val="24"/>
          <w:szCs w:val="24"/>
          <w:lang w:eastAsia="zh-CN"/>
        </w:rPr>
        <w:pict>
          <v:rect id="_x0000_i1025" o:spt="1" style="height:0.05pt;width:468pt;" fillcolor="#000000" filled="t" stroked="f" coordsize="21600,21600" o:hr="t" o:hrstd="t" o:hrnoshade="t" o:hrpct="0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646557C">
      <w:pPr>
        <w:pStyle w:val="2"/>
        <w:widowControl/>
        <w:numPr>
          <w:ilvl w:val="0"/>
          <w:numId w:val="1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r>
        <w:t>数据需求总览</w:t>
      </w:r>
    </w:p>
    <w:p w14:paraId="034A6C36">
      <w:pPr>
        <w:pStyle w:val="11"/>
        <w:widowControl/>
        <w:rPr>
          <w:color w:val="000000"/>
        </w:rPr>
      </w:pPr>
      <w:r>
        <w:rPr>
          <w:color w:val="000000"/>
        </w:rPr>
        <w:t>本系统以</w:t>
      </w:r>
      <w:r>
        <w:rPr>
          <w:b/>
          <w:color w:val="000000"/>
        </w:rPr>
        <w:t>23 个高价值分割部位</w:t>
      </w:r>
      <w:r>
        <w:rPr>
          <w:color w:val="000000"/>
        </w:rPr>
        <w:t>为最小决策单元，覆盖</w:t>
      </w:r>
      <w:r>
        <w:rPr>
          <w:b/>
          <w:color w:val="000000"/>
        </w:rPr>
        <w:t>养殖→屠宰→分割→速冻→仓储→物流→深加工→销售→金融</w:t>
      </w:r>
      <w:r>
        <w:rPr>
          <w:color w:val="000000"/>
        </w:rPr>
        <w:t>全产业链，需</w:t>
      </w:r>
      <w:r>
        <w:rPr>
          <w:b/>
          <w:color w:val="000000"/>
        </w:rPr>
        <w:t>8 大模块、42 张核心数据表、全字段明细</w:t>
      </w:r>
      <w:r>
        <w:rPr>
          <w:color w:val="000000"/>
        </w:rPr>
        <w:t>，包含：</w:t>
      </w:r>
    </w:p>
    <w:p w14:paraId="59261853">
      <w:pPr>
        <w:pStyle w:val="11"/>
        <w:widowControl/>
        <w:numPr>
          <w:ilvl w:val="0"/>
          <w:numId w:val="2"/>
        </w:numPr>
        <w:ind w:left="0" w:leftChars="0" w:firstLine="480" w:firstLineChars="0"/>
        <w:rPr>
          <w:b w:val="0"/>
          <w:color w:val="000000"/>
          <w:bdr w:val="none" w:sz="0" w:space="0"/>
        </w:rPr>
      </w:pPr>
      <w:r>
        <w:rPr>
          <w:color w:val="000000"/>
        </w:rPr>
        <w:t>基础主数据（猪场 / 屠宰厂 / 冷库 / 产线 / 客户 / 人员）</w:t>
      </w:r>
    </w:p>
    <w:p w14:paraId="258017A6">
      <w:pPr>
        <w:pStyle w:val="11"/>
        <w:widowControl/>
        <w:numPr>
          <w:ilvl w:val="0"/>
          <w:numId w:val="2"/>
        </w:numPr>
        <w:ind w:left="0" w:leftChars="0" w:firstLine="480" w:firstLineChars="0"/>
        <w:rPr>
          <w:b w:val="0"/>
          <w:color w:val="000000"/>
          <w:bdr w:val="none" w:sz="0" w:space="0"/>
        </w:rPr>
      </w:pPr>
      <w:r>
        <w:rPr>
          <w:color w:val="000000"/>
        </w:rPr>
        <w:t>实时业务数据（出栏 / 屠宰 / 分割 / 库存 / 销售 / 价格）</w:t>
      </w:r>
    </w:p>
    <w:p w14:paraId="3E181093">
      <w:pPr>
        <w:pStyle w:val="11"/>
        <w:widowControl/>
        <w:rPr>
          <w:color w:val="000000"/>
        </w:rPr>
      </w:pPr>
      <w:r>
        <w:rPr>
          <w:color w:val="000000"/>
        </w:rPr>
        <w:t>3.</w:t>
      </w:r>
      <w:r>
        <w:rPr>
          <w:color w:val="000000"/>
        </w:rPr>
        <w:t>23 部位专项数据（出品率 / 库存 / 价格 / 增值 / 损耗）</w:t>
      </w:r>
    </w:p>
    <w:p w14:paraId="3C40A601">
      <w:pPr>
        <w:pStyle w:val="11"/>
        <w:widowControl/>
        <w:numPr>
          <w:ilvl w:val="0"/>
          <w:numId w:val="2"/>
        </w:numPr>
        <w:ind w:left="0" w:leftChars="0" w:firstLine="480" w:firstLineChars="0"/>
        <w:rPr>
          <w:b w:val="0"/>
          <w:color w:val="000000"/>
          <w:bdr w:val="none" w:sz="0" w:space="0"/>
        </w:rPr>
      </w:pPr>
      <w:r>
        <w:rPr>
          <w:color w:val="000000"/>
        </w:rPr>
        <w:t>物流冷链数据（运力 / 路线 / 运费 / 损耗）</w:t>
      </w:r>
    </w:p>
    <w:p w14:paraId="172D3C99">
      <w:pPr>
        <w:pStyle w:val="11"/>
        <w:widowControl/>
        <w:numPr>
          <w:ilvl w:val="0"/>
          <w:numId w:val="2"/>
        </w:numPr>
        <w:ind w:left="0" w:leftChars="0" w:firstLine="480" w:firstLineChars="0"/>
        <w:rPr>
          <w:b w:val="0"/>
          <w:color w:val="000000"/>
          <w:bdr w:val="none" w:sz="0" w:space="0"/>
        </w:rPr>
      </w:pPr>
      <w:r>
        <w:rPr>
          <w:color w:val="000000"/>
        </w:rPr>
        <w:t>深加工数据（产线 / 投料 / 产出 / 增值）</w:t>
      </w:r>
    </w:p>
    <w:p w14:paraId="3D7A70F4">
      <w:pPr>
        <w:pStyle w:val="11"/>
        <w:widowControl/>
        <w:numPr>
          <w:ilvl w:val="0"/>
          <w:numId w:val="2"/>
        </w:numPr>
        <w:ind w:left="0" w:leftChars="0" w:firstLine="480" w:firstLineChars="0"/>
        <w:rPr>
          <w:b w:val="0"/>
          <w:color w:val="000000"/>
          <w:bdr w:val="none" w:sz="0" w:space="0"/>
        </w:rPr>
      </w:pPr>
      <w:r>
        <w:rPr>
          <w:color w:val="000000"/>
        </w:rPr>
        <w:t>外部市场数据（期货 / 现货 / 竞品 / 行业）</w:t>
      </w:r>
    </w:p>
    <w:p w14:paraId="1D4C2366">
      <w:pPr>
        <w:pStyle w:val="11"/>
        <w:widowControl/>
        <w:numPr>
          <w:ilvl w:val="0"/>
          <w:numId w:val="2"/>
        </w:numPr>
        <w:ind w:left="0" w:leftChars="0" w:firstLine="480" w:firstLineChars="0"/>
        <w:rPr>
          <w:b w:val="0"/>
          <w:color w:val="000000"/>
          <w:bdr w:val="none" w:sz="0" w:space="0"/>
        </w:rPr>
      </w:pPr>
      <w:r>
        <w:rPr>
          <w:color w:val="000000"/>
        </w:rPr>
        <w:t>财务成本数据（全成本 / 资金 / 费用 / 利润）</w:t>
      </w:r>
    </w:p>
    <w:p w14:paraId="0CF6C2F8">
      <w:pPr>
        <w:pStyle w:val="11"/>
        <w:widowControl/>
        <w:numPr>
          <w:ilvl w:val="0"/>
          <w:numId w:val="2"/>
        </w:numPr>
        <w:ind w:left="0" w:leftChars="0" w:firstLine="480" w:firstLineChars="0"/>
        <w:rPr>
          <w:b w:val="0"/>
          <w:color w:val="000000"/>
          <w:bdr w:val="none" w:sz="0" w:space="0"/>
        </w:rPr>
      </w:pPr>
      <w:r>
        <w:rPr>
          <w:color w:val="000000"/>
        </w:rPr>
        <w:t>IoT 设备数据（产能 / 状态 / 监控）</w:t>
      </w:r>
    </w:p>
    <w:p w14:paraId="71A25F6F">
      <w:pPr>
        <w:pStyle w:val="11"/>
        <w:widowControl/>
        <w:rPr>
          <w:color w:val="000000"/>
        </w:rPr>
      </w:pPr>
      <w:r>
        <w:rPr>
          <w:color w:val="000000"/>
        </w:rPr>
        <w:t>所有数据需</w:t>
      </w:r>
      <w:r>
        <w:rPr>
          <w:b/>
          <w:color w:val="000000"/>
        </w:rPr>
        <w:t>按字段标准化、按周期实时更新、按权限脱敏提供</w:t>
      </w:r>
      <w:r>
        <w:rPr>
          <w:color w:val="000000"/>
        </w:rPr>
        <w:t>，支撑 AI 模型训练、量化计算、自动调度、预警决策。</w:t>
      </w:r>
    </w:p>
    <w:p w14:paraId="7D342021">
      <w:pPr>
        <w:spacing w:after="0" w:line="240" w:lineRule="auto"/>
        <w:rPr>
          <w:rFonts w:ascii="Arial" w:hAnsi="Arial" w:eastAsia="宋体" w:cs="Arial"/>
          <w:sz w:val="24"/>
          <w:szCs w:val="24"/>
          <w:lang w:eastAsia="zh-CN"/>
        </w:rPr>
      </w:pPr>
      <w:r>
        <w:rPr>
          <w:rFonts w:ascii="宋体" w:hAnsi="宋体" w:eastAsia="宋体" w:cs="宋体"/>
          <w:sz w:val="24"/>
          <w:szCs w:val="24"/>
          <w:lang w:eastAsia="zh-CN"/>
        </w:rPr>
        <w:pict>
          <v:rect id="_x0000_i1026" o:spt="1" style="height:0.05pt;width:468pt;" fillcolor="#000000" filled="t" stroked="f" coordsize="21600,21600" o:hr="t" o:hrstd="t" o:hrnoshade="t" o:hrpct="0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3C1871A">
      <w:pPr>
        <w:pStyle w:val="2"/>
        <w:widowControl/>
        <w:numPr>
          <w:ilvl w:val="0"/>
          <w:numId w:val="1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r>
        <w:t>核心数据模块及全表全字段明细</w:t>
      </w:r>
    </w:p>
    <w:p w14:paraId="4268C6B0">
      <w:pPr>
        <w:pStyle w:val="3"/>
        <w:widowControl/>
      </w:pPr>
      <w:r>
        <w:t>模块 1：养殖端基础 + 业务数据（数据部提供）</w:t>
      </w:r>
    </w:p>
    <w:p w14:paraId="489B2A66">
      <w:pPr>
        <w:pStyle w:val="4"/>
        <w:widowControl/>
        <w:numPr>
          <w:ilvl w:val="0"/>
          <w:numId w:val="3"/>
        </w:numPr>
        <w:ind w:left="0" w:leftChars="0" w:firstLine="0" w:firstLineChars="0"/>
        <w:rPr>
          <w:b w:val="0"/>
          <w:bdr w:val="none" w:sz="0" w:space="0"/>
        </w:rPr>
      </w:pPr>
      <w:r>
        <w:t>猪场信息表（主数据，静态，月更新）</w:t>
      </w:r>
    </w:p>
    <w:p w14:paraId="03B66A71">
      <w:pPr>
        <w:pStyle w:val="11"/>
        <w:widowControl/>
        <w:rPr>
          <w:rFonts w:hint="eastAsia" w:eastAsia="宋体"/>
          <w:color w:val="000000"/>
          <w:lang w:eastAsia="zh-CN"/>
        </w:rPr>
      </w:pPr>
    </w:p>
    <w:tbl>
      <w:tblPr>
        <w:tblStyle w:val="14"/>
        <w:tblW w:w="0" w:type="auto"/>
        <w:tblCellSpacing w:w="15" w:type="dxa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874"/>
        <w:gridCol w:w="991"/>
        <w:gridCol w:w="3445"/>
        <w:gridCol w:w="2685"/>
      </w:tblGrid>
      <w:tr w14:paraId="6584E015">
        <w:trPr>
          <w:tblHeader/>
          <w:tblCellSpacing w:w="15" w:type="dxa"/>
        </w:trPr>
        <w:tc>
          <w:tcPr>
            <w:tcW w:w="0" w:type="auto"/>
            <w:vAlign w:val="center"/>
          </w:tcPr>
          <w:p w14:paraId="081E2D4C">
            <w:pPr>
              <w:spacing w:after="0" w:line="360" w:lineRule="atLeast"/>
              <w:jc w:val="center"/>
              <w:rPr>
                <w:rFonts w:ascii="Arial" w:hAnsi="Arial" w:eastAsia="宋体" w:cs="Arial"/>
                <w:b/>
                <w:bCs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b/>
                <w:bCs/>
                <w:color w:val="000000"/>
                <w:sz w:val="24"/>
                <w:szCs w:val="24"/>
                <w:lang w:eastAsia="zh-CN"/>
              </w:rPr>
              <w:t>字段名</w:t>
            </w:r>
          </w:p>
        </w:tc>
        <w:tc>
          <w:tcPr>
            <w:tcW w:w="0" w:type="auto"/>
            <w:vAlign w:val="center"/>
          </w:tcPr>
          <w:p w14:paraId="08BC7196">
            <w:pPr>
              <w:spacing w:after="0" w:line="360" w:lineRule="atLeast"/>
              <w:jc w:val="center"/>
              <w:rPr>
                <w:rFonts w:ascii="Arial" w:hAnsi="Arial" w:eastAsia="宋体" w:cs="Arial"/>
                <w:b/>
                <w:bCs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b/>
                <w:bCs/>
                <w:color w:val="000000"/>
                <w:sz w:val="24"/>
                <w:szCs w:val="24"/>
                <w:lang w:eastAsia="zh-CN"/>
              </w:rPr>
              <w:t>字段类型</w:t>
            </w:r>
          </w:p>
        </w:tc>
        <w:tc>
          <w:tcPr>
            <w:tcW w:w="0" w:type="auto"/>
            <w:vAlign w:val="center"/>
          </w:tcPr>
          <w:p w14:paraId="405E4B14">
            <w:pPr>
              <w:spacing w:after="0" w:line="360" w:lineRule="atLeast"/>
              <w:jc w:val="center"/>
              <w:rPr>
                <w:rFonts w:ascii="Arial" w:hAnsi="Arial" w:eastAsia="宋体" w:cs="Arial"/>
                <w:b/>
                <w:bCs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b/>
                <w:bCs/>
                <w:color w:val="000000"/>
                <w:sz w:val="24"/>
                <w:szCs w:val="24"/>
                <w:lang w:eastAsia="zh-CN"/>
              </w:rPr>
              <w:t>字段说明</w:t>
            </w:r>
          </w:p>
        </w:tc>
        <w:tc>
          <w:tcPr>
            <w:tcW w:w="0" w:type="auto"/>
            <w:vAlign w:val="center"/>
          </w:tcPr>
          <w:p w14:paraId="7C7311F5">
            <w:pPr>
              <w:spacing w:after="0" w:line="360" w:lineRule="atLeast"/>
              <w:jc w:val="center"/>
              <w:rPr>
                <w:rFonts w:ascii="Arial" w:hAnsi="Arial" w:eastAsia="宋体" w:cs="Arial"/>
                <w:b/>
                <w:bCs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b/>
                <w:bCs/>
                <w:color w:val="000000"/>
                <w:sz w:val="24"/>
                <w:szCs w:val="24"/>
                <w:lang w:eastAsia="zh-CN"/>
              </w:rPr>
              <w:t>数据用途</w:t>
            </w:r>
          </w:p>
        </w:tc>
      </w:tr>
      <w:tr w14:paraId="7407C637">
        <w:trPr>
          <w:tblCellSpacing w:w="15" w:type="dxa"/>
        </w:trPr>
        <w:tc>
          <w:tcPr>
            <w:tcW w:w="0" w:type="auto"/>
            <w:vAlign w:val="center"/>
          </w:tcPr>
          <w:p w14:paraId="35957E0A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farm_id</w:t>
            </w:r>
          </w:p>
        </w:tc>
        <w:tc>
          <w:tcPr>
            <w:tcW w:w="0" w:type="auto"/>
            <w:vAlign w:val="center"/>
          </w:tcPr>
          <w:p w14:paraId="43111B80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字符串</w:t>
            </w:r>
          </w:p>
        </w:tc>
        <w:tc>
          <w:tcPr>
            <w:tcW w:w="0" w:type="auto"/>
            <w:vAlign w:val="center"/>
          </w:tcPr>
          <w:p w14:paraId="0258DD7D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猪场唯一 ID</w:t>
            </w:r>
          </w:p>
        </w:tc>
        <w:tc>
          <w:tcPr>
            <w:tcW w:w="0" w:type="auto"/>
            <w:vAlign w:val="center"/>
          </w:tcPr>
          <w:p w14:paraId="2635ABAD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唯一标识、数据关联</w:t>
            </w:r>
          </w:p>
        </w:tc>
      </w:tr>
      <w:tr w14:paraId="1161AABA">
        <w:trPr>
          <w:tblCellSpacing w:w="15" w:type="dxa"/>
        </w:trPr>
        <w:tc>
          <w:tcPr>
            <w:tcW w:w="0" w:type="auto"/>
            <w:vAlign w:val="center"/>
          </w:tcPr>
          <w:p w14:paraId="694C2FED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farm_name</w:t>
            </w:r>
          </w:p>
        </w:tc>
        <w:tc>
          <w:tcPr>
            <w:tcW w:w="0" w:type="auto"/>
            <w:vAlign w:val="center"/>
          </w:tcPr>
          <w:p w14:paraId="2AD7925B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字符串</w:t>
            </w:r>
          </w:p>
        </w:tc>
        <w:tc>
          <w:tcPr>
            <w:tcW w:w="0" w:type="auto"/>
            <w:vAlign w:val="center"/>
          </w:tcPr>
          <w:p w14:paraId="2B167F2E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猪场名称</w:t>
            </w:r>
          </w:p>
        </w:tc>
        <w:tc>
          <w:tcPr>
            <w:tcW w:w="0" w:type="auto"/>
            <w:vAlign w:val="center"/>
          </w:tcPr>
          <w:p w14:paraId="1919E48D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业务展示</w:t>
            </w:r>
          </w:p>
        </w:tc>
      </w:tr>
      <w:tr w14:paraId="6C1BA531">
        <w:trPr>
          <w:tblCellSpacing w:w="15" w:type="dxa"/>
        </w:trPr>
        <w:tc>
          <w:tcPr>
            <w:tcW w:w="0" w:type="auto"/>
            <w:vAlign w:val="center"/>
          </w:tcPr>
          <w:p w14:paraId="6ADF4935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province</w:t>
            </w:r>
          </w:p>
        </w:tc>
        <w:tc>
          <w:tcPr>
            <w:tcW w:w="0" w:type="auto"/>
            <w:vAlign w:val="center"/>
          </w:tcPr>
          <w:p w14:paraId="13085378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字符串</w:t>
            </w:r>
          </w:p>
        </w:tc>
        <w:tc>
          <w:tcPr>
            <w:tcW w:w="0" w:type="auto"/>
            <w:vAlign w:val="center"/>
          </w:tcPr>
          <w:p w14:paraId="4176D492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省份</w:t>
            </w:r>
          </w:p>
        </w:tc>
        <w:tc>
          <w:tcPr>
            <w:tcW w:w="0" w:type="auto"/>
            <w:vAlign w:val="center"/>
          </w:tcPr>
          <w:p w14:paraId="06C5C4CD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空间套利、区域调度</w:t>
            </w:r>
          </w:p>
        </w:tc>
      </w:tr>
      <w:tr w14:paraId="60CC324F">
        <w:trPr>
          <w:tblCellSpacing w:w="15" w:type="dxa"/>
        </w:trPr>
        <w:tc>
          <w:tcPr>
            <w:tcW w:w="0" w:type="auto"/>
            <w:vAlign w:val="center"/>
          </w:tcPr>
          <w:p w14:paraId="7B9D35E5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city</w:t>
            </w:r>
          </w:p>
        </w:tc>
        <w:tc>
          <w:tcPr>
            <w:tcW w:w="0" w:type="auto"/>
            <w:vAlign w:val="center"/>
          </w:tcPr>
          <w:p w14:paraId="59297E03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字符串</w:t>
            </w:r>
          </w:p>
        </w:tc>
        <w:tc>
          <w:tcPr>
            <w:tcW w:w="0" w:type="auto"/>
            <w:vAlign w:val="center"/>
          </w:tcPr>
          <w:p w14:paraId="27D4219E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城市</w:t>
            </w:r>
          </w:p>
        </w:tc>
        <w:tc>
          <w:tcPr>
            <w:tcW w:w="0" w:type="auto"/>
            <w:vAlign w:val="center"/>
          </w:tcPr>
          <w:p w14:paraId="101A6CCA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精准定位</w:t>
            </w:r>
          </w:p>
        </w:tc>
      </w:tr>
      <w:tr w14:paraId="1D2D91DC">
        <w:trPr>
          <w:tblCellSpacing w:w="15" w:type="dxa"/>
        </w:trPr>
        <w:tc>
          <w:tcPr>
            <w:tcW w:w="0" w:type="auto"/>
            <w:vAlign w:val="center"/>
          </w:tcPr>
          <w:p w14:paraId="14B2F1FE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longitude</w:t>
            </w:r>
          </w:p>
        </w:tc>
        <w:tc>
          <w:tcPr>
            <w:tcW w:w="0" w:type="auto"/>
            <w:vAlign w:val="center"/>
          </w:tcPr>
          <w:p w14:paraId="2FFA6954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数值</w:t>
            </w:r>
          </w:p>
        </w:tc>
        <w:tc>
          <w:tcPr>
            <w:tcW w:w="0" w:type="auto"/>
            <w:vAlign w:val="center"/>
          </w:tcPr>
          <w:p w14:paraId="34A77D01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经度</w:t>
            </w:r>
          </w:p>
        </w:tc>
        <w:tc>
          <w:tcPr>
            <w:tcW w:w="0" w:type="auto"/>
            <w:vAlign w:val="center"/>
          </w:tcPr>
          <w:p w14:paraId="18735FC4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GIS 地图、物流计算</w:t>
            </w:r>
          </w:p>
        </w:tc>
      </w:tr>
      <w:tr w14:paraId="58600653">
        <w:trPr>
          <w:tblCellSpacing w:w="15" w:type="dxa"/>
        </w:trPr>
        <w:tc>
          <w:tcPr>
            <w:tcW w:w="0" w:type="auto"/>
            <w:vAlign w:val="center"/>
          </w:tcPr>
          <w:p w14:paraId="78416C7A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latitude</w:t>
            </w:r>
          </w:p>
        </w:tc>
        <w:tc>
          <w:tcPr>
            <w:tcW w:w="0" w:type="auto"/>
            <w:vAlign w:val="center"/>
          </w:tcPr>
          <w:p w14:paraId="00EB7012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数值</w:t>
            </w:r>
          </w:p>
        </w:tc>
        <w:tc>
          <w:tcPr>
            <w:tcW w:w="0" w:type="auto"/>
            <w:vAlign w:val="center"/>
          </w:tcPr>
          <w:p w14:paraId="63371DA8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纬度</w:t>
            </w:r>
          </w:p>
        </w:tc>
        <w:tc>
          <w:tcPr>
            <w:tcW w:w="0" w:type="auto"/>
            <w:vAlign w:val="center"/>
          </w:tcPr>
          <w:p w14:paraId="54799BEF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GIS 地图、物流计算</w:t>
            </w:r>
          </w:p>
        </w:tc>
      </w:tr>
      <w:tr w14:paraId="509FFA85">
        <w:trPr>
          <w:tblCellSpacing w:w="15" w:type="dxa"/>
        </w:trPr>
        <w:tc>
          <w:tcPr>
            <w:tcW w:w="0" w:type="auto"/>
            <w:vAlign w:val="center"/>
          </w:tcPr>
          <w:p w14:paraId="76DF8A92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stock_scale</w:t>
            </w:r>
          </w:p>
        </w:tc>
        <w:tc>
          <w:tcPr>
            <w:tcW w:w="0" w:type="auto"/>
            <w:vAlign w:val="center"/>
          </w:tcPr>
          <w:p w14:paraId="78D3FCDF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数值</w:t>
            </w:r>
          </w:p>
        </w:tc>
        <w:tc>
          <w:tcPr>
            <w:tcW w:w="0" w:type="auto"/>
            <w:vAlign w:val="center"/>
          </w:tcPr>
          <w:p w14:paraId="7798DE2F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设计存栏量（头）</w:t>
            </w:r>
          </w:p>
        </w:tc>
        <w:tc>
          <w:tcPr>
            <w:tcW w:w="0" w:type="auto"/>
            <w:vAlign w:val="center"/>
          </w:tcPr>
          <w:p w14:paraId="3E90B5EC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产能规划、出栏预测</w:t>
            </w:r>
          </w:p>
        </w:tc>
      </w:tr>
      <w:tr w14:paraId="1D4DD4BD">
        <w:trPr>
          <w:tblCellSpacing w:w="15" w:type="dxa"/>
        </w:trPr>
        <w:tc>
          <w:tcPr>
            <w:tcW w:w="0" w:type="auto"/>
            <w:vAlign w:val="center"/>
          </w:tcPr>
          <w:p w14:paraId="245AADB7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slaughter_design</w:t>
            </w:r>
          </w:p>
        </w:tc>
        <w:tc>
          <w:tcPr>
            <w:tcW w:w="0" w:type="auto"/>
            <w:vAlign w:val="center"/>
          </w:tcPr>
          <w:p w14:paraId="45C70073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数值</w:t>
            </w:r>
          </w:p>
        </w:tc>
        <w:tc>
          <w:tcPr>
            <w:tcW w:w="0" w:type="auto"/>
            <w:vAlign w:val="center"/>
          </w:tcPr>
          <w:p w14:paraId="7E6913BD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设计日出栏量（头）</w:t>
            </w:r>
          </w:p>
        </w:tc>
        <w:tc>
          <w:tcPr>
            <w:tcW w:w="0" w:type="auto"/>
            <w:vAlign w:val="center"/>
          </w:tcPr>
          <w:p w14:paraId="2027434E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出栏约束、产能计算</w:t>
            </w:r>
          </w:p>
        </w:tc>
      </w:tr>
      <w:tr w14:paraId="37191532">
        <w:trPr>
          <w:tblCellSpacing w:w="15" w:type="dxa"/>
        </w:trPr>
        <w:tc>
          <w:tcPr>
            <w:tcW w:w="0" w:type="auto"/>
            <w:vAlign w:val="center"/>
          </w:tcPr>
          <w:p w14:paraId="4DE7227D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build_date</w:t>
            </w:r>
          </w:p>
        </w:tc>
        <w:tc>
          <w:tcPr>
            <w:tcW w:w="0" w:type="auto"/>
            <w:vAlign w:val="center"/>
          </w:tcPr>
          <w:p w14:paraId="3722E85B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日期</w:t>
            </w:r>
          </w:p>
        </w:tc>
        <w:tc>
          <w:tcPr>
            <w:tcW w:w="0" w:type="auto"/>
            <w:vAlign w:val="center"/>
          </w:tcPr>
          <w:p w14:paraId="5138C7D2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投产日期</w:t>
            </w:r>
          </w:p>
        </w:tc>
        <w:tc>
          <w:tcPr>
            <w:tcW w:w="0" w:type="auto"/>
            <w:vAlign w:val="center"/>
          </w:tcPr>
          <w:p w14:paraId="0A569830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历史数据匹配</w:t>
            </w:r>
          </w:p>
        </w:tc>
      </w:tr>
      <w:tr w14:paraId="40BEA647">
        <w:trPr>
          <w:tblCellSpacing w:w="15" w:type="dxa"/>
        </w:trPr>
        <w:tc>
          <w:tcPr>
            <w:tcW w:w="0" w:type="auto"/>
            <w:vAlign w:val="center"/>
          </w:tcPr>
          <w:p w14:paraId="584EFC00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charge_person</w:t>
            </w:r>
          </w:p>
        </w:tc>
        <w:tc>
          <w:tcPr>
            <w:tcW w:w="0" w:type="auto"/>
            <w:vAlign w:val="center"/>
          </w:tcPr>
          <w:p w14:paraId="692667DC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字符串</w:t>
            </w:r>
          </w:p>
        </w:tc>
        <w:tc>
          <w:tcPr>
            <w:tcW w:w="0" w:type="auto"/>
            <w:vAlign w:val="center"/>
          </w:tcPr>
          <w:p w14:paraId="016B574A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负责人</w:t>
            </w:r>
          </w:p>
        </w:tc>
        <w:tc>
          <w:tcPr>
            <w:tcW w:w="0" w:type="auto"/>
            <w:vAlign w:val="center"/>
          </w:tcPr>
          <w:p w14:paraId="0E0068BC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派单对接</w:t>
            </w:r>
          </w:p>
        </w:tc>
      </w:tr>
      <w:tr w14:paraId="21072A51">
        <w:trPr>
          <w:tblCellSpacing w:w="15" w:type="dxa"/>
        </w:trPr>
        <w:tc>
          <w:tcPr>
            <w:tcW w:w="0" w:type="auto"/>
            <w:vAlign w:val="center"/>
          </w:tcPr>
          <w:p w14:paraId="6CFDB6B0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phone</w:t>
            </w:r>
          </w:p>
        </w:tc>
        <w:tc>
          <w:tcPr>
            <w:tcW w:w="0" w:type="auto"/>
            <w:vAlign w:val="center"/>
          </w:tcPr>
          <w:p w14:paraId="5C566BB5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字符串</w:t>
            </w:r>
          </w:p>
        </w:tc>
        <w:tc>
          <w:tcPr>
            <w:tcW w:w="0" w:type="auto"/>
            <w:vAlign w:val="center"/>
          </w:tcPr>
          <w:p w14:paraId="7A6EDCA3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联系电话</w:t>
            </w:r>
          </w:p>
        </w:tc>
        <w:tc>
          <w:tcPr>
            <w:tcW w:w="0" w:type="auto"/>
            <w:vAlign w:val="center"/>
          </w:tcPr>
          <w:p w14:paraId="0A1349E9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执行通知</w:t>
            </w:r>
          </w:p>
        </w:tc>
      </w:tr>
      <w:tr w14:paraId="132D53BA">
        <w:trPr>
          <w:tblCellSpacing w:w="15" w:type="dxa"/>
        </w:trPr>
        <w:tc>
          <w:tcPr>
            <w:tcW w:w="0" w:type="auto"/>
            <w:vAlign w:val="center"/>
          </w:tcPr>
          <w:p w14:paraId="2AEF2185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is_own</w:t>
            </w:r>
          </w:p>
        </w:tc>
        <w:tc>
          <w:tcPr>
            <w:tcW w:w="0" w:type="auto"/>
            <w:vAlign w:val="center"/>
          </w:tcPr>
          <w:p w14:paraId="32E5B8B8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枚举</w:t>
            </w:r>
          </w:p>
        </w:tc>
        <w:tc>
          <w:tcPr>
            <w:tcW w:w="0" w:type="auto"/>
            <w:vAlign w:val="center"/>
          </w:tcPr>
          <w:p w14:paraId="31EC36AC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是否自有（1 = 自有 / 0 = 合作）</w:t>
            </w:r>
          </w:p>
        </w:tc>
        <w:tc>
          <w:tcPr>
            <w:tcW w:w="0" w:type="auto"/>
            <w:vAlign w:val="center"/>
          </w:tcPr>
          <w:p w14:paraId="4DFA376E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优先级调度（自有优先）</w:t>
            </w:r>
          </w:p>
        </w:tc>
      </w:tr>
      <w:tr w14:paraId="65936002">
        <w:trPr>
          <w:tblCellSpacing w:w="15" w:type="dxa"/>
        </w:trPr>
        <w:tc>
          <w:tcPr>
            <w:tcW w:w="0" w:type="auto"/>
            <w:vAlign w:val="center"/>
          </w:tcPr>
          <w:p w14:paraId="4CF1B51A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breed_type</w:t>
            </w:r>
          </w:p>
        </w:tc>
        <w:tc>
          <w:tcPr>
            <w:tcW w:w="0" w:type="auto"/>
            <w:vAlign w:val="center"/>
          </w:tcPr>
          <w:p w14:paraId="6FBD7890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枚举</w:t>
            </w:r>
          </w:p>
        </w:tc>
        <w:tc>
          <w:tcPr>
            <w:tcW w:w="0" w:type="auto"/>
            <w:vAlign w:val="center"/>
          </w:tcPr>
          <w:p w14:paraId="52C72F83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养殖类型（三元 / 土猪）</w:t>
            </w:r>
          </w:p>
        </w:tc>
        <w:tc>
          <w:tcPr>
            <w:tcW w:w="0" w:type="auto"/>
            <w:vAlign w:val="center"/>
          </w:tcPr>
          <w:p w14:paraId="3E769087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出品率、品质标定</w:t>
            </w:r>
          </w:p>
        </w:tc>
      </w:tr>
    </w:tbl>
    <w:p w14:paraId="61D72C2E">
      <w:pPr>
        <w:pStyle w:val="4"/>
        <w:widowControl/>
        <w:numPr>
          <w:ilvl w:val="0"/>
          <w:numId w:val="3"/>
        </w:numPr>
        <w:ind w:left="0" w:leftChars="0" w:firstLine="0" w:firstLineChars="0"/>
        <w:rPr>
          <w:b w:val="0"/>
          <w:bdr w:val="none" w:sz="0" w:space="0"/>
        </w:rPr>
      </w:pPr>
      <w:r>
        <w:t>生猪出栏明细表（业务数据，实时，分钟更新）</w:t>
      </w:r>
    </w:p>
    <w:p w14:paraId="16C6B96E">
      <w:pPr>
        <w:pStyle w:val="11"/>
        <w:widowControl/>
        <w:rPr>
          <w:rFonts w:hint="eastAsia" w:eastAsia="宋体"/>
          <w:color w:val="000000"/>
          <w:lang w:eastAsia="zh-CN"/>
        </w:rPr>
      </w:pPr>
    </w:p>
    <w:tbl>
      <w:tblPr>
        <w:tblStyle w:val="14"/>
        <w:tblW w:w="0" w:type="auto"/>
        <w:tblCellSpacing w:w="15" w:type="dxa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633"/>
        <w:gridCol w:w="991"/>
        <w:gridCol w:w="2164"/>
        <w:gridCol w:w="2685"/>
      </w:tblGrid>
      <w:tr w14:paraId="3F2E49F2">
        <w:trPr>
          <w:tblHeader/>
          <w:tblCellSpacing w:w="15" w:type="dxa"/>
        </w:trPr>
        <w:tc>
          <w:tcPr>
            <w:tcW w:w="0" w:type="auto"/>
            <w:vAlign w:val="center"/>
          </w:tcPr>
          <w:p w14:paraId="60C466D5">
            <w:pPr>
              <w:spacing w:after="0" w:line="360" w:lineRule="atLeast"/>
              <w:jc w:val="center"/>
              <w:rPr>
                <w:rFonts w:ascii="Arial" w:hAnsi="Arial" w:eastAsia="宋体" w:cs="Arial"/>
                <w:b/>
                <w:bCs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b/>
                <w:bCs/>
                <w:color w:val="000000"/>
                <w:sz w:val="24"/>
                <w:szCs w:val="24"/>
                <w:lang w:eastAsia="zh-CN"/>
              </w:rPr>
              <w:t>字段名</w:t>
            </w:r>
          </w:p>
        </w:tc>
        <w:tc>
          <w:tcPr>
            <w:tcW w:w="0" w:type="auto"/>
            <w:vAlign w:val="center"/>
          </w:tcPr>
          <w:p w14:paraId="69A9EA38">
            <w:pPr>
              <w:spacing w:after="0" w:line="360" w:lineRule="atLeast"/>
              <w:jc w:val="center"/>
              <w:rPr>
                <w:rFonts w:ascii="Arial" w:hAnsi="Arial" w:eastAsia="宋体" w:cs="Arial"/>
                <w:b/>
                <w:bCs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b/>
                <w:bCs/>
                <w:color w:val="000000"/>
                <w:sz w:val="24"/>
                <w:szCs w:val="24"/>
                <w:lang w:eastAsia="zh-CN"/>
              </w:rPr>
              <w:t>字段类型</w:t>
            </w:r>
          </w:p>
        </w:tc>
        <w:tc>
          <w:tcPr>
            <w:tcW w:w="0" w:type="auto"/>
            <w:vAlign w:val="center"/>
          </w:tcPr>
          <w:p w14:paraId="368B5550">
            <w:pPr>
              <w:spacing w:after="0" w:line="360" w:lineRule="atLeast"/>
              <w:jc w:val="center"/>
              <w:rPr>
                <w:rFonts w:ascii="Arial" w:hAnsi="Arial" w:eastAsia="宋体" w:cs="Arial"/>
                <w:b/>
                <w:bCs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b/>
                <w:bCs/>
                <w:color w:val="000000"/>
                <w:sz w:val="24"/>
                <w:szCs w:val="24"/>
                <w:lang w:eastAsia="zh-CN"/>
              </w:rPr>
              <w:t>字段说明</w:t>
            </w:r>
          </w:p>
        </w:tc>
        <w:tc>
          <w:tcPr>
            <w:tcW w:w="0" w:type="auto"/>
            <w:vAlign w:val="center"/>
          </w:tcPr>
          <w:p w14:paraId="1A54B847">
            <w:pPr>
              <w:spacing w:after="0" w:line="360" w:lineRule="atLeast"/>
              <w:jc w:val="center"/>
              <w:rPr>
                <w:rFonts w:ascii="Arial" w:hAnsi="Arial" w:eastAsia="宋体" w:cs="Arial"/>
                <w:b/>
                <w:bCs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b/>
                <w:bCs/>
                <w:color w:val="000000"/>
                <w:sz w:val="24"/>
                <w:szCs w:val="24"/>
                <w:lang w:eastAsia="zh-CN"/>
              </w:rPr>
              <w:t>数据用途</w:t>
            </w:r>
          </w:p>
        </w:tc>
      </w:tr>
      <w:tr w14:paraId="0835E403">
        <w:trPr>
          <w:tblCellSpacing w:w="15" w:type="dxa"/>
        </w:trPr>
        <w:tc>
          <w:tcPr>
            <w:tcW w:w="0" w:type="auto"/>
            <w:vAlign w:val="center"/>
          </w:tcPr>
          <w:p w14:paraId="6DD78DB2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slaughter_id</w:t>
            </w:r>
          </w:p>
        </w:tc>
        <w:tc>
          <w:tcPr>
            <w:tcW w:w="0" w:type="auto"/>
            <w:vAlign w:val="center"/>
          </w:tcPr>
          <w:p w14:paraId="0163DC21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字符串</w:t>
            </w:r>
          </w:p>
        </w:tc>
        <w:tc>
          <w:tcPr>
            <w:tcW w:w="0" w:type="auto"/>
            <w:vAlign w:val="center"/>
          </w:tcPr>
          <w:p w14:paraId="6F009834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出栏唯一 ID</w:t>
            </w:r>
          </w:p>
        </w:tc>
        <w:tc>
          <w:tcPr>
            <w:tcW w:w="0" w:type="auto"/>
            <w:vAlign w:val="center"/>
          </w:tcPr>
          <w:p w14:paraId="04DC0845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数据溯源</w:t>
            </w:r>
          </w:p>
        </w:tc>
      </w:tr>
      <w:tr w14:paraId="5D66DFD6">
        <w:trPr>
          <w:tblCellSpacing w:w="15" w:type="dxa"/>
        </w:trPr>
        <w:tc>
          <w:tcPr>
            <w:tcW w:w="0" w:type="auto"/>
            <w:vAlign w:val="center"/>
          </w:tcPr>
          <w:p w14:paraId="1678E943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farm_id</w:t>
            </w:r>
          </w:p>
        </w:tc>
        <w:tc>
          <w:tcPr>
            <w:tcW w:w="0" w:type="auto"/>
            <w:vAlign w:val="center"/>
          </w:tcPr>
          <w:p w14:paraId="37995C39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字符串</w:t>
            </w:r>
          </w:p>
        </w:tc>
        <w:tc>
          <w:tcPr>
            <w:tcW w:w="0" w:type="auto"/>
            <w:vAlign w:val="center"/>
          </w:tcPr>
          <w:p w14:paraId="1173C8FB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出栏猪场 ID</w:t>
            </w:r>
          </w:p>
        </w:tc>
        <w:tc>
          <w:tcPr>
            <w:tcW w:w="0" w:type="auto"/>
            <w:vAlign w:val="center"/>
          </w:tcPr>
          <w:p w14:paraId="21F20998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关联猪场信息</w:t>
            </w:r>
          </w:p>
        </w:tc>
      </w:tr>
      <w:tr w14:paraId="1A9C43A9">
        <w:trPr>
          <w:tblCellSpacing w:w="15" w:type="dxa"/>
        </w:trPr>
        <w:tc>
          <w:tcPr>
            <w:tcW w:w="0" w:type="auto"/>
            <w:vAlign w:val="center"/>
          </w:tcPr>
          <w:p w14:paraId="4EA609DB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slaughter_date</w:t>
            </w:r>
          </w:p>
        </w:tc>
        <w:tc>
          <w:tcPr>
            <w:tcW w:w="0" w:type="auto"/>
            <w:vAlign w:val="center"/>
          </w:tcPr>
          <w:p w14:paraId="52D4ECBA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日期</w:t>
            </w:r>
          </w:p>
        </w:tc>
        <w:tc>
          <w:tcPr>
            <w:tcW w:w="0" w:type="auto"/>
            <w:vAlign w:val="center"/>
          </w:tcPr>
          <w:p w14:paraId="4D8A7110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出栏日期</w:t>
            </w:r>
          </w:p>
        </w:tc>
        <w:tc>
          <w:tcPr>
            <w:tcW w:w="0" w:type="auto"/>
            <w:vAlign w:val="center"/>
          </w:tcPr>
          <w:p w14:paraId="53205651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时间套利周期计算</w:t>
            </w:r>
          </w:p>
        </w:tc>
      </w:tr>
      <w:tr w14:paraId="62C0725E">
        <w:trPr>
          <w:tblCellSpacing w:w="15" w:type="dxa"/>
        </w:trPr>
        <w:tc>
          <w:tcPr>
            <w:tcW w:w="0" w:type="auto"/>
            <w:vAlign w:val="center"/>
          </w:tcPr>
          <w:p w14:paraId="77DC62E3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slaughter_time</w:t>
            </w:r>
          </w:p>
        </w:tc>
        <w:tc>
          <w:tcPr>
            <w:tcW w:w="0" w:type="auto"/>
            <w:vAlign w:val="center"/>
          </w:tcPr>
          <w:p w14:paraId="5CCA9D04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时间</w:t>
            </w:r>
          </w:p>
        </w:tc>
        <w:tc>
          <w:tcPr>
            <w:tcW w:w="0" w:type="auto"/>
            <w:vAlign w:val="center"/>
          </w:tcPr>
          <w:p w14:paraId="63F69AB6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出栏时间</w:t>
            </w:r>
          </w:p>
        </w:tc>
        <w:tc>
          <w:tcPr>
            <w:tcW w:w="0" w:type="auto"/>
            <w:vAlign w:val="center"/>
          </w:tcPr>
          <w:p w14:paraId="069A266A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实时调度</w:t>
            </w:r>
          </w:p>
        </w:tc>
      </w:tr>
      <w:tr w14:paraId="50DFC356">
        <w:trPr>
          <w:tblCellSpacing w:w="15" w:type="dxa"/>
        </w:trPr>
        <w:tc>
          <w:tcPr>
            <w:tcW w:w="0" w:type="auto"/>
            <w:vAlign w:val="center"/>
          </w:tcPr>
          <w:p w14:paraId="0BF07364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slaughter_num</w:t>
            </w:r>
          </w:p>
        </w:tc>
        <w:tc>
          <w:tcPr>
            <w:tcW w:w="0" w:type="auto"/>
            <w:vAlign w:val="center"/>
          </w:tcPr>
          <w:p w14:paraId="228784BE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数值</w:t>
            </w:r>
          </w:p>
        </w:tc>
        <w:tc>
          <w:tcPr>
            <w:tcW w:w="0" w:type="auto"/>
            <w:vAlign w:val="center"/>
          </w:tcPr>
          <w:p w14:paraId="43FC3674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出栏头数（头）</w:t>
            </w:r>
          </w:p>
        </w:tc>
        <w:tc>
          <w:tcPr>
            <w:tcW w:w="0" w:type="auto"/>
            <w:vAlign w:val="center"/>
          </w:tcPr>
          <w:p w14:paraId="3DC1DA48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产能输入、正向瓶颈计算</w:t>
            </w:r>
          </w:p>
        </w:tc>
      </w:tr>
      <w:tr w14:paraId="649A223E">
        <w:trPr>
          <w:tblCellSpacing w:w="15" w:type="dxa"/>
        </w:trPr>
        <w:tc>
          <w:tcPr>
            <w:tcW w:w="0" w:type="auto"/>
            <w:vAlign w:val="center"/>
          </w:tcPr>
          <w:p w14:paraId="3355A983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avg_weight</w:t>
            </w:r>
          </w:p>
        </w:tc>
        <w:tc>
          <w:tcPr>
            <w:tcW w:w="0" w:type="auto"/>
            <w:vAlign w:val="center"/>
          </w:tcPr>
          <w:p w14:paraId="7854D64F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数值</w:t>
            </w:r>
          </w:p>
        </w:tc>
        <w:tc>
          <w:tcPr>
            <w:tcW w:w="0" w:type="auto"/>
            <w:vAlign w:val="center"/>
          </w:tcPr>
          <w:p w14:paraId="69AE9F17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出栏均重（kg / 头）</w:t>
            </w:r>
          </w:p>
        </w:tc>
        <w:tc>
          <w:tcPr>
            <w:tcW w:w="0" w:type="auto"/>
            <w:vAlign w:val="center"/>
          </w:tcPr>
          <w:p w14:paraId="6B1A2213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分割出品量计算</w:t>
            </w:r>
          </w:p>
        </w:tc>
      </w:tr>
      <w:tr w14:paraId="331E4B0D">
        <w:trPr>
          <w:tblCellSpacing w:w="15" w:type="dxa"/>
        </w:trPr>
        <w:tc>
          <w:tcPr>
            <w:tcW w:w="0" w:type="auto"/>
            <w:vAlign w:val="center"/>
          </w:tcPr>
          <w:p w14:paraId="0820A195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pig_type</w:t>
            </w:r>
          </w:p>
        </w:tc>
        <w:tc>
          <w:tcPr>
            <w:tcW w:w="0" w:type="auto"/>
            <w:vAlign w:val="center"/>
          </w:tcPr>
          <w:p w14:paraId="66E38AAC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枚举</w:t>
            </w:r>
          </w:p>
        </w:tc>
        <w:tc>
          <w:tcPr>
            <w:tcW w:w="0" w:type="auto"/>
            <w:vAlign w:val="center"/>
          </w:tcPr>
          <w:p w14:paraId="424BD581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猪只等级（A/B/C）</w:t>
            </w:r>
          </w:p>
        </w:tc>
        <w:tc>
          <w:tcPr>
            <w:tcW w:w="0" w:type="auto"/>
            <w:vAlign w:val="center"/>
          </w:tcPr>
          <w:p w14:paraId="724A9AB7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品质定价、部位出品率</w:t>
            </w:r>
          </w:p>
        </w:tc>
      </w:tr>
      <w:tr w14:paraId="35EC7EE6">
        <w:trPr>
          <w:tblCellSpacing w:w="15" w:type="dxa"/>
        </w:trPr>
        <w:tc>
          <w:tcPr>
            <w:tcW w:w="0" w:type="auto"/>
            <w:vAlign w:val="center"/>
          </w:tcPr>
          <w:p w14:paraId="2C321335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health_level</w:t>
            </w:r>
          </w:p>
        </w:tc>
        <w:tc>
          <w:tcPr>
            <w:tcW w:w="0" w:type="auto"/>
            <w:vAlign w:val="center"/>
          </w:tcPr>
          <w:p w14:paraId="181797CC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枚举</w:t>
            </w:r>
          </w:p>
        </w:tc>
        <w:tc>
          <w:tcPr>
            <w:tcW w:w="0" w:type="auto"/>
            <w:vAlign w:val="center"/>
          </w:tcPr>
          <w:p w14:paraId="5C2721C8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健康等级（1-5）</w:t>
            </w:r>
          </w:p>
        </w:tc>
        <w:tc>
          <w:tcPr>
            <w:tcW w:w="0" w:type="auto"/>
            <w:vAlign w:val="center"/>
          </w:tcPr>
          <w:p w14:paraId="6447EA18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损耗率、品质约束</w:t>
            </w:r>
          </w:p>
        </w:tc>
      </w:tr>
      <w:tr w14:paraId="7E2EF27A">
        <w:trPr>
          <w:tblCellSpacing w:w="15" w:type="dxa"/>
        </w:trPr>
        <w:tc>
          <w:tcPr>
            <w:tcW w:w="0" w:type="auto"/>
            <w:vAlign w:val="center"/>
          </w:tcPr>
          <w:p w14:paraId="4CCD11C6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out_price</w:t>
            </w:r>
          </w:p>
        </w:tc>
        <w:tc>
          <w:tcPr>
            <w:tcW w:w="0" w:type="auto"/>
            <w:vAlign w:val="center"/>
          </w:tcPr>
          <w:p w14:paraId="722FB90F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数值</w:t>
            </w:r>
          </w:p>
        </w:tc>
        <w:tc>
          <w:tcPr>
            <w:tcW w:w="0" w:type="auto"/>
            <w:vAlign w:val="center"/>
          </w:tcPr>
          <w:p w14:paraId="2BDB7660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出栏单价（元 /kg）</w:t>
            </w:r>
          </w:p>
        </w:tc>
        <w:tc>
          <w:tcPr>
            <w:tcW w:w="0" w:type="auto"/>
            <w:vAlign w:val="center"/>
          </w:tcPr>
          <w:p w14:paraId="1D59195E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成本核算、时间套利</w:t>
            </w:r>
          </w:p>
        </w:tc>
      </w:tr>
      <w:tr w14:paraId="0025218B">
        <w:trPr>
          <w:tblCellSpacing w:w="15" w:type="dxa"/>
        </w:trPr>
        <w:tc>
          <w:tcPr>
            <w:tcW w:w="0" w:type="auto"/>
            <w:vAlign w:val="center"/>
          </w:tcPr>
          <w:p w14:paraId="6A192F86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out_total</w:t>
            </w:r>
          </w:p>
        </w:tc>
        <w:tc>
          <w:tcPr>
            <w:tcW w:w="0" w:type="auto"/>
            <w:vAlign w:val="center"/>
          </w:tcPr>
          <w:p w14:paraId="63411599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数值</w:t>
            </w:r>
          </w:p>
        </w:tc>
        <w:tc>
          <w:tcPr>
            <w:tcW w:w="0" w:type="auto"/>
            <w:vAlign w:val="center"/>
          </w:tcPr>
          <w:p w14:paraId="52E67A54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出栏总金额（元）</w:t>
            </w:r>
          </w:p>
        </w:tc>
        <w:tc>
          <w:tcPr>
            <w:tcW w:w="0" w:type="auto"/>
            <w:vAlign w:val="center"/>
          </w:tcPr>
          <w:p w14:paraId="6EEFC9FF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资金占用计算</w:t>
            </w:r>
          </w:p>
        </w:tc>
      </w:tr>
      <w:tr w14:paraId="0B81EDE6">
        <w:trPr>
          <w:tblCellSpacing w:w="15" w:type="dxa"/>
        </w:trPr>
        <w:tc>
          <w:tcPr>
            <w:tcW w:w="0" w:type="auto"/>
            <w:vAlign w:val="center"/>
          </w:tcPr>
          <w:p w14:paraId="2B84862C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batch_no</w:t>
            </w:r>
          </w:p>
        </w:tc>
        <w:tc>
          <w:tcPr>
            <w:tcW w:w="0" w:type="auto"/>
            <w:vAlign w:val="center"/>
          </w:tcPr>
          <w:p w14:paraId="161C1410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字符串</w:t>
            </w:r>
          </w:p>
        </w:tc>
        <w:tc>
          <w:tcPr>
            <w:tcW w:w="0" w:type="auto"/>
            <w:vAlign w:val="center"/>
          </w:tcPr>
          <w:p w14:paraId="4E3A7604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出栏批次号</w:t>
            </w:r>
          </w:p>
        </w:tc>
        <w:tc>
          <w:tcPr>
            <w:tcW w:w="0" w:type="auto"/>
            <w:vAlign w:val="center"/>
          </w:tcPr>
          <w:p w14:paraId="33CE46E1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批次追踪、库龄管理</w:t>
            </w:r>
          </w:p>
        </w:tc>
      </w:tr>
      <w:tr w14:paraId="08B8931B">
        <w:trPr>
          <w:tblCellSpacing w:w="15" w:type="dxa"/>
        </w:trPr>
        <w:tc>
          <w:tcPr>
            <w:tcW w:w="0" w:type="auto"/>
            <w:vAlign w:val="center"/>
          </w:tcPr>
          <w:p w14:paraId="129040F6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truck_id</w:t>
            </w:r>
          </w:p>
        </w:tc>
        <w:tc>
          <w:tcPr>
            <w:tcW w:w="0" w:type="auto"/>
            <w:vAlign w:val="center"/>
          </w:tcPr>
          <w:p w14:paraId="4318DDE1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字符串</w:t>
            </w:r>
          </w:p>
        </w:tc>
        <w:tc>
          <w:tcPr>
            <w:tcW w:w="0" w:type="auto"/>
            <w:vAlign w:val="center"/>
          </w:tcPr>
          <w:p w14:paraId="2C04E9A4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运输车辆 ID</w:t>
            </w:r>
          </w:p>
        </w:tc>
        <w:tc>
          <w:tcPr>
            <w:tcW w:w="0" w:type="auto"/>
            <w:vAlign w:val="center"/>
          </w:tcPr>
          <w:p w14:paraId="5383F771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物流调度关联</w:t>
            </w:r>
          </w:p>
        </w:tc>
      </w:tr>
    </w:tbl>
    <w:p w14:paraId="2BF01940">
      <w:pPr>
        <w:pStyle w:val="4"/>
        <w:widowControl/>
        <w:numPr>
          <w:ilvl w:val="0"/>
          <w:numId w:val="3"/>
        </w:numPr>
        <w:ind w:left="0" w:leftChars="0" w:firstLine="0" w:firstLineChars="0"/>
        <w:rPr>
          <w:b w:val="0"/>
          <w:bdr w:val="none" w:sz="0" w:space="0"/>
        </w:rPr>
      </w:pPr>
      <w:r>
        <w:t>生猪存栏监控表（实时，小时更新）</w:t>
      </w:r>
    </w:p>
    <w:p w14:paraId="350566B2">
      <w:pPr>
        <w:pStyle w:val="22"/>
        <w:widowControl/>
        <w:rPr>
          <w:rFonts w:hint="eastAsia" w:eastAsia="宋体"/>
          <w:lang w:eastAsia="zh-CN"/>
        </w:rPr>
      </w:pPr>
    </w:p>
    <w:tbl>
      <w:tblPr>
        <w:tblStyle w:val="14"/>
        <w:tblW w:w="0" w:type="auto"/>
        <w:tblCellSpacing w:w="15" w:type="dxa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474"/>
        <w:gridCol w:w="991"/>
        <w:gridCol w:w="2190"/>
        <w:gridCol w:w="2259"/>
      </w:tblGrid>
      <w:tr w14:paraId="7D347A7F">
        <w:trPr>
          <w:tblHeader/>
          <w:tblCellSpacing w:w="15" w:type="dxa"/>
        </w:trPr>
        <w:tc>
          <w:tcPr>
            <w:tcW w:w="0" w:type="auto"/>
            <w:vAlign w:val="center"/>
          </w:tcPr>
          <w:p w14:paraId="2B418837">
            <w:pPr>
              <w:spacing w:after="0" w:line="360" w:lineRule="atLeast"/>
              <w:jc w:val="center"/>
              <w:rPr>
                <w:rFonts w:ascii="Arial" w:hAnsi="Arial" w:eastAsia="宋体" w:cs="Arial"/>
                <w:b/>
                <w:bCs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b/>
                <w:bCs/>
                <w:color w:val="000000"/>
                <w:sz w:val="24"/>
                <w:szCs w:val="24"/>
                <w:lang w:eastAsia="zh-CN"/>
              </w:rPr>
              <w:t>字段名</w:t>
            </w:r>
          </w:p>
        </w:tc>
        <w:tc>
          <w:tcPr>
            <w:tcW w:w="0" w:type="auto"/>
            <w:vAlign w:val="center"/>
          </w:tcPr>
          <w:p w14:paraId="0C137FC0">
            <w:pPr>
              <w:spacing w:after="0" w:line="360" w:lineRule="atLeast"/>
              <w:jc w:val="center"/>
              <w:rPr>
                <w:rFonts w:ascii="Arial" w:hAnsi="Arial" w:eastAsia="宋体" w:cs="Arial"/>
                <w:b/>
                <w:bCs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b/>
                <w:bCs/>
                <w:color w:val="000000"/>
                <w:sz w:val="24"/>
                <w:szCs w:val="24"/>
                <w:lang w:eastAsia="zh-CN"/>
              </w:rPr>
              <w:t>字段类型</w:t>
            </w:r>
          </w:p>
        </w:tc>
        <w:tc>
          <w:tcPr>
            <w:tcW w:w="0" w:type="auto"/>
            <w:vAlign w:val="center"/>
          </w:tcPr>
          <w:p w14:paraId="63188D17">
            <w:pPr>
              <w:spacing w:after="0" w:line="360" w:lineRule="atLeast"/>
              <w:jc w:val="center"/>
              <w:rPr>
                <w:rFonts w:ascii="Arial" w:hAnsi="Arial" w:eastAsia="宋体" w:cs="Arial"/>
                <w:b/>
                <w:bCs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b/>
                <w:bCs/>
                <w:color w:val="000000"/>
                <w:sz w:val="24"/>
                <w:szCs w:val="24"/>
                <w:lang w:eastAsia="zh-CN"/>
              </w:rPr>
              <w:t>字段说明</w:t>
            </w:r>
          </w:p>
        </w:tc>
        <w:tc>
          <w:tcPr>
            <w:tcW w:w="0" w:type="auto"/>
            <w:vAlign w:val="center"/>
          </w:tcPr>
          <w:p w14:paraId="3FE988DE">
            <w:pPr>
              <w:spacing w:after="0" w:line="360" w:lineRule="atLeast"/>
              <w:jc w:val="center"/>
              <w:rPr>
                <w:rFonts w:ascii="Arial" w:hAnsi="Arial" w:eastAsia="宋体" w:cs="Arial"/>
                <w:b/>
                <w:bCs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b/>
                <w:bCs/>
                <w:color w:val="000000"/>
                <w:sz w:val="24"/>
                <w:szCs w:val="24"/>
                <w:lang w:eastAsia="zh-CN"/>
              </w:rPr>
              <w:t>数据用途</w:t>
            </w:r>
          </w:p>
        </w:tc>
      </w:tr>
      <w:tr w14:paraId="3FCC71C6">
        <w:trPr>
          <w:tblCellSpacing w:w="15" w:type="dxa"/>
        </w:trPr>
        <w:tc>
          <w:tcPr>
            <w:tcW w:w="0" w:type="auto"/>
            <w:vAlign w:val="center"/>
          </w:tcPr>
          <w:p w14:paraId="614C4FC6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farm_id</w:t>
            </w:r>
          </w:p>
        </w:tc>
        <w:tc>
          <w:tcPr>
            <w:tcW w:w="0" w:type="auto"/>
            <w:vAlign w:val="center"/>
          </w:tcPr>
          <w:p w14:paraId="479D3F83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字符串</w:t>
            </w:r>
          </w:p>
        </w:tc>
        <w:tc>
          <w:tcPr>
            <w:tcW w:w="0" w:type="auto"/>
            <w:vAlign w:val="center"/>
          </w:tcPr>
          <w:p w14:paraId="769A6399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猪场 ID</w:t>
            </w:r>
          </w:p>
        </w:tc>
        <w:tc>
          <w:tcPr>
            <w:tcW w:w="0" w:type="auto"/>
            <w:vAlign w:val="center"/>
          </w:tcPr>
          <w:p w14:paraId="1BEBCAB6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关联猪场</w:t>
            </w:r>
          </w:p>
        </w:tc>
      </w:tr>
      <w:tr w14:paraId="105DBD08">
        <w:trPr>
          <w:tblCellSpacing w:w="15" w:type="dxa"/>
        </w:trPr>
        <w:tc>
          <w:tcPr>
            <w:tcW w:w="0" w:type="auto"/>
            <w:vAlign w:val="center"/>
          </w:tcPr>
          <w:p w14:paraId="2135819D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stock_num</w:t>
            </w:r>
          </w:p>
        </w:tc>
        <w:tc>
          <w:tcPr>
            <w:tcW w:w="0" w:type="auto"/>
            <w:vAlign w:val="center"/>
          </w:tcPr>
          <w:p w14:paraId="1CBA1EDB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数值</w:t>
            </w:r>
          </w:p>
        </w:tc>
        <w:tc>
          <w:tcPr>
            <w:tcW w:w="0" w:type="auto"/>
            <w:vAlign w:val="center"/>
          </w:tcPr>
          <w:p w14:paraId="2B3E8197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当前存栏量（头）</w:t>
            </w:r>
          </w:p>
        </w:tc>
        <w:tc>
          <w:tcPr>
            <w:tcW w:w="0" w:type="auto"/>
            <w:vAlign w:val="center"/>
          </w:tcPr>
          <w:p w14:paraId="17FE4304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出栏预测、产能规划</w:t>
            </w:r>
          </w:p>
        </w:tc>
      </w:tr>
      <w:tr w14:paraId="60050DFF">
        <w:trPr>
          <w:tblCellSpacing w:w="15" w:type="dxa"/>
        </w:trPr>
        <w:tc>
          <w:tcPr>
            <w:tcW w:w="0" w:type="auto"/>
            <w:vAlign w:val="center"/>
          </w:tcPr>
          <w:p w14:paraId="7729A7CE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pregnant_sow</w:t>
            </w:r>
          </w:p>
        </w:tc>
        <w:tc>
          <w:tcPr>
            <w:tcW w:w="0" w:type="auto"/>
            <w:vAlign w:val="center"/>
          </w:tcPr>
          <w:p w14:paraId="14178A1E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数值</w:t>
            </w:r>
          </w:p>
        </w:tc>
        <w:tc>
          <w:tcPr>
            <w:tcW w:w="0" w:type="auto"/>
            <w:vAlign w:val="center"/>
          </w:tcPr>
          <w:p w14:paraId="661A532C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能繁母猪存栏（头）</w:t>
            </w:r>
          </w:p>
        </w:tc>
        <w:tc>
          <w:tcPr>
            <w:tcW w:w="0" w:type="auto"/>
            <w:vAlign w:val="center"/>
          </w:tcPr>
          <w:p w14:paraId="1AF5BA9E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AI 价格预测核心因子</w:t>
            </w:r>
          </w:p>
        </w:tc>
      </w:tr>
      <w:tr w14:paraId="3927EA96">
        <w:trPr>
          <w:tblCellSpacing w:w="15" w:type="dxa"/>
        </w:trPr>
        <w:tc>
          <w:tcPr>
            <w:tcW w:w="0" w:type="auto"/>
            <w:vAlign w:val="center"/>
          </w:tcPr>
          <w:p w14:paraId="3CF6DE3B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day_age</w:t>
            </w:r>
          </w:p>
        </w:tc>
        <w:tc>
          <w:tcPr>
            <w:tcW w:w="0" w:type="auto"/>
            <w:vAlign w:val="center"/>
          </w:tcPr>
          <w:p w14:paraId="65B85B2B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数值</w:t>
            </w:r>
          </w:p>
        </w:tc>
        <w:tc>
          <w:tcPr>
            <w:tcW w:w="0" w:type="auto"/>
            <w:vAlign w:val="center"/>
          </w:tcPr>
          <w:p w14:paraId="6C8E6360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平均日龄</w:t>
            </w:r>
          </w:p>
        </w:tc>
        <w:tc>
          <w:tcPr>
            <w:tcW w:w="0" w:type="auto"/>
            <w:vAlign w:val="center"/>
          </w:tcPr>
          <w:p w14:paraId="2D874327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出栏时间预测</w:t>
            </w:r>
          </w:p>
        </w:tc>
      </w:tr>
      <w:tr w14:paraId="7D37A7D6">
        <w:trPr>
          <w:tblCellSpacing w:w="15" w:type="dxa"/>
        </w:trPr>
        <w:tc>
          <w:tcPr>
            <w:tcW w:w="0" w:type="auto"/>
            <w:vAlign w:val="center"/>
          </w:tcPr>
          <w:p w14:paraId="4B5F57E8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expect_slaughter_date</w:t>
            </w:r>
          </w:p>
        </w:tc>
        <w:tc>
          <w:tcPr>
            <w:tcW w:w="0" w:type="auto"/>
            <w:vAlign w:val="center"/>
          </w:tcPr>
          <w:p w14:paraId="23BC29D6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日期</w:t>
            </w:r>
          </w:p>
        </w:tc>
        <w:tc>
          <w:tcPr>
            <w:tcW w:w="0" w:type="auto"/>
            <w:vAlign w:val="center"/>
          </w:tcPr>
          <w:p w14:paraId="049DC652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预计出栏日期</w:t>
            </w:r>
          </w:p>
        </w:tc>
        <w:tc>
          <w:tcPr>
            <w:tcW w:w="0" w:type="auto"/>
            <w:vAlign w:val="center"/>
          </w:tcPr>
          <w:p w14:paraId="33CDE785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周期规划、时间套利</w:t>
            </w:r>
          </w:p>
        </w:tc>
      </w:tr>
    </w:tbl>
    <w:p w14:paraId="5B2ECABB">
      <w:pPr>
        <w:spacing w:after="0" w:line="240" w:lineRule="auto"/>
        <w:rPr>
          <w:rFonts w:ascii="Arial" w:hAnsi="Arial" w:eastAsia="宋体" w:cs="Arial"/>
          <w:sz w:val="24"/>
          <w:szCs w:val="24"/>
          <w:lang w:eastAsia="zh-CN"/>
        </w:rPr>
      </w:pPr>
      <w:r>
        <w:rPr>
          <w:rFonts w:ascii="宋体" w:hAnsi="宋体" w:eastAsia="宋体" w:cs="宋体"/>
          <w:sz w:val="24"/>
          <w:szCs w:val="24"/>
          <w:lang w:eastAsia="zh-CN"/>
        </w:rPr>
        <w:pict>
          <v:rect id="_x0000_i1027" o:spt="1" style="height:0.05pt;width:468pt;" fillcolor="#000000" filled="t" stroked="f" coordsize="21600,21600" o:hr="t" o:hrstd="t" o:hrnoshade="t" o:hrpct="0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D2449DE">
      <w:pPr>
        <w:pStyle w:val="3"/>
        <w:widowControl/>
      </w:pPr>
      <w:r>
        <w:t>模块 2：屠宰分割端数据（数据部 + 屠宰厂提供）</w:t>
      </w:r>
    </w:p>
    <w:p w14:paraId="64328CA2">
      <w:pPr>
        <w:pStyle w:val="4"/>
        <w:widowControl/>
        <w:numPr>
          <w:ilvl w:val="0"/>
          <w:numId w:val="4"/>
        </w:numPr>
        <w:ind w:left="0" w:leftChars="0" w:firstLine="0" w:firstLineChars="0"/>
        <w:rPr>
          <w:b w:val="0"/>
          <w:bdr w:val="none" w:sz="0" w:space="0"/>
        </w:rPr>
      </w:pPr>
      <w:r>
        <w:t>屠宰厂信息表（主数据，静态，月更新）</w:t>
      </w:r>
    </w:p>
    <w:p w14:paraId="024A0B88">
      <w:pPr>
        <w:pStyle w:val="22"/>
        <w:widowControl/>
        <w:rPr>
          <w:rFonts w:hint="eastAsia" w:eastAsia="宋体"/>
          <w:lang w:eastAsia="zh-CN"/>
        </w:rPr>
      </w:pPr>
    </w:p>
    <w:tbl>
      <w:tblPr>
        <w:tblStyle w:val="14"/>
        <w:tblW w:w="0" w:type="auto"/>
        <w:tblCellSpacing w:w="15" w:type="dxa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807"/>
        <w:gridCol w:w="991"/>
        <w:gridCol w:w="3531"/>
        <w:gridCol w:w="2206"/>
      </w:tblGrid>
      <w:tr w14:paraId="40439CC7">
        <w:trPr>
          <w:tblHeader/>
          <w:tblCellSpacing w:w="15" w:type="dxa"/>
        </w:trPr>
        <w:tc>
          <w:tcPr>
            <w:tcW w:w="0" w:type="auto"/>
            <w:vAlign w:val="center"/>
          </w:tcPr>
          <w:p w14:paraId="6DA90A5D">
            <w:pPr>
              <w:spacing w:after="0" w:line="360" w:lineRule="atLeast"/>
              <w:jc w:val="center"/>
              <w:rPr>
                <w:rFonts w:ascii="Arial" w:hAnsi="Arial" w:eastAsia="宋体" w:cs="Arial"/>
                <w:b/>
                <w:bCs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b/>
                <w:bCs/>
                <w:color w:val="000000"/>
                <w:sz w:val="24"/>
                <w:szCs w:val="24"/>
                <w:lang w:eastAsia="zh-CN"/>
              </w:rPr>
              <w:t>字段名</w:t>
            </w:r>
          </w:p>
        </w:tc>
        <w:tc>
          <w:tcPr>
            <w:tcW w:w="0" w:type="auto"/>
            <w:vAlign w:val="center"/>
          </w:tcPr>
          <w:p w14:paraId="08FF8734">
            <w:pPr>
              <w:spacing w:after="0" w:line="360" w:lineRule="atLeast"/>
              <w:jc w:val="center"/>
              <w:rPr>
                <w:rFonts w:ascii="Arial" w:hAnsi="Arial" w:eastAsia="宋体" w:cs="Arial"/>
                <w:b/>
                <w:bCs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b/>
                <w:bCs/>
                <w:color w:val="000000"/>
                <w:sz w:val="24"/>
                <w:szCs w:val="24"/>
                <w:lang w:eastAsia="zh-CN"/>
              </w:rPr>
              <w:t>字段类型</w:t>
            </w:r>
          </w:p>
        </w:tc>
        <w:tc>
          <w:tcPr>
            <w:tcW w:w="0" w:type="auto"/>
            <w:vAlign w:val="center"/>
          </w:tcPr>
          <w:p w14:paraId="4DF29235">
            <w:pPr>
              <w:spacing w:after="0" w:line="360" w:lineRule="atLeast"/>
              <w:jc w:val="center"/>
              <w:rPr>
                <w:rFonts w:ascii="Arial" w:hAnsi="Arial" w:eastAsia="宋体" w:cs="Arial"/>
                <w:b/>
                <w:bCs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b/>
                <w:bCs/>
                <w:color w:val="000000"/>
                <w:sz w:val="24"/>
                <w:szCs w:val="24"/>
                <w:lang w:eastAsia="zh-CN"/>
              </w:rPr>
              <w:t>字段说明</w:t>
            </w:r>
          </w:p>
        </w:tc>
        <w:tc>
          <w:tcPr>
            <w:tcW w:w="0" w:type="auto"/>
            <w:vAlign w:val="center"/>
          </w:tcPr>
          <w:p w14:paraId="6DDFDD8F">
            <w:pPr>
              <w:spacing w:after="0" w:line="360" w:lineRule="atLeast"/>
              <w:jc w:val="center"/>
              <w:rPr>
                <w:rFonts w:ascii="Arial" w:hAnsi="Arial" w:eastAsia="宋体" w:cs="Arial"/>
                <w:b/>
                <w:bCs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b/>
                <w:bCs/>
                <w:color w:val="000000"/>
                <w:sz w:val="24"/>
                <w:szCs w:val="24"/>
                <w:lang w:eastAsia="zh-CN"/>
              </w:rPr>
              <w:t>数据用途</w:t>
            </w:r>
          </w:p>
        </w:tc>
      </w:tr>
      <w:tr w14:paraId="74140069">
        <w:trPr>
          <w:tblCellSpacing w:w="15" w:type="dxa"/>
        </w:trPr>
        <w:tc>
          <w:tcPr>
            <w:tcW w:w="0" w:type="auto"/>
            <w:vAlign w:val="center"/>
          </w:tcPr>
          <w:p w14:paraId="7CE2526F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slaughter_fac_id</w:t>
            </w:r>
          </w:p>
        </w:tc>
        <w:tc>
          <w:tcPr>
            <w:tcW w:w="0" w:type="auto"/>
            <w:vAlign w:val="center"/>
          </w:tcPr>
          <w:p w14:paraId="11816BDB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字符串</w:t>
            </w:r>
          </w:p>
        </w:tc>
        <w:tc>
          <w:tcPr>
            <w:tcW w:w="0" w:type="auto"/>
            <w:vAlign w:val="center"/>
          </w:tcPr>
          <w:p w14:paraId="2D1369E1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屠宰厂唯一 ID</w:t>
            </w:r>
          </w:p>
        </w:tc>
        <w:tc>
          <w:tcPr>
            <w:tcW w:w="0" w:type="auto"/>
            <w:vAlign w:val="center"/>
          </w:tcPr>
          <w:p w14:paraId="5CD1B4DA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唯一标识</w:t>
            </w:r>
          </w:p>
        </w:tc>
      </w:tr>
      <w:tr w14:paraId="5CACD925">
        <w:trPr>
          <w:tblCellSpacing w:w="15" w:type="dxa"/>
        </w:trPr>
        <w:tc>
          <w:tcPr>
            <w:tcW w:w="0" w:type="auto"/>
            <w:vAlign w:val="center"/>
          </w:tcPr>
          <w:p w14:paraId="3E60A798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fac_name</w:t>
            </w:r>
          </w:p>
        </w:tc>
        <w:tc>
          <w:tcPr>
            <w:tcW w:w="0" w:type="auto"/>
            <w:vAlign w:val="center"/>
          </w:tcPr>
          <w:p w14:paraId="1D0A37D4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字符串</w:t>
            </w:r>
          </w:p>
        </w:tc>
        <w:tc>
          <w:tcPr>
            <w:tcW w:w="0" w:type="auto"/>
            <w:vAlign w:val="center"/>
          </w:tcPr>
          <w:p w14:paraId="2C0C900A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屠宰厂名称</w:t>
            </w:r>
          </w:p>
        </w:tc>
        <w:tc>
          <w:tcPr>
            <w:tcW w:w="0" w:type="auto"/>
            <w:vAlign w:val="center"/>
          </w:tcPr>
          <w:p w14:paraId="78FEA92B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业务展示</w:t>
            </w:r>
          </w:p>
        </w:tc>
      </w:tr>
      <w:tr w14:paraId="71F0C450">
        <w:trPr>
          <w:tblCellSpacing w:w="15" w:type="dxa"/>
        </w:trPr>
        <w:tc>
          <w:tcPr>
            <w:tcW w:w="0" w:type="auto"/>
            <w:vAlign w:val="center"/>
          </w:tcPr>
          <w:p w14:paraId="6E134A50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province</w:t>
            </w:r>
          </w:p>
        </w:tc>
        <w:tc>
          <w:tcPr>
            <w:tcW w:w="0" w:type="auto"/>
            <w:vAlign w:val="center"/>
          </w:tcPr>
          <w:p w14:paraId="7516D226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字符串</w:t>
            </w:r>
          </w:p>
        </w:tc>
        <w:tc>
          <w:tcPr>
            <w:tcW w:w="0" w:type="auto"/>
            <w:vAlign w:val="center"/>
          </w:tcPr>
          <w:p w14:paraId="0788FC03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省份</w:t>
            </w:r>
          </w:p>
        </w:tc>
        <w:tc>
          <w:tcPr>
            <w:tcW w:w="0" w:type="auto"/>
            <w:vAlign w:val="center"/>
          </w:tcPr>
          <w:p w14:paraId="2D38AA7A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空间套利、区域调度</w:t>
            </w:r>
          </w:p>
        </w:tc>
      </w:tr>
      <w:tr w14:paraId="0F5287EE">
        <w:trPr>
          <w:tblCellSpacing w:w="15" w:type="dxa"/>
        </w:trPr>
        <w:tc>
          <w:tcPr>
            <w:tcW w:w="0" w:type="auto"/>
            <w:vAlign w:val="center"/>
          </w:tcPr>
          <w:p w14:paraId="3CA82188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city</w:t>
            </w:r>
          </w:p>
        </w:tc>
        <w:tc>
          <w:tcPr>
            <w:tcW w:w="0" w:type="auto"/>
            <w:vAlign w:val="center"/>
          </w:tcPr>
          <w:p w14:paraId="191B2A9C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字符串</w:t>
            </w:r>
          </w:p>
        </w:tc>
        <w:tc>
          <w:tcPr>
            <w:tcW w:w="0" w:type="auto"/>
            <w:vAlign w:val="center"/>
          </w:tcPr>
          <w:p w14:paraId="423E7219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城市</w:t>
            </w:r>
          </w:p>
        </w:tc>
        <w:tc>
          <w:tcPr>
            <w:tcW w:w="0" w:type="auto"/>
            <w:vAlign w:val="center"/>
          </w:tcPr>
          <w:p w14:paraId="70ABF13C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精准定位</w:t>
            </w:r>
          </w:p>
        </w:tc>
      </w:tr>
      <w:tr w14:paraId="0C79ECD8">
        <w:trPr>
          <w:tblCellSpacing w:w="15" w:type="dxa"/>
        </w:trPr>
        <w:tc>
          <w:tcPr>
            <w:tcW w:w="0" w:type="auto"/>
            <w:vAlign w:val="center"/>
          </w:tcPr>
          <w:p w14:paraId="6C3575F9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longitude</w:t>
            </w:r>
          </w:p>
        </w:tc>
        <w:tc>
          <w:tcPr>
            <w:tcW w:w="0" w:type="auto"/>
            <w:vAlign w:val="center"/>
          </w:tcPr>
          <w:p w14:paraId="59FBBA5B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数值</w:t>
            </w:r>
          </w:p>
        </w:tc>
        <w:tc>
          <w:tcPr>
            <w:tcW w:w="0" w:type="auto"/>
            <w:vAlign w:val="center"/>
          </w:tcPr>
          <w:p w14:paraId="29291A4A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经度</w:t>
            </w:r>
          </w:p>
        </w:tc>
        <w:tc>
          <w:tcPr>
            <w:tcW w:w="0" w:type="auto"/>
            <w:vAlign w:val="center"/>
          </w:tcPr>
          <w:p w14:paraId="28E24B92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GIS 地图、物流计算</w:t>
            </w:r>
          </w:p>
        </w:tc>
      </w:tr>
      <w:tr w14:paraId="40360C96">
        <w:trPr>
          <w:tblCellSpacing w:w="15" w:type="dxa"/>
        </w:trPr>
        <w:tc>
          <w:tcPr>
            <w:tcW w:w="0" w:type="auto"/>
            <w:vAlign w:val="center"/>
          </w:tcPr>
          <w:p w14:paraId="3C7FD4EA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latitude</w:t>
            </w:r>
          </w:p>
        </w:tc>
        <w:tc>
          <w:tcPr>
            <w:tcW w:w="0" w:type="auto"/>
            <w:vAlign w:val="center"/>
          </w:tcPr>
          <w:p w14:paraId="0F17E290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数值</w:t>
            </w:r>
          </w:p>
        </w:tc>
        <w:tc>
          <w:tcPr>
            <w:tcW w:w="0" w:type="auto"/>
            <w:vAlign w:val="center"/>
          </w:tcPr>
          <w:p w14:paraId="225B61B7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纬度</w:t>
            </w:r>
          </w:p>
        </w:tc>
        <w:tc>
          <w:tcPr>
            <w:tcW w:w="0" w:type="auto"/>
            <w:vAlign w:val="center"/>
          </w:tcPr>
          <w:p w14:paraId="26C07430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GIS 地图、物流计算</w:t>
            </w:r>
          </w:p>
        </w:tc>
      </w:tr>
      <w:tr w14:paraId="528FBBEC">
        <w:trPr>
          <w:tblCellSpacing w:w="15" w:type="dxa"/>
        </w:trPr>
        <w:tc>
          <w:tcPr>
            <w:tcW w:w="0" w:type="auto"/>
            <w:vAlign w:val="center"/>
          </w:tcPr>
          <w:p w14:paraId="748DA457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daily_capacity</w:t>
            </w:r>
          </w:p>
        </w:tc>
        <w:tc>
          <w:tcPr>
            <w:tcW w:w="0" w:type="auto"/>
            <w:vAlign w:val="center"/>
          </w:tcPr>
          <w:p w14:paraId="78E6933D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数值</w:t>
            </w:r>
          </w:p>
        </w:tc>
        <w:tc>
          <w:tcPr>
            <w:tcW w:w="0" w:type="auto"/>
            <w:vAlign w:val="center"/>
          </w:tcPr>
          <w:p w14:paraId="40AB921B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日屠宰产能（头）</w:t>
            </w:r>
          </w:p>
        </w:tc>
        <w:tc>
          <w:tcPr>
            <w:tcW w:w="0" w:type="auto"/>
            <w:vAlign w:val="center"/>
          </w:tcPr>
          <w:p w14:paraId="1110F4E5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正向瓶颈计算、约束</w:t>
            </w:r>
          </w:p>
        </w:tc>
      </w:tr>
      <w:tr w14:paraId="0A1BDA46">
        <w:trPr>
          <w:tblCellSpacing w:w="15" w:type="dxa"/>
        </w:trPr>
        <w:tc>
          <w:tcPr>
            <w:tcW w:w="0" w:type="auto"/>
            <w:vAlign w:val="center"/>
          </w:tcPr>
          <w:p w14:paraId="6F29388E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split_capacity</w:t>
            </w:r>
          </w:p>
        </w:tc>
        <w:tc>
          <w:tcPr>
            <w:tcW w:w="0" w:type="auto"/>
            <w:vAlign w:val="center"/>
          </w:tcPr>
          <w:p w14:paraId="1B6B880A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数值</w:t>
            </w:r>
          </w:p>
        </w:tc>
        <w:tc>
          <w:tcPr>
            <w:tcW w:w="0" w:type="auto"/>
            <w:vAlign w:val="center"/>
          </w:tcPr>
          <w:p w14:paraId="074EA30E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日分割产能（头）</w:t>
            </w:r>
          </w:p>
        </w:tc>
        <w:tc>
          <w:tcPr>
            <w:tcW w:w="0" w:type="auto"/>
            <w:vAlign w:val="center"/>
          </w:tcPr>
          <w:p w14:paraId="6ED20522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实体套利、分割约束</w:t>
            </w:r>
          </w:p>
        </w:tc>
      </w:tr>
      <w:tr w14:paraId="5A5EFBEB">
        <w:trPr>
          <w:tblCellSpacing w:w="15" w:type="dxa"/>
        </w:trPr>
        <w:tc>
          <w:tcPr>
            <w:tcW w:w="0" w:type="auto"/>
            <w:vAlign w:val="center"/>
          </w:tcPr>
          <w:p w14:paraId="699158B7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is_integration</w:t>
            </w:r>
          </w:p>
        </w:tc>
        <w:tc>
          <w:tcPr>
            <w:tcW w:w="0" w:type="auto"/>
            <w:vAlign w:val="center"/>
          </w:tcPr>
          <w:p w14:paraId="0805418C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枚举</w:t>
            </w:r>
          </w:p>
        </w:tc>
        <w:tc>
          <w:tcPr>
            <w:tcW w:w="0" w:type="auto"/>
            <w:vAlign w:val="center"/>
          </w:tcPr>
          <w:p w14:paraId="4CB03BE6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是否屠宰 - 分割一体化（1 = 是）</w:t>
            </w:r>
          </w:p>
        </w:tc>
        <w:tc>
          <w:tcPr>
            <w:tcW w:w="0" w:type="auto"/>
            <w:vAlign w:val="center"/>
          </w:tcPr>
          <w:p w14:paraId="1FF6CE8F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优先调度</w:t>
            </w:r>
          </w:p>
        </w:tc>
      </w:tr>
      <w:tr w14:paraId="1608BF4E">
        <w:trPr>
          <w:tblCellSpacing w:w="15" w:type="dxa"/>
        </w:trPr>
        <w:tc>
          <w:tcPr>
            <w:tcW w:w="0" w:type="auto"/>
            <w:vAlign w:val="center"/>
          </w:tcPr>
          <w:p w14:paraId="08F35A83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is_a_level</w:t>
            </w:r>
          </w:p>
        </w:tc>
        <w:tc>
          <w:tcPr>
            <w:tcW w:w="0" w:type="auto"/>
            <w:vAlign w:val="center"/>
          </w:tcPr>
          <w:p w14:paraId="7AE41BE4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枚举</w:t>
            </w:r>
          </w:p>
        </w:tc>
        <w:tc>
          <w:tcPr>
            <w:tcW w:w="0" w:type="auto"/>
            <w:vAlign w:val="center"/>
          </w:tcPr>
          <w:p w14:paraId="1C0F04E6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是否 A 级屠宰厂（1 = 是）</w:t>
            </w:r>
          </w:p>
        </w:tc>
        <w:tc>
          <w:tcPr>
            <w:tcW w:w="0" w:type="auto"/>
            <w:vAlign w:val="center"/>
          </w:tcPr>
          <w:p w14:paraId="073BA3D4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合作准入、产能筛选</w:t>
            </w:r>
          </w:p>
        </w:tc>
      </w:tr>
      <w:tr w14:paraId="163419EA">
        <w:trPr>
          <w:tblCellSpacing w:w="15" w:type="dxa"/>
        </w:trPr>
        <w:tc>
          <w:tcPr>
            <w:tcW w:w="0" w:type="auto"/>
            <w:vAlign w:val="center"/>
          </w:tcPr>
          <w:p w14:paraId="689FCB28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is_own</w:t>
            </w:r>
          </w:p>
        </w:tc>
        <w:tc>
          <w:tcPr>
            <w:tcW w:w="0" w:type="auto"/>
            <w:vAlign w:val="center"/>
          </w:tcPr>
          <w:p w14:paraId="5541A3BC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枚举</w:t>
            </w:r>
          </w:p>
        </w:tc>
        <w:tc>
          <w:tcPr>
            <w:tcW w:w="0" w:type="auto"/>
            <w:vAlign w:val="center"/>
          </w:tcPr>
          <w:p w14:paraId="523333D8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是否自有（1 = 自有 / 0=OEM）</w:t>
            </w:r>
          </w:p>
        </w:tc>
        <w:tc>
          <w:tcPr>
            <w:tcW w:w="0" w:type="auto"/>
            <w:vAlign w:val="center"/>
          </w:tcPr>
          <w:p w14:paraId="1158C96D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优先级调度</w:t>
            </w:r>
          </w:p>
        </w:tc>
      </w:tr>
    </w:tbl>
    <w:p w14:paraId="67D2EC23">
      <w:pPr>
        <w:pStyle w:val="4"/>
        <w:widowControl/>
        <w:numPr>
          <w:ilvl w:val="0"/>
          <w:numId w:val="4"/>
        </w:numPr>
        <w:ind w:left="0" w:leftChars="0" w:firstLine="0" w:firstLineChars="0"/>
        <w:rPr>
          <w:b w:val="0"/>
          <w:bdr w:val="none" w:sz="0" w:space="0"/>
        </w:rPr>
      </w:pPr>
      <w:r>
        <w:t>屠宰生产实时表（实时，分钟更新）</w:t>
      </w:r>
    </w:p>
    <w:p w14:paraId="21B9FB85">
      <w:pPr>
        <w:pStyle w:val="11"/>
        <w:widowControl/>
        <w:rPr>
          <w:rFonts w:hint="eastAsia" w:eastAsia="宋体"/>
          <w:color w:val="000000"/>
          <w:lang w:eastAsia="zh-CN"/>
        </w:rPr>
      </w:pPr>
    </w:p>
    <w:tbl>
      <w:tblPr>
        <w:tblStyle w:val="14"/>
        <w:tblW w:w="0" w:type="auto"/>
        <w:tblCellSpacing w:w="15" w:type="dxa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953"/>
        <w:gridCol w:w="991"/>
        <w:gridCol w:w="2631"/>
        <w:gridCol w:w="2445"/>
      </w:tblGrid>
      <w:tr w14:paraId="130055B5">
        <w:trPr>
          <w:tblHeader/>
          <w:tblCellSpacing w:w="15" w:type="dxa"/>
        </w:trPr>
        <w:tc>
          <w:tcPr>
            <w:tcW w:w="0" w:type="auto"/>
            <w:vAlign w:val="center"/>
          </w:tcPr>
          <w:p w14:paraId="76F2DA01">
            <w:pPr>
              <w:spacing w:after="0" w:line="360" w:lineRule="atLeast"/>
              <w:jc w:val="center"/>
              <w:rPr>
                <w:rFonts w:ascii="Arial" w:hAnsi="Arial" w:eastAsia="宋体" w:cs="Arial"/>
                <w:b/>
                <w:bCs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b/>
                <w:bCs/>
                <w:color w:val="000000"/>
                <w:sz w:val="24"/>
                <w:szCs w:val="24"/>
                <w:lang w:eastAsia="zh-CN"/>
              </w:rPr>
              <w:t>字段名</w:t>
            </w:r>
          </w:p>
        </w:tc>
        <w:tc>
          <w:tcPr>
            <w:tcW w:w="0" w:type="auto"/>
            <w:vAlign w:val="center"/>
          </w:tcPr>
          <w:p w14:paraId="5DA25D82">
            <w:pPr>
              <w:spacing w:after="0" w:line="360" w:lineRule="atLeast"/>
              <w:jc w:val="center"/>
              <w:rPr>
                <w:rFonts w:ascii="Arial" w:hAnsi="Arial" w:eastAsia="宋体" w:cs="Arial"/>
                <w:b/>
                <w:bCs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b/>
                <w:bCs/>
                <w:color w:val="000000"/>
                <w:sz w:val="24"/>
                <w:szCs w:val="24"/>
                <w:lang w:eastAsia="zh-CN"/>
              </w:rPr>
              <w:t>字段类型</w:t>
            </w:r>
          </w:p>
        </w:tc>
        <w:tc>
          <w:tcPr>
            <w:tcW w:w="0" w:type="auto"/>
            <w:vAlign w:val="center"/>
          </w:tcPr>
          <w:p w14:paraId="38EA3BE3">
            <w:pPr>
              <w:spacing w:after="0" w:line="360" w:lineRule="atLeast"/>
              <w:jc w:val="center"/>
              <w:rPr>
                <w:rFonts w:ascii="Arial" w:hAnsi="Arial" w:eastAsia="宋体" w:cs="Arial"/>
                <w:b/>
                <w:bCs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b/>
                <w:bCs/>
                <w:color w:val="000000"/>
                <w:sz w:val="24"/>
                <w:szCs w:val="24"/>
                <w:lang w:eastAsia="zh-CN"/>
              </w:rPr>
              <w:t>字段说明</w:t>
            </w:r>
          </w:p>
        </w:tc>
        <w:tc>
          <w:tcPr>
            <w:tcW w:w="0" w:type="auto"/>
            <w:vAlign w:val="center"/>
          </w:tcPr>
          <w:p w14:paraId="0D085061">
            <w:pPr>
              <w:spacing w:after="0" w:line="360" w:lineRule="atLeast"/>
              <w:jc w:val="center"/>
              <w:rPr>
                <w:rFonts w:ascii="Arial" w:hAnsi="Arial" w:eastAsia="宋体" w:cs="Arial"/>
                <w:b/>
                <w:bCs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b/>
                <w:bCs/>
                <w:color w:val="000000"/>
                <w:sz w:val="24"/>
                <w:szCs w:val="24"/>
                <w:lang w:eastAsia="zh-CN"/>
              </w:rPr>
              <w:t>数据用途</w:t>
            </w:r>
          </w:p>
        </w:tc>
      </w:tr>
      <w:tr w14:paraId="384ABB32">
        <w:trPr>
          <w:tblCellSpacing w:w="15" w:type="dxa"/>
        </w:trPr>
        <w:tc>
          <w:tcPr>
            <w:tcW w:w="0" w:type="auto"/>
            <w:vAlign w:val="center"/>
          </w:tcPr>
          <w:p w14:paraId="0EE4CAA3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prod_id</w:t>
            </w:r>
          </w:p>
        </w:tc>
        <w:tc>
          <w:tcPr>
            <w:tcW w:w="0" w:type="auto"/>
            <w:vAlign w:val="center"/>
          </w:tcPr>
          <w:p w14:paraId="7A3E866F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字符串</w:t>
            </w:r>
          </w:p>
        </w:tc>
        <w:tc>
          <w:tcPr>
            <w:tcW w:w="0" w:type="auto"/>
            <w:vAlign w:val="center"/>
          </w:tcPr>
          <w:p w14:paraId="4BB84B82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生产唯一 ID</w:t>
            </w:r>
          </w:p>
        </w:tc>
        <w:tc>
          <w:tcPr>
            <w:tcW w:w="0" w:type="auto"/>
            <w:vAlign w:val="center"/>
          </w:tcPr>
          <w:p w14:paraId="78358560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数据溯源</w:t>
            </w:r>
          </w:p>
        </w:tc>
      </w:tr>
      <w:tr w14:paraId="2E4E2FA2">
        <w:trPr>
          <w:tblCellSpacing w:w="15" w:type="dxa"/>
        </w:trPr>
        <w:tc>
          <w:tcPr>
            <w:tcW w:w="0" w:type="auto"/>
            <w:vAlign w:val="center"/>
          </w:tcPr>
          <w:p w14:paraId="25FC48A7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slaughter_fac_id</w:t>
            </w:r>
          </w:p>
        </w:tc>
        <w:tc>
          <w:tcPr>
            <w:tcW w:w="0" w:type="auto"/>
            <w:vAlign w:val="center"/>
          </w:tcPr>
          <w:p w14:paraId="5A7C0030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字符串</w:t>
            </w:r>
          </w:p>
        </w:tc>
        <w:tc>
          <w:tcPr>
            <w:tcW w:w="0" w:type="auto"/>
            <w:vAlign w:val="center"/>
          </w:tcPr>
          <w:p w14:paraId="62202340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屠宰厂 ID</w:t>
            </w:r>
          </w:p>
        </w:tc>
        <w:tc>
          <w:tcPr>
            <w:tcW w:w="0" w:type="auto"/>
            <w:vAlign w:val="center"/>
          </w:tcPr>
          <w:p w14:paraId="05F54B16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关联屠宰厂</w:t>
            </w:r>
          </w:p>
        </w:tc>
      </w:tr>
      <w:tr w14:paraId="20242AB3">
        <w:trPr>
          <w:tblCellSpacing w:w="15" w:type="dxa"/>
        </w:trPr>
        <w:tc>
          <w:tcPr>
            <w:tcW w:w="0" w:type="auto"/>
            <w:vAlign w:val="center"/>
          </w:tcPr>
          <w:p w14:paraId="08862CE0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prod_date</w:t>
            </w:r>
          </w:p>
        </w:tc>
        <w:tc>
          <w:tcPr>
            <w:tcW w:w="0" w:type="auto"/>
            <w:vAlign w:val="center"/>
          </w:tcPr>
          <w:p w14:paraId="1E744ABE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日期</w:t>
            </w:r>
          </w:p>
        </w:tc>
        <w:tc>
          <w:tcPr>
            <w:tcW w:w="0" w:type="auto"/>
            <w:vAlign w:val="center"/>
          </w:tcPr>
          <w:p w14:paraId="6E642BCB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生产日期</w:t>
            </w:r>
          </w:p>
        </w:tc>
        <w:tc>
          <w:tcPr>
            <w:tcW w:w="0" w:type="auto"/>
            <w:vAlign w:val="center"/>
          </w:tcPr>
          <w:p w14:paraId="13F1039C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时间周期计算</w:t>
            </w:r>
          </w:p>
        </w:tc>
      </w:tr>
      <w:tr w14:paraId="75F63DD1">
        <w:trPr>
          <w:tblCellSpacing w:w="15" w:type="dxa"/>
        </w:trPr>
        <w:tc>
          <w:tcPr>
            <w:tcW w:w="0" w:type="auto"/>
            <w:vAlign w:val="center"/>
          </w:tcPr>
          <w:p w14:paraId="2686E341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actual_slaughter</w:t>
            </w:r>
          </w:p>
        </w:tc>
        <w:tc>
          <w:tcPr>
            <w:tcW w:w="0" w:type="auto"/>
            <w:vAlign w:val="center"/>
          </w:tcPr>
          <w:p w14:paraId="1FC9005E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数值</w:t>
            </w:r>
          </w:p>
        </w:tc>
        <w:tc>
          <w:tcPr>
            <w:tcW w:w="0" w:type="auto"/>
            <w:vAlign w:val="center"/>
          </w:tcPr>
          <w:p w14:paraId="7D1FE21F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实际屠宰量（头）</w:t>
            </w:r>
          </w:p>
        </w:tc>
        <w:tc>
          <w:tcPr>
            <w:tcW w:w="0" w:type="auto"/>
            <w:vAlign w:val="center"/>
          </w:tcPr>
          <w:p w14:paraId="4B32C682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产能利用率、瓶颈分析</w:t>
            </w:r>
          </w:p>
        </w:tc>
      </w:tr>
      <w:tr w14:paraId="099FD4B9">
        <w:trPr>
          <w:tblCellSpacing w:w="15" w:type="dxa"/>
        </w:trPr>
        <w:tc>
          <w:tcPr>
            <w:tcW w:w="0" w:type="auto"/>
            <w:vAlign w:val="center"/>
          </w:tcPr>
          <w:p w14:paraId="02AE7DE8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white_stripe_yield</w:t>
            </w:r>
          </w:p>
        </w:tc>
        <w:tc>
          <w:tcPr>
            <w:tcW w:w="0" w:type="auto"/>
            <w:vAlign w:val="center"/>
          </w:tcPr>
          <w:p w14:paraId="7B20CDDF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数值</w:t>
            </w:r>
          </w:p>
        </w:tc>
        <w:tc>
          <w:tcPr>
            <w:tcW w:w="0" w:type="auto"/>
            <w:vAlign w:val="center"/>
          </w:tcPr>
          <w:p w14:paraId="3486E4BE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白条产出量（kg）</w:t>
            </w:r>
          </w:p>
        </w:tc>
        <w:tc>
          <w:tcPr>
            <w:tcW w:w="0" w:type="auto"/>
            <w:vAlign w:val="center"/>
          </w:tcPr>
          <w:p w14:paraId="360219AD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基础产出计算</w:t>
            </w:r>
          </w:p>
        </w:tc>
      </w:tr>
      <w:tr w14:paraId="602948A4">
        <w:trPr>
          <w:tblCellSpacing w:w="15" w:type="dxa"/>
        </w:trPr>
        <w:tc>
          <w:tcPr>
            <w:tcW w:w="0" w:type="auto"/>
            <w:vAlign w:val="center"/>
          </w:tcPr>
          <w:p w14:paraId="53B06CA3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by_product_yield</w:t>
            </w:r>
          </w:p>
        </w:tc>
        <w:tc>
          <w:tcPr>
            <w:tcW w:w="0" w:type="auto"/>
            <w:vAlign w:val="center"/>
          </w:tcPr>
          <w:p w14:paraId="3244823B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数值</w:t>
            </w:r>
          </w:p>
        </w:tc>
        <w:tc>
          <w:tcPr>
            <w:tcW w:w="0" w:type="auto"/>
            <w:vAlign w:val="center"/>
          </w:tcPr>
          <w:p w14:paraId="0944E32F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副产品产出量（kg）</w:t>
            </w:r>
          </w:p>
        </w:tc>
        <w:tc>
          <w:tcPr>
            <w:tcW w:w="0" w:type="auto"/>
            <w:vAlign w:val="center"/>
          </w:tcPr>
          <w:p w14:paraId="32CC3C12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非储备部位鲜销</w:t>
            </w:r>
          </w:p>
        </w:tc>
      </w:tr>
      <w:tr w14:paraId="0F952075">
        <w:trPr>
          <w:tblCellSpacing w:w="15" w:type="dxa"/>
        </w:trPr>
        <w:tc>
          <w:tcPr>
            <w:tcW w:w="0" w:type="auto"/>
            <w:vAlign w:val="center"/>
          </w:tcPr>
          <w:p w14:paraId="2AD4AE12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worker_num</w:t>
            </w:r>
          </w:p>
        </w:tc>
        <w:tc>
          <w:tcPr>
            <w:tcW w:w="0" w:type="auto"/>
            <w:vAlign w:val="center"/>
          </w:tcPr>
          <w:p w14:paraId="3C26B0FF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数值</w:t>
            </w:r>
          </w:p>
        </w:tc>
        <w:tc>
          <w:tcPr>
            <w:tcW w:w="0" w:type="auto"/>
            <w:vAlign w:val="center"/>
          </w:tcPr>
          <w:p w14:paraId="3360F2EA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在岗屠宰工人数</w:t>
            </w:r>
          </w:p>
        </w:tc>
        <w:tc>
          <w:tcPr>
            <w:tcW w:w="0" w:type="auto"/>
            <w:vAlign w:val="center"/>
          </w:tcPr>
          <w:p w14:paraId="2953D167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产能约束、缺口计算</w:t>
            </w:r>
          </w:p>
        </w:tc>
      </w:tr>
      <w:tr w14:paraId="34F59A55">
        <w:trPr>
          <w:tblCellSpacing w:w="15" w:type="dxa"/>
        </w:trPr>
        <w:tc>
          <w:tcPr>
            <w:tcW w:w="0" w:type="auto"/>
            <w:vAlign w:val="center"/>
          </w:tcPr>
          <w:p w14:paraId="670AD948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device_status</w:t>
            </w:r>
          </w:p>
        </w:tc>
        <w:tc>
          <w:tcPr>
            <w:tcW w:w="0" w:type="auto"/>
            <w:vAlign w:val="center"/>
          </w:tcPr>
          <w:p w14:paraId="263E8283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枚举</w:t>
            </w:r>
          </w:p>
        </w:tc>
        <w:tc>
          <w:tcPr>
            <w:tcW w:w="0" w:type="auto"/>
            <w:vAlign w:val="center"/>
          </w:tcPr>
          <w:p w14:paraId="4721AFE2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设备状态（正常 / 故障）</w:t>
            </w:r>
          </w:p>
        </w:tc>
        <w:tc>
          <w:tcPr>
            <w:tcW w:w="0" w:type="auto"/>
            <w:vAlign w:val="center"/>
          </w:tcPr>
          <w:p w14:paraId="72655833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产能预警</w:t>
            </w:r>
          </w:p>
        </w:tc>
      </w:tr>
    </w:tbl>
    <w:p w14:paraId="4D2E87D1">
      <w:pPr>
        <w:pStyle w:val="22"/>
        <w:widowControl/>
        <w:numPr>
          <w:ilvl w:val="0"/>
          <w:numId w:val="4"/>
        </w:numPr>
        <w:ind w:left="0" w:leftChars="0" w:firstLine="0" w:firstLineChars="0"/>
        <w:rPr>
          <w:b w:val="0"/>
          <w:bdr w:val="none" w:sz="0" w:space="0"/>
        </w:rPr>
      </w:pPr>
      <w:r>
        <w:t>23 部位分割出品明细表（核心数据，实时，分钟更新）</w:t>
      </w:r>
    </w:p>
    <w:p w14:paraId="0D1D4E12">
      <w:pPr>
        <w:pStyle w:val="11"/>
        <w:widowControl/>
        <w:rPr>
          <w:color w:val="000000"/>
        </w:rPr>
      </w:pPr>
      <w:r>
        <w:rPr>
          <w:b/>
          <w:color w:val="000000"/>
        </w:rPr>
        <w:t>23 个部位：五花、大排、小排、前腿肉、后腿肉、里脊、通脊、前排、筒骨、肋排、梅肉、臀尖、中方、带皮五花、去皮五花、排骨段、腿肉丁、里脊丝、五花肉块、大排片、小排块、前腿肉丝、后腿肉块</w:t>
      </w:r>
    </w:p>
    <w:p w14:paraId="3848C6A8">
      <w:pPr>
        <w:pStyle w:val="11"/>
        <w:widowControl/>
        <w:rPr>
          <w:rFonts w:hint="eastAsia" w:eastAsia="宋体"/>
          <w:color w:val="000000"/>
          <w:lang w:eastAsia="zh-CN"/>
        </w:rPr>
      </w:pPr>
    </w:p>
    <w:tbl>
      <w:tblPr>
        <w:tblStyle w:val="14"/>
        <w:tblW w:w="4998" w:type="pct"/>
        <w:tblCellSpacing w:w="15" w:type="dxa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926"/>
        <w:gridCol w:w="991"/>
        <w:gridCol w:w="4293"/>
        <w:gridCol w:w="2206"/>
      </w:tblGrid>
      <w:tr w14:paraId="5A36116C">
        <w:trPr>
          <w:tblHeader/>
          <w:tblCellSpacing w:w="15" w:type="dxa"/>
        </w:trPr>
        <w:tc>
          <w:tcPr>
            <w:tcW w:w="999" w:type="pct"/>
            <w:vAlign w:val="center"/>
          </w:tcPr>
          <w:p w14:paraId="5AF9E4C2">
            <w:pPr>
              <w:spacing w:after="0" w:line="360" w:lineRule="atLeast"/>
              <w:jc w:val="center"/>
              <w:rPr>
                <w:rFonts w:ascii="Arial" w:hAnsi="Arial" w:eastAsia="宋体" w:cs="Arial"/>
                <w:b/>
                <w:bCs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b/>
                <w:bCs/>
                <w:color w:val="000000"/>
                <w:sz w:val="24"/>
                <w:szCs w:val="24"/>
                <w:lang w:eastAsia="zh-CN"/>
              </w:rPr>
              <w:t>字段名</w:t>
            </w:r>
          </w:p>
        </w:tc>
        <w:tc>
          <w:tcPr>
            <w:tcW w:w="510" w:type="pct"/>
            <w:vAlign w:val="center"/>
          </w:tcPr>
          <w:p w14:paraId="3FC9DC7D">
            <w:pPr>
              <w:spacing w:after="0" w:line="360" w:lineRule="atLeast"/>
              <w:jc w:val="center"/>
              <w:rPr>
                <w:rFonts w:ascii="Arial" w:hAnsi="Arial" w:eastAsia="宋体" w:cs="Arial"/>
                <w:b/>
                <w:bCs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b/>
                <w:bCs/>
                <w:color w:val="000000"/>
                <w:sz w:val="24"/>
                <w:szCs w:val="24"/>
                <w:lang w:eastAsia="zh-CN"/>
              </w:rPr>
              <w:t>字段类型</w:t>
            </w:r>
          </w:p>
        </w:tc>
        <w:tc>
          <w:tcPr>
            <w:tcW w:w="2263" w:type="pct"/>
            <w:vAlign w:val="center"/>
          </w:tcPr>
          <w:p w14:paraId="3E1C8479">
            <w:pPr>
              <w:spacing w:after="0" w:line="360" w:lineRule="atLeast"/>
              <w:jc w:val="center"/>
              <w:rPr>
                <w:rFonts w:ascii="Arial" w:hAnsi="Arial" w:eastAsia="宋体" w:cs="Arial"/>
                <w:b/>
                <w:bCs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b/>
                <w:bCs/>
                <w:color w:val="000000"/>
                <w:sz w:val="24"/>
                <w:szCs w:val="24"/>
                <w:lang w:eastAsia="zh-CN"/>
              </w:rPr>
              <w:t>字段说明</w:t>
            </w:r>
          </w:p>
        </w:tc>
        <w:tc>
          <w:tcPr>
            <w:tcW w:w="1147" w:type="pct"/>
            <w:vAlign w:val="center"/>
          </w:tcPr>
          <w:p w14:paraId="6712E05C">
            <w:pPr>
              <w:spacing w:after="0" w:line="360" w:lineRule="atLeast"/>
              <w:jc w:val="center"/>
              <w:rPr>
                <w:rFonts w:ascii="Arial" w:hAnsi="Arial" w:eastAsia="宋体" w:cs="Arial"/>
                <w:b/>
                <w:bCs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b/>
                <w:bCs/>
                <w:color w:val="000000"/>
                <w:sz w:val="24"/>
                <w:szCs w:val="24"/>
                <w:lang w:eastAsia="zh-CN"/>
              </w:rPr>
              <w:t>数据用途</w:t>
            </w:r>
          </w:p>
        </w:tc>
      </w:tr>
      <w:tr w14:paraId="39CB935A">
        <w:trPr>
          <w:tblCellSpacing w:w="15" w:type="dxa"/>
        </w:trPr>
        <w:tc>
          <w:tcPr>
            <w:tcW w:w="999" w:type="pct"/>
            <w:vAlign w:val="center"/>
          </w:tcPr>
          <w:p w14:paraId="67473A91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split_id</w:t>
            </w:r>
          </w:p>
        </w:tc>
        <w:tc>
          <w:tcPr>
            <w:tcW w:w="510" w:type="pct"/>
            <w:vAlign w:val="center"/>
          </w:tcPr>
          <w:p w14:paraId="329EC0D1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字符串</w:t>
            </w:r>
          </w:p>
        </w:tc>
        <w:tc>
          <w:tcPr>
            <w:tcW w:w="2263" w:type="pct"/>
            <w:vAlign w:val="center"/>
          </w:tcPr>
          <w:p w14:paraId="0F57DA3C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分割唯一 ID</w:t>
            </w:r>
          </w:p>
        </w:tc>
        <w:tc>
          <w:tcPr>
            <w:tcW w:w="1147" w:type="pct"/>
            <w:vAlign w:val="center"/>
          </w:tcPr>
          <w:p w14:paraId="385BEE23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数据溯源</w:t>
            </w:r>
          </w:p>
        </w:tc>
      </w:tr>
      <w:tr w14:paraId="6793F08D">
        <w:trPr>
          <w:tblCellSpacing w:w="15" w:type="dxa"/>
        </w:trPr>
        <w:tc>
          <w:tcPr>
            <w:tcW w:w="999" w:type="pct"/>
            <w:vAlign w:val="center"/>
          </w:tcPr>
          <w:p w14:paraId="51E0A6FB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slaughter_fac_id</w:t>
            </w:r>
          </w:p>
        </w:tc>
        <w:tc>
          <w:tcPr>
            <w:tcW w:w="510" w:type="pct"/>
            <w:vAlign w:val="center"/>
          </w:tcPr>
          <w:p w14:paraId="3272C95F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字符串</w:t>
            </w:r>
          </w:p>
        </w:tc>
        <w:tc>
          <w:tcPr>
            <w:tcW w:w="2263" w:type="pct"/>
            <w:vAlign w:val="center"/>
          </w:tcPr>
          <w:p w14:paraId="78A40159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屠宰厂 ID</w:t>
            </w:r>
          </w:p>
        </w:tc>
        <w:tc>
          <w:tcPr>
            <w:tcW w:w="1147" w:type="pct"/>
            <w:vAlign w:val="center"/>
          </w:tcPr>
          <w:p w14:paraId="46D4AA3E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关联屠宰厂</w:t>
            </w:r>
          </w:p>
        </w:tc>
      </w:tr>
      <w:tr w14:paraId="04FE1062">
        <w:trPr>
          <w:tblCellSpacing w:w="15" w:type="dxa"/>
        </w:trPr>
        <w:tc>
          <w:tcPr>
            <w:tcW w:w="999" w:type="pct"/>
            <w:vAlign w:val="center"/>
          </w:tcPr>
          <w:p w14:paraId="31803DDF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batch_no</w:t>
            </w:r>
          </w:p>
        </w:tc>
        <w:tc>
          <w:tcPr>
            <w:tcW w:w="510" w:type="pct"/>
            <w:vAlign w:val="center"/>
          </w:tcPr>
          <w:p w14:paraId="1FD25607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字符串</w:t>
            </w:r>
          </w:p>
        </w:tc>
        <w:tc>
          <w:tcPr>
            <w:tcW w:w="2263" w:type="pct"/>
            <w:vAlign w:val="center"/>
          </w:tcPr>
          <w:p w14:paraId="633AFEFE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分割批次号</w:t>
            </w:r>
          </w:p>
        </w:tc>
        <w:tc>
          <w:tcPr>
            <w:tcW w:w="1147" w:type="pct"/>
            <w:vAlign w:val="center"/>
          </w:tcPr>
          <w:p w14:paraId="695535CE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批次追踪</w:t>
            </w:r>
          </w:p>
        </w:tc>
      </w:tr>
      <w:tr w14:paraId="517936B0">
        <w:trPr>
          <w:tblCellSpacing w:w="15" w:type="dxa"/>
        </w:trPr>
        <w:tc>
          <w:tcPr>
            <w:tcW w:w="999" w:type="pct"/>
            <w:vAlign w:val="center"/>
          </w:tcPr>
          <w:p w14:paraId="21C72C56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split_date</w:t>
            </w:r>
          </w:p>
        </w:tc>
        <w:tc>
          <w:tcPr>
            <w:tcW w:w="510" w:type="pct"/>
            <w:vAlign w:val="center"/>
          </w:tcPr>
          <w:p w14:paraId="70FCA393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日期</w:t>
            </w:r>
          </w:p>
        </w:tc>
        <w:tc>
          <w:tcPr>
            <w:tcW w:w="2263" w:type="pct"/>
            <w:vAlign w:val="center"/>
          </w:tcPr>
          <w:p w14:paraId="271C316B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分割日期</w:t>
            </w:r>
          </w:p>
        </w:tc>
        <w:tc>
          <w:tcPr>
            <w:tcW w:w="1147" w:type="pct"/>
            <w:vAlign w:val="center"/>
          </w:tcPr>
          <w:p w14:paraId="7FA0A8D0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库龄计算、时间套利</w:t>
            </w:r>
          </w:p>
        </w:tc>
      </w:tr>
      <w:tr w14:paraId="476102CF">
        <w:trPr>
          <w:tblCellSpacing w:w="15" w:type="dxa"/>
        </w:trPr>
        <w:tc>
          <w:tcPr>
            <w:tcW w:w="999" w:type="pct"/>
            <w:vAlign w:val="center"/>
          </w:tcPr>
          <w:p w14:paraId="3233D2D5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pig_weight</w:t>
            </w:r>
          </w:p>
        </w:tc>
        <w:tc>
          <w:tcPr>
            <w:tcW w:w="510" w:type="pct"/>
            <w:vAlign w:val="center"/>
          </w:tcPr>
          <w:p w14:paraId="092C0781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数值</w:t>
            </w:r>
          </w:p>
        </w:tc>
        <w:tc>
          <w:tcPr>
            <w:tcW w:w="2263" w:type="pct"/>
            <w:vAlign w:val="center"/>
          </w:tcPr>
          <w:p w14:paraId="79289655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单猪标准重量（kg）</w:t>
            </w:r>
          </w:p>
        </w:tc>
        <w:tc>
          <w:tcPr>
            <w:tcW w:w="1147" w:type="pct"/>
            <w:vAlign w:val="center"/>
          </w:tcPr>
          <w:p w14:paraId="251C3D1B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出品率计算</w:t>
            </w:r>
          </w:p>
        </w:tc>
      </w:tr>
      <w:tr w14:paraId="12F58B5C">
        <w:trPr>
          <w:tblCellSpacing w:w="15" w:type="dxa"/>
        </w:trPr>
        <w:tc>
          <w:tcPr>
            <w:tcW w:w="999" w:type="pct"/>
            <w:vAlign w:val="center"/>
          </w:tcPr>
          <w:p w14:paraId="6FB59C68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part_1_yield</w:t>
            </w:r>
          </w:p>
        </w:tc>
        <w:tc>
          <w:tcPr>
            <w:tcW w:w="510" w:type="pct"/>
            <w:vAlign w:val="center"/>
          </w:tcPr>
          <w:p w14:paraId="253E407D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数值</w:t>
            </w:r>
          </w:p>
        </w:tc>
        <w:tc>
          <w:tcPr>
            <w:tcW w:w="2263" w:type="pct"/>
            <w:vAlign w:val="center"/>
          </w:tcPr>
          <w:p w14:paraId="603CB4E1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五花出品量（kg / 头）</w:t>
            </w:r>
          </w:p>
        </w:tc>
        <w:tc>
          <w:tcPr>
            <w:tcW w:w="1147" w:type="pct"/>
            <w:vAlign w:val="center"/>
          </w:tcPr>
          <w:p w14:paraId="13F401CB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实体套利、库存计算</w:t>
            </w:r>
          </w:p>
        </w:tc>
      </w:tr>
      <w:tr w14:paraId="288F06C5">
        <w:trPr>
          <w:tblCellSpacing w:w="15" w:type="dxa"/>
        </w:trPr>
        <w:tc>
          <w:tcPr>
            <w:tcW w:w="999" w:type="pct"/>
            <w:vAlign w:val="center"/>
          </w:tcPr>
          <w:p w14:paraId="70F00E41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part_2_yield</w:t>
            </w:r>
          </w:p>
        </w:tc>
        <w:tc>
          <w:tcPr>
            <w:tcW w:w="510" w:type="pct"/>
            <w:vAlign w:val="center"/>
          </w:tcPr>
          <w:p w14:paraId="445FB88B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数值</w:t>
            </w:r>
          </w:p>
        </w:tc>
        <w:tc>
          <w:tcPr>
            <w:tcW w:w="2263" w:type="pct"/>
            <w:vAlign w:val="center"/>
          </w:tcPr>
          <w:p w14:paraId="273779C0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大排出品量（kg / 头）</w:t>
            </w:r>
          </w:p>
        </w:tc>
        <w:tc>
          <w:tcPr>
            <w:tcW w:w="1147" w:type="pct"/>
            <w:vAlign w:val="center"/>
          </w:tcPr>
          <w:p w14:paraId="164678A5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实体套利、库存计算</w:t>
            </w:r>
          </w:p>
        </w:tc>
      </w:tr>
      <w:tr w14:paraId="62A94161">
        <w:trPr>
          <w:tblCellSpacing w:w="15" w:type="dxa"/>
        </w:trPr>
        <w:tc>
          <w:tcPr>
            <w:tcW w:w="999" w:type="pct"/>
            <w:vAlign w:val="center"/>
          </w:tcPr>
          <w:p w14:paraId="12036938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...</w:t>
            </w:r>
          </w:p>
        </w:tc>
        <w:tc>
          <w:tcPr>
            <w:tcW w:w="510" w:type="pct"/>
            <w:vAlign w:val="center"/>
          </w:tcPr>
          <w:p w14:paraId="27E83EEB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...</w:t>
            </w:r>
          </w:p>
        </w:tc>
        <w:tc>
          <w:tcPr>
            <w:tcW w:w="2263" w:type="pct"/>
            <w:vAlign w:val="center"/>
          </w:tcPr>
          <w:p w14:paraId="13C29258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（part_3~part_23 对应 23 部位出品量）</w:t>
            </w:r>
          </w:p>
        </w:tc>
        <w:tc>
          <w:tcPr>
            <w:tcW w:w="1147" w:type="pct"/>
            <w:vAlign w:val="center"/>
          </w:tcPr>
          <w:p w14:paraId="2A74ECB2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全部位量化计算</w:t>
            </w:r>
          </w:p>
        </w:tc>
      </w:tr>
      <w:tr w14:paraId="379836B5">
        <w:trPr>
          <w:tblCellSpacing w:w="15" w:type="dxa"/>
        </w:trPr>
        <w:tc>
          <w:tcPr>
            <w:tcW w:w="999" w:type="pct"/>
            <w:vAlign w:val="center"/>
          </w:tcPr>
          <w:p w14:paraId="123E027A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total_split_yield</w:t>
            </w:r>
          </w:p>
        </w:tc>
        <w:tc>
          <w:tcPr>
            <w:tcW w:w="510" w:type="pct"/>
            <w:vAlign w:val="center"/>
          </w:tcPr>
          <w:p w14:paraId="6FF1CCCC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数值</w:t>
            </w:r>
          </w:p>
        </w:tc>
        <w:tc>
          <w:tcPr>
            <w:tcW w:w="2263" w:type="pct"/>
            <w:vAlign w:val="center"/>
          </w:tcPr>
          <w:p w14:paraId="2A4A9D14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23 部位总产出（kg / 头）</w:t>
            </w:r>
          </w:p>
        </w:tc>
        <w:tc>
          <w:tcPr>
            <w:tcW w:w="1147" w:type="pct"/>
            <w:vAlign w:val="center"/>
          </w:tcPr>
          <w:p w14:paraId="0B78E28F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储备总量计算</w:t>
            </w:r>
          </w:p>
        </w:tc>
      </w:tr>
      <w:tr w14:paraId="60DA8DCF">
        <w:trPr>
          <w:tblCellSpacing w:w="15" w:type="dxa"/>
        </w:trPr>
        <w:tc>
          <w:tcPr>
            <w:tcW w:w="999" w:type="pct"/>
            <w:vAlign w:val="center"/>
          </w:tcPr>
          <w:p w14:paraId="65777E6A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split_rate</w:t>
            </w:r>
          </w:p>
        </w:tc>
        <w:tc>
          <w:tcPr>
            <w:tcW w:w="510" w:type="pct"/>
            <w:vAlign w:val="center"/>
          </w:tcPr>
          <w:p w14:paraId="34399F58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数值</w:t>
            </w:r>
          </w:p>
        </w:tc>
        <w:tc>
          <w:tcPr>
            <w:tcW w:w="2263" w:type="pct"/>
            <w:vAlign w:val="center"/>
          </w:tcPr>
          <w:p w14:paraId="21A2CFF5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综合分割出品率（%）</w:t>
            </w:r>
          </w:p>
        </w:tc>
        <w:tc>
          <w:tcPr>
            <w:tcW w:w="1147" w:type="pct"/>
            <w:vAlign w:val="center"/>
          </w:tcPr>
          <w:p w14:paraId="7E10AD70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产能效率、成本分摊</w:t>
            </w:r>
          </w:p>
        </w:tc>
      </w:tr>
      <w:tr w14:paraId="3F321187">
        <w:trPr>
          <w:tblCellSpacing w:w="15" w:type="dxa"/>
        </w:trPr>
        <w:tc>
          <w:tcPr>
            <w:tcW w:w="999" w:type="pct"/>
            <w:vAlign w:val="center"/>
          </w:tcPr>
          <w:p w14:paraId="3B7F1C3C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split_worker_num</w:t>
            </w:r>
          </w:p>
        </w:tc>
        <w:tc>
          <w:tcPr>
            <w:tcW w:w="510" w:type="pct"/>
            <w:vAlign w:val="center"/>
          </w:tcPr>
          <w:p w14:paraId="166B0211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数值</w:t>
            </w:r>
          </w:p>
        </w:tc>
        <w:tc>
          <w:tcPr>
            <w:tcW w:w="2263" w:type="pct"/>
            <w:vAlign w:val="center"/>
          </w:tcPr>
          <w:p w14:paraId="223AF89B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分割工人数</w:t>
            </w:r>
          </w:p>
        </w:tc>
        <w:tc>
          <w:tcPr>
            <w:tcW w:w="1147" w:type="pct"/>
            <w:vAlign w:val="center"/>
          </w:tcPr>
          <w:p w14:paraId="4B600F26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分割产能约束</w:t>
            </w:r>
          </w:p>
        </w:tc>
      </w:tr>
      <w:tr w14:paraId="41BC2613">
        <w:trPr>
          <w:tblCellSpacing w:w="15" w:type="dxa"/>
        </w:trPr>
        <w:tc>
          <w:tcPr>
            <w:tcW w:w="999" w:type="pct"/>
            <w:vAlign w:val="center"/>
          </w:tcPr>
          <w:p w14:paraId="7ED73105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unqualified_num</w:t>
            </w:r>
          </w:p>
        </w:tc>
        <w:tc>
          <w:tcPr>
            <w:tcW w:w="510" w:type="pct"/>
            <w:vAlign w:val="center"/>
          </w:tcPr>
          <w:p w14:paraId="208089E0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数值</w:t>
            </w:r>
          </w:p>
        </w:tc>
        <w:tc>
          <w:tcPr>
            <w:tcW w:w="2263" w:type="pct"/>
            <w:vAlign w:val="center"/>
          </w:tcPr>
          <w:p w14:paraId="7E360FFE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不合格品量（kg）</w:t>
            </w:r>
          </w:p>
        </w:tc>
        <w:tc>
          <w:tcPr>
            <w:tcW w:w="1147" w:type="pct"/>
            <w:vAlign w:val="center"/>
          </w:tcPr>
          <w:p w14:paraId="7B107742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损耗率计算</w:t>
            </w:r>
          </w:p>
        </w:tc>
      </w:tr>
    </w:tbl>
    <w:p w14:paraId="6A0D6D8F">
      <w:pPr>
        <w:pStyle w:val="22"/>
        <w:widowControl/>
        <w:numPr>
          <w:ilvl w:val="0"/>
          <w:numId w:val="4"/>
        </w:numPr>
        <w:ind w:left="0" w:leftChars="0" w:firstLine="0" w:firstLineChars="0"/>
        <w:rPr>
          <w:b w:val="0"/>
          <w:bdr w:val="none" w:sz="0" w:space="0"/>
        </w:rPr>
      </w:pPr>
      <w:r>
        <w:t>分割产能缺口表（日更新）</w:t>
      </w:r>
    </w:p>
    <w:p w14:paraId="2030EBCE">
      <w:pPr>
        <w:pStyle w:val="11"/>
        <w:widowControl/>
        <w:rPr>
          <w:rFonts w:hint="eastAsia" w:eastAsia="宋体"/>
          <w:color w:val="000000"/>
          <w:lang w:eastAsia="zh-CN"/>
        </w:rPr>
      </w:pPr>
    </w:p>
    <w:tbl>
      <w:tblPr>
        <w:tblStyle w:val="14"/>
        <w:tblW w:w="0" w:type="auto"/>
        <w:tblCellSpacing w:w="15" w:type="dxa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807"/>
        <w:gridCol w:w="991"/>
        <w:gridCol w:w="2190"/>
        <w:gridCol w:w="1725"/>
      </w:tblGrid>
      <w:tr w14:paraId="35B4D343">
        <w:trPr>
          <w:tblHeader/>
          <w:tblCellSpacing w:w="15" w:type="dxa"/>
        </w:trPr>
        <w:tc>
          <w:tcPr>
            <w:tcW w:w="0" w:type="auto"/>
            <w:vAlign w:val="center"/>
          </w:tcPr>
          <w:p w14:paraId="0FD3040C">
            <w:pPr>
              <w:spacing w:after="0" w:line="360" w:lineRule="atLeast"/>
              <w:jc w:val="center"/>
              <w:rPr>
                <w:rFonts w:ascii="Arial" w:hAnsi="Arial" w:eastAsia="宋体" w:cs="Arial"/>
                <w:b/>
                <w:bCs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b/>
                <w:bCs/>
                <w:color w:val="000000"/>
                <w:sz w:val="24"/>
                <w:szCs w:val="24"/>
                <w:lang w:eastAsia="zh-CN"/>
              </w:rPr>
              <w:t>字段名</w:t>
            </w:r>
          </w:p>
        </w:tc>
        <w:tc>
          <w:tcPr>
            <w:tcW w:w="0" w:type="auto"/>
            <w:vAlign w:val="center"/>
          </w:tcPr>
          <w:p w14:paraId="2D4EFB68">
            <w:pPr>
              <w:spacing w:after="0" w:line="360" w:lineRule="atLeast"/>
              <w:jc w:val="center"/>
              <w:rPr>
                <w:rFonts w:ascii="Arial" w:hAnsi="Arial" w:eastAsia="宋体" w:cs="Arial"/>
                <w:b/>
                <w:bCs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b/>
                <w:bCs/>
                <w:color w:val="000000"/>
                <w:sz w:val="24"/>
                <w:szCs w:val="24"/>
                <w:lang w:eastAsia="zh-CN"/>
              </w:rPr>
              <w:t>字段类型</w:t>
            </w:r>
          </w:p>
        </w:tc>
        <w:tc>
          <w:tcPr>
            <w:tcW w:w="0" w:type="auto"/>
            <w:vAlign w:val="center"/>
          </w:tcPr>
          <w:p w14:paraId="4A0F7D5A">
            <w:pPr>
              <w:spacing w:after="0" w:line="360" w:lineRule="atLeast"/>
              <w:jc w:val="center"/>
              <w:rPr>
                <w:rFonts w:ascii="Arial" w:hAnsi="Arial" w:eastAsia="宋体" w:cs="Arial"/>
                <w:b/>
                <w:bCs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b/>
                <w:bCs/>
                <w:color w:val="000000"/>
                <w:sz w:val="24"/>
                <w:szCs w:val="24"/>
                <w:lang w:eastAsia="zh-CN"/>
              </w:rPr>
              <w:t>字段说明</w:t>
            </w:r>
          </w:p>
        </w:tc>
        <w:tc>
          <w:tcPr>
            <w:tcW w:w="0" w:type="auto"/>
            <w:vAlign w:val="center"/>
          </w:tcPr>
          <w:p w14:paraId="4F48C4DB">
            <w:pPr>
              <w:spacing w:after="0" w:line="360" w:lineRule="atLeast"/>
              <w:jc w:val="center"/>
              <w:rPr>
                <w:rFonts w:ascii="Arial" w:hAnsi="Arial" w:eastAsia="宋体" w:cs="Arial"/>
                <w:b/>
                <w:bCs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b/>
                <w:bCs/>
                <w:color w:val="000000"/>
                <w:sz w:val="24"/>
                <w:szCs w:val="24"/>
                <w:lang w:eastAsia="zh-CN"/>
              </w:rPr>
              <w:t>数据用途</w:t>
            </w:r>
          </w:p>
        </w:tc>
      </w:tr>
      <w:tr w14:paraId="44C4A15A">
        <w:trPr>
          <w:tblCellSpacing w:w="15" w:type="dxa"/>
        </w:trPr>
        <w:tc>
          <w:tcPr>
            <w:tcW w:w="0" w:type="auto"/>
            <w:vAlign w:val="center"/>
          </w:tcPr>
          <w:p w14:paraId="751972AD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slaughter_fac_id</w:t>
            </w:r>
          </w:p>
        </w:tc>
        <w:tc>
          <w:tcPr>
            <w:tcW w:w="0" w:type="auto"/>
            <w:vAlign w:val="center"/>
          </w:tcPr>
          <w:p w14:paraId="6C513FAC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字符串</w:t>
            </w:r>
          </w:p>
        </w:tc>
        <w:tc>
          <w:tcPr>
            <w:tcW w:w="0" w:type="auto"/>
            <w:vAlign w:val="center"/>
          </w:tcPr>
          <w:p w14:paraId="040487D3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屠宰厂 ID</w:t>
            </w:r>
          </w:p>
        </w:tc>
        <w:tc>
          <w:tcPr>
            <w:tcW w:w="0" w:type="auto"/>
            <w:vAlign w:val="center"/>
          </w:tcPr>
          <w:p w14:paraId="3CDB5124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关联工厂</w:t>
            </w:r>
          </w:p>
        </w:tc>
      </w:tr>
      <w:tr w14:paraId="1A16D7C2">
        <w:trPr>
          <w:tblCellSpacing w:w="15" w:type="dxa"/>
        </w:trPr>
        <w:tc>
          <w:tcPr>
            <w:tcW w:w="0" w:type="auto"/>
            <w:vAlign w:val="center"/>
          </w:tcPr>
          <w:p w14:paraId="466EDA47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target_split</w:t>
            </w:r>
          </w:p>
        </w:tc>
        <w:tc>
          <w:tcPr>
            <w:tcW w:w="0" w:type="auto"/>
            <w:vAlign w:val="center"/>
          </w:tcPr>
          <w:p w14:paraId="25B8B4CE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数值</w:t>
            </w:r>
          </w:p>
        </w:tc>
        <w:tc>
          <w:tcPr>
            <w:tcW w:w="0" w:type="auto"/>
            <w:vAlign w:val="center"/>
          </w:tcPr>
          <w:p w14:paraId="39FD029A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目标分割量（头）</w:t>
            </w:r>
          </w:p>
        </w:tc>
        <w:tc>
          <w:tcPr>
            <w:tcW w:w="0" w:type="auto"/>
            <w:vAlign w:val="center"/>
          </w:tcPr>
          <w:p w14:paraId="3A599787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优化目标</w:t>
            </w:r>
          </w:p>
        </w:tc>
      </w:tr>
      <w:tr w14:paraId="28072332">
        <w:trPr>
          <w:tblCellSpacing w:w="15" w:type="dxa"/>
        </w:trPr>
        <w:tc>
          <w:tcPr>
            <w:tcW w:w="0" w:type="auto"/>
            <w:vAlign w:val="center"/>
          </w:tcPr>
          <w:p w14:paraId="795FEC6A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actual_split</w:t>
            </w:r>
          </w:p>
        </w:tc>
        <w:tc>
          <w:tcPr>
            <w:tcW w:w="0" w:type="auto"/>
            <w:vAlign w:val="center"/>
          </w:tcPr>
          <w:p w14:paraId="6FFD8E86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数值</w:t>
            </w:r>
          </w:p>
        </w:tc>
        <w:tc>
          <w:tcPr>
            <w:tcW w:w="0" w:type="auto"/>
            <w:vAlign w:val="center"/>
          </w:tcPr>
          <w:p w14:paraId="6D5199CC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实际分割量（头）</w:t>
            </w:r>
          </w:p>
        </w:tc>
        <w:tc>
          <w:tcPr>
            <w:tcW w:w="0" w:type="auto"/>
            <w:vAlign w:val="center"/>
          </w:tcPr>
          <w:p w14:paraId="6E860F55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执行偏差</w:t>
            </w:r>
          </w:p>
        </w:tc>
      </w:tr>
      <w:tr w14:paraId="1884C7E9">
        <w:trPr>
          <w:tblCellSpacing w:w="15" w:type="dxa"/>
        </w:trPr>
        <w:tc>
          <w:tcPr>
            <w:tcW w:w="0" w:type="auto"/>
            <w:vAlign w:val="center"/>
          </w:tcPr>
          <w:p w14:paraId="34DDFD9F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split_gap</w:t>
            </w:r>
          </w:p>
        </w:tc>
        <w:tc>
          <w:tcPr>
            <w:tcW w:w="0" w:type="auto"/>
            <w:vAlign w:val="center"/>
          </w:tcPr>
          <w:p w14:paraId="4357890A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数值</w:t>
            </w:r>
          </w:p>
        </w:tc>
        <w:tc>
          <w:tcPr>
            <w:tcW w:w="0" w:type="auto"/>
            <w:vAlign w:val="center"/>
          </w:tcPr>
          <w:p w14:paraId="10311B07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分割缺口（头）</w:t>
            </w:r>
          </w:p>
        </w:tc>
        <w:tc>
          <w:tcPr>
            <w:tcW w:w="0" w:type="auto"/>
            <w:vAlign w:val="center"/>
          </w:tcPr>
          <w:p w14:paraId="46E69F94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预警、派单补能</w:t>
            </w:r>
          </w:p>
        </w:tc>
      </w:tr>
      <w:tr w14:paraId="770DF1DE">
        <w:trPr>
          <w:tblCellSpacing w:w="15" w:type="dxa"/>
        </w:trPr>
        <w:tc>
          <w:tcPr>
            <w:tcW w:w="0" w:type="auto"/>
            <w:vAlign w:val="center"/>
          </w:tcPr>
          <w:p w14:paraId="38F5F2A3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worker_gap</w:t>
            </w:r>
          </w:p>
        </w:tc>
        <w:tc>
          <w:tcPr>
            <w:tcW w:w="0" w:type="auto"/>
            <w:vAlign w:val="center"/>
          </w:tcPr>
          <w:p w14:paraId="4E6A2B82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数值</w:t>
            </w:r>
          </w:p>
        </w:tc>
        <w:tc>
          <w:tcPr>
            <w:tcW w:w="0" w:type="auto"/>
            <w:vAlign w:val="center"/>
          </w:tcPr>
          <w:p w14:paraId="5A140154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分割工人缺口（人）</w:t>
            </w:r>
          </w:p>
        </w:tc>
        <w:tc>
          <w:tcPr>
            <w:tcW w:w="0" w:type="auto"/>
            <w:vAlign w:val="center"/>
          </w:tcPr>
          <w:p w14:paraId="4C83CAF5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根因分析</w:t>
            </w:r>
          </w:p>
        </w:tc>
      </w:tr>
    </w:tbl>
    <w:p w14:paraId="6D04BBD2">
      <w:pPr>
        <w:spacing w:after="0" w:line="240" w:lineRule="auto"/>
        <w:rPr>
          <w:rFonts w:ascii="Arial" w:hAnsi="Arial" w:eastAsia="宋体" w:cs="Arial"/>
          <w:sz w:val="24"/>
          <w:szCs w:val="24"/>
          <w:lang w:eastAsia="zh-CN"/>
        </w:rPr>
      </w:pPr>
      <w:r>
        <w:rPr>
          <w:rFonts w:ascii="宋体" w:hAnsi="宋体" w:eastAsia="宋体" w:cs="宋体"/>
          <w:sz w:val="24"/>
          <w:szCs w:val="24"/>
          <w:lang w:eastAsia="zh-CN"/>
        </w:rPr>
        <w:pict>
          <v:rect id="_x0000_i1028" o:spt="1" style="height:0.05pt;width:468pt;" fillcolor="#000000" filled="t" stroked="f" coordsize="21600,21600" o:hr="t" o:hrstd="t" o:hrnoshade="t" o:hrpct="0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9A64FF6">
      <w:pPr>
        <w:pStyle w:val="3"/>
        <w:widowControl/>
      </w:pPr>
      <w:r>
        <w:t>模块 3：速冻仓储端数据（数据部 + 仓储部提供）</w:t>
      </w:r>
    </w:p>
    <w:p w14:paraId="2C568721">
      <w:pPr>
        <w:pStyle w:val="22"/>
        <w:widowControl/>
        <w:numPr>
          <w:ilvl w:val="0"/>
          <w:numId w:val="5"/>
        </w:numPr>
        <w:ind w:left="0" w:leftChars="0" w:firstLine="0" w:firstLineChars="0"/>
        <w:rPr>
          <w:b w:val="0"/>
          <w:bdr w:val="none" w:sz="0" w:space="0"/>
        </w:rPr>
      </w:pPr>
      <w:r>
        <w:t>冷库信息表（主数据，静态，月更新）</w:t>
      </w:r>
    </w:p>
    <w:p w14:paraId="0E8AD302">
      <w:pPr>
        <w:pStyle w:val="22"/>
        <w:widowControl/>
        <w:rPr>
          <w:rFonts w:hint="eastAsia" w:eastAsia="宋体"/>
          <w:lang w:eastAsia="zh-CN"/>
        </w:rPr>
      </w:pPr>
    </w:p>
    <w:tbl>
      <w:tblPr>
        <w:tblStyle w:val="14"/>
        <w:tblW w:w="0" w:type="auto"/>
        <w:tblCellSpacing w:w="15" w:type="dxa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740"/>
        <w:gridCol w:w="991"/>
        <w:gridCol w:w="3445"/>
        <w:gridCol w:w="2206"/>
      </w:tblGrid>
      <w:tr w14:paraId="3561330B">
        <w:trPr>
          <w:tblHeader/>
          <w:tblCellSpacing w:w="15" w:type="dxa"/>
        </w:trPr>
        <w:tc>
          <w:tcPr>
            <w:tcW w:w="0" w:type="auto"/>
            <w:vAlign w:val="center"/>
          </w:tcPr>
          <w:p w14:paraId="7ECDBB48">
            <w:pPr>
              <w:spacing w:after="0" w:line="360" w:lineRule="atLeast"/>
              <w:jc w:val="center"/>
              <w:rPr>
                <w:rFonts w:ascii="Arial" w:hAnsi="Arial" w:eastAsia="宋体" w:cs="Arial"/>
                <w:b/>
                <w:bCs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b/>
                <w:bCs/>
                <w:color w:val="000000"/>
                <w:sz w:val="24"/>
                <w:szCs w:val="24"/>
                <w:lang w:eastAsia="zh-CN"/>
              </w:rPr>
              <w:t>字段名</w:t>
            </w:r>
          </w:p>
        </w:tc>
        <w:tc>
          <w:tcPr>
            <w:tcW w:w="0" w:type="auto"/>
            <w:vAlign w:val="center"/>
          </w:tcPr>
          <w:p w14:paraId="3596A4E7">
            <w:pPr>
              <w:spacing w:after="0" w:line="360" w:lineRule="atLeast"/>
              <w:jc w:val="center"/>
              <w:rPr>
                <w:rFonts w:ascii="Arial" w:hAnsi="Arial" w:eastAsia="宋体" w:cs="Arial"/>
                <w:b/>
                <w:bCs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b/>
                <w:bCs/>
                <w:color w:val="000000"/>
                <w:sz w:val="24"/>
                <w:szCs w:val="24"/>
                <w:lang w:eastAsia="zh-CN"/>
              </w:rPr>
              <w:t>字段类型</w:t>
            </w:r>
          </w:p>
        </w:tc>
        <w:tc>
          <w:tcPr>
            <w:tcW w:w="0" w:type="auto"/>
            <w:vAlign w:val="center"/>
          </w:tcPr>
          <w:p w14:paraId="6F411366">
            <w:pPr>
              <w:spacing w:after="0" w:line="360" w:lineRule="atLeast"/>
              <w:jc w:val="center"/>
              <w:rPr>
                <w:rFonts w:ascii="Arial" w:hAnsi="Arial" w:eastAsia="宋体" w:cs="Arial"/>
                <w:b/>
                <w:bCs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b/>
                <w:bCs/>
                <w:color w:val="000000"/>
                <w:sz w:val="24"/>
                <w:szCs w:val="24"/>
                <w:lang w:eastAsia="zh-CN"/>
              </w:rPr>
              <w:t>字段说明</w:t>
            </w:r>
          </w:p>
        </w:tc>
        <w:tc>
          <w:tcPr>
            <w:tcW w:w="0" w:type="auto"/>
            <w:vAlign w:val="center"/>
          </w:tcPr>
          <w:p w14:paraId="2E9215F5">
            <w:pPr>
              <w:spacing w:after="0" w:line="360" w:lineRule="atLeast"/>
              <w:jc w:val="center"/>
              <w:rPr>
                <w:rFonts w:ascii="Arial" w:hAnsi="Arial" w:eastAsia="宋体" w:cs="Arial"/>
                <w:b/>
                <w:bCs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b/>
                <w:bCs/>
                <w:color w:val="000000"/>
                <w:sz w:val="24"/>
                <w:szCs w:val="24"/>
                <w:lang w:eastAsia="zh-CN"/>
              </w:rPr>
              <w:t>数据用途</w:t>
            </w:r>
          </w:p>
        </w:tc>
      </w:tr>
      <w:tr w14:paraId="566C525E">
        <w:trPr>
          <w:tblCellSpacing w:w="15" w:type="dxa"/>
        </w:trPr>
        <w:tc>
          <w:tcPr>
            <w:tcW w:w="0" w:type="auto"/>
            <w:vAlign w:val="center"/>
          </w:tcPr>
          <w:p w14:paraId="6CEFFB12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cold_storage_id</w:t>
            </w:r>
          </w:p>
        </w:tc>
        <w:tc>
          <w:tcPr>
            <w:tcW w:w="0" w:type="auto"/>
            <w:vAlign w:val="center"/>
          </w:tcPr>
          <w:p w14:paraId="4D7FC5B8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字符串</w:t>
            </w:r>
          </w:p>
        </w:tc>
        <w:tc>
          <w:tcPr>
            <w:tcW w:w="0" w:type="auto"/>
            <w:vAlign w:val="center"/>
          </w:tcPr>
          <w:p w14:paraId="39D0F824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冷库唯一 ID</w:t>
            </w:r>
          </w:p>
        </w:tc>
        <w:tc>
          <w:tcPr>
            <w:tcW w:w="0" w:type="auto"/>
            <w:vAlign w:val="center"/>
          </w:tcPr>
          <w:p w14:paraId="20CC3DD2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唯一标识</w:t>
            </w:r>
          </w:p>
        </w:tc>
      </w:tr>
      <w:tr w14:paraId="42560174">
        <w:trPr>
          <w:tblCellSpacing w:w="15" w:type="dxa"/>
        </w:trPr>
        <w:tc>
          <w:tcPr>
            <w:tcW w:w="0" w:type="auto"/>
            <w:vAlign w:val="center"/>
          </w:tcPr>
          <w:p w14:paraId="14A0B904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storage_name</w:t>
            </w:r>
          </w:p>
        </w:tc>
        <w:tc>
          <w:tcPr>
            <w:tcW w:w="0" w:type="auto"/>
            <w:vAlign w:val="center"/>
          </w:tcPr>
          <w:p w14:paraId="74E69243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字符串</w:t>
            </w:r>
          </w:p>
        </w:tc>
        <w:tc>
          <w:tcPr>
            <w:tcW w:w="0" w:type="auto"/>
            <w:vAlign w:val="center"/>
          </w:tcPr>
          <w:p w14:paraId="4C85FCF0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冷库名称</w:t>
            </w:r>
          </w:p>
        </w:tc>
        <w:tc>
          <w:tcPr>
            <w:tcW w:w="0" w:type="auto"/>
            <w:vAlign w:val="center"/>
          </w:tcPr>
          <w:p w14:paraId="4B4572E8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业务展示</w:t>
            </w:r>
          </w:p>
        </w:tc>
      </w:tr>
      <w:tr w14:paraId="2D7CFB08">
        <w:trPr>
          <w:tblCellSpacing w:w="15" w:type="dxa"/>
        </w:trPr>
        <w:tc>
          <w:tcPr>
            <w:tcW w:w="0" w:type="auto"/>
            <w:vAlign w:val="center"/>
          </w:tcPr>
          <w:p w14:paraId="78828A71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province</w:t>
            </w:r>
          </w:p>
        </w:tc>
        <w:tc>
          <w:tcPr>
            <w:tcW w:w="0" w:type="auto"/>
            <w:vAlign w:val="center"/>
          </w:tcPr>
          <w:p w14:paraId="4305FFF2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字符串</w:t>
            </w:r>
          </w:p>
        </w:tc>
        <w:tc>
          <w:tcPr>
            <w:tcW w:w="0" w:type="auto"/>
            <w:vAlign w:val="center"/>
          </w:tcPr>
          <w:p w14:paraId="5838BA29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省份</w:t>
            </w:r>
          </w:p>
        </w:tc>
        <w:tc>
          <w:tcPr>
            <w:tcW w:w="0" w:type="auto"/>
            <w:vAlign w:val="center"/>
          </w:tcPr>
          <w:p w14:paraId="134A892B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空间套利、区域调度</w:t>
            </w:r>
          </w:p>
        </w:tc>
      </w:tr>
      <w:tr w14:paraId="16301B02">
        <w:trPr>
          <w:tblCellSpacing w:w="15" w:type="dxa"/>
        </w:trPr>
        <w:tc>
          <w:tcPr>
            <w:tcW w:w="0" w:type="auto"/>
            <w:vAlign w:val="center"/>
          </w:tcPr>
          <w:p w14:paraId="2EB73587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city</w:t>
            </w:r>
          </w:p>
        </w:tc>
        <w:tc>
          <w:tcPr>
            <w:tcW w:w="0" w:type="auto"/>
            <w:vAlign w:val="center"/>
          </w:tcPr>
          <w:p w14:paraId="458D4ACB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字符串</w:t>
            </w:r>
          </w:p>
        </w:tc>
        <w:tc>
          <w:tcPr>
            <w:tcW w:w="0" w:type="auto"/>
            <w:vAlign w:val="center"/>
          </w:tcPr>
          <w:p w14:paraId="587B23EA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城市</w:t>
            </w:r>
          </w:p>
        </w:tc>
        <w:tc>
          <w:tcPr>
            <w:tcW w:w="0" w:type="auto"/>
            <w:vAlign w:val="center"/>
          </w:tcPr>
          <w:p w14:paraId="071D9D81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精准定位</w:t>
            </w:r>
          </w:p>
        </w:tc>
      </w:tr>
      <w:tr w14:paraId="10447D5A">
        <w:trPr>
          <w:tblCellSpacing w:w="15" w:type="dxa"/>
        </w:trPr>
        <w:tc>
          <w:tcPr>
            <w:tcW w:w="0" w:type="auto"/>
            <w:vAlign w:val="center"/>
          </w:tcPr>
          <w:p w14:paraId="4E88D798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longitude</w:t>
            </w:r>
          </w:p>
        </w:tc>
        <w:tc>
          <w:tcPr>
            <w:tcW w:w="0" w:type="auto"/>
            <w:vAlign w:val="center"/>
          </w:tcPr>
          <w:p w14:paraId="72C3C113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数值</w:t>
            </w:r>
          </w:p>
        </w:tc>
        <w:tc>
          <w:tcPr>
            <w:tcW w:w="0" w:type="auto"/>
            <w:vAlign w:val="center"/>
          </w:tcPr>
          <w:p w14:paraId="5AD2F474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经度</w:t>
            </w:r>
          </w:p>
        </w:tc>
        <w:tc>
          <w:tcPr>
            <w:tcW w:w="0" w:type="auto"/>
            <w:vAlign w:val="center"/>
          </w:tcPr>
          <w:p w14:paraId="69F8FE66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GIS 地图、物流计算</w:t>
            </w:r>
          </w:p>
        </w:tc>
      </w:tr>
      <w:tr w14:paraId="4F6F7656">
        <w:trPr>
          <w:tblCellSpacing w:w="15" w:type="dxa"/>
        </w:trPr>
        <w:tc>
          <w:tcPr>
            <w:tcW w:w="0" w:type="auto"/>
            <w:vAlign w:val="center"/>
          </w:tcPr>
          <w:p w14:paraId="2E89A78F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latitude</w:t>
            </w:r>
          </w:p>
        </w:tc>
        <w:tc>
          <w:tcPr>
            <w:tcW w:w="0" w:type="auto"/>
            <w:vAlign w:val="center"/>
          </w:tcPr>
          <w:p w14:paraId="71EDE5D3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数值</w:t>
            </w:r>
          </w:p>
        </w:tc>
        <w:tc>
          <w:tcPr>
            <w:tcW w:w="0" w:type="auto"/>
            <w:vAlign w:val="center"/>
          </w:tcPr>
          <w:p w14:paraId="4E96B76D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纬度</w:t>
            </w:r>
          </w:p>
        </w:tc>
        <w:tc>
          <w:tcPr>
            <w:tcW w:w="0" w:type="auto"/>
            <w:vAlign w:val="center"/>
          </w:tcPr>
          <w:p w14:paraId="0707C078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GIS 地图、物流计算</w:t>
            </w:r>
          </w:p>
        </w:tc>
      </w:tr>
      <w:tr w14:paraId="3F84D2E4">
        <w:trPr>
          <w:tblCellSpacing w:w="15" w:type="dxa"/>
        </w:trPr>
        <w:tc>
          <w:tcPr>
            <w:tcW w:w="0" w:type="auto"/>
            <w:vAlign w:val="center"/>
          </w:tcPr>
          <w:p w14:paraId="021BAAAC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total_capacity</w:t>
            </w:r>
          </w:p>
        </w:tc>
        <w:tc>
          <w:tcPr>
            <w:tcW w:w="0" w:type="auto"/>
            <w:vAlign w:val="center"/>
          </w:tcPr>
          <w:p w14:paraId="7A6F2B66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数值</w:t>
            </w:r>
          </w:p>
        </w:tc>
        <w:tc>
          <w:tcPr>
            <w:tcW w:w="0" w:type="auto"/>
            <w:vAlign w:val="center"/>
          </w:tcPr>
          <w:p w14:paraId="15E0DAA0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总库容（吨）</w:t>
            </w:r>
          </w:p>
        </w:tc>
        <w:tc>
          <w:tcPr>
            <w:tcW w:w="0" w:type="auto"/>
            <w:vAlign w:val="center"/>
          </w:tcPr>
          <w:p w14:paraId="6E2FEC30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仓储瓶颈、约束</w:t>
            </w:r>
          </w:p>
        </w:tc>
      </w:tr>
      <w:tr w14:paraId="7CCD183B">
        <w:trPr>
          <w:tblCellSpacing w:w="15" w:type="dxa"/>
        </w:trPr>
        <w:tc>
          <w:tcPr>
            <w:tcW w:w="0" w:type="auto"/>
            <w:vAlign w:val="center"/>
          </w:tcPr>
          <w:p w14:paraId="659B4C6B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used_capacity</w:t>
            </w:r>
          </w:p>
        </w:tc>
        <w:tc>
          <w:tcPr>
            <w:tcW w:w="0" w:type="auto"/>
            <w:vAlign w:val="center"/>
          </w:tcPr>
          <w:p w14:paraId="11CF8BAD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数值</w:t>
            </w:r>
          </w:p>
        </w:tc>
        <w:tc>
          <w:tcPr>
            <w:tcW w:w="0" w:type="auto"/>
            <w:vAlign w:val="center"/>
          </w:tcPr>
          <w:p w14:paraId="622E276A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已用库容（吨）</w:t>
            </w:r>
          </w:p>
        </w:tc>
        <w:tc>
          <w:tcPr>
            <w:tcW w:w="0" w:type="auto"/>
            <w:vAlign w:val="center"/>
          </w:tcPr>
          <w:p w14:paraId="1FAAF6DC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实时库存、预警</w:t>
            </w:r>
          </w:p>
        </w:tc>
      </w:tr>
      <w:tr w14:paraId="42804FE9">
        <w:trPr>
          <w:tblCellSpacing w:w="15" w:type="dxa"/>
        </w:trPr>
        <w:tc>
          <w:tcPr>
            <w:tcW w:w="0" w:type="auto"/>
            <w:vAlign w:val="center"/>
          </w:tcPr>
          <w:p w14:paraId="6327861E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free_capacity</w:t>
            </w:r>
          </w:p>
        </w:tc>
        <w:tc>
          <w:tcPr>
            <w:tcW w:w="0" w:type="auto"/>
            <w:vAlign w:val="center"/>
          </w:tcPr>
          <w:p w14:paraId="7E51224F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数值</w:t>
            </w:r>
          </w:p>
        </w:tc>
        <w:tc>
          <w:tcPr>
            <w:tcW w:w="0" w:type="auto"/>
            <w:vAlign w:val="center"/>
          </w:tcPr>
          <w:p w14:paraId="099E22BE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可用库容（吨）</w:t>
            </w:r>
          </w:p>
        </w:tc>
        <w:tc>
          <w:tcPr>
            <w:tcW w:w="0" w:type="auto"/>
            <w:vAlign w:val="center"/>
          </w:tcPr>
          <w:p w14:paraId="12A79809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调度分配、空间套利</w:t>
            </w:r>
          </w:p>
        </w:tc>
      </w:tr>
      <w:tr w14:paraId="7CF1AEC1">
        <w:trPr>
          <w:tblCellSpacing w:w="15" w:type="dxa"/>
        </w:trPr>
        <w:tc>
          <w:tcPr>
            <w:tcW w:w="0" w:type="auto"/>
            <w:vAlign w:val="center"/>
          </w:tcPr>
          <w:p w14:paraId="4F8671CA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temp_type</w:t>
            </w:r>
          </w:p>
        </w:tc>
        <w:tc>
          <w:tcPr>
            <w:tcW w:w="0" w:type="auto"/>
            <w:vAlign w:val="center"/>
          </w:tcPr>
          <w:p w14:paraId="73C82B8B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枚举</w:t>
            </w:r>
          </w:p>
        </w:tc>
        <w:tc>
          <w:tcPr>
            <w:tcW w:w="0" w:type="auto"/>
            <w:vAlign w:val="center"/>
          </w:tcPr>
          <w:p w14:paraId="613B798B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冷库类型（-18</w:t>
            </w:r>
            <w:r>
              <w:rPr>
                <w:rFonts w:ascii="Cambria Math" w:hAnsi="Cambria Math" w:eastAsia="宋体" w:cs="Cambria Math"/>
                <w:color w:val="000000"/>
                <w:sz w:val="24"/>
                <w:szCs w:val="24"/>
                <w:lang w:eastAsia="zh-CN"/>
              </w:rPr>
              <w:t>℃</w:t>
            </w: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标准 / 速冻库）</w:t>
            </w:r>
          </w:p>
        </w:tc>
        <w:tc>
          <w:tcPr>
            <w:tcW w:w="0" w:type="auto"/>
            <w:vAlign w:val="center"/>
          </w:tcPr>
          <w:p w14:paraId="41B2A1B0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储存品质约束</w:t>
            </w:r>
          </w:p>
        </w:tc>
      </w:tr>
      <w:tr w14:paraId="0E2CA874">
        <w:trPr>
          <w:tblCellSpacing w:w="15" w:type="dxa"/>
        </w:trPr>
        <w:tc>
          <w:tcPr>
            <w:tcW w:w="0" w:type="auto"/>
            <w:vAlign w:val="center"/>
          </w:tcPr>
          <w:p w14:paraId="5ECA2FCD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is_own</w:t>
            </w:r>
          </w:p>
        </w:tc>
        <w:tc>
          <w:tcPr>
            <w:tcW w:w="0" w:type="auto"/>
            <w:vAlign w:val="center"/>
          </w:tcPr>
          <w:p w14:paraId="0D98B7E6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枚举</w:t>
            </w:r>
          </w:p>
        </w:tc>
        <w:tc>
          <w:tcPr>
            <w:tcW w:w="0" w:type="auto"/>
            <w:vAlign w:val="center"/>
          </w:tcPr>
          <w:p w14:paraId="36D39FAA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是否自有（1 = 自有 / 0 = 外租）</w:t>
            </w:r>
          </w:p>
        </w:tc>
        <w:tc>
          <w:tcPr>
            <w:tcW w:w="0" w:type="auto"/>
            <w:vAlign w:val="center"/>
          </w:tcPr>
          <w:p w14:paraId="6FA0FD91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优先级调度</w:t>
            </w:r>
          </w:p>
        </w:tc>
      </w:tr>
      <w:tr w14:paraId="0954D99A">
        <w:trPr>
          <w:tblCellSpacing w:w="15" w:type="dxa"/>
        </w:trPr>
        <w:tc>
          <w:tcPr>
            <w:tcW w:w="0" w:type="auto"/>
            <w:vAlign w:val="center"/>
          </w:tcPr>
          <w:p w14:paraId="62471885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storage_level</w:t>
            </w:r>
          </w:p>
        </w:tc>
        <w:tc>
          <w:tcPr>
            <w:tcW w:w="0" w:type="auto"/>
            <w:vAlign w:val="center"/>
          </w:tcPr>
          <w:p w14:paraId="5C8490DD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枚举</w:t>
            </w:r>
          </w:p>
        </w:tc>
        <w:tc>
          <w:tcPr>
            <w:tcW w:w="0" w:type="auto"/>
            <w:vAlign w:val="center"/>
          </w:tcPr>
          <w:p w14:paraId="64B6535D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冷库等级（A/B/C）</w:t>
            </w:r>
          </w:p>
        </w:tc>
        <w:tc>
          <w:tcPr>
            <w:tcW w:w="0" w:type="auto"/>
            <w:vAlign w:val="center"/>
          </w:tcPr>
          <w:p w14:paraId="41A8F1E6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高价值部位优先分配</w:t>
            </w:r>
          </w:p>
        </w:tc>
      </w:tr>
    </w:tbl>
    <w:p w14:paraId="172CA2A5">
      <w:pPr>
        <w:pStyle w:val="4"/>
        <w:widowControl/>
        <w:numPr>
          <w:ilvl w:val="0"/>
          <w:numId w:val="5"/>
        </w:numPr>
        <w:ind w:left="0" w:leftChars="0" w:firstLine="0" w:firstLineChars="0"/>
        <w:rPr>
          <w:b w:val="0"/>
          <w:bdr w:val="none" w:sz="0" w:space="0"/>
        </w:rPr>
      </w:pPr>
      <w:r>
        <w:t>23 部位库存明细表（核心数据，实时，分钟更新）</w:t>
      </w:r>
    </w:p>
    <w:p w14:paraId="2668422D">
      <w:pPr>
        <w:pStyle w:val="22"/>
        <w:widowControl/>
        <w:rPr>
          <w:rFonts w:hint="eastAsia" w:eastAsia="宋体"/>
          <w:lang w:eastAsia="zh-CN"/>
        </w:rPr>
      </w:pPr>
    </w:p>
    <w:tbl>
      <w:tblPr>
        <w:tblStyle w:val="14"/>
        <w:tblW w:w="5000" w:type="pct"/>
        <w:tblCellSpacing w:w="15" w:type="dxa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740"/>
        <w:gridCol w:w="984"/>
        <w:gridCol w:w="4276"/>
        <w:gridCol w:w="2420"/>
      </w:tblGrid>
      <w:tr w14:paraId="6A1C5B9C">
        <w:trPr>
          <w:tblHeader/>
          <w:tblCellSpacing w:w="15" w:type="dxa"/>
        </w:trPr>
        <w:tc>
          <w:tcPr>
            <w:tcW w:w="899" w:type="pct"/>
            <w:vAlign w:val="center"/>
          </w:tcPr>
          <w:p w14:paraId="08BF6E99">
            <w:pPr>
              <w:spacing w:after="0" w:line="360" w:lineRule="atLeast"/>
              <w:jc w:val="center"/>
              <w:rPr>
                <w:rFonts w:ascii="Arial" w:hAnsi="Arial" w:eastAsia="宋体" w:cs="Arial"/>
                <w:b/>
                <w:bCs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b/>
                <w:bCs/>
                <w:color w:val="000000"/>
                <w:sz w:val="24"/>
                <w:szCs w:val="24"/>
                <w:lang w:eastAsia="zh-CN"/>
              </w:rPr>
              <w:t>字段名</w:t>
            </w:r>
          </w:p>
        </w:tc>
        <w:tc>
          <w:tcPr>
            <w:tcW w:w="507" w:type="pct"/>
            <w:vAlign w:val="center"/>
          </w:tcPr>
          <w:p w14:paraId="3302AA8A">
            <w:pPr>
              <w:spacing w:after="0" w:line="360" w:lineRule="atLeast"/>
              <w:jc w:val="center"/>
              <w:rPr>
                <w:rFonts w:ascii="Arial" w:hAnsi="Arial" w:eastAsia="宋体" w:cs="Arial"/>
                <w:b/>
                <w:bCs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b/>
                <w:bCs/>
                <w:color w:val="000000"/>
                <w:sz w:val="24"/>
                <w:szCs w:val="24"/>
                <w:lang w:eastAsia="zh-CN"/>
              </w:rPr>
              <w:t>字段类型</w:t>
            </w:r>
          </w:p>
        </w:tc>
        <w:tc>
          <w:tcPr>
            <w:tcW w:w="2253" w:type="pct"/>
            <w:vAlign w:val="center"/>
          </w:tcPr>
          <w:p w14:paraId="08554A80">
            <w:pPr>
              <w:spacing w:after="0" w:line="360" w:lineRule="atLeast"/>
              <w:jc w:val="center"/>
              <w:rPr>
                <w:rFonts w:ascii="Arial" w:hAnsi="Arial" w:eastAsia="宋体" w:cs="Arial"/>
                <w:b/>
                <w:bCs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b/>
                <w:bCs/>
                <w:color w:val="000000"/>
                <w:sz w:val="24"/>
                <w:szCs w:val="24"/>
                <w:lang w:eastAsia="zh-CN"/>
              </w:rPr>
              <w:t>字段说明</w:t>
            </w:r>
          </w:p>
        </w:tc>
        <w:tc>
          <w:tcPr>
            <w:tcW w:w="1260" w:type="pct"/>
            <w:vAlign w:val="center"/>
          </w:tcPr>
          <w:p w14:paraId="4B17C639">
            <w:pPr>
              <w:spacing w:after="0" w:line="360" w:lineRule="atLeast"/>
              <w:jc w:val="center"/>
              <w:rPr>
                <w:rFonts w:ascii="Arial" w:hAnsi="Arial" w:eastAsia="宋体" w:cs="Arial"/>
                <w:b/>
                <w:bCs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b/>
                <w:bCs/>
                <w:color w:val="000000"/>
                <w:sz w:val="24"/>
                <w:szCs w:val="24"/>
                <w:lang w:eastAsia="zh-CN"/>
              </w:rPr>
              <w:t>数据用途</w:t>
            </w:r>
          </w:p>
        </w:tc>
      </w:tr>
      <w:tr w14:paraId="45B0DBCB">
        <w:trPr>
          <w:tblCellSpacing w:w="15" w:type="dxa"/>
        </w:trPr>
        <w:tc>
          <w:tcPr>
            <w:tcW w:w="899" w:type="pct"/>
            <w:vAlign w:val="center"/>
          </w:tcPr>
          <w:p w14:paraId="5CF366E2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stock_id</w:t>
            </w:r>
          </w:p>
        </w:tc>
        <w:tc>
          <w:tcPr>
            <w:tcW w:w="507" w:type="pct"/>
            <w:vAlign w:val="center"/>
          </w:tcPr>
          <w:p w14:paraId="00BEC592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字符串</w:t>
            </w:r>
          </w:p>
        </w:tc>
        <w:tc>
          <w:tcPr>
            <w:tcW w:w="2253" w:type="pct"/>
            <w:vAlign w:val="center"/>
          </w:tcPr>
          <w:p w14:paraId="31AE20DF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库存唯一 ID</w:t>
            </w:r>
          </w:p>
        </w:tc>
        <w:tc>
          <w:tcPr>
            <w:tcW w:w="1260" w:type="pct"/>
            <w:vAlign w:val="center"/>
          </w:tcPr>
          <w:p w14:paraId="002FD2A6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数据溯源</w:t>
            </w:r>
          </w:p>
        </w:tc>
      </w:tr>
      <w:tr w14:paraId="03E838F9">
        <w:trPr>
          <w:tblCellSpacing w:w="15" w:type="dxa"/>
        </w:trPr>
        <w:tc>
          <w:tcPr>
            <w:tcW w:w="899" w:type="pct"/>
            <w:vAlign w:val="center"/>
          </w:tcPr>
          <w:p w14:paraId="2CECE6C2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cold_storage_id</w:t>
            </w:r>
          </w:p>
        </w:tc>
        <w:tc>
          <w:tcPr>
            <w:tcW w:w="507" w:type="pct"/>
            <w:vAlign w:val="center"/>
          </w:tcPr>
          <w:p w14:paraId="175D6F27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字符串</w:t>
            </w:r>
          </w:p>
        </w:tc>
        <w:tc>
          <w:tcPr>
            <w:tcW w:w="2253" w:type="pct"/>
            <w:vAlign w:val="center"/>
          </w:tcPr>
          <w:p w14:paraId="767DFA5D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冷库 ID</w:t>
            </w:r>
          </w:p>
        </w:tc>
        <w:tc>
          <w:tcPr>
            <w:tcW w:w="1260" w:type="pct"/>
            <w:vAlign w:val="center"/>
          </w:tcPr>
          <w:p w14:paraId="59FAC1C3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关联冷库</w:t>
            </w:r>
          </w:p>
        </w:tc>
      </w:tr>
      <w:tr w14:paraId="1466B362">
        <w:trPr>
          <w:tblCellSpacing w:w="15" w:type="dxa"/>
        </w:trPr>
        <w:tc>
          <w:tcPr>
            <w:tcW w:w="899" w:type="pct"/>
            <w:vAlign w:val="center"/>
          </w:tcPr>
          <w:p w14:paraId="7EDE67D8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batch_no</w:t>
            </w:r>
          </w:p>
        </w:tc>
        <w:tc>
          <w:tcPr>
            <w:tcW w:w="507" w:type="pct"/>
            <w:vAlign w:val="center"/>
          </w:tcPr>
          <w:p w14:paraId="3542BCEF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字符串</w:t>
            </w:r>
          </w:p>
        </w:tc>
        <w:tc>
          <w:tcPr>
            <w:tcW w:w="2253" w:type="pct"/>
            <w:vAlign w:val="center"/>
          </w:tcPr>
          <w:p w14:paraId="5C56F337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入库批次号</w:t>
            </w:r>
          </w:p>
        </w:tc>
        <w:tc>
          <w:tcPr>
            <w:tcW w:w="1260" w:type="pct"/>
            <w:vAlign w:val="center"/>
          </w:tcPr>
          <w:p w14:paraId="0EBD6F62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库龄、批次管理</w:t>
            </w:r>
          </w:p>
        </w:tc>
      </w:tr>
      <w:tr w14:paraId="555FCCE3">
        <w:trPr>
          <w:tblCellSpacing w:w="15" w:type="dxa"/>
        </w:trPr>
        <w:tc>
          <w:tcPr>
            <w:tcW w:w="899" w:type="pct"/>
            <w:vAlign w:val="center"/>
          </w:tcPr>
          <w:p w14:paraId="42FC7398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in_date</w:t>
            </w:r>
          </w:p>
        </w:tc>
        <w:tc>
          <w:tcPr>
            <w:tcW w:w="507" w:type="pct"/>
            <w:vAlign w:val="center"/>
          </w:tcPr>
          <w:p w14:paraId="69EB6283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日期</w:t>
            </w:r>
          </w:p>
        </w:tc>
        <w:tc>
          <w:tcPr>
            <w:tcW w:w="2253" w:type="pct"/>
            <w:vAlign w:val="center"/>
          </w:tcPr>
          <w:p w14:paraId="062F22B2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入库日期</w:t>
            </w:r>
          </w:p>
        </w:tc>
        <w:tc>
          <w:tcPr>
            <w:tcW w:w="1260" w:type="pct"/>
            <w:vAlign w:val="center"/>
          </w:tcPr>
          <w:p w14:paraId="5952B7BE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库龄计算、时间套利</w:t>
            </w:r>
          </w:p>
        </w:tc>
      </w:tr>
      <w:tr w14:paraId="1E4070D2">
        <w:trPr>
          <w:tblCellSpacing w:w="15" w:type="dxa"/>
        </w:trPr>
        <w:tc>
          <w:tcPr>
            <w:tcW w:w="899" w:type="pct"/>
            <w:vAlign w:val="center"/>
          </w:tcPr>
          <w:p w14:paraId="57440AA3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part_1_stock</w:t>
            </w:r>
          </w:p>
        </w:tc>
        <w:tc>
          <w:tcPr>
            <w:tcW w:w="507" w:type="pct"/>
            <w:vAlign w:val="center"/>
          </w:tcPr>
          <w:p w14:paraId="6858F7D0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数值</w:t>
            </w:r>
          </w:p>
        </w:tc>
        <w:tc>
          <w:tcPr>
            <w:tcW w:w="2253" w:type="pct"/>
            <w:vAlign w:val="center"/>
          </w:tcPr>
          <w:p w14:paraId="3827D648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五花库存量（吨）</w:t>
            </w:r>
          </w:p>
        </w:tc>
        <w:tc>
          <w:tcPr>
            <w:tcW w:w="1260" w:type="pct"/>
            <w:vAlign w:val="center"/>
          </w:tcPr>
          <w:p w14:paraId="6B545B53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时间套利、出货决策</w:t>
            </w:r>
          </w:p>
        </w:tc>
      </w:tr>
      <w:tr w14:paraId="1097B3B8">
        <w:trPr>
          <w:tblCellSpacing w:w="15" w:type="dxa"/>
        </w:trPr>
        <w:tc>
          <w:tcPr>
            <w:tcW w:w="899" w:type="pct"/>
            <w:vAlign w:val="center"/>
          </w:tcPr>
          <w:p w14:paraId="2934F0E5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part_2_stock</w:t>
            </w:r>
          </w:p>
        </w:tc>
        <w:tc>
          <w:tcPr>
            <w:tcW w:w="507" w:type="pct"/>
            <w:vAlign w:val="center"/>
          </w:tcPr>
          <w:p w14:paraId="6F0A5B67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数值</w:t>
            </w:r>
          </w:p>
        </w:tc>
        <w:tc>
          <w:tcPr>
            <w:tcW w:w="2253" w:type="pct"/>
            <w:vAlign w:val="center"/>
          </w:tcPr>
          <w:p w14:paraId="7B6172EE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大排库存量（吨）</w:t>
            </w:r>
          </w:p>
        </w:tc>
        <w:tc>
          <w:tcPr>
            <w:tcW w:w="1260" w:type="pct"/>
            <w:vAlign w:val="center"/>
          </w:tcPr>
          <w:p w14:paraId="6482FFAE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时间套利、出货决策</w:t>
            </w:r>
          </w:p>
        </w:tc>
      </w:tr>
      <w:tr w14:paraId="5B704481">
        <w:trPr>
          <w:tblCellSpacing w:w="15" w:type="dxa"/>
        </w:trPr>
        <w:tc>
          <w:tcPr>
            <w:tcW w:w="899" w:type="pct"/>
            <w:vAlign w:val="center"/>
          </w:tcPr>
          <w:p w14:paraId="26D656D6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...</w:t>
            </w:r>
          </w:p>
        </w:tc>
        <w:tc>
          <w:tcPr>
            <w:tcW w:w="507" w:type="pct"/>
            <w:vAlign w:val="center"/>
          </w:tcPr>
          <w:p w14:paraId="07CE240A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...</w:t>
            </w:r>
          </w:p>
        </w:tc>
        <w:tc>
          <w:tcPr>
            <w:tcW w:w="2253" w:type="pct"/>
            <w:vAlign w:val="center"/>
          </w:tcPr>
          <w:p w14:paraId="0A495460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（part_3~part_23 对应 23 部位库存量）</w:t>
            </w:r>
          </w:p>
        </w:tc>
        <w:tc>
          <w:tcPr>
            <w:tcW w:w="1260" w:type="pct"/>
            <w:vAlign w:val="center"/>
          </w:tcPr>
          <w:p w14:paraId="3A3697F4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全部位库存管理</w:t>
            </w:r>
          </w:p>
        </w:tc>
      </w:tr>
      <w:tr w14:paraId="3EBB3618">
        <w:trPr>
          <w:tblCellSpacing w:w="15" w:type="dxa"/>
        </w:trPr>
        <w:tc>
          <w:tcPr>
            <w:tcW w:w="899" w:type="pct"/>
            <w:vAlign w:val="center"/>
          </w:tcPr>
          <w:p w14:paraId="7D00F309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total_stock</w:t>
            </w:r>
          </w:p>
        </w:tc>
        <w:tc>
          <w:tcPr>
            <w:tcW w:w="507" w:type="pct"/>
            <w:vAlign w:val="center"/>
          </w:tcPr>
          <w:p w14:paraId="287888DF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数值</w:t>
            </w:r>
          </w:p>
        </w:tc>
        <w:tc>
          <w:tcPr>
            <w:tcW w:w="2253" w:type="pct"/>
            <w:vAlign w:val="center"/>
          </w:tcPr>
          <w:p w14:paraId="33279C5E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总库存量（吨）</w:t>
            </w:r>
          </w:p>
        </w:tc>
        <w:tc>
          <w:tcPr>
            <w:tcW w:w="1260" w:type="pct"/>
            <w:vAlign w:val="center"/>
          </w:tcPr>
          <w:p w14:paraId="11A69552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仓储约束、预警</w:t>
            </w:r>
          </w:p>
        </w:tc>
      </w:tr>
      <w:tr w14:paraId="20100648">
        <w:trPr>
          <w:tblCellSpacing w:w="15" w:type="dxa"/>
        </w:trPr>
        <w:tc>
          <w:tcPr>
            <w:tcW w:w="899" w:type="pct"/>
            <w:vAlign w:val="center"/>
          </w:tcPr>
          <w:p w14:paraId="2F16FF40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stock_days</w:t>
            </w:r>
          </w:p>
        </w:tc>
        <w:tc>
          <w:tcPr>
            <w:tcW w:w="507" w:type="pct"/>
            <w:vAlign w:val="center"/>
          </w:tcPr>
          <w:p w14:paraId="204B0D7F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数值</w:t>
            </w:r>
          </w:p>
        </w:tc>
        <w:tc>
          <w:tcPr>
            <w:tcW w:w="2253" w:type="pct"/>
            <w:vAlign w:val="center"/>
          </w:tcPr>
          <w:p w14:paraId="7A519368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库存天数（库龄）</w:t>
            </w:r>
          </w:p>
        </w:tc>
        <w:tc>
          <w:tcPr>
            <w:tcW w:w="1260" w:type="pct"/>
            <w:vAlign w:val="center"/>
          </w:tcPr>
          <w:p w14:paraId="2690E78E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时间套利、贬值计算</w:t>
            </w:r>
          </w:p>
        </w:tc>
      </w:tr>
      <w:tr w14:paraId="43AC1396">
        <w:trPr>
          <w:tblCellSpacing w:w="15" w:type="dxa"/>
        </w:trPr>
        <w:tc>
          <w:tcPr>
            <w:tcW w:w="899" w:type="pct"/>
            <w:vAlign w:val="center"/>
          </w:tcPr>
          <w:p w14:paraId="21CDCDE0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stock_cost</w:t>
            </w:r>
          </w:p>
        </w:tc>
        <w:tc>
          <w:tcPr>
            <w:tcW w:w="507" w:type="pct"/>
            <w:vAlign w:val="center"/>
          </w:tcPr>
          <w:p w14:paraId="6F5FDC6B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数值</w:t>
            </w:r>
          </w:p>
        </w:tc>
        <w:tc>
          <w:tcPr>
            <w:tcW w:w="2253" w:type="pct"/>
            <w:vAlign w:val="center"/>
          </w:tcPr>
          <w:p w14:paraId="4B97F11A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库存单位成本（元 /kg）</w:t>
            </w:r>
          </w:p>
        </w:tc>
        <w:tc>
          <w:tcPr>
            <w:tcW w:w="1260" w:type="pct"/>
            <w:vAlign w:val="center"/>
          </w:tcPr>
          <w:p w14:paraId="1F09526E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保本价、套利收益</w:t>
            </w:r>
          </w:p>
        </w:tc>
      </w:tr>
      <w:tr w14:paraId="7C495809">
        <w:trPr>
          <w:tblCellSpacing w:w="15" w:type="dxa"/>
        </w:trPr>
        <w:tc>
          <w:tcPr>
            <w:tcW w:w="899" w:type="pct"/>
            <w:vAlign w:val="center"/>
          </w:tcPr>
          <w:p w14:paraId="3B78423A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location_no</w:t>
            </w:r>
          </w:p>
        </w:tc>
        <w:tc>
          <w:tcPr>
            <w:tcW w:w="507" w:type="pct"/>
            <w:vAlign w:val="center"/>
          </w:tcPr>
          <w:p w14:paraId="0F9171A8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字符串</w:t>
            </w:r>
          </w:p>
        </w:tc>
        <w:tc>
          <w:tcPr>
            <w:tcW w:w="2253" w:type="pct"/>
            <w:vAlign w:val="center"/>
          </w:tcPr>
          <w:p w14:paraId="59C1F18D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库位号</w:t>
            </w:r>
          </w:p>
        </w:tc>
        <w:tc>
          <w:tcPr>
            <w:tcW w:w="1260" w:type="pct"/>
            <w:vAlign w:val="center"/>
          </w:tcPr>
          <w:p w14:paraId="005C9EEB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精准调度、FEFO 出库</w:t>
            </w:r>
          </w:p>
        </w:tc>
      </w:tr>
    </w:tbl>
    <w:p w14:paraId="24C35A18">
      <w:pPr>
        <w:pStyle w:val="4"/>
        <w:widowControl/>
        <w:numPr>
          <w:ilvl w:val="0"/>
          <w:numId w:val="5"/>
        </w:numPr>
        <w:ind w:left="0" w:leftChars="0" w:firstLine="0" w:firstLineChars="0"/>
        <w:rPr>
          <w:b w:val="0"/>
          <w:bdr w:val="none" w:sz="0" w:space="0"/>
        </w:rPr>
      </w:pPr>
      <w:r>
        <w:t>出入库记录表（实时，分钟更新）</w:t>
      </w:r>
    </w:p>
    <w:p w14:paraId="75640024">
      <w:pPr>
        <w:pStyle w:val="22"/>
        <w:widowControl/>
        <w:rPr>
          <w:rFonts w:hint="eastAsia" w:eastAsia="宋体"/>
          <w:lang w:eastAsia="zh-CN"/>
        </w:rPr>
      </w:pPr>
    </w:p>
    <w:tbl>
      <w:tblPr>
        <w:tblStyle w:val="14"/>
        <w:tblW w:w="0" w:type="auto"/>
        <w:tblCellSpacing w:w="15" w:type="dxa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740"/>
        <w:gridCol w:w="991"/>
        <w:gridCol w:w="2965"/>
        <w:gridCol w:w="1725"/>
      </w:tblGrid>
      <w:tr w14:paraId="4BF9CCF0">
        <w:trPr>
          <w:tblHeader/>
          <w:tblCellSpacing w:w="15" w:type="dxa"/>
        </w:trPr>
        <w:tc>
          <w:tcPr>
            <w:tcW w:w="0" w:type="auto"/>
            <w:vAlign w:val="center"/>
          </w:tcPr>
          <w:p w14:paraId="1866527A">
            <w:pPr>
              <w:spacing w:after="0" w:line="360" w:lineRule="atLeast"/>
              <w:jc w:val="center"/>
              <w:rPr>
                <w:rFonts w:ascii="Arial" w:hAnsi="Arial" w:eastAsia="宋体" w:cs="Arial"/>
                <w:b/>
                <w:bCs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b/>
                <w:bCs/>
                <w:color w:val="000000"/>
                <w:sz w:val="24"/>
                <w:szCs w:val="24"/>
                <w:lang w:eastAsia="zh-CN"/>
              </w:rPr>
              <w:t>字段名</w:t>
            </w:r>
          </w:p>
        </w:tc>
        <w:tc>
          <w:tcPr>
            <w:tcW w:w="0" w:type="auto"/>
            <w:vAlign w:val="center"/>
          </w:tcPr>
          <w:p w14:paraId="2876CD4A">
            <w:pPr>
              <w:spacing w:after="0" w:line="360" w:lineRule="atLeast"/>
              <w:jc w:val="center"/>
              <w:rPr>
                <w:rFonts w:ascii="Arial" w:hAnsi="Arial" w:eastAsia="宋体" w:cs="Arial"/>
                <w:b/>
                <w:bCs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b/>
                <w:bCs/>
                <w:color w:val="000000"/>
                <w:sz w:val="24"/>
                <w:szCs w:val="24"/>
                <w:lang w:eastAsia="zh-CN"/>
              </w:rPr>
              <w:t>字段类型</w:t>
            </w:r>
          </w:p>
        </w:tc>
        <w:tc>
          <w:tcPr>
            <w:tcW w:w="0" w:type="auto"/>
            <w:vAlign w:val="center"/>
          </w:tcPr>
          <w:p w14:paraId="70AE67D9">
            <w:pPr>
              <w:spacing w:after="0" w:line="360" w:lineRule="atLeast"/>
              <w:jc w:val="center"/>
              <w:rPr>
                <w:rFonts w:ascii="Arial" w:hAnsi="Arial" w:eastAsia="宋体" w:cs="Arial"/>
                <w:b/>
                <w:bCs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b/>
                <w:bCs/>
                <w:color w:val="000000"/>
                <w:sz w:val="24"/>
                <w:szCs w:val="24"/>
                <w:lang w:eastAsia="zh-CN"/>
              </w:rPr>
              <w:t>字段说明</w:t>
            </w:r>
          </w:p>
        </w:tc>
        <w:tc>
          <w:tcPr>
            <w:tcW w:w="0" w:type="auto"/>
            <w:vAlign w:val="center"/>
          </w:tcPr>
          <w:p w14:paraId="6DD2D31C">
            <w:pPr>
              <w:spacing w:after="0" w:line="360" w:lineRule="atLeast"/>
              <w:jc w:val="center"/>
              <w:rPr>
                <w:rFonts w:ascii="Arial" w:hAnsi="Arial" w:eastAsia="宋体" w:cs="Arial"/>
                <w:b/>
                <w:bCs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b/>
                <w:bCs/>
                <w:color w:val="000000"/>
                <w:sz w:val="24"/>
                <w:szCs w:val="24"/>
                <w:lang w:eastAsia="zh-CN"/>
              </w:rPr>
              <w:t>数据用途</w:t>
            </w:r>
          </w:p>
        </w:tc>
      </w:tr>
      <w:tr w14:paraId="62E107B9">
        <w:trPr>
          <w:tblCellSpacing w:w="15" w:type="dxa"/>
        </w:trPr>
        <w:tc>
          <w:tcPr>
            <w:tcW w:w="0" w:type="auto"/>
            <w:vAlign w:val="center"/>
          </w:tcPr>
          <w:p w14:paraId="4937DF17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io_id</w:t>
            </w:r>
          </w:p>
        </w:tc>
        <w:tc>
          <w:tcPr>
            <w:tcW w:w="0" w:type="auto"/>
            <w:vAlign w:val="center"/>
          </w:tcPr>
          <w:p w14:paraId="7F764F44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字符串</w:t>
            </w:r>
          </w:p>
        </w:tc>
        <w:tc>
          <w:tcPr>
            <w:tcW w:w="0" w:type="auto"/>
            <w:vAlign w:val="center"/>
          </w:tcPr>
          <w:p w14:paraId="78CBE2B4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出入库唯一 ID</w:t>
            </w:r>
          </w:p>
        </w:tc>
        <w:tc>
          <w:tcPr>
            <w:tcW w:w="0" w:type="auto"/>
            <w:vAlign w:val="center"/>
          </w:tcPr>
          <w:p w14:paraId="40C50F19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数据溯源</w:t>
            </w:r>
          </w:p>
        </w:tc>
      </w:tr>
      <w:tr w14:paraId="4AC5237B">
        <w:trPr>
          <w:tblCellSpacing w:w="15" w:type="dxa"/>
        </w:trPr>
        <w:tc>
          <w:tcPr>
            <w:tcW w:w="0" w:type="auto"/>
            <w:vAlign w:val="center"/>
          </w:tcPr>
          <w:p w14:paraId="6DF235A5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cold_storage_id</w:t>
            </w:r>
          </w:p>
        </w:tc>
        <w:tc>
          <w:tcPr>
            <w:tcW w:w="0" w:type="auto"/>
            <w:vAlign w:val="center"/>
          </w:tcPr>
          <w:p w14:paraId="0000FB4C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字符串</w:t>
            </w:r>
          </w:p>
        </w:tc>
        <w:tc>
          <w:tcPr>
            <w:tcW w:w="0" w:type="auto"/>
            <w:vAlign w:val="center"/>
          </w:tcPr>
          <w:p w14:paraId="40B54BEE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冷库 ID</w:t>
            </w:r>
          </w:p>
        </w:tc>
        <w:tc>
          <w:tcPr>
            <w:tcW w:w="0" w:type="auto"/>
            <w:vAlign w:val="center"/>
          </w:tcPr>
          <w:p w14:paraId="062EC195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关联冷库</w:t>
            </w:r>
          </w:p>
        </w:tc>
      </w:tr>
      <w:tr w14:paraId="5B1FA0C6">
        <w:trPr>
          <w:tblCellSpacing w:w="15" w:type="dxa"/>
        </w:trPr>
        <w:tc>
          <w:tcPr>
            <w:tcW w:w="0" w:type="auto"/>
            <w:vAlign w:val="center"/>
          </w:tcPr>
          <w:p w14:paraId="07EF01ED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io_type</w:t>
            </w:r>
          </w:p>
        </w:tc>
        <w:tc>
          <w:tcPr>
            <w:tcW w:w="0" w:type="auto"/>
            <w:vAlign w:val="center"/>
          </w:tcPr>
          <w:p w14:paraId="77298536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枚举</w:t>
            </w:r>
          </w:p>
        </w:tc>
        <w:tc>
          <w:tcPr>
            <w:tcW w:w="0" w:type="auto"/>
            <w:vAlign w:val="center"/>
          </w:tcPr>
          <w:p w14:paraId="0EE85797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类型（1 = 入库 / 0 = 出库）</w:t>
            </w:r>
          </w:p>
        </w:tc>
        <w:tc>
          <w:tcPr>
            <w:tcW w:w="0" w:type="auto"/>
            <w:vAlign w:val="center"/>
          </w:tcPr>
          <w:p w14:paraId="0274EFC9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库存变动计算</w:t>
            </w:r>
          </w:p>
        </w:tc>
      </w:tr>
      <w:tr w14:paraId="55DD26B9">
        <w:trPr>
          <w:tblCellSpacing w:w="15" w:type="dxa"/>
        </w:trPr>
        <w:tc>
          <w:tcPr>
            <w:tcW w:w="0" w:type="auto"/>
            <w:vAlign w:val="center"/>
          </w:tcPr>
          <w:p w14:paraId="6767B2F5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part_id</w:t>
            </w:r>
          </w:p>
        </w:tc>
        <w:tc>
          <w:tcPr>
            <w:tcW w:w="0" w:type="auto"/>
            <w:vAlign w:val="center"/>
          </w:tcPr>
          <w:p w14:paraId="1049487C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字符串</w:t>
            </w:r>
          </w:p>
        </w:tc>
        <w:tc>
          <w:tcPr>
            <w:tcW w:w="0" w:type="auto"/>
            <w:vAlign w:val="center"/>
          </w:tcPr>
          <w:p w14:paraId="666E6A9A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部位 ID（对应 23 部位）</w:t>
            </w:r>
          </w:p>
        </w:tc>
        <w:tc>
          <w:tcPr>
            <w:tcW w:w="0" w:type="auto"/>
            <w:vAlign w:val="center"/>
          </w:tcPr>
          <w:p w14:paraId="34FC8092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部位级库存变动</w:t>
            </w:r>
          </w:p>
        </w:tc>
      </w:tr>
      <w:tr w14:paraId="64E26579">
        <w:trPr>
          <w:tblCellSpacing w:w="15" w:type="dxa"/>
        </w:trPr>
        <w:tc>
          <w:tcPr>
            <w:tcW w:w="0" w:type="auto"/>
            <w:vAlign w:val="center"/>
          </w:tcPr>
          <w:p w14:paraId="20235E33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io_num</w:t>
            </w:r>
          </w:p>
        </w:tc>
        <w:tc>
          <w:tcPr>
            <w:tcW w:w="0" w:type="auto"/>
            <w:vAlign w:val="center"/>
          </w:tcPr>
          <w:p w14:paraId="07E19FF3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数值</w:t>
            </w:r>
          </w:p>
        </w:tc>
        <w:tc>
          <w:tcPr>
            <w:tcW w:w="0" w:type="auto"/>
            <w:vAlign w:val="center"/>
          </w:tcPr>
          <w:p w14:paraId="75C1E373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出入库数量（吨）</w:t>
            </w:r>
          </w:p>
        </w:tc>
        <w:tc>
          <w:tcPr>
            <w:tcW w:w="0" w:type="auto"/>
            <w:vAlign w:val="center"/>
          </w:tcPr>
          <w:p w14:paraId="2A3F9922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库存更新</w:t>
            </w:r>
          </w:p>
        </w:tc>
      </w:tr>
      <w:tr w14:paraId="2EE77D79">
        <w:trPr>
          <w:tblCellSpacing w:w="15" w:type="dxa"/>
        </w:trPr>
        <w:tc>
          <w:tcPr>
            <w:tcW w:w="0" w:type="auto"/>
            <w:vAlign w:val="center"/>
          </w:tcPr>
          <w:p w14:paraId="5C5BAEAB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io_date</w:t>
            </w:r>
          </w:p>
        </w:tc>
        <w:tc>
          <w:tcPr>
            <w:tcW w:w="0" w:type="auto"/>
            <w:vAlign w:val="center"/>
          </w:tcPr>
          <w:p w14:paraId="4448BC8C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日期</w:t>
            </w:r>
          </w:p>
        </w:tc>
        <w:tc>
          <w:tcPr>
            <w:tcW w:w="0" w:type="auto"/>
            <w:vAlign w:val="center"/>
          </w:tcPr>
          <w:p w14:paraId="35762C50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出入库日期</w:t>
            </w:r>
          </w:p>
        </w:tc>
        <w:tc>
          <w:tcPr>
            <w:tcW w:w="0" w:type="auto"/>
            <w:vAlign w:val="center"/>
          </w:tcPr>
          <w:p w14:paraId="118ED0A8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时间周期计算</w:t>
            </w:r>
          </w:p>
        </w:tc>
      </w:tr>
      <w:tr w14:paraId="2B27E87F">
        <w:trPr>
          <w:tblCellSpacing w:w="15" w:type="dxa"/>
        </w:trPr>
        <w:tc>
          <w:tcPr>
            <w:tcW w:w="0" w:type="auto"/>
            <w:vAlign w:val="center"/>
          </w:tcPr>
          <w:p w14:paraId="01C54687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related_order</w:t>
            </w:r>
          </w:p>
        </w:tc>
        <w:tc>
          <w:tcPr>
            <w:tcW w:w="0" w:type="auto"/>
            <w:vAlign w:val="center"/>
          </w:tcPr>
          <w:p w14:paraId="082F6C08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字符串</w:t>
            </w:r>
          </w:p>
        </w:tc>
        <w:tc>
          <w:tcPr>
            <w:tcW w:w="0" w:type="auto"/>
            <w:vAlign w:val="center"/>
          </w:tcPr>
          <w:p w14:paraId="1E503139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关联订单 / 调度单号</w:t>
            </w:r>
          </w:p>
        </w:tc>
        <w:tc>
          <w:tcPr>
            <w:tcW w:w="0" w:type="auto"/>
            <w:vAlign w:val="center"/>
          </w:tcPr>
          <w:p w14:paraId="057D18AA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执行闭环</w:t>
            </w:r>
          </w:p>
        </w:tc>
      </w:tr>
    </w:tbl>
    <w:p w14:paraId="350F0AD8">
      <w:pPr>
        <w:pStyle w:val="4"/>
        <w:widowControl/>
        <w:numPr>
          <w:ilvl w:val="0"/>
          <w:numId w:val="5"/>
        </w:numPr>
        <w:ind w:left="0" w:leftChars="0" w:firstLine="0" w:firstLineChars="0"/>
        <w:rPr>
          <w:b w:val="0"/>
          <w:bdr w:val="none" w:sz="0" w:space="0"/>
        </w:rPr>
      </w:pPr>
      <w:r>
        <w:t>速冻产能表（实时，小时更新）</w:t>
      </w:r>
    </w:p>
    <w:p w14:paraId="1D1FD33B">
      <w:pPr>
        <w:pStyle w:val="22"/>
        <w:widowControl/>
        <w:rPr>
          <w:rFonts w:hint="eastAsia" w:eastAsia="宋体"/>
          <w:lang w:eastAsia="zh-CN"/>
        </w:rPr>
      </w:pPr>
    </w:p>
    <w:tbl>
      <w:tblPr>
        <w:tblStyle w:val="14"/>
        <w:tblW w:w="0" w:type="auto"/>
        <w:tblCellSpacing w:w="15" w:type="dxa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860"/>
        <w:gridCol w:w="991"/>
        <w:gridCol w:w="1950"/>
        <w:gridCol w:w="1485"/>
      </w:tblGrid>
      <w:tr w14:paraId="26409681">
        <w:trPr>
          <w:tblHeader/>
          <w:tblCellSpacing w:w="15" w:type="dxa"/>
        </w:trPr>
        <w:tc>
          <w:tcPr>
            <w:tcW w:w="0" w:type="auto"/>
            <w:vAlign w:val="center"/>
          </w:tcPr>
          <w:p w14:paraId="68F73697">
            <w:pPr>
              <w:spacing w:after="0" w:line="360" w:lineRule="atLeast"/>
              <w:jc w:val="center"/>
              <w:rPr>
                <w:rFonts w:ascii="Arial" w:hAnsi="Arial" w:eastAsia="宋体" w:cs="Arial"/>
                <w:b/>
                <w:bCs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b/>
                <w:bCs/>
                <w:color w:val="000000"/>
                <w:sz w:val="24"/>
                <w:szCs w:val="24"/>
                <w:lang w:eastAsia="zh-CN"/>
              </w:rPr>
              <w:t>字段名</w:t>
            </w:r>
          </w:p>
        </w:tc>
        <w:tc>
          <w:tcPr>
            <w:tcW w:w="0" w:type="auto"/>
            <w:vAlign w:val="center"/>
          </w:tcPr>
          <w:p w14:paraId="6EF6313B">
            <w:pPr>
              <w:spacing w:after="0" w:line="360" w:lineRule="atLeast"/>
              <w:jc w:val="center"/>
              <w:rPr>
                <w:rFonts w:ascii="Arial" w:hAnsi="Arial" w:eastAsia="宋体" w:cs="Arial"/>
                <w:b/>
                <w:bCs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b/>
                <w:bCs/>
                <w:color w:val="000000"/>
                <w:sz w:val="24"/>
                <w:szCs w:val="24"/>
                <w:lang w:eastAsia="zh-CN"/>
              </w:rPr>
              <w:t>字段类型</w:t>
            </w:r>
          </w:p>
        </w:tc>
        <w:tc>
          <w:tcPr>
            <w:tcW w:w="0" w:type="auto"/>
            <w:vAlign w:val="center"/>
          </w:tcPr>
          <w:p w14:paraId="75CB9C04">
            <w:pPr>
              <w:spacing w:after="0" w:line="360" w:lineRule="atLeast"/>
              <w:jc w:val="center"/>
              <w:rPr>
                <w:rFonts w:ascii="Arial" w:hAnsi="Arial" w:eastAsia="宋体" w:cs="Arial"/>
                <w:b/>
                <w:bCs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b/>
                <w:bCs/>
                <w:color w:val="000000"/>
                <w:sz w:val="24"/>
                <w:szCs w:val="24"/>
                <w:lang w:eastAsia="zh-CN"/>
              </w:rPr>
              <w:t>字段说明</w:t>
            </w:r>
          </w:p>
        </w:tc>
        <w:tc>
          <w:tcPr>
            <w:tcW w:w="0" w:type="auto"/>
            <w:vAlign w:val="center"/>
          </w:tcPr>
          <w:p w14:paraId="1F2D41C3">
            <w:pPr>
              <w:spacing w:after="0" w:line="360" w:lineRule="atLeast"/>
              <w:jc w:val="center"/>
              <w:rPr>
                <w:rFonts w:ascii="Arial" w:hAnsi="Arial" w:eastAsia="宋体" w:cs="Arial"/>
                <w:b/>
                <w:bCs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b/>
                <w:bCs/>
                <w:color w:val="000000"/>
                <w:sz w:val="24"/>
                <w:szCs w:val="24"/>
                <w:lang w:eastAsia="zh-CN"/>
              </w:rPr>
              <w:t>数据用途</w:t>
            </w:r>
          </w:p>
        </w:tc>
      </w:tr>
      <w:tr w14:paraId="584E9086">
        <w:trPr>
          <w:tblCellSpacing w:w="15" w:type="dxa"/>
        </w:trPr>
        <w:tc>
          <w:tcPr>
            <w:tcW w:w="0" w:type="auto"/>
            <w:vAlign w:val="center"/>
          </w:tcPr>
          <w:p w14:paraId="16DAA357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slaughter_fac_id</w:t>
            </w:r>
          </w:p>
        </w:tc>
        <w:tc>
          <w:tcPr>
            <w:tcW w:w="0" w:type="auto"/>
            <w:vAlign w:val="center"/>
          </w:tcPr>
          <w:p w14:paraId="5CB8F73A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字符串</w:t>
            </w:r>
          </w:p>
        </w:tc>
        <w:tc>
          <w:tcPr>
            <w:tcW w:w="0" w:type="auto"/>
            <w:vAlign w:val="center"/>
          </w:tcPr>
          <w:p w14:paraId="3EF155DF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屠宰厂 ID</w:t>
            </w:r>
          </w:p>
        </w:tc>
        <w:tc>
          <w:tcPr>
            <w:tcW w:w="0" w:type="auto"/>
            <w:vAlign w:val="center"/>
          </w:tcPr>
          <w:p w14:paraId="4B7811C5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关联工厂</w:t>
            </w:r>
          </w:p>
        </w:tc>
      </w:tr>
      <w:tr w14:paraId="31D8B124">
        <w:trPr>
          <w:tblCellSpacing w:w="15" w:type="dxa"/>
        </w:trPr>
        <w:tc>
          <w:tcPr>
            <w:tcW w:w="0" w:type="auto"/>
            <w:vAlign w:val="center"/>
          </w:tcPr>
          <w:p w14:paraId="590B5C57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daily_freeze_cap</w:t>
            </w:r>
          </w:p>
        </w:tc>
        <w:tc>
          <w:tcPr>
            <w:tcW w:w="0" w:type="auto"/>
            <w:vAlign w:val="center"/>
          </w:tcPr>
          <w:p w14:paraId="23E25285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数值</w:t>
            </w:r>
          </w:p>
        </w:tc>
        <w:tc>
          <w:tcPr>
            <w:tcW w:w="0" w:type="auto"/>
            <w:vAlign w:val="center"/>
          </w:tcPr>
          <w:p w14:paraId="3C8474C9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日速冻产能（吨）</w:t>
            </w:r>
          </w:p>
        </w:tc>
        <w:tc>
          <w:tcPr>
            <w:tcW w:w="0" w:type="auto"/>
            <w:vAlign w:val="center"/>
          </w:tcPr>
          <w:p w14:paraId="40810CE6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正向瓶颈计算</w:t>
            </w:r>
          </w:p>
        </w:tc>
      </w:tr>
      <w:tr w14:paraId="45E9B8D5">
        <w:trPr>
          <w:tblCellSpacing w:w="15" w:type="dxa"/>
        </w:trPr>
        <w:tc>
          <w:tcPr>
            <w:tcW w:w="0" w:type="auto"/>
            <w:vAlign w:val="center"/>
          </w:tcPr>
          <w:p w14:paraId="611086E5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actual_freeze</w:t>
            </w:r>
          </w:p>
        </w:tc>
        <w:tc>
          <w:tcPr>
            <w:tcW w:w="0" w:type="auto"/>
            <w:vAlign w:val="center"/>
          </w:tcPr>
          <w:p w14:paraId="5213F0B5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数值</w:t>
            </w:r>
          </w:p>
        </w:tc>
        <w:tc>
          <w:tcPr>
            <w:tcW w:w="0" w:type="auto"/>
            <w:vAlign w:val="center"/>
          </w:tcPr>
          <w:p w14:paraId="620630B6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实际速冻量（吨）</w:t>
            </w:r>
          </w:p>
        </w:tc>
        <w:tc>
          <w:tcPr>
            <w:tcW w:w="0" w:type="auto"/>
            <w:vAlign w:val="center"/>
          </w:tcPr>
          <w:p w14:paraId="2287919B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产能利用率</w:t>
            </w:r>
          </w:p>
        </w:tc>
      </w:tr>
      <w:tr w14:paraId="4A18AA92">
        <w:trPr>
          <w:tblCellSpacing w:w="15" w:type="dxa"/>
        </w:trPr>
        <w:tc>
          <w:tcPr>
            <w:tcW w:w="0" w:type="auto"/>
            <w:vAlign w:val="center"/>
          </w:tcPr>
          <w:p w14:paraId="32648ED5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freeze_gap</w:t>
            </w:r>
          </w:p>
        </w:tc>
        <w:tc>
          <w:tcPr>
            <w:tcW w:w="0" w:type="auto"/>
            <w:vAlign w:val="center"/>
          </w:tcPr>
          <w:p w14:paraId="56C857D8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数值</w:t>
            </w:r>
          </w:p>
        </w:tc>
        <w:tc>
          <w:tcPr>
            <w:tcW w:w="0" w:type="auto"/>
            <w:vAlign w:val="center"/>
          </w:tcPr>
          <w:p w14:paraId="5EDEEAD5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速冻缺口（吨）</w:t>
            </w:r>
          </w:p>
        </w:tc>
        <w:tc>
          <w:tcPr>
            <w:tcW w:w="0" w:type="auto"/>
            <w:vAlign w:val="center"/>
          </w:tcPr>
          <w:p w14:paraId="28E3E6C4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预警、调度</w:t>
            </w:r>
          </w:p>
        </w:tc>
      </w:tr>
    </w:tbl>
    <w:p w14:paraId="2F5473D0">
      <w:pPr>
        <w:spacing w:after="0" w:line="240" w:lineRule="auto"/>
        <w:rPr>
          <w:rFonts w:ascii="Arial" w:hAnsi="Arial" w:eastAsia="宋体" w:cs="Arial"/>
          <w:sz w:val="24"/>
          <w:szCs w:val="24"/>
          <w:lang w:eastAsia="zh-CN"/>
        </w:rPr>
      </w:pPr>
      <w:r>
        <w:rPr>
          <w:rFonts w:ascii="宋体" w:hAnsi="宋体" w:eastAsia="宋体" w:cs="宋体"/>
          <w:sz w:val="24"/>
          <w:szCs w:val="24"/>
          <w:lang w:eastAsia="zh-CN"/>
        </w:rPr>
        <w:pict>
          <v:rect id="_x0000_i1029" o:spt="1" style="height:0.05pt;width:468pt;" fillcolor="#000000" filled="t" stroked="f" coordsize="21600,21600" o:hr="t" o:hrstd="t" o:hrnoshade="t" o:hrpct="0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5EBC50F">
      <w:pPr>
        <w:pStyle w:val="3"/>
        <w:widowControl/>
      </w:pPr>
      <w:r>
        <w:t>模块 4：物流冷链数据（数据部 + 物流部提供）</w:t>
      </w:r>
    </w:p>
    <w:p w14:paraId="50F3A9C3">
      <w:pPr>
        <w:pStyle w:val="11"/>
        <w:widowControl/>
        <w:numPr>
          <w:ilvl w:val="0"/>
          <w:numId w:val="6"/>
        </w:numPr>
        <w:ind w:left="0" w:leftChars="0" w:firstLine="480" w:firstLineChars="0"/>
        <w:rPr>
          <w:b w:val="0"/>
          <w:color w:val="000000"/>
          <w:bdr w:val="none" w:sz="0" w:space="0"/>
        </w:rPr>
      </w:pPr>
      <w:r>
        <w:rPr>
          <w:color w:val="000000"/>
        </w:rPr>
        <w:t>冷链运力资源表（主数据，日更新）</w:t>
      </w:r>
    </w:p>
    <w:p w14:paraId="2EC48B76">
      <w:pPr>
        <w:pStyle w:val="11"/>
        <w:widowControl/>
        <w:rPr>
          <w:rFonts w:hint="eastAsia" w:eastAsia="宋体"/>
          <w:color w:val="000000"/>
          <w:lang w:eastAsia="zh-CN"/>
        </w:rPr>
      </w:pPr>
    </w:p>
    <w:tbl>
      <w:tblPr>
        <w:tblStyle w:val="14"/>
        <w:tblW w:w="0" w:type="auto"/>
        <w:tblCellSpacing w:w="15" w:type="dxa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513"/>
        <w:gridCol w:w="991"/>
        <w:gridCol w:w="2831"/>
        <w:gridCol w:w="1245"/>
      </w:tblGrid>
      <w:tr w14:paraId="20DB8878">
        <w:trPr>
          <w:tblHeader/>
          <w:tblCellSpacing w:w="15" w:type="dxa"/>
        </w:trPr>
        <w:tc>
          <w:tcPr>
            <w:tcW w:w="0" w:type="auto"/>
            <w:vAlign w:val="center"/>
          </w:tcPr>
          <w:p w14:paraId="4526FDBE">
            <w:pPr>
              <w:spacing w:after="0" w:line="360" w:lineRule="atLeast"/>
              <w:jc w:val="center"/>
              <w:rPr>
                <w:rFonts w:ascii="Arial" w:hAnsi="Arial" w:eastAsia="宋体" w:cs="Arial"/>
                <w:b/>
                <w:bCs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b/>
                <w:bCs/>
                <w:color w:val="000000"/>
                <w:sz w:val="24"/>
                <w:szCs w:val="24"/>
                <w:lang w:eastAsia="zh-CN"/>
              </w:rPr>
              <w:t>字段名</w:t>
            </w:r>
          </w:p>
        </w:tc>
        <w:tc>
          <w:tcPr>
            <w:tcW w:w="0" w:type="auto"/>
            <w:vAlign w:val="center"/>
          </w:tcPr>
          <w:p w14:paraId="03E12DA1">
            <w:pPr>
              <w:spacing w:after="0" w:line="360" w:lineRule="atLeast"/>
              <w:jc w:val="center"/>
              <w:rPr>
                <w:rFonts w:ascii="Arial" w:hAnsi="Arial" w:eastAsia="宋体" w:cs="Arial"/>
                <w:b/>
                <w:bCs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b/>
                <w:bCs/>
                <w:color w:val="000000"/>
                <w:sz w:val="24"/>
                <w:szCs w:val="24"/>
                <w:lang w:eastAsia="zh-CN"/>
              </w:rPr>
              <w:t>字段类型</w:t>
            </w:r>
          </w:p>
        </w:tc>
        <w:tc>
          <w:tcPr>
            <w:tcW w:w="0" w:type="auto"/>
            <w:vAlign w:val="center"/>
          </w:tcPr>
          <w:p w14:paraId="70A03787">
            <w:pPr>
              <w:spacing w:after="0" w:line="360" w:lineRule="atLeast"/>
              <w:jc w:val="center"/>
              <w:rPr>
                <w:rFonts w:ascii="Arial" w:hAnsi="Arial" w:eastAsia="宋体" w:cs="Arial"/>
                <w:b/>
                <w:bCs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b/>
                <w:bCs/>
                <w:color w:val="000000"/>
                <w:sz w:val="24"/>
                <w:szCs w:val="24"/>
                <w:lang w:eastAsia="zh-CN"/>
              </w:rPr>
              <w:t>字段说明</w:t>
            </w:r>
          </w:p>
        </w:tc>
        <w:tc>
          <w:tcPr>
            <w:tcW w:w="0" w:type="auto"/>
            <w:vAlign w:val="center"/>
          </w:tcPr>
          <w:p w14:paraId="4D7F1F2B">
            <w:pPr>
              <w:spacing w:after="0" w:line="360" w:lineRule="atLeast"/>
              <w:jc w:val="center"/>
              <w:rPr>
                <w:rFonts w:ascii="Arial" w:hAnsi="Arial" w:eastAsia="宋体" w:cs="Arial"/>
                <w:b/>
                <w:bCs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b/>
                <w:bCs/>
                <w:color w:val="000000"/>
                <w:sz w:val="24"/>
                <w:szCs w:val="24"/>
                <w:lang w:eastAsia="zh-CN"/>
              </w:rPr>
              <w:t>数据用途</w:t>
            </w:r>
          </w:p>
        </w:tc>
      </w:tr>
      <w:tr w14:paraId="2F7C97CF">
        <w:trPr>
          <w:tblCellSpacing w:w="15" w:type="dxa"/>
        </w:trPr>
        <w:tc>
          <w:tcPr>
            <w:tcW w:w="0" w:type="auto"/>
            <w:vAlign w:val="center"/>
          </w:tcPr>
          <w:p w14:paraId="210F20E3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truck_id</w:t>
            </w:r>
          </w:p>
        </w:tc>
        <w:tc>
          <w:tcPr>
            <w:tcW w:w="0" w:type="auto"/>
            <w:vAlign w:val="center"/>
          </w:tcPr>
          <w:p w14:paraId="5C6D6E45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字符串</w:t>
            </w:r>
          </w:p>
        </w:tc>
        <w:tc>
          <w:tcPr>
            <w:tcW w:w="0" w:type="auto"/>
            <w:vAlign w:val="center"/>
          </w:tcPr>
          <w:p w14:paraId="6D2C23AE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车辆唯一 ID</w:t>
            </w:r>
          </w:p>
        </w:tc>
        <w:tc>
          <w:tcPr>
            <w:tcW w:w="0" w:type="auto"/>
            <w:vAlign w:val="center"/>
          </w:tcPr>
          <w:p w14:paraId="5161C983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关联调度</w:t>
            </w:r>
          </w:p>
        </w:tc>
      </w:tr>
      <w:tr w14:paraId="37552DA7">
        <w:trPr>
          <w:tblCellSpacing w:w="15" w:type="dxa"/>
        </w:trPr>
        <w:tc>
          <w:tcPr>
            <w:tcW w:w="0" w:type="auto"/>
            <w:vAlign w:val="center"/>
          </w:tcPr>
          <w:p w14:paraId="59D8A548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truck_type</w:t>
            </w:r>
          </w:p>
        </w:tc>
        <w:tc>
          <w:tcPr>
            <w:tcW w:w="0" w:type="auto"/>
            <w:vAlign w:val="center"/>
          </w:tcPr>
          <w:p w14:paraId="6749A720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枚举</w:t>
            </w:r>
          </w:p>
        </w:tc>
        <w:tc>
          <w:tcPr>
            <w:tcW w:w="0" w:type="auto"/>
            <w:vAlign w:val="center"/>
          </w:tcPr>
          <w:p w14:paraId="0F9D6D04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车辆类型（冷链 / 常温）</w:t>
            </w:r>
          </w:p>
        </w:tc>
        <w:tc>
          <w:tcPr>
            <w:tcW w:w="0" w:type="auto"/>
            <w:vAlign w:val="center"/>
          </w:tcPr>
          <w:p w14:paraId="256BE5A2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品质约束</w:t>
            </w:r>
          </w:p>
        </w:tc>
      </w:tr>
      <w:tr w14:paraId="2E83BBBE">
        <w:trPr>
          <w:tblCellSpacing w:w="15" w:type="dxa"/>
        </w:trPr>
        <w:tc>
          <w:tcPr>
            <w:tcW w:w="0" w:type="auto"/>
            <w:vAlign w:val="center"/>
          </w:tcPr>
          <w:p w14:paraId="59C5232D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load_capacity</w:t>
            </w:r>
          </w:p>
        </w:tc>
        <w:tc>
          <w:tcPr>
            <w:tcW w:w="0" w:type="auto"/>
            <w:vAlign w:val="center"/>
          </w:tcPr>
          <w:p w14:paraId="7AE3686F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数值</w:t>
            </w:r>
          </w:p>
        </w:tc>
        <w:tc>
          <w:tcPr>
            <w:tcW w:w="0" w:type="auto"/>
            <w:vAlign w:val="center"/>
          </w:tcPr>
          <w:p w14:paraId="012A6A88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载重（吨）</w:t>
            </w:r>
          </w:p>
        </w:tc>
        <w:tc>
          <w:tcPr>
            <w:tcW w:w="0" w:type="auto"/>
            <w:vAlign w:val="center"/>
          </w:tcPr>
          <w:p w14:paraId="53458ECA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运输量计算</w:t>
            </w:r>
          </w:p>
        </w:tc>
      </w:tr>
      <w:tr w14:paraId="5D000B17">
        <w:trPr>
          <w:tblCellSpacing w:w="15" w:type="dxa"/>
        </w:trPr>
        <w:tc>
          <w:tcPr>
            <w:tcW w:w="0" w:type="auto"/>
            <w:vAlign w:val="center"/>
          </w:tcPr>
          <w:p w14:paraId="0EC63D98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province</w:t>
            </w:r>
          </w:p>
        </w:tc>
        <w:tc>
          <w:tcPr>
            <w:tcW w:w="0" w:type="auto"/>
            <w:vAlign w:val="center"/>
          </w:tcPr>
          <w:p w14:paraId="6635B454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字符串</w:t>
            </w:r>
          </w:p>
        </w:tc>
        <w:tc>
          <w:tcPr>
            <w:tcW w:w="0" w:type="auto"/>
            <w:vAlign w:val="center"/>
          </w:tcPr>
          <w:p w14:paraId="3553D8A0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归属省份</w:t>
            </w:r>
          </w:p>
        </w:tc>
        <w:tc>
          <w:tcPr>
            <w:tcW w:w="0" w:type="auto"/>
            <w:vAlign w:val="center"/>
          </w:tcPr>
          <w:p w14:paraId="6CAA515B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区域运力</w:t>
            </w:r>
          </w:p>
        </w:tc>
      </w:tr>
      <w:tr w14:paraId="0F562E7E">
        <w:trPr>
          <w:tblCellSpacing w:w="15" w:type="dxa"/>
        </w:trPr>
        <w:tc>
          <w:tcPr>
            <w:tcW w:w="0" w:type="auto"/>
            <w:vAlign w:val="center"/>
          </w:tcPr>
          <w:p w14:paraId="65B654EF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city</w:t>
            </w:r>
          </w:p>
        </w:tc>
        <w:tc>
          <w:tcPr>
            <w:tcW w:w="0" w:type="auto"/>
            <w:vAlign w:val="center"/>
          </w:tcPr>
          <w:p w14:paraId="1EE53E07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字符串</w:t>
            </w:r>
          </w:p>
        </w:tc>
        <w:tc>
          <w:tcPr>
            <w:tcW w:w="0" w:type="auto"/>
            <w:vAlign w:val="center"/>
          </w:tcPr>
          <w:p w14:paraId="5B8946EB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归属城市</w:t>
            </w:r>
          </w:p>
        </w:tc>
        <w:tc>
          <w:tcPr>
            <w:tcW w:w="0" w:type="auto"/>
            <w:vAlign w:val="center"/>
          </w:tcPr>
          <w:p w14:paraId="3C727DF0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精准调度</w:t>
            </w:r>
          </w:p>
        </w:tc>
      </w:tr>
      <w:tr w14:paraId="7B50FBC8">
        <w:trPr>
          <w:tblCellSpacing w:w="15" w:type="dxa"/>
        </w:trPr>
        <w:tc>
          <w:tcPr>
            <w:tcW w:w="0" w:type="auto"/>
            <w:vAlign w:val="center"/>
          </w:tcPr>
          <w:p w14:paraId="78424421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status</w:t>
            </w:r>
          </w:p>
        </w:tc>
        <w:tc>
          <w:tcPr>
            <w:tcW w:w="0" w:type="auto"/>
            <w:vAlign w:val="center"/>
          </w:tcPr>
          <w:p w14:paraId="213C9436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枚举</w:t>
            </w:r>
          </w:p>
        </w:tc>
        <w:tc>
          <w:tcPr>
            <w:tcW w:w="0" w:type="auto"/>
            <w:vAlign w:val="center"/>
          </w:tcPr>
          <w:p w14:paraId="2C0E9696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状态（空闲 / 在途 / 维修）</w:t>
            </w:r>
          </w:p>
        </w:tc>
        <w:tc>
          <w:tcPr>
            <w:tcW w:w="0" w:type="auto"/>
            <w:vAlign w:val="center"/>
          </w:tcPr>
          <w:p w14:paraId="46B3D075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运力约束</w:t>
            </w:r>
          </w:p>
        </w:tc>
      </w:tr>
    </w:tbl>
    <w:p w14:paraId="6CD81B58">
      <w:pPr>
        <w:pStyle w:val="11"/>
        <w:widowControl/>
        <w:numPr>
          <w:ilvl w:val="0"/>
          <w:numId w:val="6"/>
        </w:numPr>
        <w:ind w:left="0" w:leftChars="0" w:firstLine="480" w:firstLineChars="0"/>
        <w:rPr>
          <w:b w:val="0"/>
          <w:color w:val="000000"/>
          <w:bdr w:val="none" w:sz="0" w:space="0"/>
        </w:rPr>
      </w:pPr>
      <w:r>
        <w:rPr>
          <w:color w:val="000000"/>
        </w:rPr>
        <w:t>运输路线成本表（静态，月更新）</w:t>
      </w:r>
    </w:p>
    <w:p w14:paraId="399DEA31">
      <w:pPr>
        <w:pStyle w:val="11"/>
        <w:widowControl/>
        <w:rPr>
          <w:rFonts w:hint="eastAsia" w:eastAsia="宋体"/>
          <w:color w:val="000000"/>
          <w:lang w:eastAsia="zh-CN"/>
        </w:rPr>
      </w:pPr>
    </w:p>
    <w:tbl>
      <w:tblPr>
        <w:tblStyle w:val="14"/>
        <w:tblW w:w="0" w:type="auto"/>
        <w:tblCellSpacing w:w="15" w:type="dxa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553"/>
        <w:gridCol w:w="991"/>
        <w:gridCol w:w="2710"/>
        <w:gridCol w:w="1725"/>
      </w:tblGrid>
      <w:tr w14:paraId="2EB52A4E">
        <w:trPr>
          <w:tblHeader/>
          <w:tblCellSpacing w:w="15" w:type="dxa"/>
        </w:trPr>
        <w:tc>
          <w:tcPr>
            <w:tcW w:w="0" w:type="auto"/>
            <w:vAlign w:val="center"/>
          </w:tcPr>
          <w:p w14:paraId="7A2E30F0">
            <w:pPr>
              <w:spacing w:after="0" w:line="360" w:lineRule="atLeast"/>
              <w:jc w:val="center"/>
              <w:rPr>
                <w:rFonts w:ascii="Arial" w:hAnsi="Arial" w:eastAsia="宋体" w:cs="Arial"/>
                <w:b/>
                <w:bCs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b/>
                <w:bCs/>
                <w:color w:val="000000"/>
                <w:sz w:val="24"/>
                <w:szCs w:val="24"/>
                <w:lang w:eastAsia="zh-CN"/>
              </w:rPr>
              <w:t>字段名</w:t>
            </w:r>
          </w:p>
        </w:tc>
        <w:tc>
          <w:tcPr>
            <w:tcW w:w="0" w:type="auto"/>
            <w:vAlign w:val="center"/>
          </w:tcPr>
          <w:p w14:paraId="591870E8">
            <w:pPr>
              <w:spacing w:after="0" w:line="360" w:lineRule="atLeast"/>
              <w:jc w:val="center"/>
              <w:rPr>
                <w:rFonts w:ascii="Arial" w:hAnsi="Arial" w:eastAsia="宋体" w:cs="Arial"/>
                <w:b/>
                <w:bCs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b/>
                <w:bCs/>
                <w:color w:val="000000"/>
                <w:sz w:val="24"/>
                <w:szCs w:val="24"/>
                <w:lang w:eastAsia="zh-CN"/>
              </w:rPr>
              <w:t>字段类型</w:t>
            </w:r>
          </w:p>
        </w:tc>
        <w:tc>
          <w:tcPr>
            <w:tcW w:w="0" w:type="auto"/>
            <w:vAlign w:val="center"/>
          </w:tcPr>
          <w:p w14:paraId="19B04894">
            <w:pPr>
              <w:spacing w:after="0" w:line="360" w:lineRule="atLeast"/>
              <w:jc w:val="center"/>
              <w:rPr>
                <w:rFonts w:ascii="Arial" w:hAnsi="Arial" w:eastAsia="宋体" w:cs="Arial"/>
                <w:b/>
                <w:bCs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b/>
                <w:bCs/>
                <w:color w:val="000000"/>
                <w:sz w:val="24"/>
                <w:szCs w:val="24"/>
                <w:lang w:eastAsia="zh-CN"/>
              </w:rPr>
              <w:t>字段说明</w:t>
            </w:r>
          </w:p>
        </w:tc>
        <w:tc>
          <w:tcPr>
            <w:tcW w:w="0" w:type="auto"/>
            <w:vAlign w:val="center"/>
          </w:tcPr>
          <w:p w14:paraId="1ADD1682">
            <w:pPr>
              <w:spacing w:after="0" w:line="360" w:lineRule="atLeast"/>
              <w:jc w:val="center"/>
              <w:rPr>
                <w:rFonts w:ascii="Arial" w:hAnsi="Arial" w:eastAsia="宋体" w:cs="Arial"/>
                <w:b/>
                <w:bCs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b/>
                <w:bCs/>
                <w:color w:val="000000"/>
                <w:sz w:val="24"/>
                <w:szCs w:val="24"/>
                <w:lang w:eastAsia="zh-CN"/>
              </w:rPr>
              <w:t>数据用途</w:t>
            </w:r>
          </w:p>
        </w:tc>
      </w:tr>
      <w:tr w14:paraId="1FC09488">
        <w:trPr>
          <w:tblCellSpacing w:w="15" w:type="dxa"/>
        </w:trPr>
        <w:tc>
          <w:tcPr>
            <w:tcW w:w="0" w:type="auto"/>
            <w:vAlign w:val="center"/>
          </w:tcPr>
          <w:p w14:paraId="7724CB33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route_id</w:t>
            </w:r>
          </w:p>
        </w:tc>
        <w:tc>
          <w:tcPr>
            <w:tcW w:w="0" w:type="auto"/>
            <w:vAlign w:val="center"/>
          </w:tcPr>
          <w:p w14:paraId="59944DB3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字符串</w:t>
            </w:r>
          </w:p>
        </w:tc>
        <w:tc>
          <w:tcPr>
            <w:tcW w:w="0" w:type="auto"/>
            <w:vAlign w:val="center"/>
          </w:tcPr>
          <w:p w14:paraId="2975B4B4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路线唯一 ID</w:t>
            </w:r>
          </w:p>
        </w:tc>
        <w:tc>
          <w:tcPr>
            <w:tcW w:w="0" w:type="auto"/>
            <w:vAlign w:val="center"/>
          </w:tcPr>
          <w:p w14:paraId="23A22DB7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关联调度</w:t>
            </w:r>
          </w:p>
        </w:tc>
      </w:tr>
      <w:tr w14:paraId="19E60965">
        <w:trPr>
          <w:tblCellSpacing w:w="15" w:type="dxa"/>
        </w:trPr>
        <w:tc>
          <w:tcPr>
            <w:tcW w:w="0" w:type="auto"/>
            <w:vAlign w:val="center"/>
          </w:tcPr>
          <w:p w14:paraId="3A0EF116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start_province</w:t>
            </w:r>
          </w:p>
        </w:tc>
        <w:tc>
          <w:tcPr>
            <w:tcW w:w="0" w:type="auto"/>
            <w:vAlign w:val="center"/>
          </w:tcPr>
          <w:p w14:paraId="6A439E00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字符串</w:t>
            </w:r>
          </w:p>
        </w:tc>
        <w:tc>
          <w:tcPr>
            <w:tcW w:w="0" w:type="auto"/>
            <w:vAlign w:val="center"/>
          </w:tcPr>
          <w:p w14:paraId="3F114B01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出发省份</w:t>
            </w:r>
          </w:p>
        </w:tc>
        <w:tc>
          <w:tcPr>
            <w:tcW w:w="0" w:type="auto"/>
            <w:vAlign w:val="center"/>
          </w:tcPr>
          <w:p w14:paraId="15773983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空间套利</w:t>
            </w:r>
          </w:p>
        </w:tc>
      </w:tr>
      <w:tr w14:paraId="63B04874">
        <w:trPr>
          <w:tblCellSpacing w:w="15" w:type="dxa"/>
        </w:trPr>
        <w:tc>
          <w:tcPr>
            <w:tcW w:w="0" w:type="auto"/>
            <w:vAlign w:val="center"/>
          </w:tcPr>
          <w:p w14:paraId="29032103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start_city</w:t>
            </w:r>
          </w:p>
        </w:tc>
        <w:tc>
          <w:tcPr>
            <w:tcW w:w="0" w:type="auto"/>
            <w:vAlign w:val="center"/>
          </w:tcPr>
          <w:p w14:paraId="78164834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字符串</w:t>
            </w:r>
          </w:p>
        </w:tc>
        <w:tc>
          <w:tcPr>
            <w:tcW w:w="0" w:type="auto"/>
            <w:vAlign w:val="center"/>
          </w:tcPr>
          <w:p w14:paraId="09DCE41C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出发城市</w:t>
            </w:r>
          </w:p>
        </w:tc>
        <w:tc>
          <w:tcPr>
            <w:tcW w:w="0" w:type="auto"/>
            <w:vAlign w:val="center"/>
          </w:tcPr>
          <w:p w14:paraId="7A27CB54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物流计算</w:t>
            </w:r>
          </w:p>
        </w:tc>
      </w:tr>
      <w:tr w14:paraId="12EA2DE9">
        <w:trPr>
          <w:tblCellSpacing w:w="15" w:type="dxa"/>
        </w:trPr>
        <w:tc>
          <w:tcPr>
            <w:tcW w:w="0" w:type="auto"/>
            <w:vAlign w:val="center"/>
          </w:tcPr>
          <w:p w14:paraId="7CD87C67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end_province</w:t>
            </w:r>
          </w:p>
        </w:tc>
        <w:tc>
          <w:tcPr>
            <w:tcW w:w="0" w:type="auto"/>
            <w:vAlign w:val="center"/>
          </w:tcPr>
          <w:p w14:paraId="18297BB3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字符串</w:t>
            </w:r>
          </w:p>
        </w:tc>
        <w:tc>
          <w:tcPr>
            <w:tcW w:w="0" w:type="auto"/>
            <w:vAlign w:val="center"/>
          </w:tcPr>
          <w:p w14:paraId="0A7B344F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到达省份</w:t>
            </w:r>
          </w:p>
        </w:tc>
        <w:tc>
          <w:tcPr>
            <w:tcW w:w="0" w:type="auto"/>
            <w:vAlign w:val="center"/>
          </w:tcPr>
          <w:p w14:paraId="3392699B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空间套利</w:t>
            </w:r>
          </w:p>
        </w:tc>
      </w:tr>
      <w:tr w14:paraId="74139137">
        <w:trPr>
          <w:tblCellSpacing w:w="15" w:type="dxa"/>
        </w:trPr>
        <w:tc>
          <w:tcPr>
            <w:tcW w:w="0" w:type="auto"/>
            <w:vAlign w:val="center"/>
          </w:tcPr>
          <w:p w14:paraId="3CF00BE0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end_city</w:t>
            </w:r>
          </w:p>
        </w:tc>
        <w:tc>
          <w:tcPr>
            <w:tcW w:w="0" w:type="auto"/>
            <w:vAlign w:val="center"/>
          </w:tcPr>
          <w:p w14:paraId="60046E1C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字符串</w:t>
            </w:r>
          </w:p>
        </w:tc>
        <w:tc>
          <w:tcPr>
            <w:tcW w:w="0" w:type="auto"/>
            <w:vAlign w:val="center"/>
          </w:tcPr>
          <w:p w14:paraId="25010AEE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到达城市</w:t>
            </w:r>
          </w:p>
        </w:tc>
        <w:tc>
          <w:tcPr>
            <w:tcW w:w="0" w:type="auto"/>
            <w:vAlign w:val="center"/>
          </w:tcPr>
          <w:p w14:paraId="340D0F5F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物流计算</w:t>
            </w:r>
          </w:p>
        </w:tc>
      </w:tr>
      <w:tr w14:paraId="16B9F6B5">
        <w:trPr>
          <w:tblCellSpacing w:w="15" w:type="dxa"/>
        </w:trPr>
        <w:tc>
          <w:tcPr>
            <w:tcW w:w="0" w:type="auto"/>
            <w:vAlign w:val="center"/>
          </w:tcPr>
          <w:p w14:paraId="2DB6E5CA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distance</w:t>
            </w:r>
          </w:p>
        </w:tc>
        <w:tc>
          <w:tcPr>
            <w:tcW w:w="0" w:type="auto"/>
            <w:vAlign w:val="center"/>
          </w:tcPr>
          <w:p w14:paraId="5C9A4522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数值</w:t>
            </w:r>
          </w:p>
        </w:tc>
        <w:tc>
          <w:tcPr>
            <w:tcW w:w="0" w:type="auto"/>
            <w:vAlign w:val="center"/>
          </w:tcPr>
          <w:p w14:paraId="255AFF85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运输距离（km）</w:t>
            </w:r>
          </w:p>
        </w:tc>
        <w:tc>
          <w:tcPr>
            <w:tcW w:w="0" w:type="auto"/>
            <w:vAlign w:val="center"/>
          </w:tcPr>
          <w:p w14:paraId="2F0966D0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运费、损耗计算</w:t>
            </w:r>
          </w:p>
        </w:tc>
      </w:tr>
      <w:tr w14:paraId="13E37632">
        <w:trPr>
          <w:tblCellSpacing w:w="15" w:type="dxa"/>
        </w:trPr>
        <w:tc>
          <w:tcPr>
            <w:tcW w:w="0" w:type="auto"/>
            <w:vAlign w:val="center"/>
          </w:tcPr>
          <w:p w14:paraId="773A399E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freight</w:t>
            </w:r>
          </w:p>
        </w:tc>
        <w:tc>
          <w:tcPr>
            <w:tcW w:w="0" w:type="auto"/>
            <w:vAlign w:val="center"/>
          </w:tcPr>
          <w:p w14:paraId="0FC167A0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数值</w:t>
            </w:r>
          </w:p>
        </w:tc>
        <w:tc>
          <w:tcPr>
            <w:tcW w:w="0" w:type="auto"/>
            <w:vAlign w:val="center"/>
          </w:tcPr>
          <w:p w14:paraId="09B116F5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单位运费（元 / 吨</w:t>
            </w: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  <w:lang w:eastAsia="zh-CN"/>
              </w:rPr>
              <w:t>・</w:t>
            </w: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km）</w:t>
            </w:r>
          </w:p>
        </w:tc>
        <w:tc>
          <w:tcPr>
            <w:tcW w:w="0" w:type="auto"/>
            <w:vAlign w:val="center"/>
          </w:tcPr>
          <w:p w14:paraId="69CA6076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空间套利净收益</w:t>
            </w:r>
          </w:p>
        </w:tc>
      </w:tr>
      <w:tr w14:paraId="4FB5DBCE">
        <w:trPr>
          <w:tblCellSpacing w:w="15" w:type="dxa"/>
        </w:trPr>
        <w:tc>
          <w:tcPr>
            <w:tcW w:w="0" w:type="auto"/>
            <w:vAlign w:val="center"/>
          </w:tcPr>
          <w:p w14:paraId="183A2226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transit_loss</w:t>
            </w:r>
          </w:p>
        </w:tc>
        <w:tc>
          <w:tcPr>
            <w:tcW w:w="0" w:type="auto"/>
            <w:vAlign w:val="center"/>
          </w:tcPr>
          <w:p w14:paraId="093CD84F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数值</w:t>
            </w:r>
          </w:p>
        </w:tc>
        <w:tc>
          <w:tcPr>
            <w:tcW w:w="0" w:type="auto"/>
            <w:vAlign w:val="center"/>
          </w:tcPr>
          <w:p w14:paraId="7E4313A1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在途损耗率（%）</w:t>
            </w:r>
          </w:p>
        </w:tc>
        <w:tc>
          <w:tcPr>
            <w:tcW w:w="0" w:type="auto"/>
            <w:vAlign w:val="center"/>
          </w:tcPr>
          <w:p w14:paraId="6E550BE2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成本核算</w:t>
            </w:r>
          </w:p>
        </w:tc>
      </w:tr>
      <w:tr w14:paraId="4EE6BB75">
        <w:trPr>
          <w:tblCellSpacing w:w="15" w:type="dxa"/>
        </w:trPr>
        <w:tc>
          <w:tcPr>
            <w:tcW w:w="0" w:type="auto"/>
            <w:vAlign w:val="center"/>
          </w:tcPr>
          <w:p w14:paraId="0EBE4DAC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transit_time</w:t>
            </w:r>
          </w:p>
        </w:tc>
        <w:tc>
          <w:tcPr>
            <w:tcW w:w="0" w:type="auto"/>
            <w:vAlign w:val="center"/>
          </w:tcPr>
          <w:p w14:paraId="35B67F2D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数值</w:t>
            </w:r>
          </w:p>
        </w:tc>
        <w:tc>
          <w:tcPr>
            <w:tcW w:w="0" w:type="auto"/>
            <w:vAlign w:val="center"/>
          </w:tcPr>
          <w:p w14:paraId="3539A3F6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运输时长（h）</w:t>
            </w:r>
          </w:p>
        </w:tc>
        <w:tc>
          <w:tcPr>
            <w:tcW w:w="0" w:type="auto"/>
            <w:vAlign w:val="center"/>
          </w:tcPr>
          <w:p w14:paraId="7F53DA32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库龄、品质约束</w:t>
            </w:r>
          </w:p>
        </w:tc>
      </w:tr>
    </w:tbl>
    <w:p w14:paraId="04B244C2">
      <w:pPr>
        <w:pStyle w:val="11"/>
        <w:widowControl/>
        <w:numPr>
          <w:ilvl w:val="0"/>
          <w:numId w:val="6"/>
        </w:numPr>
        <w:ind w:left="0" w:leftChars="0" w:firstLine="480" w:firstLineChars="0"/>
        <w:rPr>
          <w:b w:val="0"/>
          <w:color w:val="000000"/>
          <w:bdr w:val="none" w:sz="0" w:space="0"/>
        </w:rPr>
      </w:pPr>
      <w:r>
        <w:rPr>
          <w:color w:val="000000"/>
        </w:rPr>
        <w:t>冷链调度执行表（实时，分钟更新）</w:t>
      </w:r>
    </w:p>
    <w:p w14:paraId="4604845E">
      <w:pPr>
        <w:pStyle w:val="11"/>
        <w:widowControl/>
        <w:rPr>
          <w:rFonts w:hint="eastAsia" w:eastAsia="宋体"/>
          <w:color w:val="000000"/>
          <w:lang w:eastAsia="zh-CN"/>
        </w:rPr>
      </w:pPr>
    </w:p>
    <w:tbl>
      <w:tblPr>
        <w:tblStyle w:val="14"/>
        <w:tblW w:w="0" w:type="auto"/>
        <w:tblCellSpacing w:w="15" w:type="dxa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593"/>
        <w:gridCol w:w="991"/>
        <w:gridCol w:w="1710"/>
        <w:gridCol w:w="1485"/>
      </w:tblGrid>
      <w:tr w14:paraId="206E5FE5">
        <w:trPr>
          <w:tblHeader/>
          <w:tblCellSpacing w:w="15" w:type="dxa"/>
        </w:trPr>
        <w:tc>
          <w:tcPr>
            <w:tcW w:w="0" w:type="auto"/>
            <w:vAlign w:val="center"/>
          </w:tcPr>
          <w:p w14:paraId="3656E556">
            <w:pPr>
              <w:spacing w:after="0" w:line="360" w:lineRule="atLeast"/>
              <w:jc w:val="center"/>
              <w:rPr>
                <w:rFonts w:ascii="Arial" w:hAnsi="Arial" w:eastAsia="宋体" w:cs="Arial"/>
                <w:b/>
                <w:bCs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b/>
                <w:bCs/>
                <w:color w:val="000000"/>
                <w:sz w:val="24"/>
                <w:szCs w:val="24"/>
                <w:lang w:eastAsia="zh-CN"/>
              </w:rPr>
              <w:t>字段名</w:t>
            </w:r>
          </w:p>
        </w:tc>
        <w:tc>
          <w:tcPr>
            <w:tcW w:w="0" w:type="auto"/>
            <w:vAlign w:val="center"/>
          </w:tcPr>
          <w:p w14:paraId="3EA8F041">
            <w:pPr>
              <w:spacing w:after="0" w:line="360" w:lineRule="atLeast"/>
              <w:jc w:val="center"/>
              <w:rPr>
                <w:rFonts w:ascii="Arial" w:hAnsi="Arial" w:eastAsia="宋体" w:cs="Arial"/>
                <w:b/>
                <w:bCs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b/>
                <w:bCs/>
                <w:color w:val="000000"/>
                <w:sz w:val="24"/>
                <w:szCs w:val="24"/>
                <w:lang w:eastAsia="zh-CN"/>
              </w:rPr>
              <w:t>字段类型</w:t>
            </w:r>
          </w:p>
        </w:tc>
        <w:tc>
          <w:tcPr>
            <w:tcW w:w="0" w:type="auto"/>
            <w:vAlign w:val="center"/>
          </w:tcPr>
          <w:p w14:paraId="7215C98C">
            <w:pPr>
              <w:spacing w:after="0" w:line="360" w:lineRule="atLeast"/>
              <w:jc w:val="center"/>
              <w:rPr>
                <w:rFonts w:ascii="Arial" w:hAnsi="Arial" w:eastAsia="宋体" w:cs="Arial"/>
                <w:b/>
                <w:bCs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b/>
                <w:bCs/>
                <w:color w:val="000000"/>
                <w:sz w:val="24"/>
                <w:szCs w:val="24"/>
                <w:lang w:eastAsia="zh-CN"/>
              </w:rPr>
              <w:t>字段说明</w:t>
            </w:r>
          </w:p>
        </w:tc>
        <w:tc>
          <w:tcPr>
            <w:tcW w:w="0" w:type="auto"/>
            <w:vAlign w:val="center"/>
          </w:tcPr>
          <w:p w14:paraId="48E1FB31">
            <w:pPr>
              <w:spacing w:after="0" w:line="360" w:lineRule="atLeast"/>
              <w:jc w:val="center"/>
              <w:rPr>
                <w:rFonts w:ascii="Arial" w:hAnsi="Arial" w:eastAsia="宋体" w:cs="Arial"/>
                <w:b/>
                <w:bCs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b/>
                <w:bCs/>
                <w:color w:val="000000"/>
                <w:sz w:val="24"/>
                <w:szCs w:val="24"/>
                <w:lang w:eastAsia="zh-CN"/>
              </w:rPr>
              <w:t>数据用途</w:t>
            </w:r>
          </w:p>
        </w:tc>
      </w:tr>
      <w:tr w14:paraId="71FD3FC4">
        <w:trPr>
          <w:tblCellSpacing w:w="15" w:type="dxa"/>
        </w:trPr>
        <w:tc>
          <w:tcPr>
            <w:tcW w:w="0" w:type="auto"/>
            <w:vAlign w:val="center"/>
          </w:tcPr>
          <w:p w14:paraId="4561868B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dispatch_id</w:t>
            </w:r>
          </w:p>
        </w:tc>
        <w:tc>
          <w:tcPr>
            <w:tcW w:w="0" w:type="auto"/>
            <w:vAlign w:val="center"/>
          </w:tcPr>
          <w:p w14:paraId="49735EBC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字符串</w:t>
            </w:r>
          </w:p>
        </w:tc>
        <w:tc>
          <w:tcPr>
            <w:tcW w:w="0" w:type="auto"/>
            <w:vAlign w:val="center"/>
          </w:tcPr>
          <w:p w14:paraId="6A061CC6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调度唯一 ID</w:t>
            </w:r>
          </w:p>
        </w:tc>
        <w:tc>
          <w:tcPr>
            <w:tcW w:w="0" w:type="auto"/>
            <w:vAlign w:val="center"/>
          </w:tcPr>
          <w:p w14:paraId="078AC6E7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执行闭环</w:t>
            </w:r>
          </w:p>
        </w:tc>
      </w:tr>
      <w:tr w14:paraId="084F7052">
        <w:trPr>
          <w:tblCellSpacing w:w="15" w:type="dxa"/>
        </w:trPr>
        <w:tc>
          <w:tcPr>
            <w:tcW w:w="0" w:type="auto"/>
            <w:vAlign w:val="center"/>
          </w:tcPr>
          <w:p w14:paraId="1B8436B8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truck_id</w:t>
            </w:r>
          </w:p>
        </w:tc>
        <w:tc>
          <w:tcPr>
            <w:tcW w:w="0" w:type="auto"/>
            <w:vAlign w:val="center"/>
          </w:tcPr>
          <w:p w14:paraId="3A33F5B4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字符串</w:t>
            </w:r>
          </w:p>
        </w:tc>
        <w:tc>
          <w:tcPr>
            <w:tcW w:w="0" w:type="auto"/>
            <w:vAlign w:val="center"/>
          </w:tcPr>
          <w:p w14:paraId="7665D174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车辆 ID</w:t>
            </w:r>
          </w:p>
        </w:tc>
        <w:tc>
          <w:tcPr>
            <w:tcW w:w="0" w:type="auto"/>
            <w:vAlign w:val="center"/>
          </w:tcPr>
          <w:p w14:paraId="3B2151E4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关联运力</w:t>
            </w:r>
          </w:p>
        </w:tc>
      </w:tr>
      <w:tr w14:paraId="7C6B0FFE">
        <w:trPr>
          <w:tblCellSpacing w:w="15" w:type="dxa"/>
        </w:trPr>
        <w:tc>
          <w:tcPr>
            <w:tcW w:w="0" w:type="auto"/>
            <w:vAlign w:val="center"/>
          </w:tcPr>
          <w:p w14:paraId="6A94C11E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part_id</w:t>
            </w:r>
          </w:p>
        </w:tc>
        <w:tc>
          <w:tcPr>
            <w:tcW w:w="0" w:type="auto"/>
            <w:vAlign w:val="center"/>
          </w:tcPr>
          <w:p w14:paraId="67C1991A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字符串</w:t>
            </w:r>
          </w:p>
        </w:tc>
        <w:tc>
          <w:tcPr>
            <w:tcW w:w="0" w:type="auto"/>
            <w:vAlign w:val="center"/>
          </w:tcPr>
          <w:p w14:paraId="091B684B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运输部位 ID</w:t>
            </w:r>
          </w:p>
        </w:tc>
        <w:tc>
          <w:tcPr>
            <w:tcW w:w="0" w:type="auto"/>
            <w:vAlign w:val="center"/>
          </w:tcPr>
          <w:p w14:paraId="7B7CC3A8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部位级调度</w:t>
            </w:r>
          </w:p>
        </w:tc>
      </w:tr>
      <w:tr w14:paraId="2A564911">
        <w:trPr>
          <w:tblCellSpacing w:w="15" w:type="dxa"/>
        </w:trPr>
        <w:tc>
          <w:tcPr>
            <w:tcW w:w="0" w:type="auto"/>
            <w:vAlign w:val="center"/>
          </w:tcPr>
          <w:p w14:paraId="32518F2A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transport_num</w:t>
            </w:r>
          </w:p>
        </w:tc>
        <w:tc>
          <w:tcPr>
            <w:tcW w:w="0" w:type="auto"/>
            <w:vAlign w:val="center"/>
          </w:tcPr>
          <w:p w14:paraId="7DEE1CE4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数值</w:t>
            </w:r>
          </w:p>
        </w:tc>
        <w:tc>
          <w:tcPr>
            <w:tcW w:w="0" w:type="auto"/>
            <w:vAlign w:val="center"/>
          </w:tcPr>
          <w:p w14:paraId="32D7407A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运输数量（吨）</w:t>
            </w:r>
          </w:p>
        </w:tc>
        <w:tc>
          <w:tcPr>
            <w:tcW w:w="0" w:type="auto"/>
            <w:vAlign w:val="center"/>
          </w:tcPr>
          <w:p w14:paraId="06D16682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空间套利执行</w:t>
            </w:r>
          </w:p>
        </w:tc>
      </w:tr>
      <w:tr w14:paraId="04077736">
        <w:trPr>
          <w:tblCellSpacing w:w="15" w:type="dxa"/>
        </w:trPr>
        <w:tc>
          <w:tcPr>
            <w:tcW w:w="0" w:type="auto"/>
            <w:vAlign w:val="center"/>
          </w:tcPr>
          <w:p w14:paraId="4B3DE1B9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start_time</w:t>
            </w:r>
          </w:p>
        </w:tc>
        <w:tc>
          <w:tcPr>
            <w:tcW w:w="0" w:type="auto"/>
            <w:vAlign w:val="center"/>
          </w:tcPr>
          <w:p w14:paraId="20095A2A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时间</w:t>
            </w:r>
          </w:p>
        </w:tc>
        <w:tc>
          <w:tcPr>
            <w:tcW w:w="0" w:type="auto"/>
            <w:vAlign w:val="center"/>
          </w:tcPr>
          <w:p w14:paraId="21D4BC93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出发时间</w:t>
            </w:r>
          </w:p>
        </w:tc>
        <w:tc>
          <w:tcPr>
            <w:tcW w:w="0" w:type="auto"/>
            <w:vAlign w:val="center"/>
          </w:tcPr>
          <w:p w14:paraId="79531988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实时跟踪</w:t>
            </w:r>
          </w:p>
        </w:tc>
      </w:tr>
      <w:tr w14:paraId="173D21EC">
        <w:trPr>
          <w:tblCellSpacing w:w="15" w:type="dxa"/>
        </w:trPr>
        <w:tc>
          <w:tcPr>
            <w:tcW w:w="0" w:type="auto"/>
            <w:vAlign w:val="center"/>
          </w:tcPr>
          <w:p w14:paraId="2D750F63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end_time</w:t>
            </w:r>
          </w:p>
        </w:tc>
        <w:tc>
          <w:tcPr>
            <w:tcW w:w="0" w:type="auto"/>
            <w:vAlign w:val="center"/>
          </w:tcPr>
          <w:p w14:paraId="7EDC085A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时间</w:t>
            </w:r>
          </w:p>
        </w:tc>
        <w:tc>
          <w:tcPr>
            <w:tcW w:w="0" w:type="auto"/>
            <w:vAlign w:val="center"/>
          </w:tcPr>
          <w:p w14:paraId="5A395829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到达时间</w:t>
            </w:r>
          </w:p>
        </w:tc>
        <w:tc>
          <w:tcPr>
            <w:tcW w:w="0" w:type="auto"/>
            <w:vAlign w:val="center"/>
          </w:tcPr>
          <w:p w14:paraId="64F7F349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执行时效</w:t>
            </w:r>
          </w:p>
        </w:tc>
      </w:tr>
      <w:tr w14:paraId="62745980">
        <w:trPr>
          <w:tblCellSpacing w:w="15" w:type="dxa"/>
        </w:trPr>
        <w:tc>
          <w:tcPr>
            <w:tcW w:w="0" w:type="auto"/>
            <w:vAlign w:val="center"/>
          </w:tcPr>
          <w:p w14:paraId="1F4B0B84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actual_freight</w:t>
            </w:r>
          </w:p>
        </w:tc>
        <w:tc>
          <w:tcPr>
            <w:tcW w:w="0" w:type="auto"/>
            <w:vAlign w:val="center"/>
          </w:tcPr>
          <w:p w14:paraId="1D0583F2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数值</w:t>
            </w:r>
          </w:p>
        </w:tc>
        <w:tc>
          <w:tcPr>
            <w:tcW w:w="0" w:type="auto"/>
            <w:vAlign w:val="center"/>
          </w:tcPr>
          <w:p w14:paraId="77A3AF35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实际运费（元）</w:t>
            </w:r>
          </w:p>
        </w:tc>
        <w:tc>
          <w:tcPr>
            <w:tcW w:w="0" w:type="auto"/>
            <w:vAlign w:val="center"/>
          </w:tcPr>
          <w:p w14:paraId="5D856B5B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成本核算</w:t>
            </w:r>
          </w:p>
        </w:tc>
      </w:tr>
    </w:tbl>
    <w:p w14:paraId="249A5C5E">
      <w:pPr>
        <w:spacing w:after="0" w:line="240" w:lineRule="auto"/>
        <w:rPr>
          <w:rFonts w:ascii="Arial" w:hAnsi="Arial" w:eastAsia="宋体" w:cs="Arial"/>
          <w:sz w:val="24"/>
          <w:szCs w:val="24"/>
          <w:lang w:eastAsia="zh-CN"/>
        </w:rPr>
      </w:pPr>
      <w:r>
        <w:rPr>
          <w:rFonts w:ascii="宋体" w:hAnsi="宋体" w:eastAsia="宋体" w:cs="宋体"/>
          <w:sz w:val="24"/>
          <w:szCs w:val="24"/>
          <w:lang w:eastAsia="zh-CN"/>
        </w:rPr>
        <w:pict>
          <v:rect id="_x0000_i1030" o:spt="1" style="height:0.05pt;width:468pt;" fillcolor="#000000" filled="t" stroked="f" coordsize="21600,21600" o:hr="t" o:hrstd="t" o:hrnoshade="t" o:hrpct="0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0D645F5">
      <w:pPr>
        <w:pStyle w:val="3"/>
        <w:widowControl/>
      </w:pPr>
      <w:r>
        <w:t>模块 5：食品深加工数据（数据部 + 食品部提供）</w:t>
      </w:r>
    </w:p>
    <w:p w14:paraId="4746B09B">
      <w:pPr>
        <w:pStyle w:val="4"/>
        <w:widowControl/>
        <w:numPr>
          <w:ilvl w:val="0"/>
          <w:numId w:val="7"/>
        </w:numPr>
        <w:ind w:left="0" w:leftChars="0" w:firstLine="0" w:firstLineChars="0"/>
        <w:rPr>
          <w:b w:val="0"/>
          <w:bdr w:val="none" w:sz="0" w:space="0"/>
        </w:rPr>
      </w:pPr>
      <w:r>
        <w:t>深加工产线信息表（主数据，月更新）</w:t>
      </w:r>
    </w:p>
    <w:p w14:paraId="7DF1F3A9">
      <w:pPr>
        <w:pStyle w:val="22"/>
        <w:widowControl/>
        <w:rPr>
          <w:rFonts w:hint="eastAsia" w:eastAsia="宋体"/>
          <w:lang w:eastAsia="zh-CN"/>
        </w:rPr>
      </w:pPr>
    </w:p>
    <w:tbl>
      <w:tblPr>
        <w:tblStyle w:val="14"/>
        <w:tblW w:w="4999" w:type="pct"/>
        <w:tblCellSpacing w:w="15" w:type="dxa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422"/>
        <w:gridCol w:w="991"/>
        <w:gridCol w:w="3797"/>
        <w:gridCol w:w="2208"/>
      </w:tblGrid>
      <w:tr w14:paraId="716834C4">
        <w:trPr>
          <w:tblHeader/>
          <w:tblCellSpacing w:w="15" w:type="dxa"/>
        </w:trPr>
        <w:tc>
          <w:tcPr>
            <w:tcW w:w="1262" w:type="pct"/>
            <w:vAlign w:val="center"/>
          </w:tcPr>
          <w:p w14:paraId="461D93EE">
            <w:pPr>
              <w:spacing w:after="0" w:line="360" w:lineRule="atLeast"/>
              <w:jc w:val="center"/>
              <w:rPr>
                <w:rFonts w:ascii="Arial" w:hAnsi="Arial" w:eastAsia="宋体" w:cs="Arial"/>
                <w:b/>
                <w:bCs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b/>
                <w:bCs/>
                <w:color w:val="000000"/>
                <w:sz w:val="24"/>
                <w:szCs w:val="24"/>
                <w:lang w:eastAsia="zh-CN"/>
              </w:rPr>
              <w:t>字段名</w:t>
            </w:r>
          </w:p>
        </w:tc>
        <w:tc>
          <w:tcPr>
            <w:tcW w:w="510" w:type="pct"/>
            <w:vAlign w:val="center"/>
          </w:tcPr>
          <w:p w14:paraId="77C0DCC3">
            <w:pPr>
              <w:spacing w:after="0" w:line="360" w:lineRule="atLeast"/>
              <w:jc w:val="center"/>
              <w:rPr>
                <w:rFonts w:ascii="Arial" w:hAnsi="Arial" w:eastAsia="宋体" w:cs="Arial"/>
                <w:b/>
                <w:bCs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b/>
                <w:bCs/>
                <w:color w:val="000000"/>
                <w:sz w:val="24"/>
                <w:szCs w:val="24"/>
                <w:lang w:eastAsia="zh-CN"/>
              </w:rPr>
              <w:t>字段类型</w:t>
            </w:r>
          </w:p>
        </w:tc>
        <w:tc>
          <w:tcPr>
            <w:tcW w:w="1999" w:type="pct"/>
            <w:vAlign w:val="center"/>
          </w:tcPr>
          <w:p w14:paraId="3CE213BC">
            <w:pPr>
              <w:spacing w:after="0" w:line="360" w:lineRule="atLeast"/>
              <w:jc w:val="center"/>
              <w:rPr>
                <w:rFonts w:ascii="Arial" w:hAnsi="Arial" w:eastAsia="宋体" w:cs="Arial"/>
                <w:b/>
                <w:bCs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b/>
                <w:bCs/>
                <w:color w:val="000000"/>
                <w:sz w:val="24"/>
                <w:szCs w:val="24"/>
                <w:lang w:eastAsia="zh-CN"/>
              </w:rPr>
              <w:t>字段说明</w:t>
            </w:r>
          </w:p>
        </w:tc>
        <w:tc>
          <w:tcPr>
            <w:tcW w:w="1148" w:type="pct"/>
            <w:vAlign w:val="center"/>
          </w:tcPr>
          <w:p w14:paraId="481BE68B">
            <w:pPr>
              <w:spacing w:after="0" w:line="360" w:lineRule="atLeast"/>
              <w:jc w:val="center"/>
              <w:rPr>
                <w:rFonts w:ascii="Arial" w:hAnsi="Arial" w:eastAsia="宋体" w:cs="Arial"/>
                <w:b/>
                <w:bCs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b/>
                <w:bCs/>
                <w:color w:val="000000"/>
                <w:sz w:val="24"/>
                <w:szCs w:val="24"/>
                <w:lang w:eastAsia="zh-CN"/>
              </w:rPr>
              <w:t>数据用途</w:t>
            </w:r>
          </w:p>
        </w:tc>
      </w:tr>
      <w:tr w14:paraId="3292E35A">
        <w:trPr>
          <w:tblCellSpacing w:w="15" w:type="dxa"/>
        </w:trPr>
        <w:tc>
          <w:tcPr>
            <w:tcW w:w="1262" w:type="pct"/>
            <w:vAlign w:val="center"/>
          </w:tcPr>
          <w:p w14:paraId="45BD2DFA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process_line_id</w:t>
            </w:r>
          </w:p>
        </w:tc>
        <w:tc>
          <w:tcPr>
            <w:tcW w:w="510" w:type="pct"/>
            <w:vAlign w:val="center"/>
          </w:tcPr>
          <w:p w14:paraId="0599A385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字符串</w:t>
            </w:r>
          </w:p>
        </w:tc>
        <w:tc>
          <w:tcPr>
            <w:tcW w:w="1999" w:type="pct"/>
            <w:vAlign w:val="center"/>
          </w:tcPr>
          <w:p w14:paraId="7222D4AB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产线唯一 ID</w:t>
            </w:r>
          </w:p>
        </w:tc>
        <w:tc>
          <w:tcPr>
            <w:tcW w:w="1148" w:type="pct"/>
            <w:vAlign w:val="center"/>
          </w:tcPr>
          <w:p w14:paraId="3D459C88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关联产线</w:t>
            </w:r>
          </w:p>
        </w:tc>
      </w:tr>
      <w:tr w14:paraId="083AB746">
        <w:trPr>
          <w:tblCellSpacing w:w="15" w:type="dxa"/>
        </w:trPr>
        <w:tc>
          <w:tcPr>
            <w:tcW w:w="1262" w:type="pct"/>
            <w:vAlign w:val="center"/>
          </w:tcPr>
          <w:p w14:paraId="4828B449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line_name</w:t>
            </w:r>
          </w:p>
        </w:tc>
        <w:tc>
          <w:tcPr>
            <w:tcW w:w="510" w:type="pct"/>
            <w:vAlign w:val="center"/>
          </w:tcPr>
          <w:p w14:paraId="5C991E06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字符串</w:t>
            </w:r>
          </w:p>
        </w:tc>
        <w:tc>
          <w:tcPr>
            <w:tcW w:w="1999" w:type="pct"/>
            <w:vAlign w:val="center"/>
          </w:tcPr>
          <w:p w14:paraId="7921AD49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产线名称</w:t>
            </w:r>
          </w:p>
        </w:tc>
        <w:tc>
          <w:tcPr>
            <w:tcW w:w="1148" w:type="pct"/>
            <w:vAlign w:val="center"/>
          </w:tcPr>
          <w:p w14:paraId="1C01B2F2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业务展示</w:t>
            </w:r>
          </w:p>
        </w:tc>
      </w:tr>
      <w:tr w14:paraId="34C51F44">
        <w:trPr>
          <w:tblCellSpacing w:w="15" w:type="dxa"/>
        </w:trPr>
        <w:tc>
          <w:tcPr>
            <w:tcW w:w="1262" w:type="pct"/>
            <w:vAlign w:val="center"/>
          </w:tcPr>
          <w:p w14:paraId="4F95A53C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province</w:t>
            </w:r>
          </w:p>
        </w:tc>
        <w:tc>
          <w:tcPr>
            <w:tcW w:w="510" w:type="pct"/>
            <w:vAlign w:val="center"/>
          </w:tcPr>
          <w:p w14:paraId="3AF0E077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字符串</w:t>
            </w:r>
          </w:p>
        </w:tc>
        <w:tc>
          <w:tcPr>
            <w:tcW w:w="1999" w:type="pct"/>
            <w:vAlign w:val="center"/>
          </w:tcPr>
          <w:p w14:paraId="45DFFDC3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省份</w:t>
            </w:r>
          </w:p>
        </w:tc>
        <w:tc>
          <w:tcPr>
            <w:tcW w:w="1148" w:type="pct"/>
            <w:vAlign w:val="center"/>
          </w:tcPr>
          <w:p w14:paraId="3D16F516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区域原料调度</w:t>
            </w:r>
          </w:p>
        </w:tc>
      </w:tr>
      <w:tr w14:paraId="69D5CE84">
        <w:trPr>
          <w:tblCellSpacing w:w="15" w:type="dxa"/>
        </w:trPr>
        <w:tc>
          <w:tcPr>
            <w:tcW w:w="1262" w:type="pct"/>
            <w:vAlign w:val="center"/>
          </w:tcPr>
          <w:p w14:paraId="094D381E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city</w:t>
            </w:r>
          </w:p>
        </w:tc>
        <w:tc>
          <w:tcPr>
            <w:tcW w:w="510" w:type="pct"/>
            <w:vAlign w:val="center"/>
          </w:tcPr>
          <w:p w14:paraId="726E8427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字符串</w:t>
            </w:r>
          </w:p>
        </w:tc>
        <w:tc>
          <w:tcPr>
            <w:tcW w:w="1999" w:type="pct"/>
            <w:vAlign w:val="center"/>
          </w:tcPr>
          <w:p w14:paraId="14D0C149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城市</w:t>
            </w:r>
          </w:p>
        </w:tc>
        <w:tc>
          <w:tcPr>
            <w:tcW w:w="1148" w:type="pct"/>
            <w:vAlign w:val="center"/>
          </w:tcPr>
          <w:p w14:paraId="2793BD67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精准定位</w:t>
            </w:r>
          </w:p>
        </w:tc>
      </w:tr>
      <w:tr w14:paraId="7AA9E99A">
        <w:trPr>
          <w:tblCellSpacing w:w="15" w:type="dxa"/>
        </w:trPr>
        <w:tc>
          <w:tcPr>
            <w:tcW w:w="1262" w:type="pct"/>
            <w:vAlign w:val="center"/>
          </w:tcPr>
          <w:p w14:paraId="4A607D56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daily_capacity</w:t>
            </w:r>
          </w:p>
        </w:tc>
        <w:tc>
          <w:tcPr>
            <w:tcW w:w="510" w:type="pct"/>
            <w:vAlign w:val="center"/>
          </w:tcPr>
          <w:p w14:paraId="72B52ED8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数值</w:t>
            </w:r>
          </w:p>
        </w:tc>
        <w:tc>
          <w:tcPr>
            <w:tcW w:w="1999" w:type="pct"/>
            <w:vAlign w:val="center"/>
          </w:tcPr>
          <w:p w14:paraId="2BD3162C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日产能（吨成品）</w:t>
            </w:r>
          </w:p>
        </w:tc>
        <w:tc>
          <w:tcPr>
            <w:tcW w:w="1148" w:type="pct"/>
            <w:vAlign w:val="center"/>
          </w:tcPr>
          <w:p w14:paraId="5C0659A5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实体套利、原料约束</w:t>
            </w:r>
          </w:p>
        </w:tc>
      </w:tr>
      <w:tr w14:paraId="533C8655">
        <w:trPr>
          <w:tblCellSpacing w:w="15" w:type="dxa"/>
        </w:trPr>
        <w:tc>
          <w:tcPr>
            <w:tcW w:w="1262" w:type="pct"/>
            <w:vAlign w:val="center"/>
          </w:tcPr>
          <w:p w14:paraId="6373B0E7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raw_material_demand</w:t>
            </w:r>
          </w:p>
        </w:tc>
        <w:tc>
          <w:tcPr>
            <w:tcW w:w="510" w:type="pct"/>
            <w:vAlign w:val="center"/>
          </w:tcPr>
          <w:p w14:paraId="685686C6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数值</w:t>
            </w:r>
          </w:p>
        </w:tc>
        <w:tc>
          <w:tcPr>
            <w:tcW w:w="1999" w:type="pct"/>
            <w:vAlign w:val="center"/>
          </w:tcPr>
          <w:p w14:paraId="5A7D599B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日原料需求（吨）</w:t>
            </w:r>
          </w:p>
        </w:tc>
        <w:tc>
          <w:tcPr>
            <w:tcW w:w="1148" w:type="pct"/>
            <w:vAlign w:val="center"/>
          </w:tcPr>
          <w:p w14:paraId="15E37CEE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反向瓶颈计算</w:t>
            </w:r>
          </w:p>
        </w:tc>
      </w:tr>
      <w:tr w14:paraId="6A9B55BB">
        <w:trPr>
          <w:tblCellSpacing w:w="15" w:type="dxa"/>
        </w:trPr>
        <w:tc>
          <w:tcPr>
            <w:tcW w:w="1262" w:type="pct"/>
            <w:vAlign w:val="center"/>
          </w:tcPr>
          <w:p w14:paraId="53FA5CD8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product_type</w:t>
            </w:r>
          </w:p>
        </w:tc>
        <w:tc>
          <w:tcPr>
            <w:tcW w:w="510" w:type="pct"/>
            <w:vAlign w:val="center"/>
          </w:tcPr>
          <w:p w14:paraId="46C8AEDF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字符串</w:t>
            </w:r>
          </w:p>
        </w:tc>
        <w:tc>
          <w:tcPr>
            <w:tcW w:w="1999" w:type="pct"/>
            <w:vAlign w:val="center"/>
          </w:tcPr>
          <w:p w14:paraId="1BE98A23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成品类型（饺子 / 狮子头 / 肉制品）</w:t>
            </w:r>
          </w:p>
        </w:tc>
        <w:tc>
          <w:tcPr>
            <w:tcW w:w="1148" w:type="pct"/>
            <w:vAlign w:val="center"/>
          </w:tcPr>
          <w:p w14:paraId="6965347C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增值率计算</w:t>
            </w:r>
          </w:p>
        </w:tc>
      </w:tr>
    </w:tbl>
    <w:p w14:paraId="6434DB38">
      <w:pPr>
        <w:pStyle w:val="4"/>
        <w:widowControl/>
        <w:numPr>
          <w:ilvl w:val="0"/>
          <w:numId w:val="7"/>
        </w:numPr>
        <w:ind w:left="0" w:leftChars="0" w:firstLine="0" w:firstLineChars="0"/>
        <w:rPr>
          <w:b w:val="0"/>
          <w:bdr w:val="none" w:sz="0" w:space="0"/>
        </w:rPr>
      </w:pPr>
      <w:r>
        <w:t>原料消耗明细表（实时，小时更新）</w:t>
      </w:r>
    </w:p>
    <w:p w14:paraId="5ACAEFF3">
      <w:pPr>
        <w:pStyle w:val="22"/>
        <w:widowControl/>
        <w:rPr>
          <w:rFonts w:hint="eastAsia" w:eastAsia="宋体"/>
          <w:lang w:eastAsia="zh-CN"/>
        </w:rPr>
      </w:pPr>
    </w:p>
    <w:tbl>
      <w:tblPr>
        <w:tblStyle w:val="14"/>
        <w:tblW w:w="0" w:type="auto"/>
        <w:tblCellSpacing w:w="15" w:type="dxa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713"/>
        <w:gridCol w:w="991"/>
        <w:gridCol w:w="2577"/>
        <w:gridCol w:w="2205"/>
      </w:tblGrid>
      <w:tr w14:paraId="7815B21A">
        <w:trPr>
          <w:tblHeader/>
          <w:tblCellSpacing w:w="15" w:type="dxa"/>
        </w:trPr>
        <w:tc>
          <w:tcPr>
            <w:tcW w:w="0" w:type="auto"/>
            <w:vAlign w:val="center"/>
          </w:tcPr>
          <w:p w14:paraId="366419BD">
            <w:pPr>
              <w:spacing w:after="0" w:line="360" w:lineRule="atLeast"/>
              <w:jc w:val="center"/>
              <w:rPr>
                <w:rFonts w:ascii="Arial" w:hAnsi="Arial" w:eastAsia="宋体" w:cs="Arial"/>
                <w:b/>
                <w:bCs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b/>
                <w:bCs/>
                <w:color w:val="000000"/>
                <w:sz w:val="24"/>
                <w:szCs w:val="24"/>
                <w:lang w:eastAsia="zh-CN"/>
              </w:rPr>
              <w:t>字段名</w:t>
            </w:r>
          </w:p>
        </w:tc>
        <w:tc>
          <w:tcPr>
            <w:tcW w:w="0" w:type="auto"/>
            <w:vAlign w:val="center"/>
          </w:tcPr>
          <w:p w14:paraId="393C470B">
            <w:pPr>
              <w:spacing w:after="0" w:line="360" w:lineRule="atLeast"/>
              <w:jc w:val="center"/>
              <w:rPr>
                <w:rFonts w:ascii="Arial" w:hAnsi="Arial" w:eastAsia="宋体" w:cs="Arial"/>
                <w:b/>
                <w:bCs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b/>
                <w:bCs/>
                <w:color w:val="000000"/>
                <w:sz w:val="24"/>
                <w:szCs w:val="24"/>
                <w:lang w:eastAsia="zh-CN"/>
              </w:rPr>
              <w:t>字段类型</w:t>
            </w:r>
          </w:p>
        </w:tc>
        <w:tc>
          <w:tcPr>
            <w:tcW w:w="0" w:type="auto"/>
            <w:vAlign w:val="center"/>
          </w:tcPr>
          <w:p w14:paraId="587E539A">
            <w:pPr>
              <w:spacing w:after="0" w:line="360" w:lineRule="atLeast"/>
              <w:jc w:val="center"/>
              <w:rPr>
                <w:rFonts w:ascii="Arial" w:hAnsi="Arial" w:eastAsia="宋体" w:cs="Arial"/>
                <w:b/>
                <w:bCs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b/>
                <w:bCs/>
                <w:color w:val="000000"/>
                <w:sz w:val="24"/>
                <w:szCs w:val="24"/>
                <w:lang w:eastAsia="zh-CN"/>
              </w:rPr>
              <w:t>字段说明</w:t>
            </w:r>
          </w:p>
        </w:tc>
        <w:tc>
          <w:tcPr>
            <w:tcW w:w="0" w:type="auto"/>
            <w:vAlign w:val="center"/>
          </w:tcPr>
          <w:p w14:paraId="015A1649">
            <w:pPr>
              <w:spacing w:after="0" w:line="360" w:lineRule="atLeast"/>
              <w:jc w:val="center"/>
              <w:rPr>
                <w:rFonts w:ascii="Arial" w:hAnsi="Arial" w:eastAsia="宋体" w:cs="Arial"/>
                <w:b/>
                <w:bCs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b/>
                <w:bCs/>
                <w:color w:val="000000"/>
                <w:sz w:val="24"/>
                <w:szCs w:val="24"/>
                <w:lang w:eastAsia="zh-CN"/>
              </w:rPr>
              <w:t>数据用途</w:t>
            </w:r>
          </w:p>
        </w:tc>
      </w:tr>
      <w:tr w14:paraId="7B70BBE0">
        <w:trPr>
          <w:tblCellSpacing w:w="15" w:type="dxa"/>
        </w:trPr>
        <w:tc>
          <w:tcPr>
            <w:tcW w:w="0" w:type="auto"/>
            <w:vAlign w:val="center"/>
          </w:tcPr>
          <w:p w14:paraId="735E8980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consume_id</w:t>
            </w:r>
          </w:p>
        </w:tc>
        <w:tc>
          <w:tcPr>
            <w:tcW w:w="0" w:type="auto"/>
            <w:vAlign w:val="center"/>
          </w:tcPr>
          <w:p w14:paraId="0CCDFB0C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字符串</w:t>
            </w:r>
          </w:p>
        </w:tc>
        <w:tc>
          <w:tcPr>
            <w:tcW w:w="0" w:type="auto"/>
            <w:vAlign w:val="center"/>
          </w:tcPr>
          <w:p w14:paraId="5524C576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消耗唯一 ID</w:t>
            </w:r>
          </w:p>
        </w:tc>
        <w:tc>
          <w:tcPr>
            <w:tcW w:w="0" w:type="auto"/>
            <w:vAlign w:val="center"/>
          </w:tcPr>
          <w:p w14:paraId="7EB8325B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数据溯源</w:t>
            </w:r>
          </w:p>
        </w:tc>
      </w:tr>
      <w:tr w14:paraId="6F51B54F">
        <w:trPr>
          <w:tblCellSpacing w:w="15" w:type="dxa"/>
        </w:trPr>
        <w:tc>
          <w:tcPr>
            <w:tcW w:w="0" w:type="auto"/>
            <w:vAlign w:val="center"/>
          </w:tcPr>
          <w:p w14:paraId="2EE47317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process_line_id</w:t>
            </w:r>
          </w:p>
        </w:tc>
        <w:tc>
          <w:tcPr>
            <w:tcW w:w="0" w:type="auto"/>
            <w:vAlign w:val="center"/>
          </w:tcPr>
          <w:p w14:paraId="0D2016CB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字符串</w:t>
            </w:r>
          </w:p>
        </w:tc>
        <w:tc>
          <w:tcPr>
            <w:tcW w:w="0" w:type="auto"/>
            <w:vAlign w:val="center"/>
          </w:tcPr>
          <w:p w14:paraId="231730A1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产线 ID</w:t>
            </w:r>
          </w:p>
        </w:tc>
        <w:tc>
          <w:tcPr>
            <w:tcW w:w="0" w:type="auto"/>
            <w:vAlign w:val="center"/>
          </w:tcPr>
          <w:p w14:paraId="4BB163E2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关联产线</w:t>
            </w:r>
          </w:p>
        </w:tc>
      </w:tr>
      <w:tr w14:paraId="0E826D5F">
        <w:trPr>
          <w:tblCellSpacing w:w="15" w:type="dxa"/>
        </w:trPr>
        <w:tc>
          <w:tcPr>
            <w:tcW w:w="0" w:type="auto"/>
            <w:vAlign w:val="center"/>
          </w:tcPr>
          <w:p w14:paraId="2CA57A3B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part_id</w:t>
            </w:r>
          </w:p>
        </w:tc>
        <w:tc>
          <w:tcPr>
            <w:tcW w:w="0" w:type="auto"/>
            <w:vAlign w:val="center"/>
          </w:tcPr>
          <w:p w14:paraId="634EFDE0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字符串</w:t>
            </w:r>
          </w:p>
        </w:tc>
        <w:tc>
          <w:tcPr>
            <w:tcW w:w="0" w:type="auto"/>
            <w:vAlign w:val="center"/>
          </w:tcPr>
          <w:p w14:paraId="686E6F69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原料部位 ID</w:t>
            </w:r>
          </w:p>
        </w:tc>
        <w:tc>
          <w:tcPr>
            <w:tcW w:w="0" w:type="auto"/>
            <w:vAlign w:val="center"/>
          </w:tcPr>
          <w:p w14:paraId="6FB504B4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实体套利、部位分配</w:t>
            </w:r>
          </w:p>
        </w:tc>
      </w:tr>
      <w:tr w14:paraId="50B721F3">
        <w:trPr>
          <w:tblCellSpacing w:w="15" w:type="dxa"/>
        </w:trPr>
        <w:tc>
          <w:tcPr>
            <w:tcW w:w="0" w:type="auto"/>
            <w:vAlign w:val="center"/>
          </w:tcPr>
          <w:p w14:paraId="3CAA9247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consume_num</w:t>
            </w:r>
          </w:p>
        </w:tc>
        <w:tc>
          <w:tcPr>
            <w:tcW w:w="0" w:type="auto"/>
            <w:vAlign w:val="center"/>
          </w:tcPr>
          <w:p w14:paraId="76BA938B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数值</w:t>
            </w:r>
          </w:p>
        </w:tc>
        <w:tc>
          <w:tcPr>
            <w:tcW w:w="0" w:type="auto"/>
            <w:vAlign w:val="center"/>
          </w:tcPr>
          <w:p w14:paraId="6EBB2EF5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原料消耗量（吨）</w:t>
            </w:r>
          </w:p>
        </w:tc>
        <w:tc>
          <w:tcPr>
            <w:tcW w:w="0" w:type="auto"/>
            <w:vAlign w:val="center"/>
          </w:tcPr>
          <w:p w14:paraId="1E0569C3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深加工执行</w:t>
            </w:r>
          </w:p>
        </w:tc>
      </w:tr>
      <w:tr w14:paraId="264A7E3A">
        <w:trPr>
          <w:tblCellSpacing w:w="15" w:type="dxa"/>
        </w:trPr>
        <w:tc>
          <w:tcPr>
            <w:tcW w:w="0" w:type="auto"/>
            <w:vAlign w:val="center"/>
          </w:tcPr>
          <w:p w14:paraId="1C9E4564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consume_date</w:t>
            </w:r>
          </w:p>
        </w:tc>
        <w:tc>
          <w:tcPr>
            <w:tcW w:w="0" w:type="auto"/>
            <w:vAlign w:val="center"/>
          </w:tcPr>
          <w:p w14:paraId="7ED8C632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日期</w:t>
            </w:r>
          </w:p>
        </w:tc>
        <w:tc>
          <w:tcPr>
            <w:tcW w:w="0" w:type="auto"/>
            <w:vAlign w:val="center"/>
          </w:tcPr>
          <w:p w14:paraId="5D386732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消耗日期</w:t>
            </w:r>
          </w:p>
        </w:tc>
        <w:tc>
          <w:tcPr>
            <w:tcW w:w="0" w:type="auto"/>
            <w:vAlign w:val="center"/>
          </w:tcPr>
          <w:p w14:paraId="57DBCCBE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周期计算</w:t>
            </w:r>
          </w:p>
        </w:tc>
      </w:tr>
      <w:tr w14:paraId="6AC8776C">
        <w:trPr>
          <w:tblCellSpacing w:w="15" w:type="dxa"/>
        </w:trPr>
        <w:tc>
          <w:tcPr>
            <w:tcW w:w="0" w:type="auto"/>
            <w:vAlign w:val="center"/>
          </w:tcPr>
          <w:p w14:paraId="12D92B73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raw_cost</w:t>
            </w:r>
          </w:p>
        </w:tc>
        <w:tc>
          <w:tcPr>
            <w:tcW w:w="0" w:type="auto"/>
            <w:vAlign w:val="center"/>
          </w:tcPr>
          <w:p w14:paraId="30648CFB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数值</w:t>
            </w:r>
          </w:p>
        </w:tc>
        <w:tc>
          <w:tcPr>
            <w:tcW w:w="0" w:type="auto"/>
            <w:vAlign w:val="center"/>
          </w:tcPr>
          <w:p w14:paraId="1C81477C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原料单位成本（元 /kg）</w:t>
            </w:r>
          </w:p>
        </w:tc>
        <w:tc>
          <w:tcPr>
            <w:tcW w:w="0" w:type="auto"/>
            <w:vAlign w:val="center"/>
          </w:tcPr>
          <w:p w14:paraId="26A032C5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增值率计算</w:t>
            </w:r>
          </w:p>
        </w:tc>
      </w:tr>
    </w:tbl>
    <w:p w14:paraId="279A4B7E">
      <w:pPr>
        <w:pStyle w:val="4"/>
        <w:widowControl/>
        <w:numPr>
          <w:ilvl w:val="0"/>
          <w:numId w:val="7"/>
        </w:numPr>
        <w:ind w:left="0" w:leftChars="0" w:firstLine="0" w:firstLineChars="0"/>
        <w:rPr>
          <w:b w:val="0"/>
          <w:bdr w:val="none" w:sz="0" w:space="0"/>
        </w:rPr>
      </w:pPr>
      <w:r>
        <w:t>成品产出 &amp; 增值表（日更新）</w:t>
      </w:r>
    </w:p>
    <w:p w14:paraId="654EF1C5">
      <w:pPr>
        <w:pStyle w:val="22"/>
        <w:widowControl/>
        <w:rPr>
          <w:rFonts w:hint="eastAsia" w:eastAsia="宋体"/>
          <w:lang w:eastAsia="zh-CN"/>
        </w:rPr>
      </w:pPr>
    </w:p>
    <w:tbl>
      <w:tblPr>
        <w:tblStyle w:val="14"/>
        <w:tblW w:w="0" w:type="auto"/>
        <w:tblCellSpacing w:w="15" w:type="dxa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967"/>
        <w:gridCol w:w="991"/>
        <w:gridCol w:w="2164"/>
        <w:gridCol w:w="1965"/>
      </w:tblGrid>
      <w:tr w14:paraId="7C186D64">
        <w:trPr>
          <w:tblHeader/>
          <w:tblCellSpacing w:w="15" w:type="dxa"/>
        </w:trPr>
        <w:tc>
          <w:tcPr>
            <w:tcW w:w="0" w:type="auto"/>
            <w:vAlign w:val="center"/>
          </w:tcPr>
          <w:p w14:paraId="209DF9F8">
            <w:pPr>
              <w:spacing w:after="0" w:line="360" w:lineRule="atLeast"/>
              <w:jc w:val="center"/>
              <w:rPr>
                <w:rFonts w:ascii="Arial" w:hAnsi="Arial" w:eastAsia="宋体" w:cs="Arial"/>
                <w:b/>
                <w:bCs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b/>
                <w:bCs/>
                <w:color w:val="000000"/>
                <w:sz w:val="24"/>
                <w:szCs w:val="24"/>
                <w:lang w:eastAsia="zh-CN"/>
              </w:rPr>
              <w:t>字段名</w:t>
            </w:r>
          </w:p>
        </w:tc>
        <w:tc>
          <w:tcPr>
            <w:tcW w:w="0" w:type="auto"/>
            <w:vAlign w:val="center"/>
          </w:tcPr>
          <w:p w14:paraId="678B6C0B">
            <w:pPr>
              <w:spacing w:after="0" w:line="360" w:lineRule="atLeast"/>
              <w:jc w:val="center"/>
              <w:rPr>
                <w:rFonts w:ascii="Arial" w:hAnsi="Arial" w:eastAsia="宋体" w:cs="Arial"/>
                <w:b/>
                <w:bCs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b/>
                <w:bCs/>
                <w:color w:val="000000"/>
                <w:sz w:val="24"/>
                <w:szCs w:val="24"/>
                <w:lang w:eastAsia="zh-CN"/>
              </w:rPr>
              <w:t>字段类型</w:t>
            </w:r>
          </w:p>
        </w:tc>
        <w:tc>
          <w:tcPr>
            <w:tcW w:w="0" w:type="auto"/>
            <w:vAlign w:val="center"/>
          </w:tcPr>
          <w:p w14:paraId="6ABCD0BD">
            <w:pPr>
              <w:spacing w:after="0" w:line="360" w:lineRule="atLeast"/>
              <w:jc w:val="center"/>
              <w:rPr>
                <w:rFonts w:ascii="Arial" w:hAnsi="Arial" w:eastAsia="宋体" w:cs="Arial"/>
                <w:b/>
                <w:bCs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b/>
                <w:bCs/>
                <w:color w:val="000000"/>
                <w:sz w:val="24"/>
                <w:szCs w:val="24"/>
                <w:lang w:eastAsia="zh-CN"/>
              </w:rPr>
              <w:t>字段说明</w:t>
            </w:r>
          </w:p>
        </w:tc>
        <w:tc>
          <w:tcPr>
            <w:tcW w:w="0" w:type="auto"/>
            <w:vAlign w:val="center"/>
          </w:tcPr>
          <w:p w14:paraId="68A0CE54">
            <w:pPr>
              <w:spacing w:after="0" w:line="360" w:lineRule="atLeast"/>
              <w:jc w:val="center"/>
              <w:rPr>
                <w:rFonts w:ascii="Arial" w:hAnsi="Arial" w:eastAsia="宋体" w:cs="Arial"/>
                <w:b/>
                <w:bCs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b/>
                <w:bCs/>
                <w:color w:val="000000"/>
                <w:sz w:val="24"/>
                <w:szCs w:val="24"/>
                <w:lang w:eastAsia="zh-CN"/>
              </w:rPr>
              <w:t>数据用途</w:t>
            </w:r>
          </w:p>
        </w:tc>
      </w:tr>
      <w:tr w14:paraId="5BC465B5">
        <w:trPr>
          <w:tblCellSpacing w:w="15" w:type="dxa"/>
        </w:trPr>
        <w:tc>
          <w:tcPr>
            <w:tcW w:w="0" w:type="auto"/>
            <w:vAlign w:val="center"/>
          </w:tcPr>
          <w:p w14:paraId="50297F5A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product_id</w:t>
            </w:r>
          </w:p>
        </w:tc>
        <w:tc>
          <w:tcPr>
            <w:tcW w:w="0" w:type="auto"/>
            <w:vAlign w:val="center"/>
          </w:tcPr>
          <w:p w14:paraId="63077A6F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字符串</w:t>
            </w:r>
          </w:p>
        </w:tc>
        <w:tc>
          <w:tcPr>
            <w:tcW w:w="0" w:type="auto"/>
            <w:vAlign w:val="center"/>
          </w:tcPr>
          <w:p w14:paraId="30F0CCE4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成品唯一 ID</w:t>
            </w:r>
          </w:p>
        </w:tc>
        <w:tc>
          <w:tcPr>
            <w:tcW w:w="0" w:type="auto"/>
            <w:vAlign w:val="center"/>
          </w:tcPr>
          <w:p w14:paraId="20F11521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数据溯源</w:t>
            </w:r>
          </w:p>
        </w:tc>
      </w:tr>
      <w:tr w14:paraId="0045912A">
        <w:trPr>
          <w:tblCellSpacing w:w="15" w:type="dxa"/>
        </w:trPr>
        <w:tc>
          <w:tcPr>
            <w:tcW w:w="0" w:type="auto"/>
            <w:vAlign w:val="center"/>
          </w:tcPr>
          <w:p w14:paraId="187EBEFA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process_line_id</w:t>
            </w:r>
          </w:p>
        </w:tc>
        <w:tc>
          <w:tcPr>
            <w:tcW w:w="0" w:type="auto"/>
            <w:vAlign w:val="center"/>
          </w:tcPr>
          <w:p w14:paraId="517137B7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字符串</w:t>
            </w:r>
          </w:p>
        </w:tc>
        <w:tc>
          <w:tcPr>
            <w:tcW w:w="0" w:type="auto"/>
            <w:vAlign w:val="center"/>
          </w:tcPr>
          <w:p w14:paraId="7F733879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产线 ID</w:t>
            </w:r>
          </w:p>
        </w:tc>
        <w:tc>
          <w:tcPr>
            <w:tcW w:w="0" w:type="auto"/>
            <w:vAlign w:val="center"/>
          </w:tcPr>
          <w:p w14:paraId="024A87BA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关联产线</w:t>
            </w:r>
          </w:p>
        </w:tc>
      </w:tr>
      <w:tr w14:paraId="0D1CAA65">
        <w:trPr>
          <w:tblCellSpacing w:w="15" w:type="dxa"/>
        </w:trPr>
        <w:tc>
          <w:tcPr>
            <w:tcW w:w="0" w:type="auto"/>
            <w:vAlign w:val="center"/>
          </w:tcPr>
          <w:p w14:paraId="07DE9A48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product_num</w:t>
            </w:r>
          </w:p>
        </w:tc>
        <w:tc>
          <w:tcPr>
            <w:tcW w:w="0" w:type="auto"/>
            <w:vAlign w:val="center"/>
          </w:tcPr>
          <w:p w14:paraId="01D1721A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数值</w:t>
            </w:r>
          </w:p>
        </w:tc>
        <w:tc>
          <w:tcPr>
            <w:tcW w:w="0" w:type="auto"/>
            <w:vAlign w:val="center"/>
          </w:tcPr>
          <w:p w14:paraId="5B1310A4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成品产量（吨）</w:t>
            </w:r>
          </w:p>
        </w:tc>
        <w:tc>
          <w:tcPr>
            <w:tcW w:w="0" w:type="auto"/>
            <w:vAlign w:val="center"/>
          </w:tcPr>
          <w:p w14:paraId="05724DBB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实体套利收益</w:t>
            </w:r>
          </w:p>
        </w:tc>
      </w:tr>
      <w:tr w14:paraId="3D924539">
        <w:trPr>
          <w:tblCellSpacing w:w="15" w:type="dxa"/>
        </w:trPr>
        <w:tc>
          <w:tcPr>
            <w:tcW w:w="0" w:type="auto"/>
            <w:vAlign w:val="center"/>
          </w:tcPr>
          <w:p w14:paraId="1FC1A5A8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product_price</w:t>
            </w:r>
          </w:p>
        </w:tc>
        <w:tc>
          <w:tcPr>
            <w:tcW w:w="0" w:type="auto"/>
            <w:vAlign w:val="center"/>
          </w:tcPr>
          <w:p w14:paraId="62FCE403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数值</w:t>
            </w:r>
          </w:p>
        </w:tc>
        <w:tc>
          <w:tcPr>
            <w:tcW w:w="0" w:type="auto"/>
            <w:vAlign w:val="center"/>
          </w:tcPr>
          <w:p w14:paraId="1AC439F5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成品售价（元 /kg）</w:t>
            </w:r>
          </w:p>
        </w:tc>
        <w:tc>
          <w:tcPr>
            <w:tcW w:w="0" w:type="auto"/>
            <w:vAlign w:val="center"/>
          </w:tcPr>
          <w:p w14:paraId="74F030EF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增值率计算</w:t>
            </w:r>
          </w:p>
        </w:tc>
      </w:tr>
      <w:tr w14:paraId="1C47A67D">
        <w:trPr>
          <w:tblCellSpacing w:w="15" w:type="dxa"/>
        </w:trPr>
        <w:tc>
          <w:tcPr>
            <w:tcW w:w="0" w:type="auto"/>
            <w:vAlign w:val="center"/>
          </w:tcPr>
          <w:p w14:paraId="2F76740C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process_cost</w:t>
            </w:r>
          </w:p>
        </w:tc>
        <w:tc>
          <w:tcPr>
            <w:tcW w:w="0" w:type="auto"/>
            <w:vAlign w:val="center"/>
          </w:tcPr>
          <w:p w14:paraId="6E4ED01D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数值</w:t>
            </w:r>
          </w:p>
        </w:tc>
        <w:tc>
          <w:tcPr>
            <w:tcW w:w="0" w:type="auto"/>
            <w:vAlign w:val="center"/>
          </w:tcPr>
          <w:p w14:paraId="6092EDFB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加工成本（元 /kg）</w:t>
            </w:r>
          </w:p>
        </w:tc>
        <w:tc>
          <w:tcPr>
            <w:tcW w:w="0" w:type="auto"/>
            <w:vAlign w:val="center"/>
          </w:tcPr>
          <w:p w14:paraId="7FC0A35A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实体套利净收益</w:t>
            </w:r>
          </w:p>
        </w:tc>
      </w:tr>
      <w:tr w14:paraId="40ADA0AF">
        <w:trPr>
          <w:tblCellSpacing w:w="15" w:type="dxa"/>
        </w:trPr>
        <w:tc>
          <w:tcPr>
            <w:tcW w:w="0" w:type="auto"/>
            <w:vAlign w:val="center"/>
          </w:tcPr>
          <w:p w14:paraId="03CAC761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added_value_rate</w:t>
            </w:r>
          </w:p>
        </w:tc>
        <w:tc>
          <w:tcPr>
            <w:tcW w:w="0" w:type="auto"/>
            <w:vAlign w:val="center"/>
          </w:tcPr>
          <w:p w14:paraId="154F9009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数值</w:t>
            </w:r>
          </w:p>
        </w:tc>
        <w:tc>
          <w:tcPr>
            <w:tcW w:w="0" w:type="auto"/>
            <w:vAlign w:val="center"/>
          </w:tcPr>
          <w:p w14:paraId="28555ACD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深加工增值率（%）</w:t>
            </w:r>
          </w:p>
        </w:tc>
        <w:tc>
          <w:tcPr>
            <w:tcW w:w="0" w:type="auto"/>
            <w:vAlign w:val="center"/>
          </w:tcPr>
          <w:p w14:paraId="6D89206B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实体套利核心指标</w:t>
            </w:r>
          </w:p>
        </w:tc>
      </w:tr>
    </w:tbl>
    <w:p w14:paraId="5FFA1E22">
      <w:pPr>
        <w:spacing w:after="0" w:line="240" w:lineRule="auto"/>
        <w:rPr>
          <w:rFonts w:ascii="Arial" w:hAnsi="Arial" w:eastAsia="宋体" w:cs="Arial"/>
          <w:sz w:val="24"/>
          <w:szCs w:val="24"/>
          <w:lang w:eastAsia="zh-CN"/>
        </w:rPr>
      </w:pPr>
      <w:r>
        <w:rPr>
          <w:rFonts w:ascii="宋体" w:hAnsi="宋体" w:eastAsia="宋体" w:cs="宋体"/>
          <w:sz w:val="24"/>
          <w:szCs w:val="24"/>
          <w:lang w:eastAsia="zh-CN"/>
        </w:rPr>
        <w:pict>
          <v:rect id="_x0000_i1031" o:spt="1" style="height:0.05pt;width:468pt;" fillcolor="#000000" filled="t" stroked="f" coordsize="21600,21600" o:hr="t" o:hrstd="t" o:hrnoshade="t" o:hrpct="0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962DFE9">
      <w:pPr>
        <w:pStyle w:val="3"/>
        <w:widowControl/>
      </w:pPr>
      <w:r>
        <w:t>模块 6：销售渠道 &amp; 价格数据（数据部 + 销售部 + 市场部提供）</w:t>
      </w:r>
    </w:p>
    <w:p w14:paraId="0134B428">
      <w:pPr>
        <w:pStyle w:val="4"/>
        <w:widowControl/>
        <w:numPr>
          <w:ilvl w:val="0"/>
          <w:numId w:val="8"/>
        </w:numPr>
        <w:ind w:left="0" w:leftChars="0" w:firstLine="0" w:firstLineChars="0"/>
        <w:rPr>
          <w:b w:val="0"/>
          <w:bdr w:val="none" w:sz="0" w:space="0"/>
        </w:rPr>
      </w:pPr>
      <w:r>
        <w:t>客户信息表（主数据，月更新）</w:t>
      </w:r>
    </w:p>
    <w:p w14:paraId="5DF01315">
      <w:pPr>
        <w:pStyle w:val="11"/>
        <w:widowControl/>
        <w:rPr>
          <w:rFonts w:hint="eastAsia" w:eastAsia="宋体"/>
          <w:color w:val="000000"/>
          <w:lang w:eastAsia="zh-CN"/>
        </w:rPr>
      </w:pPr>
    </w:p>
    <w:tbl>
      <w:tblPr>
        <w:tblStyle w:val="14"/>
        <w:tblW w:w="0" w:type="auto"/>
        <w:tblCellSpacing w:w="15" w:type="dxa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887"/>
        <w:gridCol w:w="991"/>
        <w:gridCol w:w="4071"/>
        <w:gridCol w:w="2205"/>
      </w:tblGrid>
      <w:tr w14:paraId="0D2D98D8">
        <w:trPr>
          <w:tblHeader/>
          <w:tblCellSpacing w:w="15" w:type="dxa"/>
        </w:trPr>
        <w:tc>
          <w:tcPr>
            <w:tcW w:w="0" w:type="auto"/>
            <w:vAlign w:val="center"/>
          </w:tcPr>
          <w:p w14:paraId="5E190171">
            <w:pPr>
              <w:spacing w:after="0" w:line="360" w:lineRule="atLeast"/>
              <w:jc w:val="center"/>
              <w:rPr>
                <w:rFonts w:ascii="Arial" w:hAnsi="Arial" w:eastAsia="宋体" w:cs="Arial"/>
                <w:b/>
                <w:bCs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b/>
                <w:bCs/>
                <w:color w:val="000000"/>
                <w:sz w:val="24"/>
                <w:szCs w:val="24"/>
                <w:lang w:eastAsia="zh-CN"/>
              </w:rPr>
              <w:t>字段名</w:t>
            </w:r>
          </w:p>
        </w:tc>
        <w:tc>
          <w:tcPr>
            <w:tcW w:w="0" w:type="auto"/>
            <w:vAlign w:val="center"/>
          </w:tcPr>
          <w:p w14:paraId="0059382D">
            <w:pPr>
              <w:spacing w:after="0" w:line="360" w:lineRule="atLeast"/>
              <w:jc w:val="center"/>
              <w:rPr>
                <w:rFonts w:ascii="Arial" w:hAnsi="Arial" w:eastAsia="宋体" w:cs="Arial"/>
                <w:b/>
                <w:bCs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b/>
                <w:bCs/>
                <w:color w:val="000000"/>
                <w:sz w:val="24"/>
                <w:szCs w:val="24"/>
                <w:lang w:eastAsia="zh-CN"/>
              </w:rPr>
              <w:t>字段类型</w:t>
            </w:r>
          </w:p>
        </w:tc>
        <w:tc>
          <w:tcPr>
            <w:tcW w:w="0" w:type="auto"/>
            <w:vAlign w:val="center"/>
          </w:tcPr>
          <w:p w14:paraId="79CCCDF1">
            <w:pPr>
              <w:spacing w:after="0" w:line="360" w:lineRule="atLeast"/>
              <w:jc w:val="center"/>
              <w:rPr>
                <w:rFonts w:ascii="Arial" w:hAnsi="Arial" w:eastAsia="宋体" w:cs="Arial"/>
                <w:b/>
                <w:bCs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b/>
                <w:bCs/>
                <w:color w:val="000000"/>
                <w:sz w:val="24"/>
                <w:szCs w:val="24"/>
                <w:lang w:eastAsia="zh-CN"/>
              </w:rPr>
              <w:t>字段说明</w:t>
            </w:r>
          </w:p>
        </w:tc>
        <w:tc>
          <w:tcPr>
            <w:tcW w:w="0" w:type="auto"/>
            <w:vAlign w:val="center"/>
          </w:tcPr>
          <w:p w14:paraId="41058E37">
            <w:pPr>
              <w:spacing w:after="0" w:line="360" w:lineRule="atLeast"/>
              <w:jc w:val="center"/>
              <w:rPr>
                <w:rFonts w:ascii="Arial" w:hAnsi="Arial" w:eastAsia="宋体" w:cs="Arial"/>
                <w:b/>
                <w:bCs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b/>
                <w:bCs/>
                <w:color w:val="000000"/>
                <w:sz w:val="24"/>
                <w:szCs w:val="24"/>
                <w:lang w:eastAsia="zh-CN"/>
              </w:rPr>
              <w:t>数据用途</w:t>
            </w:r>
          </w:p>
        </w:tc>
      </w:tr>
      <w:tr w14:paraId="632EEA9D">
        <w:trPr>
          <w:tblCellSpacing w:w="15" w:type="dxa"/>
        </w:trPr>
        <w:tc>
          <w:tcPr>
            <w:tcW w:w="0" w:type="auto"/>
            <w:vAlign w:val="center"/>
          </w:tcPr>
          <w:p w14:paraId="294D472D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customer_id</w:t>
            </w:r>
          </w:p>
        </w:tc>
        <w:tc>
          <w:tcPr>
            <w:tcW w:w="0" w:type="auto"/>
            <w:vAlign w:val="center"/>
          </w:tcPr>
          <w:p w14:paraId="14B03F60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字符串</w:t>
            </w:r>
          </w:p>
        </w:tc>
        <w:tc>
          <w:tcPr>
            <w:tcW w:w="0" w:type="auto"/>
            <w:vAlign w:val="center"/>
          </w:tcPr>
          <w:p w14:paraId="487BF7ED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客户唯一 ID</w:t>
            </w:r>
          </w:p>
        </w:tc>
        <w:tc>
          <w:tcPr>
            <w:tcW w:w="0" w:type="auto"/>
            <w:vAlign w:val="center"/>
          </w:tcPr>
          <w:p w14:paraId="56E325D3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渠道优先级</w:t>
            </w:r>
          </w:p>
        </w:tc>
      </w:tr>
      <w:tr w14:paraId="12E77233">
        <w:trPr>
          <w:tblCellSpacing w:w="15" w:type="dxa"/>
        </w:trPr>
        <w:tc>
          <w:tcPr>
            <w:tcW w:w="0" w:type="auto"/>
            <w:vAlign w:val="center"/>
          </w:tcPr>
          <w:p w14:paraId="19EB7682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customer_name</w:t>
            </w:r>
          </w:p>
        </w:tc>
        <w:tc>
          <w:tcPr>
            <w:tcW w:w="0" w:type="auto"/>
            <w:vAlign w:val="center"/>
          </w:tcPr>
          <w:p w14:paraId="792E1B29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字符串</w:t>
            </w:r>
          </w:p>
        </w:tc>
        <w:tc>
          <w:tcPr>
            <w:tcW w:w="0" w:type="auto"/>
            <w:vAlign w:val="center"/>
          </w:tcPr>
          <w:p w14:paraId="78D4EE19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客户名称</w:t>
            </w:r>
          </w:p>
        </w:tc>
        <w:tc>
          <w:tcPr>
            <w:tcW w:w="0" w:type="auto"/>
            <w:vAlign w:val="center"/>
          </w:tcPr>
          <w:p w14:paraId="1BBF3F2D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业务展示</w:t>
            </w:r>
          </w:p>
        </w:tc>
      </w:tr>
      <w:tr w14:paraId="56D0E3AB">
        <w:trPr>
          <w:tblCellSpacing w:w="15" w:type="dxa"/>
        </w:trPr>
        <w:tc>
          <w:tcPr>
            <w:tcW w:w="0" w:type="auto"/>
            <w:vAlign w:val="center"/>
          </w:tcPr>
          <w:p w14:paraId="5414C1A1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channel_type</w:t>
            </w:r>
          </w:p>
        </w:tc>
        <w:tc>
          <w:tcPr>
            <w:tcW w:w="0" w:type="auto"/>
            <w:vAlign w:val="center"/>
          </w:tcPr>
          <w:p w14:paraId="3B5512AF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枚举</w:t>
            </w:r>
          </w:p>
        </w:tc>
        <w:tc>
          <w:tcPr>
            <w:tcW w:w="0" w:type="auto"/>
            <w:vAlign w:val="center"/>
          </w:tcPr>
          <w:p w14:paraId="49BA8B35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渠道类型（深加工 / KA / 批发 / 散户）</w:t>
            </w:r>
          </w:p>
        </w:tc>
        <w:tc>
          <w:tcPr>
            <w:tcW w:w="0" w:type="auto"/>
            <w:vAlign w:val="center"/>
          </w:tcPr>
          <w:p w14:paraId="147B3C9C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优先级调度</w:t>
            </w:r>
          </w:p>
        </w:tc>
      </w:tr>
      <w:tr w14:paraId="6BF488A8">
        <w:trPr>
          <w:tblCellSpacing w:w="15" w:type="dxa"/>
        </w:trPr>
        <w:tc>
          <w:tcPr>
            <w:tcW w:w="0" w:type="auto"/>
            <w:vAlign w:val="center"/>
          </w:tcPr>
          <w:p w14:paraId="26BAFD66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province</w:t>
            </w:r>
          </w:p>
        </w:tc>
        <w:tc>
          <w:tcPr>
            <w:tcW w:w="0" w:type="auto"/>
            <w:vAlign w:val="center"/>
          </w:tcPr>
          <w:p w14:paraId="6E980992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字符串</w:t>
            </w:r>
          </w:p>
        </w:tc>
        <w:tc>
          <w:tcPr>
            <w:tcW w:w="0" w:type="auto"/>
            <w:vAlign w:val="center"/>
          </w:tcPr>
          <w:p w14:paraId="59B405DF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省份</w:t>
            </w:r>
          </w:p>
        </w:tc>
        <w:tc>
          <w:tcPr>
            <w:tcW w:w="0" w:type="auto"/>
            <w:vAlign w:val="center"/>
          </w:tcPr>
          <w:p w14:paraId="6A522223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空间套利、区域定价</w:t>
            </w:r>
          </w:p>
        </w:tc>
      </w:tr>
      <w:tr w14:paraId="2E71B412">
        <w:trPr>
          <w:tblCellSpacing w:w="15" w:type="dxa"/>
        </w:trPr>
        <w:tc>
          <w:tcPr>
            <w:tcW w:w="0" w:type="auto"/>
            <w:vAlign w:val="center"/>
          </w:tcPr>
          <w:p w14:paraId="1F2B7D1C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city</w:t>
            </w:r>
          </w:p>
        </w:tc>
        <w:tc>
          <w:tcPr>
            <w:tcW w:w="0" w:type="auto"/>
            <w:vAlign w:val="center"/>
          </w:tcPr>
          <w:p w14:paraId="626B5A2F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字符串</w:t>
            </w:r>
          </w:p>
        </w:tc>
        <w:tc>
          <w:tcPr>
            <w:tcW w:w="0" w:type="auto"/>
            <w:vAlign w:val="center"/>
          </w:tcPr>
          <w:p w14:paraId="4B6FB40F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城市</w:t>
            </w:r>
          </w:p>
        </w:tc>
        <w:tc>
          <w:tcPr>
            <w:tcW w:w="0" w:type="auto"/>
            <w:vAlign w:val="center"/>
          </w:tcPr>
          <w:p w14:paraId="175B8E60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精准定价</w:t>
            </w:r>
          </w:p>
        </w:tc>
      </w:tr>
      <w:tr w14:paraId="777E678E">
        <w:trPr>
          <w:tblCellSpacing w:w="15" w:type="dxa"/>
        </w:trPr>
        <w:tc>
          <w:tcPr>
            <w:tcW w:w="0" w:type="auto"/>
            <w:vAlign w:val="center"/>
          </w:tcPr>
          <w:p w14:paraId="5B15DD0C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contract_valid</w:t>
            </w:r>
          </w:p>
        </w:tc>
        <w:tc>
          <w:tcPr>
            <w:tcW w:w="0" w:type="auto"/>
            <w:vAlign w:val="center"/>
          </w:tcPr>
          <w:p w14:paraId="70CDEC46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枚举</w:t>
            </w:r>
          </w:p>
        </w:tc>
        <w:tc>
          <w:tcPr>
            <w:tcW w:w="0" w:type="auto"/>
            <w:vAlign w:val="center"/>
          </w:tcPr>
          <w:p w14:paraId="26EE2E3F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是否有效合同（1 = 是）</w:t>
            </w:r>
          </w:p>
        </w:tc>
        <w:tc>
          <w:tcPr>
            <w:tcW w:w="0" w:type="auto"/>
            <w:vAlign w:val="center"/>
          </w:tcPr>
          <w:p w14:paraId="1A70E142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禁止规则校验</w:t>
            </w:r>
          </w:p>
        </w:tc>
      </w:tr>
      <w:tr w14:paraId="3F5649BE">
        <w:trPr>
          <w:tblCellSpacing w:w="15" w:type="dxa"/>
        </w:trPr>
        <w:tc>
          <w:tcPr>
            <w:tcW w:w="0" w:type="auto"/>
            <w:vAlign w:val="center"/>
          </w:tcPr>
          <w:p w14:paraId="4757B6D6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monthly_demand</w:t>
            </w:r>
          </w:p>
        </w:tc>
        <w:tc>
          <w:tcPr>
            <w:tcW w:w="0" w:type="auto"/>
            <w:vAlign w:val="center"/>
          </w:tcPr>
          <w:p w14:paraId="0B0DFA26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数值</w:t>
            </w:r>
          </w:p>
        </w:tc>
        <w:tc>
          <w:tcPr>
            <w:tcW w:w="0" w:type="auto"/>
            <w:vAlign w:val="center"/>
          </w:tcPr>
          <w:p w14:paraId="32424571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月需求量（吨）</w:t>
            </w:r>
          </w:p>
        </w:tc>
        <w:tc>
          <w:tcPr>
            <w:tcW w:w="0" w:type="auto"/>
            <w:vAlign w:val="center"/>
          </w:tcPr>
          <w:p w14:paraId="336EDE63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销售约束、订单匹配</w:t>
            </w:r>
          </w:p>
        </w:tc>
      </w:tr>
    </w:tbl>
    <w:p w14:paraId="6C57C654">
      <w:pPr>
        <w:pStyle w:val="4"/>
        <w:widowControl/>
        <w:numPr>
          <w:ilvl w:val="0"/>
          <w:numId w:val="8"/>
        </w:numPr>
        <w:ind w:left="0" w:leftChars="0" w:firstLine="0" w:firstLineChars="0"/>
        <w:rPr>
          <w:b w:val="0"/>
          <w:bdr w:val="none" w:sz="0" w:space="0"/>
        </w:rPr>
      </w:pPr>
      <w:r>
        <w:t>23 部位实时价格表（核心数据，实时，分钟更新）</w:t>
      </w:r>
    </w:p>
    <w:p w14:paraId="7E606937">
      <w:pPr>
        <w:pStyle w:val="11"/>
        <w:widowControl/>
        <w:rPr>
          <w:rFonts w:hint="eastAsia" w:eastAsia="宋体"/>
          <w:color w:val="000000"/>
          <w:lang w:eastAsia="zh-CN"/>
        </w:rPr>
      </w:pPr>
    </w:p>
    <w:tbl>
      <w:tblPr>
        <w:tblStyle w:val="14"/>
        <w:tblW w:w="0" w:type="auto"/>
        <w:tblCellSpacing w:w="15" w:type="dxa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180"/>
        <w:gridCol w:w="991"/>
        <w:gridCol w:w="3372"/>
        <w:gridCol w:w="2205"/>
      </w:tblGrid>
      <w:tr w14:paraId="63F058F6">
        <w:trPr>
          <w:tblHeader/>
          <w:tblCellSpacing w:w="15" w:type="dxa"/>
        </w:trPr>
        <w:tc>
          <w:tcPr>
            <w:tcW w:w="0" w:type="auto"/>
            <w:vAlign w:val="center"/>
          </w:tcPr>
          <w:p w14:paraId="53B167FA">
            <w:pPr>
              <w:spacing w:after="0" w:line="360" w:lineRule="atLeast"/>
              <w:jc w:val="center"/>
              <w:rPr>
                <w:rFonts w:ascii="Arial" w:hAnsi="Arial" w:eastAsia="宋体" w:cs="Arial"/>
                <w:b/>
                <w:bCs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b/>
                <w:bCs/>
                <w:color w:val="000000"/>
                <w:sz w:val="24"/>
                <w:szCs w:val="24"/>
                <w:lang w:eastAsia="zh-CN"/>
              </w:rPr>
              <w:t>字段名</w:t>
            </w:r>
          </w:p>
        </w:tc>
        <w:tc>
          <w:tcPr>
            <w:tcW w:w="0" w:type="auto"/>
            <w:vAlign w:val="center"/>
          </w:tcPr>
          <w:p w14:paraId="57EECB8B">
            <w:pPr>
              <w:spacing w:after="0" w:line="360" w:lineRule="atLeast"/>
              <w:jc w:val="center"/>
              <w:rPr>
                <w:rFonts w:ascii="Arial" w:hAnsi="Arial" w:eastAsia="宋体" w:cs="Arial"/>
                <w:b/>
                <w:bCs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b/>
                <w:bCs/>
                <w:color w:val="000000"/>
                <w:sz w:val="24"/>
                <w:szCs w:val="24"/>
                <w:lang w:eastAsia="zh-CN"/>
              </w:rPr>
              <w:t>字段类型</w:t>
            </w:r>
          </w:p>
        </w:tc>
        <w:tc>
          <w:tcPr>
            <w:tcW w:w="0" w:type="auto"/>
            <w:vAlign w:val="center"/>
          </w:tcPr>
          <w:p w14:paraId="7F0378A5">
            <w:pPr>
              <w:spacing w:after="0" w:line="360" w:lineRule="atLeast"/>
              <w:jc w:val="center"/>
              <w:rPr>
                <w:rFonts w:ascii="Arial" w:hAnsi="Arial" w:eastAsia="宋体" w:cs="Arial"/>
                <w:b/>
                <w:bCs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b/>
                <w:bCs/>
                <w:color w:val="000000"/>
                <w:sz w:val="24"/>
                <w:szCs w:val="24"/>
                <w:lang w:eastAsia="zh-CN"/>
              </w:rPr>
              <w:t>字段说明</w:t>
            </w:r>
          </w:p>
        </w:tc>
        <w:tc>
          <w:tcPr>
            <w:tcW w:w="0" w:type="auto"/>
            <w:vAlign w:val="center"/>
          </w:tcPr>
          <w:p w14:paraId="43385A63">
            <w:pPr>
              <w:spacing w:after="0" w:line="360" w:lineRule="atLeast"/>
              <w:jc w:val="center"/>
              <w:rPr>
                <w:rFonts w:ascii="Arial" w:hAnsi="Arial" w:eastAsia="宋体" w:cs="Arial"/>
                <w:b/>
                <w:bCs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b/>
                <w:bCs/>
                <w:color w:val="000000"/>
                <w:sz w:val="24"/>
                <w:szCs w:val="24"/>
                <w:lang w:eastAsia="zh-CN"/>
              </w:rPr>
              <w:t>数据用途</w:t>
            </w:r>
          </w:p>
        </w:tc>
      </w:tr>
      <w:tr w14:paraId="539AF1C1">
        <w:trPr>
          <w:tblCellSpacing w:w="15" w:type="dxa"/>
        </w:trPr>
        <w:tc>
          <w:tcPr>
            <w:tcW w:w="0" w:type="auto"/>
            <w:vAlign w:val="center"/>
          </w:tcPr>
          <w:p w14:paraId="1691BCC5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price_id</w:t>
            </w:r>
          </w:p>
        </w:tc>
        <w:tc>
          <w:tcPr>
            <w:tcW w:w="0" w:type="auto"/>
            <w:vAlign w:val="center"/>
          </w:tcPr>
          <w:p w14:paraId="70039E84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字符串</w:t>
            </w:r>
          </w:p>
        </w:tc>
        <w:tc>
          <w:tcPr>
            <w:tcW w:w="0" w:type="auto"/>
            <w:vAlign w:val="center"/>
          </w:tcPr>
          <w:p w14:paraId="55E51CB2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价格唯一 ID</w:t>
            </w:r>
          </w:p>
        </w:tc>
        <w:tc>
          <w:tcPr>
            <w:tcW w:w="0" w:type="auto"/>
            <w:vAlign w:val="center"/>
          </w:tcPr>
          <w:p w14:paraId="518AC456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数据溯源</w:t>
            </w:r>
          </w:p>
        </w:tc>
      </w:tr>
      <w:tr w14:paraId="49B6EB9B">
        <w:trPr>
          <w:tblCellSpacing w:w="15" w:type="dxa"/>
        </w:trPr>
        <w:tc>
          <w:tcPr>
            <w:tcW w:w="0" w:type="auto"/>
            <w:vAlign w:val="center"/>
          </w:tcPr>
          <w:p w14:paraId="7A396322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price_date</w:t>
            </w:r>
          </w:p>
        </w:tc>
        <w:tc>
          <w:tcPr>
            <w:tcW w:w="0" w:type="auto"/>
            <w:vAlign w:val="center"/>
          </w:tcPr>
          <w:p w14:paraId="069D1062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日期</w:t>
            </w:r>
          </w:p>
        </w:tc>
        <w:tc>
          <w:tcPr>
            <w:tcW w:w="0" w:type="auto"/>
            <w:vAlign w:val="center"/>
          </w:tcPr>
          <w:p w14:paraId="528A2AD6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价格日期</w:t>
            </w:r>
          </w:p>
        </w:tc>
        <w:tc>
          <w:tcPr>
            <w:tcW w:w="0" w:type="auto"/>
            <w:vAlign w:val="center"/>
          </w:tcPr>
          <w:p w14:paraId="199A262A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时间套利</w:t>
            </w:r>
          </w:p>
        </w:tc>
      </w:tr>
      <w:tr w14:paraId="424D3C95">
        <w:trPr>
          <w:tblCellSpacing w:w="15" w:type="dxa"/>
        </w:trPr>
        <w:tc>
          <w:tcPr>
            <w:tcW w:w="0" w:type="auto"/>
            <w:vAlign w:val="center"/>
          </w:tcPr>
          <w:p w14:paraId="097964B1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price_time</w:t>
            </w:r>
          </w:p>
        </w:tc>
        <w:tc>
          <w:tcPr>
            <w:tcW w:w="0" w:type="auto"/>
            <w:vAlign w:val="center"/>
          </w:tcPr>
          <w:p w14:paraId="11188371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时间</w:t>
            </w:r>
          </w:p>
        </w:tc>
        <w:tc>
          <w:tcPr>
            <w:tcW w:w="0" w:type="auto"/>
            <w:vAlign w:val="center"/>
          </w:tcPr>
          <w:p w14:paraId="74772ECF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价格时间</w:t>
            </w:r>
          </w:p>
        </w:tc>
        <w:tc>
          <w:tcPr>
            <w:tcW w:w="0" w:type="auto"/>
            <w:vAlign w:val="center"/>
          </w:tcPr>
          <w:p w14:paraId="1B4BB436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实时计算</w:t>
            </w:r>
          </w:p>
        </w:tc>
      </w:tr>
      <w:tr w14:paraId="6F9D3961">
        <w:trPr>
          <w:tblCellSpacing w:w="15" w:type="dxa"/>
        </w:trPr>
        <w:tc>
          <w:tcPr>
            <w:tcW w:w="0" w:type="auto"/>
            <w:vAlign w:val="center"/>
          </w:tcPr>
          <w:p w14:paraId="2819E61D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province</w:t>
            </w:r>
          </w:p>
        </w:tc>
        <w:tc>
          <w:tcPr>
            <w:tcW w:w="0" w:type="auto"/>
            <w:vAlign w:val="center"/>
          </w:tcPr>
          <w:p w14:paraId="049DB30A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字符串</w:t>
            </w:r>
          </w:p>
        </w:tc>
        <w:tc>
          <w:tcPr>
            <w:tcW w:w="0" w:type="auto"/>
            <w:vAlign w:val="center"/>
          </w:tcPr>
          <w:p w14:paraId="30EA4B91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省份</w:t>
            </w:r>
          </w:p>
        </w:tc>
        <w:tc>
          <w:tcPr>
            <w:tcW w:w="0" w:type="auto"/>
            <w:vAlign w:val="center"/>
          </w:tcPr>
          <w:p w14:paraId="2761D7B6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空间套利、区域价差</w:t>
            </w:r>
          </w:p>
        </w:tc>
      </w:tr>
      <w:tr w14:paraId="71ECB2E0">
        <w:trPr>
          <w:tblCellSpacing w:w="15" w:type="dxa"/>
        </w:trPr>
        <w:tc>
          <w:tcPr>
            <w:tcW w:w="0" w:type="auto"/>
            <w:vAlign w:val="center"/>
          </w:tcPr>
          <w:p w14:paraId="7DAF3D63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city</w:t>
            </w:r>
          </w:p>
        </w:tc>
        <w:tc>
          <w:tcPr>
            <w:tcW w:w="0" w:type="auto"/>
            <w:vAlign w:val="center"/>
          </w:tcPr>
          <w:p w14:paraId="46D3089C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字符串</w:t>
            </w:r>
          </w:p>
        </w:tc>
        <w:tc>
          <w:tcPr>
            <w:tcW w:w="0" w:type="auto"/>
            <w:vAlign w:val="center"/>
          </w:tcPr>
          <w:p w14:paraId="28FE1613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城市</w:t>
            </w:r>
          </w:p>
        </w:tc>
        <w:tc>
          <w:tcPr>
            <w:tcW w:w="0" w:type="auto"/>
            <w:vAlign w:val="center"/>
          </w:tcPr>
          <w:p w14:paraId="36A1A2BB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精准定价</w:t>
            </w:r>
          </w:p>
        </w:tc>
      </w:tr>
      <w:tr w14:paraId="33C54DEB">
        <w:trPr>
          <w:tblCellSpacing w:w="15" w:type="dxa"/>
        </w:trPr>
        <w:tc>
          <w:tcPr>
            <w:tcW w:w="0" w:type="auto"/>
            <w:vAlign w:val="center"/>
          </w:tcPr>
          <w:p w14:paraId="20973E80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part_1_fresh_price</w:t>
            </w:r>
          </w:p>
        </w:tc>
        <w:tc>
          <w:tcPr>
            <w:tcW w:w="0" w:type="auto"/>
            <w:vAlign w:val="center"/>
          </w:tcPr>
          <w:p w14:paraId="65458964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数值</w:t>
            </w:r>
          </w:p>
        </w:tc>
        <w:tc>
          <w:tcPr>
            <w:tcW w:w="0" w:type="auto"/>
            <w:vAlign w:val="center"/>
          </w:tcPr>
          <w:p w14:paraId="37B4B9D0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五花鲜品价（元 /kg）</w:t>
            </w:r>
          </w:p>
        </w:tc>
        <w:tc>
          <w:tcPr>
            <w:tcW w:w="0" w:type="auto"/>
            <w:vAlign w:val="center"/>
          </w:tcPr>
          <w:p w14:paraId="2B493D66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实体套利、鲜销决策</w:t>
            </w:r>
          </w:p>
        </w:tc>
      </w:tr>
      <w:tr w14:paraId="0C2E727C">
        <w:trPr>
          <w:tblCellSpacing w:w="15" w:type="dxa"/>
        </w:trPr>
        <w:tc>
          <w:tcPr>
            <w:tcW w:w="0" w:type="auto"/>
            <w:vAlign w:val="center"/>
          </w:tcPr>
          <w:p w14:paraId="334AFE5F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part_1_frozen_price</w:t>
            </w:r>
          </w:p>
        </w:tc>
        <w:tc>
          <w:tcPr>
            <w:tcW w:w="0" w:type="auto"/>
            <w:vAlign w:val="center"/>
          </w:tcPr>
          <w:p w14:paraId="5F0D5FB9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数值</w:t>
            </w:r>
          </w:p>
        </w:tc>
        <w:tc>
          <w:tcPr>
            <w:tcW w:w="0" w:type="auto"/>
            <w:vAlign w:val="center"/>
          </w:tcPr>
          <w:p w14:paraId="1F1E148D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五花冻品价（元 /kg）</w:t>
            </w:r>
          </w:p>
        </w:tc>
        <w:tc>
          <w:tcPr>
            <w:tcW w:w="0" w:type="auto"/>
            <w:vAlign w:val="center"/>
          </w:tcPr>
          <w:p w14:paraId="60071E9E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时间套利、出货决策</w:t>
            </w:r>
          </w:p>
        </w:tc>
      </w:tr>
      <w:tr w14:paraId="334297D2">
        <w:trPr>
          <w:tblCellSpacing w:w="15" w:type="dxa"/>
        </w:trPr>
        <w:tc>
          <w:tcPr>
            <w:tcW w:w="0" w:type="auto"/>
            <w:vAlign w:val="center"/>
          </w:tcPr>
          <w:p w14:paraId="6CEAC5C7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...</w:t>
            </w:r>
          </w:p>
        </w:tc>
        <w:tc>
          <w:tcPr>
            <w:tcW w:w="0" w:type="auto"/>
            <w:vAlign w:val="center"/>
          </w:tcPr>
          <w:p w14:paraId="05B24F1E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...</w:t>
            </w:r>
          </w:p>
        </w:tc>
        <w:tc>
          <w:tcPr>
            <w:tcW w:w="0" w:type="auto"/>
            <w:vAlign w:val="center"/>
          </w:tcPr>
          <w:p w14:paraId="2491F410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（part_2~part_23 鲜 / 冻品价）</w:t>
            </w:r>
          </w:p>
        </w:tc>
        <w:tc>
          <w:tcPr>
            <w:tcW w:w="0" w:type="auto"/>
            <w:vAlign w:val="center"/>
          </w:tcPr>
          <w:p w14:paraId="0E4CCC34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全部位定价、套利</w:t>
            </w:r>
          </w:p>
        </w:tc>
      </w:tr>
      <w:tr w14:paraId="67B10335">
        <w:trPr>
          <w:tblCellSpacing w:w="15" w:type="dxa"/>
        </w:trPr>
        <w:tc>
          <w:tcPr>
            <w:tcW w:w="0" w:type="auto"/>
            <w:vAlign w:val="center"/>
          </w:tcPr>
          <w:p w14:paraId="1CC71E38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futures_price</w:t>
            </w:r>
          </w:p>
        </w:tc>
        <w:tc>
          <w:tcPr>
            <w:tcW w:w="0" w:type="auto"/>
            <w:vAlign w:val="center"/>
          </w:tcPr>
          <w:p w14:paraId="1DDF1666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数值</w:t>
            </w:r>
          </w:p>
        </w:tc>
        <w:tc>
          <w:tcPr>
            <w:tcW w:w="0" w:type="auto"/>
            <w:vAlign w:val="center"/>
          </w:tcPr>
          <w:p w14:paraId="126B088C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生猪期货主力合约价（元 /kg）</w:t>
            </w:r>
          </w:p>
        </w:tc>
        <w:tc>
          <w:tcPr>
            <w:tcW w:w="0" w:type="auto"/>
            <w:vAlign w:val="center"/>
          </w:tcPr>
          <w:p w14:paraId="2F338CE5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时间套利、预测模型</w:t>
            </w:r>
          </w:p>
        </w:tc>
      </w:tr>
      <w:tr w14:paraId="407A032F">
        <w:trPr>
          <w:tblCellSpacing w:w="15" w:type="dxa"/>
        </w:trPr>
        <w:tc>
          <w:tcPr>
            <w:tcW w:w="0" w:type="auto"/>
            <w:vAlign w:val="center"/>
          </w:tcPr>
          <w:p w14:paraId="0CD4F62D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basis</w:t>
            </w:r>
          </w:p>
        </w:tc>
        <w:tc>
          <w:tcPr>
            <w:tcW w:w="0" w:type="auto"/>
            <w:vAlign w:val="center"/>
          </w:tcPr>
          <w:p w14:paraId="60F4E1BB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数值</w:t>
            </w:r>
          </w:p>
        </w:tc>
        <w:tc>
          <w:tcPr>
            <w:tcW w:w="0" w:type="auto"/>
            <w:vAlign w:val="center"/>
          </w:tcPr>
          <w:p w14:paraId="2D84A46B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期现基差（元 /kg）</w:t>
            </w:r>
          </w:p>
        </w:tc>
        <w:tc>
          <w:tcPr>
            <w:tcW w:w="0" w:type="auto"/>
            <w:vAlign w:val="center"/>
          </w:tcPr>
          <w:p w14:paraId="54A45C69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AI 价格预测因子</w:t>
            </w:r>
          </w:p>
        </w:tc>
      </w:tr>
    </w:tbl>
    <w:p w14:paraId="23D8F027">
      <w:pPr>
        <w:pStyle w:val="4"/>
        <w:widowControl/>
        <w:numPr>
          <w:ilvl w:val="0"/>
          <w:numId w:val="8"/>
        </w:numPr>
        <w:ind w:left="0" w:leftChars="0" w:firstLine="0" w:firstLineChars="0"/>
        <w:rPr>
          <w:b w:val="0"/>
          <w:bdr w:val="none" w:sz="0" w:space="0"/>
        </w:rPr>
      </w:pPr>
      <w:r>
        <w:t>销售订单明细表（实时，分钟更新）</w:t>
      </w:r>
    </w:p>
    <w:p w14:paraId="5481C5FC">
      <w:pPr>
        <w:pStyle w:val="11"/>
        <w:widowControl/>
        <w:rPr>
          <w:rFonts w:hint="eastAsia" w:eastAsia="宋体"/>
          <w:color w:val="000000"/>
          <w:lang w:eastAsia="zh-CN"/>
        </w:rPr>
      </w:pPr>
    </w:p>
    <w:tbl>
      <w:tblPr>
        <w:tblStyle w:val="14"/>
        <w:tblW w:w="0" w:type="auto"/>
        <w:tblCellSpacing w:w="15" w:type="dxa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473"/>
        <w:gridCol w:w="991"/>
        <w:gridCol w:w="2097"/>
        <w:gridCol w:w="2205"/>
      </w:tblGrid>
      <w:tr w14:paraId="5589E9D9">
        <w:trPr>
          <w:tblHeader/>
          <w:tblCellSpacing w:w="15" w:type="dxa"/>
        </w:trPr>
        <w:tc>
          <w:tcPr>
            <w:tcW w:w="0" w:type="auto"/>
            <w:vAlign w:val="center"/>
          </w:tcPr>
          <w:p w14:paraId="119528C5">
            <w:pPr>
              <w:spacing w:after="0" w:line="360" w:lineRule="atLeast"/>
              <w:jc w:val="center"/>
              <w:rPr>
                <w:rFonts w:ascii="Arial" w:hAnsi="Arial" w:eastAsia="宋体" w:cs="Arial"/>
                <w:b/>
                <w:bCs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b/>
                <w:bCs/>
                <w:color w:val="000000"/>
                <w:sz w:val="24"/>
                <w:szCs w:val="24"/>
                <w:lang w:eastAsia="zh-CN"/>
              </w:rPr>
              <w:t>字段名</w:t>
            </w:r>
          </w:p>
        </w:tc>
        <w:tc>
          <w:tcPr>
            <w:tcW w:w="0" w:type="auto"/>
            <w:vAlign w:val="center"/>
          </w:tcPr>
          <w:p w14:paraId="2249C757">
            <w:pPr>
              <w:spacing w:after="0" w:line="360" w:lineRule="atLeast"/>
              <w:jc w:val="center"/>
              <w:rPr>
                <w:rFonts w:ascii="Arial" w:hAnsi="Arial" w:eastAsia="宋体" w:cs="Arial"/>
                <w:b/>
                <w:bCs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b/>
                <w:bCs/>
                <w:color w:val="000000"/>
                <w:sz w:val="24"/>
                <w:szCs w:val="24"/>
                <w:lang w:eastAsia="zh-CN"/>
              </w:rPr>
              <w:t>字段类型</w:t>
            </w:r>
          </w:p>
        </w:tc>
        <w:tc>
          <w:tcPr>
            <w:tcW w:w="0" w:type="auto"/>
            <w:vAlign w:val="center"/>
          </w:tcPr>
          <w:p w14:paraId="037109CF">
            <w:pPr>
              <w:spacing w:after="0" w:line="360" w:lineRule="atLeast"/>
              <w:jc w:val="center"/>
              <w:rPr>
                <w:rFonts w:ascii="Arial" w:hAnsi="Arial" w:eastAsia="宋体" w:cs="Arial"/>
                <w:b/>
                <w:bCs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b/>
                <w:bCs/>
                <w:color w:val="000000"/>
                <w:sz w:val="24"/>
                <w:szCs w:val="24"/>
                <w:lang w:eastAsia="zh-CN"/>
              </w:rPr>
              <w:t>字段说明</w:t>
            </w:r>
          </w:p>
        </w:tc>
        <w:tc>
          <w:tcPr>
            <w:tcW w:w="0" w:type="auto"/>
            <w:vAlign w:val="center"/>
          </w:tcPr>
          <w:p w14:paraId="2291FC54">
            <w:pPr>
              <w:spacing w:after="0" w:line="360" w:lineRule="atLeast"/>
              <w:jc w:val="center"/>
              <w:rPr>
                <w:rFonts w:ascii="Arial" w:hAnsi="Arial" w:eastAsia="宋体" w:cs="Arial"/>
                <w:b/>
                <w:bCs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b/>
                <w:bCs/>
                <w:color w:val="000000"/>
                <w:sz w:val="24"/>
                <w:szCs w:val="24"/>
                <w:lang w:eastAsia="zh-CN"/>
              </w:rPr>
              <w:t>数据用途</w:t>
            </w:r>
          </w:p>
        </w:tc>
      </w:tr>
      <w:tr w14:paraId="299CDB5D">
        <w:trPr>
          <w:tblCellSpacing w:w="15" w:type="dxa"/>
        </w:trPr>
        <w:tc>
          <w:tcPr>
            <w:tcW w:w="0" w:type="auto"/>
            <w:vAlign w:val="center"/>
          </w:tcPr>
          <w:p w14:paraId="26DD00AD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order_id</w:t>
            </w:r>
          </w:p>
        </w:tc>
        <w:tc>
          <w:tcPr>
            <w:tcW w:w="0" w:type="auto"/>
            <w:vAlign w:val="center"/>
          </w:tcPr>
          <w:p w14:paraId="076FB455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字符串</w:t>
            </w:r>
          </w:p>
        </w:tc>
        <w:tc>
          <w:tcPr>
            <w:tcW w:w="0" w:type="auto"/>
            <w:vAlign w:val="center"/>
          </w:tcPr>
          <w:p w14:paraId="6365DF4B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订单唯一 ID</w:t>
            </w:r>
          </w:p>
        </w:tc>
        <w:tc>
          <w:tcPr>
            <w:tcW w:w="0" w:type="auto"/>
            <w:vAlign w:val="center"/>
          </w:tcPr>
          <w:p w14:paraId="563425D9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执行闭环</w:t>
            </w:r>
          </w:p>
        </w:tc>
      </w:tr>
      <w:tr w14:paraId="7EFB18DA">
        <w:trPr>
          <w:tblCellSpacing w:w="15" w:type="dxa"/>
        </w:trPr>
        <w:tc>
          <w:tcPr>
            <w:tcW w:w="0" w:type="auto"/>
            <w:vAlign w:val="center"/>
          </w:tcPr>
          <w:p w14:paraId="019836FC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customer_id</w:t>
            </w:r>
          </w:p>
        </w:tc>
        <w:tc>
          <w:tcPr>
            <w:tcW w:w="0" w:type="auto"/>
            <w:vAlign w:val="center"/>
          </w:tcPr>
          <w:p w14:paraId="47821DDD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字符串</w:t>
            </w:r>
          </w:p>
        </w:tc>
        <w:tc>
          <w:tcPr>
            <w:tcW w:w="0" w:type="auto"/>
            <w:vAlign w:val="center"/>
          </w:tcPr>
          <w:p w14:paraId="65C08997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客户 ID</w:t>
            </w:r>
          </w:p>
        </w:tc>
        <w:tc>
          <w:tcPr>
            <w:tcW w:w="0" w:type="auto"/>
            <w:vAlign w:val="center"/>
          </w:tcPr>
          <w:p w14:paraId="266B5726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关联客户</w:t>
            </w:r>
          </w:p>
        </w:tc>
      </w:tr>
      <w:tr w14:paraId="7F584944">
        <w:trPr>
          <w:tblCellSpacing w:w="15" w:type="dxa"/>
        </w:trPr>
        <w:tc>
          <w:tcPr>
            <w:tcW w:w="0" w:type="auto"/>
            <w:vAlign w:val="center"/>
          </w:tcPr>
          <w:p w14:paraId="01F5716A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part_id</w:t>
            </w:r>
          </w:p>
        </w:tc>
        <w:tc>
          <w:tcPr>
            <w:tcW w:w="0" w:type="auto"/>
            <w:vAlign w:val="center"/>
          </w:tcPr>
          <w:p w14:paraId="400C998B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字符串</w:t>
            </w:r>
          </w:p>
        </w:tc>
        <w:tc>
          <w:tcPr>
            <w:tcW w:w="0" w:type="auto"/>
            <w:vAlign w:val="center"/>
          </w:tcPr>
          <w:p w14:paraId="3E6B3F84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销售部位 ID</w:t>
            </w:r>
          </w:p>
        </w:tc>
        <w:tc>
          <w:tcPr>
            <w:tcW w:w="0" w:type="auto"/>
            <w:vAlign w:val="center"/>
          </w:tcPr>
          <w:p w14:paraId="33708984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部位级销售</w:t>
            </w:r>
          </w:p>
        </w:tc>
      </w:tr>
      <w:tr w14:paraId="178DA3B2">
        <w:trPr>
          <w:tblCellSpacing w:w="15" w:type="dxa"/>
        </w:trPr>
        <w:tc>
          <w:tcPr>
            <w:tcW w:w="0" w:type="auto"/>
            <w:vAlign w:val="center"/>
          </w:tcPr>
          <w:p w14:paraId="78FFBE5F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order_num</w:t>
            </w:r>
          </w:p>
        </w:tc>
        <w:tc>
          <w:tcPr>
            <w:tcW w:w="0" w:type="auto"/>
            <w:vAlign w:val="center"/>
          </w:tcPr>
          <w:p w14:paraId="06372858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数值</w:t>
            </w:r>
          </w:p>
        </w:tc>
        <w:tc>
          <w:tcPr>
            <w:tcW w:w="0" w:type="auto"/>
            <w:vAlign w:val="center"/>
          </w:tcPr>
          <w:p w14:paraId="0D1365C1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订单数量（吨）</w:t>
            </w:r>
          </w:p>
        </w:tc>
        <w:tc>
          <w:tcPr>
            <w:tcW w:w="0" w:type="auto"/>
            <w:vAlign w:val="center"/>
          </w:tcPr>
          <w:p w14:paraId="3C334FEA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销售约束、反向瓶颈</w:t>
            </w:r>
          </w:p>
        </w:tc>
      </w:tr>
      <w:tr w14:paraId="1D08D59B">
        <w:trPr>
          <w:tblCellSpacing w:w="15" w:type="dxa"/>
        </w:trPr>
        <w:tc>
          <w:tcPr>
            <w:tcW w:w="0" w:type="auto"/>
            <w:vAlign w:val="center"/>
          </w:tcPr>
          <w:p w14:paraId="2FCD956B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order_price</w:t>
            </w:r>
          </w:p>
        </w:tc>
        <w:tc>
          <w:tcPr>
            <w:tcW w:w="0" w:type="auto"/>
            <w:vAlign w:val="center"/>
          </w:tcPr>
          <w:p w14:paraId="7CE9F4B9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数值</w:t>
            </w:r>
          </w:p>
        </w:tc>
        <w:tc>
          <w:tcPr>
            <w:tcW w:w="0" w:type="auto"/>
            <w:vAlign w:val="center"/>
          </w:tcPr>
          <w:p w14:paraId="365E48A8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订单单价（元 /kg）</w:t>
            </w:r>
          </w:p>
        </w:tc>
        <w:tc>
          <w:tcPr>
            <w:tcW w:w="0" w:type="auto"/>
            <w:vAlign w:val="center"/>
          </w:tcPr>
          <w:p w14:paraId="5A161AA3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收益核算</w:t>
            </w:r>
          </w:p>
        </w:tc>
      </w:tr>
      <w:tr w14:paraId="3C0B2252">
        <w:trPr>
          <w:tblCellSpacing w:w="15" w:type="dxa"/>
        </w:trPr>
        <w:tc>
          <w:tcPr>
            <w:tcW w:w="0" w:type="auto"/>
            <w:vAlign w:val="center"/>
          </w:tcPr>
          <w:p w14:paraId="76F74E7B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delivery_date</w:t>
            </w:r>
          </w:p>
        </w:tc>
        <w:tc>
          <w:tcPr>
            <w:tcW w:w="0" w:type="auto"/>
            <w:vAlign w:val="center"/>
          </w:tcPr>
          <w:p w14:paraId="088AC736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日期</w:t>
            </w:r>
          </w:p>
        </w:tc>
        <w:tc>
          <w:tcPr>
            <w:tcW w:w="0" w:type="auto"/>
            <w:vAlign w:val="center"/>
          </w:tcPr>
          <w:p w14:paraId="4F092621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交货日期</w:t>
            </w:r>
          </w:p>
        </w:tc>
        <w:tc>
          <w:tcPr>
            <w:tcW w:w="0" w:type="auto"/>
            <w:vAlign w:val="center"/>
          </w:tcPr>
          <w:p w14:paraId="2D088CB7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出货调度</w:t>
            </w:r>
          </w:p>
        </w:tc>
      </w:tr>
    </w:tbl>
    <w:p w14:paraId="12307577">
      <w:pPr>
        <w:pStyle w:val="4"/>
        <w:widowControl/>
        <w:numPr>
          <w:ilvl w:val="0"/>
          <w:numId w:val="8"/>
        </w:numPr>
        <w:ind w:left="0" w:leftChars="0" w:firstLine="0" w:firstLineChars="0"/>
        <w:rPr>
          <w:b w:val="0"/>
          <w:bdr w:val="none" w:sz="0" w:space="0"/>
        </w:rPr>
      </w:pPr>
      <w:r>
        <w:t>竞品价格表（日更新）</w:t>
      </w:r>
    </w:p>
    <w:p w14:paraId="68170941">
      <w:pPr>
        <w:pStyle w:val="22"/>
        <w:widowControl/>
        <w:rPr>
          <w:rFonts w:hint="eastAsia" w:eastAsia="宋体"/>
          <w:lang w:eastAsia="zh-CN"/>
        </w:rPr>
      </w:pPr>
    </w:p>
    <w:tbl>
      <w:tblPr>
        <w:tblStyle w:val="14"/>
        <w:tblW w:w="0" w:type="auto"/>
        <w:tblCellSpacing w:w="15" w:type="dxa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900"/>
        <w:gridCol w:w="991"/>
        <w:gridCol w:w="2631"/>
        <w:gridCol w:w="2205"/>
      </w:tblGrid>
      <w:tr w14:paraId="01714C23">
        <w:trPr>
          <w:tblHeader/>
          <w:tblCellSpacing w:w="15" w:type="dxa"/>
        </w:trPr>
        <w:tc>
          <w:tcPr>
            <w:tcW w:w="0" w:type="auto"/>
            <w:vAlign w:val="center"/>
          </w:tcPr>
          <w:p w14:paraId="56CAF733">
            <w:pPr>
              <w:spacing w:after="0" w:line="360" w:lineRule="atLeast"/>
              <w:jc w:val="center"/>
              <w:rPr>
                <w:rFonts w:ascii="Arial" w:hAnsi="Arial" w:eastAsia="宋体" w:cs="Arial"/>
                <w:b/>
                <w:bCs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b/>
                <w:bCs/>
                <w:color w:val="000000"/>
                <w:sz w:val="24"/>
                <w:szCs w:val="24"/>
                <w:lang w:eastAsia="zh-CN"/>
              </w:rPr>
              <w:t>字段名</w:t>
            </w:r>
          </w:p>
        </w:tc>
        <w:tc>
          <w:tcPr>
            <w:tcW w:w="0" w:type="auto"/>
            <w:vAlign w:val="center"/>
          </w:tcPr>
          <w:p w14:paraId="437A51A5">
            <w:pPr>
              <w:spacing w:after="0" w:line="360" w:lineRule="atLeast"/>
              <w:jc w:val="center"/>
              <w:rPr>
                <w:rFonts w:ascii="Arial" w:hAnsi="Arial" w:eastAsia="宋体" w:cs="Arial"/>
                <w:b/>
                <w:bCs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b/>
                <w:bCs/>
                <w:color w:val="000000"/>
                <w:sz w:val="24"/>
                <w:szCs w:val="24"/>
                <w:lang w:eastAsia="zh-CN"/>
              </w:rPr>
              <w:t>字段类型</w:t>
            </w:r>
          </w:p>
        </w:tc>
        <w:tc>
          <w:tcPr>
            <w:tcW w:w="0" w:type="auto"/>
            <w:vAlign w:val="center"/>
          </w:tcPr>
          <w:p w14:paraId="469AF2EB">
            <w:pPr>
              <w:spacing w:after="0" w:line="360" w:lineRule="atLeast"/>
              <w:jc w:val="center"/>
              <w:rPr>
                <w:rFonts w:ascii="Arial" w:hAnsi="Arial" w:eastAsia="宋体" w:cs="Arial"/>
                <w:b/>
                <w:bCs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b/>
                <w:bCs/>
                <w:color w:val="000000"/>
                <w:sz w:val="24"/>
                <w:szCs w:val="24"/>
                <w:lang w:eastAsia="zh-CN"/>
              </w:rPr>
              <w:t>字段说明</w:t>
            </w:r>
          </w:p>
        </w:tc>
        <w:tc>
          <w:tcPr>
            <w:tcW w:w="0" w:type="auto"/>
            <w:vAlign w:val="center"/>
          </w:tcPr>
          <w:p w14:paraId="41660241">
            <w:pPr>
              <w:spacing w:after="0" w:line="360" w:lineRule="atLeast"/>
              <w:jc w:val="center"/>
              <w:rPr>
                <w:rFonts w:ascii="Arial" w:hAnsi="Arial" w:eastAsia="宋体" w:cs="Arial"/>
                <w:b/>
                <w:bCs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b/>
                <w:bCs/>
                <w:color w:val="000000"/>
                <w:sz w:val="24"/>
                <w:szCs w:val="24"/>
                <w:lang w:eastAsia="zh-CN"/>
              </w:rPr>
              <w:t>数据用途</w:t>
            </w:r>
          </w:p>
        </w:tc>
      </w:tr>
      <w:tr w14:paraId="7DECB232">
        <w:trPr>
          <w:tblCellSpacing w:w="15" w:type="dxa"/>
        </w:trPr>
        <w:tc>
          <w:tcPr>
            <w:tcW w:w="0" w:type="auto"/>
            <w:vAlign w:val="center"/>
          </w:tcPr>
          <w:p w14:paraId="728289FE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competitor_id</w:t>
            </w:r>
          </w:p>
        </w:tc>
        <w:tc>
          <w:tcPr>
            <w:tcW w:w="0" w:type="auto"/>
            <w:vAlign w:val="center"/>
          </w:tcPr>
          <w:p w14:paraId="14F4C6B8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字符串</w:t>
            </w:r>
          </w:p>
        </w:tc>
        <w:tc>
          <w:tcPr>
            <w:tcW w:w="0" w:type="auto"/>
            <w:vAlign w:val="center"/>
          </w:tcPr>
          <w:p w14:paraId="0D784003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竞品 ID</w:t>
            </w:r>
          </w:p>
        </w:tc>
        <w:tc>
          <w:tcPr>
            <w:tcW w:w="0" w:type="auto"/>
            <w:vAlign w:val="center"/>
          </w:tcPr>
          <w:p w14:paraId="593C6B49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市场对标</w:t>
            </w:r>
          </w:p>
        </w:tc>
      </w:tr>
      <w:tr w14:paraId="03C59008">
        <w:trPr>
          <w:tblCellSpacing w:w="15" w:type="dxa"/>
        </w:trPr>
        <w:tc>
          <w:tcPr>
            <w:tcW w:w="0" w:type="auto"/>
            <w:vAlign w:val="center"/>
          </w:tcPr>
          <w:p w14:paraId="7C7D30D4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competitor_name</w:t>
            </w:r>
          </w:p>
        </w:tc>
        <w:tc>
          <w:tcPr>
            <w:tcW w:w="0" w:type="auto"/>
            <w:vAlign w:val="center"/>
          </w:tcPr>
          <w:p w14:paraId="69C74134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字符串</w:t>
            </w:r>
          </w:p>
        </w:tc>
        <w:tc>
          <w:tcPr>
            <w:tcW w:w="0" w:type="auto"/>
            <w:vAlign w:val="center"/>
          </w:tcPr>
          <w:p w14:paraId="1C1D6267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竞品名称（双汇 / 牧原）</w:t>
            </w:r>
          </w:p>
        </w:tc>
        <w:tc>
          <w:tcPr>
            <w:tcW w:w="0" w:type="auto"/>
            <w:vAlign w:val="center"/>
          </w:tcPr>
          <w:p w14:paraId="2E54BC39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对标分析</w:t>
            </w:r>
          </w:p>
        </w:tc>
      </w:tr>
      <w:tr w14:paraId="56D1C938">
        <w:trPr>
          <w:tblCellSpacing w:w="15" w:type="dxa"/>
        </w:trPr>
        <w:tc>
          <w:tcPr>
            <w:tcW w:w="0" w:type="auto"/>
            <w:vAlign w:val="center"/>
          </w:tcPr>
          <w:p w14:paraId="4D3334A8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part_price</w:t>
            </w:r>
          </w:p>
        </w:tc>
        <w:tc>
          <w:tcPr>
            <w:tcW w:w="0" w:type="auto"/>
            <w:vAlign w:val="center"/>
          </w:tcPr>
          <w:p w14:paraId="40780240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数值</w:t>
            </w:r>
          </w:p>
        </w:tc>
        <w:tc>
          <w:tcPr>
            <w:tcW w:w="0" w:type="auto"/>
            <w:vAlign w:val="center"/>
          </w:tcPr>
          <w:p w14:paraId="56FB1655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部位售价（元 /kg）</w:t>
            </w:r>
          </w:p>
        </w:tc>
        <w:tc>
          <w:tcPr>
            <w:tcW w:w="0" w:type="auto"/>
            <w:vAlign w:val="center"/>
          </w:tcPr>
          <w:p w14:paraId="7994A6D9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定价策略、套利空间</w:t>
            </w:r>
          </w:p>
        </w:tc>
      </w:tr>
    </w:tbl>
    <w:p w14:paraId="492142E2">
      <w:pPr>
        <w:spacing w:after="0" w:line="240" w:lineRule="auto"/>
        <w:rPr>
          <w:rFonts w:ascii="Arial" w:hAnsi="Arial" w:eastAsia="宋体" w:cs="Arial"/>
          <w:sz w:val="24"/>
          <w:szCs w:val="24"/>
          <w:lang w:eastAsia="zh-CN"/>
        </w:rPr>
      </w:pPr>
      <w:r>
        <w:rPr>
          <w:rFonts w:ascii="宋体" w:hAnsi="宋体" w:eastAsia="宋体" w:cs="宋体"/>
          <w:sz w:val="24"/>
          <w:szCs w:val="24"/>
          <w:lang w:eastAsia="zh-CN"/>
        </w:rPr>
        <w:pict>
          <v:rect id="_x0000_i1032" o:spt="1" style="height:0.05pt;width:468pt;" fillcolor="#000000" filled="t" stroked="f" coordsize="21600,21600" o:hr="t" o:hrstd="t" o:hrnoshade="t" o:hrpct="0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C0FB444">
      <w:pPr>
        <w:pStyle w:val="3"/>
        <w:widowControl/>
      </w:pPr>
      <w:r>
        <w:t>模块 7：外部市场数据（市场部 + 数据部提供）</w:t>
      </w:r>
    </w:p>
    <w:p w14:paraId="21835837">
      <w:pPr>
        <w:pStyle w:val="4"/>
        <w:widowControl/>
        <w:numPr>
          <w:ilvl w:val="0"/>
          <w:numId w:val="9"/>
        </w:numPr>
        <w:ind w:left="0" w:leftChars="0" w:firstLine="0" w:firstLineChars="0"/>
        <w:rPr>
          <w:b w:val="0"/>
          <w:bdr w:val="none" w:sz="0" w:space="0"/>
        </w:rPr>
      </w:pPr>
      <w:r>
        <w:t>生猪期货数据表（实时，分钟更新）</w:t>
      </w:r>
    </w:p>
    <w:p w14:paraId="46DC02B5">
      <w:pPr>
        <w:pStyle w:val="22"/>
        <w:widowControl/>
        <w:rPr>
          <w:rFonts w:hint="eastAsia" w:eastAsia="宋体"/>
          <w:lang w:eastAsia="zh-CN"/>
        </w:rPr>
      </w:pPr>
    </w:p>
    <w:tbl>
      <w:tblPr>
        <w:tblStyle w:val="14"/>
        <w:tblW w:w="0" w:type="auto"/>
        <w:tblCellSpacing w:w="15" w:type="dxa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886"/>
        <w:gridCol w:w="991"/>
        <w:gridCol w:w="2777"/>
        <w:gridCol w:w="2685"/>
      </w:tblGrid>
      <w:tr w14:paraId="2940E202">
        <w:trPr>
          <w:tblHeader/>
          <w:tblCellSpacing w:w="15" w:type="dxa"/>
        </w:trPr>
        <w:tc>
          <w:tcPr>
            <w:tcW w:w="0" w:type="auto"/>
            <w:vAlign w:val="center"/>
          </w:tcPr>
          <w:p w14:paraId="0160B399">
            <w:pPr>
              <w:spacing w:after="0" w:line="360" w:lineRule="atLeast"/>
              <w:jc w:val="center"/>
              <w:rPr>
                <w:rFonts w:ascii="Arial" w:hAnsi="Arial" w:eastAsia="宋体" w:cs="Arial"/>
                <w:b/>
                <w:bCs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b/>
                <w:bCs/>
                <w:color w:val="000000"/>
                <w:sz w:val="24"/>
                <w:szCs w:val="24"/>
                <w:lang w:eastAsia="zh-CN"/>
              </w:rPr>
              <w:t>字段名</w:t>
            </w:r>
          </w:p>
        </w:tc>
        <w:tc>
          <w:tcPr>
            <w:tcW w:w="0" w:type="auto"/>
            <w:vAlign w:val="center"/>
          </w:tcPr>
          <w:p w14:paraId="75D69FE3">
            <w:pPr>
              <w:spacing w:after="0" w:line="360" w:lineRule="atLeast"/>
              <w:jc w:val="center"/>
              <w:rPr>
                <w:rFonts w:ascii="Arial" w:hAnsi="Arial" w:eastAsia="宋体" w:cs="Arial"/>
                <w:b/>
                <w:bCs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b/>
                <w:bCs/>
                <w:color w:val="000000"/>
                <w:sz w:val="24"/>
                <w:szCs w:val="24"/>
                <w:lang w:eastAsia="zh-CN"/>
              </w:rPr>
              <w:t>字段类型</w:t>
            </w:r>
          </w:p>
        </w:tc>
        <w:tc>
          <w:tcPr>
            <w:tcW w:w="0" w:type="auto"/>
            <w:vAlign w:val="center"/>
          </w:tcPr>
          <w:p w14:paraId="45C0C738">
            <w:pPr>
              <w:spacing w:after="0" w:line="360" w:lineRule="atLeast"/>
              <w:jc w:val="center"/>
              <w:rPr>
                <w:rFonts w:ascii="Arial" w:hAnsi="Arial" w:eastAsia="宋体" w:cs="Arial"/>
                <w:b/>
                <w:bCs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b/>
                <w:bCs/>
                <w:color w:val="000000"/>
                <w:sz w:val="24"/>
                <w:szCs w:val="24"/>
                <w:lang w:eastAsia="zh-CN"/>
              </w:rPr>
              <w:t>字段说明</w:t>
            </w:r>
          </w:p>
        </w:tc>
        <w:tc>
          <w:tcPr>
            <w:tcW w:w="0" w:type="auto"/>
            <w:vAlign w:val="center"/>
          </w:tcPr>
          <w:p w14:paraId="0FA78909">
            <w:pPr>
              <w:spacing w:after="0" w:line="360" w:lineRule="atLeast"/>
              <w:jc w:val="center"/>
              <w:rPr>
                <w:rFonts w:ascii="Arial" w:hAnsi="Arial" w:eastAsia="宋体" w:cs="Arial"/>
                <w:b/>
                <w:bCs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b/>
                <w:bCs/>
                <w:color w:val="000000"/>
                <w:sz w:val="24"/>
                <w:szCs w:val="24"/>
                <w:lang w:eastAsia="zh-CN"/>
              </w:rPr>
              <w:t>数据用途</w:t>
            </w:r>
          </w:p>
        </w:tc>
      </w:tr>
      <w:tr w14:paraId="15E71D88">
        <w:trPr>
          <w:tblCellSpacing w:w="15" w:type="dxa"/>
        </w:trPr>
        <w:tc>
          <w:tcPr>
            <w:tcW w:w="0" w:type="auto"/>
            <w:vAlign w:val="center"/>
          </w:tcPr>
          <w:p w14:paraId="392B21FF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futures_id</w:t>
            </w:r>
          </w:p>
        </w:tc>
        <w:tc>
          <w:tcPr>
            <w:tcW w:w="0" w:type="auto"/>
            <w:vAlign w:val="center"/>
          </w:tcPr>
          <w:p w14:paraId="46C4011D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字符串</w:t>
            </w:r>
          </w:p>
        </w:tc>
        <w:tc>
          <w:tcPr>
            <w:tcW w:w="0" w:type="auto"/>
            <w:vAlign w:val="center"/>
          </w:tcPr>
          <w:p w14:paraId="686B8854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期货唯一 ID</w:t>
            </w:r>
          </w:p>
        </w:tc>
        <w:tc>
          <w:tcPr>
            <w:tcW w:w="0" w:type="auto"/>
            <w:vAlign w:val="center"/>
          </w:tcPr>
          <w:p w14:paraId="0059F3B5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AI 预测、时间套利</w:t>
            </w:r>
          </w:p>
        </w:tc>
      </w:tr>
      <w:tr w14:paraId="103ABEDE">
        <w:trPr>
          <w:tblCellSpacing w:w="15" w:type="dxa"/>
        </w:trPr>
        <w:tc>
          <w:tcPr>
            <w:tcW w:w="0" w:type="auto"/>
            <w:vAlign w:val="center"/>
          </w:tcPr>
          <w:p w14:paraId="5E64956A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contract_code</w:t>
            </w:r>
          </w:p>
        </w:tc>
        <w:tc>
          <w:tcPr>
            <w:tcW w:w="0" w:type="auto"/>
            <w:vAlign w:val="center"/>
          </w:tcPr>
          <w:p w14:paraId="53C4F5C1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字符串</w:t>
            </w:r>
          </w:p>
        </w:tc>
        <w:tc>
          <w:tcPr>
            <w:tcW w:w="0" w:type="auto"/>
            <w:vAlign w:val="center"/>
          </w:tcPr>
          <w:p w14:paraId="4614CEE5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合约代码（LH05/LH07）</w:t>
            </w:r>
          </w:p>
        </w:tc>
        <w:tc>
          <w:tcPr>
            <w:tcW w:w="0" w:type="auto"/>
            <w:vAlign w:val="center"/>
          </w:tcPr>
          <w:p w14:paraId="2752029B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周期匹配</w:t>
            </w:r>
          </w:p>
        </w:tc>
      </w:tr>
      <w:tr w14:paraId="25876546">
        <w:trPr>
          <w:tblCellSpacing w:w="15" w:type="dxa"/>
        </w:trPr>
        <w:tc>
          <w:tcPr>
            <w:tcW w:w="0" w:type="auto"/>
            <w:vAlign w:val="center"/>
          </w:tcPr>
          <w:p w14:paraId="38B8F3DC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futures_price</w:t>
            </w:r>
          </w:p>
        </w:tc>
        <w:tc>
          <w:tcPr>
            <w:tcW w:w="0" w:type="auto"/>
            <w:vAlign w:val="center"/>
          </w:tcPr>
          <w:p w14:paraId="2A701504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数值</w:t>
            </w:r>
          </w:p>
        </w:tc>
        <w:tc>
          <w:tcPr>
            <w:tcW w:w="0" w:type="auto"/>
            <w:vAlign w:val="center"/>
          </w:tcPr>
          <w:p w14:paraId="28E308FB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期货价格（元 /kg）</w:t>
            </w:r>
          </w:p>
        </w:tc>
        <w:tc>
          <w:tcPr>
            <w:tcW w:w="0" w:type="auto"/>
            <w:vAlign w:val="center"/>
          </w:tcPr>
          <w:p w14:paraId="28DC4673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持有成本模型、时间套利</w:t>
            </w:r>
          </w:p>
        </w:tc>
      </w:tr>
      <w:tr w14:paraId="2A14FD2C">
        <w:trPr>
          <w:tblCellSpacing w:w="15" w:type="dxa"/>
        </w:trPr>
        <w:tc>
          <w:tcPr>
            <w:tcW w:w="0" w:type="auto"/>
            <w:vAlign w:val="center"/>
          </w:tcPr>
          <w:p w14:paraId="5644EA72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position</w:t>
            </w:r>
          </w:p>
        </w:tc>
        <w:tc>
          <w:tcPr>
            <w:tcW w:w="0" w:type="auto"/>
            <w:vAlign w:val="center"/>
          </w:tcPr>
          <w:p w14:paraId="2CE30436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数值</w:t>
            </w:r>
          </w:p>
        </w:tc>
        <w:tc>
          <w:tcPr>
            <w:tcW w:w="0" w:type="auto"/>
            <w:vAlign w:val="center"/>
          </w:tcPr>
          <w:p w14:paraId="1C255B91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持仓量</w:t>
            </w:r>
          </w:p>
        </w:tc>
        <w:tc>
          <w:tcPr>
            <w:tcW w:w="0" w:type="auto"/>
            <w:vAlign w:val="center"/>
          </w:tcPr>
          <w:p w14:paraId="60369C3F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价格预测因子</w:t>
            </w:r>
          </w:p>
        </w:tc>
      </w:tr>
      <w:tr w14:paraId="7A2DE973">
        <w:trPr>
          <w:tblCellSpacing w:w="15" w:type="dxa"/>
        </w:trPr>
        <w:tc>
          <w:tcPr>
            <w:tcW w:w="0" w:type="auto"/>
            <w:vAlign w:val="center"/>
          </w:tcPr>
          <w:p w14:paraId="02414420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volume</w:t>
            </w:r>
          </w:p>
        </w:tc>
        <w:tc>
          <w:tcPr>
            <w:tcW w:w="0" w:type="auto"/>
            <w:vAlign w:val="center"/>
          </w:tcPr>
          <w:p w14:paraId="1CDF2983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数值</w:t>
            </w:r>
          </w:p>
        </w:tc>
        <w:tc>
          <w:tcPr>
            <w:tcW w:w="0" w:type="auto"/>
            <w:vAlign w:val="center"/>
          </w:tcPr>
          <w:p w14:paraId="38484EAD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成交量</w:t>
            </w:r>
          </w:p>
        </w:tc>
        <w:tc>
          <w:tcPr>
            <w:tcW w:w="0" w:type="auto"/>
            <w:vAlign w:val="center"/>
          </w:tcPr>
          <w:p w14:paraId="48FF0349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价格预测因子</w:t>
            </w:r>
          </w:p>
        </w:tc>
      </w:tr>
      <w:tr w14:paraId="3F016113">
        <w:trPr>
          <w:tblCellSpacing w:w="15" w:type="dxa"/>
        </w:trPr>
        <w:tc>
          <w:tcPr>
            <w:tcW w:w="0" w:type="auto"/>
            <w:vAlign w:val="center"/>
          </w:tcPr>
          <w:p w14:paraId="4E61CA20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predict_price_3m</w:t>
            </w:r>
          </w:p>
        </w:tc>
        <w:tc>
          <w:tcPr>
            <w:tcW w:w="0" w:type="auto"/>
            <w:vAlign w:val="center"/>
          </w:tcPr>
          <w:p w14:paraId="1894164D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数值</w:t>
            </w:r>
          </w:p>
        </w:tc>
        <w:tc>
          <w:tcPr>
            <w:tcW w:w="0" w:type="auto"/>
            <w:vAlign w:val="center"/>
          </w:tcPr>
          <w:p w14:paraId="0428584D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3 月远期预测价（元 /kg）</w:t>
            </w:r>
          </w:p>
        </w:tc>
        <w:tc>
          <w:tcPr>
            <w:tcW w:w="0" w:type="auto"/>
            <w:vAlign w:val="center"/>
          </w:tcPr>
          <w:p w14:paraId="1AD02AA9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时间套利核心</w:t>
            </w:r>
          </w:p>
        </w:tc>
      </w:tr>
    </w:tbl>
    <w:p w14:paraId="32F5DAEA">
      <w:pPr>
        <w:pStyle w:val="4"/>
        <w:widowControl/>
        <w:numPr>
          <w:ilvl w:val="0"/>
          <w:numId w:val="9"/>
        </w:numPr>
        <w:ind w:left="0" w:leftChars="0" w:firstLine="0" w:firstLineChars="0"/>
        <w:rPr>
          <w:b w:val="0"/>
          <w:bdr w:val="none" w:sz="0" w:space="0"/>
        </w:rPr>
      </w:pPr>
      <w:r>
        <w:t>行业供需数据表（周更新）</w:t>
      </w:r>
    </w:p>
    <w:p w14:paraId="1CDC01A6">
      <w:pPr>
        <w:pStyle w:val="22"/>
        <w:widowControl/>
        <w:rPr>
          <w:rFonts w:hint="eastAsia" w:eastAsia="宋体"/>
          <w:lang w:eastAsia="zh-CN"/>
        </w:rPr>
      </w:pPr>
    </w:p>
    <w:tbl>
      <w:tblPr>
        <w:tblStyle w:val="14"/>
        <w:tblW w:w="0" w:type="auto"/>
        <w:tblCellSpacing w:w="15" w:type="dxa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527"/>
        <w:gridCol w:w="991"/>
        <w:gridCol w:w="2910"/>
        <w:gridCol w:w="1485"/>
      </w:tblGrid>
      <w:tr w14:paraId="45CF26DC">
        <w:trPr>
          <w:tblHeader/>
          <w:tblCellSpacing w:w="15" w:type="dxa"/>
        </w:trPr>
        <w:tc>
          <w:tcPr>
            <w:tcW w:w="0" w:type="auto"/>
            <w:vAlign w:val="center"/>
          </w:tcPr>
          <w:p w14:paraId="3F381173">
            <w:pPr>
              <w:spacing w:after="0" w:line="360" w:lineRule="atLeast"/>
              <w:jc w:val="center"/>
              <w:rPr>
                <w:rFonts w:ascii="Arial" w:hAnsi="Arial" w:eastAsia="宋体" w:cs="Arial"/>
                <w:b/>
                <w:bCs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b/>
                <w:bCs/>
                <w:color w:val="000000"/>
                <w:sz w:val="24"/>
                <w:szCs w:val="24"/>
                <w:lang w:eastAsia="zh-CN"/>
              </w:rPr>
              <w:t>字段名</w:t>
            </w:r>
          </w:p>
        </w:tc>
        <w:tc>
          <w:tcPr>
            <w:tcW w:w="0" w:type="auto"/>
            <w:vAlign w:val="center"/>
          </w:tcPr>
          <w:p w14:paraId="650241F1">
            <w:pPr>
              <w:spacing w:after="0" w:line="360" w:lineRule="atLeast"/>
              <w:jc w:val="center"/>
              <w:rPr>
                <w:rFonts w:ascii="Arial" w:hAnsi="Arial" w:eastAsia="宋体" w:cs="Arial"/>
                <w:b/>
                <w:bCs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b/>
                <w:bCs/>
                <w:color w:val="000000"/>
                <w:sz w:val="24"/>
                <w:szCs w:val="24"/>
                <w:lang w:eastAsia="zh-CN"/>
              </w:rPr>
              <w:t>字段类型</w:t>
            </w:r>
          </w:p>
        </w:tc>
        <w:tc>
          <w:tcPr>
            <w:tcW w:w="0" w:type="auto"/>
            <w:vAlign w:val="center"/>
          </w:tcPr>
          <w:p w14:paraId="22A89A3C">
            <w:pPr>
              <w:spacing w:after="0" w:line="360" w:lineRule="atLeast"/>
              <w:jc w:val="center"/>
              <w:rPr>
                <w:rFonts w:ascii="Arial" w:hAnsi="Arial" w:eastAsia="宋体" w:cs="Arial"/>
                <w:b/>
                <w:bCs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b/>
                <w:bCs/>
                <w:color w:val="000000"/>
                <w:sz w:val="24"/>
                <w:szCs w:val="24"/>
                <w:lang w:eastAsia="zh-CN"/>
              </w:rPr>
              <w:t>字段说明</w:t>
            </w:r>
          </w:p>
        </w:tc>
        <w:tc>
          <w:tcPr>
            <w:tcW w:w="0" w:type="auto"/>
            <w:vAlign w:val="center"/>
          </w:tcPr>
          <w:p w14:paraId="3931C7EA">
            <w:pPr>
              <w:spacing w:after="0" w:line="360" w:lineRule="atLeast"/>
              <w:jc w:val="center"/>
              <w:rPr>
                <w:rFonts w:ascii="Arial" w:hAnsi="Arial" w:eastAsia="宋体" w:cs="Arial"/>
                <w:b/>
                <w:bCs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b/>
                <w:bCs/>
                <w:color w:val="000000"/>
                <w:sz w:val="24"/>
                <w:szCs w:val="24"/>
                <w:lang w:eastAsia="zh-CN"/>
              </w:rPr>
              <w:t>数据用途</w:t>
            </w:r>
          </w:p>
        </w:tc>
      </w:tr>
      <w:tr w14:paraId="4C55E59C">
        <w:trPr>
          <w:tblCellSpacing w:w="15" w:type="dxa"/>
        </w:trPr>
        <w:tc>
          <w:tcPr>
            <w:tcW w:w="0" w:type="auto"/>
            <w:vAlign w:val="center"/>
          </w:tcPr>
          <w:p w14:paraId="3712B15F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supply_num</w:t>
            </w:r>
          </w:p>
        </w:tc>
        <w:tc>
          <w:tcPr>
            <w:tcW w:w="0" w:type="auto"/>
            <w:vAlign w:val="center"/>
          </w:tcPr>
          <w:p w14:paraId="632B4F1E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数值</w:t>
            </w:r>
          </w:p>
        </w:tc>
        <w:tc>
          <w:tcPr>
            <w:tcW w:w="0" w:type="auto"/>
            <w:vAlign w:val="center"/>
          </w:tcPr>
          <w:p w14:paraId="0F87284A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全国生猪供应量（万头）</w:t>
            </w:r>
          </w:p>
        </w:tc>
        <w:tc>
          <w:tcPr>
            <w:tcW w:w="0" w:type="auto"/>
            <w:vAlign w:val="center"/>
          </w:tcPr>
          <w:p w14:paraId="4F21520F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AI 价格预测</w:t>
            </w:r>
          </w:p>
        </w:tc>
      </w:tr>
      <w:tr w14:paraId="2677D29D">
        <w:trPr>
          <w:tblCellSpacing w:w="15" w:type="dxa"/>
        </w:trPr>
        <w:tc>
          <w:tcPr>
            <w:tcW w:w="0" w:type="auto"/>
            <w:vAlign w:val="center"/>
          </w:tcPr>
          <w:p w14:paraId="16567B8C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demand_num</w:t>
            </w:r>
          </w:p>
        </w:tc>
        <w:tc>
          <w:tcPr>
            <w:tcW w:w="0" w:type="auto"/>
            <w:vAlign w:val="center"/>
          </w:tcPr>
          <w:p w14:paraId="0ECE7697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数值</w:t>
            </w:r>
          </w:p>
        </w:tc>
        <w:tc>
          <w:tcPr>
            <w:tcW w:w="0" w:type="auto"/>
            <w:vAlign w:val="center"/>
          </w:tcPr>
          <w:p w14:paraId="21A83255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全国猪肉需求量（万吨）</w:t>
            </w:r>
          </w:p>
        </w:tc>
        <w:tc>
          <w:tcPr>
            <w:tcW w:w="0" w:type="auto"/>
            <w:vAlign w:val="center"/>
          </w:tcPr>
          <w:p w14:paraId="4C9FB88D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AI 价格预测</w:t>
            </w:r>
          </w:p>
        </w:tc>
      </w:tr>
      <w:tr w14:paraId="4BC48961">
        <w:trPr>
          <w:tblCellSpacing w:w="15" w:type="dxa"/>
        </w:trPr>
        <w:tc>
          <w:tcPr>
            <w:tcW w:w="0" w:type="auto"/>
            <w:vAlign w:val="center"/>
          </w:tcPr>
          <w:p w14:paraId="5DD79F42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sow_stock</w:t>
            </w:r>
          </w:p>
        </w:tc>
        <w:tc>
          <w:tcPr>
            <w:tcW w:w="0" w:type="auto"/>
            <w:vAlign w:val="center"/>
          </w:tcPr>
          <w:p w14:paraId="34059918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数值</w:t>
            </w:r>
          </w:p>
        </w:tc>
        <w:tc>
          <w:tcPr>
            <w:tcW w:w="0" w:type="auto"/>
            <w:vAlign w:val="center"/>
          </w:tcPr>
          <w:p w14:paraId="55CEF9B2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全国能繁母猪存栏（万头）</w:t>
            </w:r>
          </w:p>
        </w:tc>
        <w:tc>
          <w:tcPr>
            <w:tcW w:w="0" w:type="auto"/>
            <w:vAlign w:val="center"/>
          </w:tcPr>
          <w:p w14:paraId="004E028D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价格周期预测</w:t>
            </w:r>
          </w:p>
        </w:tc>
      </w:tr>
      <w:tr w14:paraId="30A91D4B">
        <w:trPr>
          <w:tblCellSpacing w:w="15" w:type="dxa"/>
        </w:trPr>
        <w:tc>
          <w:tcPr>
            <w:tcW w:w="0" w:type="auto"/>
            <w:vAlign w:val="center"/>
          </w:tcPr>
          <w:p w14:paraId="4DD723E2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season_index</w:t>
            </w:r>
          </w:p>
        </w:tc>
        <w:tc>
          <w:tcPr>
            <w:tcW w:w="0" w:type="auto"/>
            <w:vAlign w:val="center"/>
          </w:tcPr>
          <w:p w14:paraId="51886E91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数值</w:t>
            </w:r>
          </w:p>
        </w:tc>
        <w:tc>
          <w:tcPr>
            <w:tcW w:w="0" w:type="auto"/>
            <w:vAlign w:val="center"/>
          </w:tcPr>
          <w:p w14:paraId="7A0685DE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消费季节性指数</w:t>
            </w:r>
          </w:p>
        </w:tc>
        <w:tc>
          <w:tcPr>
            <w:tcW w:w="0" w:type="auto"/>
            <w:vAlign w:val="center"/>
          </w:tcPr>
          <w:p w14:paraId="674A83A4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价格预测因子</w:t>
            </w:r>
          </w:p>
        </w:tc>
      </w:tr>
    </w:tbl>
    <w:p w14:paraId="62D5A39B">
      <w:pPr>
        <w:spacing w:after="0" w:line="240" w:lineRule="auto"/>
        <w:rPr>
          <w:rFonts w:ascii="Arial" w:hAnsi="Arial" w:eastAsia="宋体" w:cs="Arial"/>
          <w:sz w:val="24"/>
          <w:szCs w:val="24"/>
          <w:lang w:eastAsia="zh-CN"/>
        </w:rPr>
      </w:pPr>
      <w:r>
        <w:rPr>
          <w:rFonts w:ascii="宋体" w:hAnsi="宋体" w:eastAsia="宋体" w:cs="宋体"/>
          <w:sz w:val="24"/>
          <w:szCs w:val="24"/>
          <w:lang w:eastAsia="zh-CN"/>
        </w:rPr>
        <w:pict>
          <v:rect id="_x0000_i1033" o:spt="1" style="height:0.05pt;width:468pt;" fillcolor="#000000" filled="t" stroked="f" coordsize="21600,21600" o:hr="t" o:hrstd="t" o:hrnoshade="t" o:hrpct="0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8F25796">
      <w:pPr>
        <w:pStyle w:val="22"/>
        <w:widowControl/>
      </w:pPr>
      <w:r>
        <w:t>模块 8：财务成本 &amp; 资金数据（财务部提供）</w:t>
      </w:r>
    </w:p>
    <w:p w14:paraId="4416ED02">
      <w:pPr>
        <w:pStyle w:val="22"/>
        <w:widowControl/>
        <w:numPr>
          <w:ilvl w:val="0"/>
          <w:numId w:val="10"/>
        </w:numPr>
        <w:ind w:left="0" w:leftChars="0" w:firstLine="0" w:firstLineChars="0"/>
        <w:rPr>
          <w:b w:val="0"/>
          <w:bdr w:val="none" w:sz="0" w:space="0"/>
        </w:rPr>
      </w:pPr>
      <w:r>
        <w:t>全成本核算表（日更新）</w:t>
      </w:r>
    </w:p>
    <w:p w14:paraId="3E8F458F">
      <w:pPr>
        <w:pStyle w:val="11"/>
        <w:widowControl/>
        <w:rPr>
          <w:rFonts w:hint="eastAsia" w:eastAsia="宋体"/>
          <w:color w:val="000000"/>
          <w:lang w:eastAsia="zh-CN"/>
        </w:rPr>
      </w:pPr>
    </w:p>
    <w:tbl>
      <w:tblPr>
        <w:tblStyle w:val="14"/>
        <w:tblW w:w="0" w:type="auto"/>
        <w:tblCellSpacing w:w="15" w:type="dxa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606"/>
        <w:gridCol w:w="991"/>
        <w:gridCol w:w="3190"/>
        <w:gridCol w:w="2205"/>
      </w:tblGrid>
      <w:tr w14:paraId="202B32C3">
        <w:trPr>
          <w:tblHeader/>
          <w:tblCellSpacing w:w="15" w:type="dxa"/>
        </w:trPr>
        <w:tc>
          <w:tcPr>
            <w:tcW w:w="0" w:type="auto"/>
            <w:vAlign w:val="center"/>
          </w:tcPr>
          <w:p w14:paraId="196C6501">
            <w:pPr>
              <w:spacing w:after="0" w:line="360" w:lineRule="atLeast"/>
              <w:jc w:val="center"/>
              <w:rPr>
                <w:rFonts w:ascii="Arial" w:hAnsi="Arial" w:eastAsia="宋体" w:cs="Arial"/>
                <w:b/>
                <w:bCs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b/>
                <w:bCs/>
                <w:color w:val="000000"/>
                <w:sz w:val="24"/>
                <w:szCs w:val="24"/>
                <w:lang w:eastAsia="zh-CN"/>
              </w:rPr>
              <w:t>字段名</w:t>
            </w:r>
          </w:p>
        </w:tc>
        <w:tc>
          <w:tcPr>
            <w:tcW w:w="0" w:type="auto"/>
            <w:vAlign w:val="center"/>
          </w:tcPr>
          <w:p w14:paraId="6E6B99F9">
            <w:pPr>
              <w:spacing w:after="0" w:line="360" w:lineRule="atLeast"/>
              <w:jc w:val="center"/>
              <w:rPr>
                <w:rFonts w:ascii="Arial" w:hAnsi="Arial" w:eastAsia="宋体" w:cs="Arial"/>
                <w:b/>
                <w:bCs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b/>
                <w:bCs/>
                <w:color w:val="000000"/>
                <w:sz w:val="24"/>
                <w:szCs w:val="24"/>
                <w:lang w:eastAsia="zh-CN"/>
              </w:rPr>
              <w:t>字段类型</w:t>
            </w:r>
          </w:p>
        </w:tc>
        <w:tc>
          <w:tcPr>
            <w:tcW w:w="0" w:type="auto"/>
            <w:vAlign w:val="center"/>
          </w:tcPr>
          <w:p w14:paraId="30FED1A8">
            <w:pPr>
              <w:spacing w:after="0" w:line="360" w:lineRule="atLeast"/>
              <w:jc w:val="center"/>
              <w:rPr>
                <w:rFonts w:ascii="Arial" w:hAnsi="Arial" w:eastAsia="宋体" w:cs="Arial"/>
                <w:b/>
                <w:bCs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b/>
                <w:bCs/>
                <w:color w:val="000000"/>
                <w:sz w:val="24"/>
                <w:szCs w:val="24"/>
                <w:lang w:eastAsia="zh-CN"/>
              </w:rPr>
              <w:t>字段说明</w:t>
            </w:r>
          </w:p>
        </w:tc>
        <w:tc>
          <w:tcPr>
            <w:tcW w:w="0" w:type="auto"/>
            <w:vAlign w:val="center"/>
          </w:tcPr>
          <w:p w14:paraId="3ABDD899">
            <w:pPr>
              <w:spacing w:after="0" w:line="360" w:lineRule="atLeast"/>
              <w:jc w:val="center"/>
              <w:rPr>
                <w:rFonts w:ascii="Arial" w:hAnsi="Arial" w:eastAsia="宋体" w:cs="Arial"/>
                <w:b/>
                <w:bCs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b/>
                <w:bCs/>
                <w:color w:val="000000"/>
                <w:sz w:val="24"/>
                <w:szCs w:val="24"/>
                <w:lang w:eastAsia="zh-CN"/>
              </w:rPr>
              <w:t>数据用途</w:t>
            </w:r>
          </w:p>
        </w:tc>
      </w:tr>
      <w:tr w14:paraId="23DED0CD">
        <w:trPr>
          <w:tblCellSpacing w:w="15" w:type="dxa"/>
        </w:trPr>
        <w:tc>
          <w:tcPr>
            <w:tcW w:w="0" w:type="auto"/>
            <w:vAlign w:val="center"/>
          </w:tcPr>
          <w:p w14:paraId="344719C3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cost_id</w:t>
            </w:r>
          </w:p>
        </w:tc>
        <w:tc>
          <w:tcPr>
            <w:tcW w:w="0" w:type="auto"/>
            <w:vAlign w:val="center"/>
          </w:tcPr>
          <w:p w14:paraId="26B42D27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字符串</w:t>
            </w:r>
          </w:p>
        </w:tc>
        <w:tc>
          <w:tcPr>
            <w:tcW w:w="0" w:type="auto"/>
            <w:vAlign w:val="center"/>
          </w:tcPr>
          <w:p w14:paraId="6934E671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成本唯一 ID</w:t>
            </w:r>
          </w:p>
        </w:tc>
        <w:tc>
          <w:tcPr>
            <w:tcW w:w="0" w:type="auto"/>
            <w:vAlign w:val="center"/>
          </w:tcPr>
          <w:p w14:paraId="2D795C83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量化计算、保本价</w:t>
            </w:r>
          </w:p>
        </w:tc>
      </w:tr>
      <w:tr w14:paraId="16CE1019">
        <w:trPr>
          <w:tblCellSpacing w:w="15" w:type="dxa"/>
        </w:trPr>
        <w:tc>
          <w:tcPr>
            <w:tcW w:w="0" w:type="auto"/>
            <w:vAlign w:val="center"/>
          </w:tcPr>
          <w:p w14:paraId="35FD1FB1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slaughter_cost</w:t>
            </w:r>
          </w:p>
        </w:tc>
        <w:tc>
          <w:tcPr>
            <w:tcW w:w="0" w:type="auto"/>
            <w:vAlign w:val="center"/>
          </w:tcPr>
          <w:p w14:paraId="4AB58D43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数值</w:t>
            </w:r>
          </w:p>
        </w:tc>
        <w:tc>
          <w:tcPr>
            <w:tcW w:w="0" w:type="auto"/>
            <w:vAlign w:val="center"/>
          </w:tcPr>
          <w:p w14:paraId="31F91384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单位屠宰成本（元 /kg）</w:t>
            </w:r>
          </w:p>
        </w:tc>
        <w:tc>
          <w:tcPr>
            <w:tcW w:w="0" w:type="auto"/>
            <w:vAlign w:val="center"/>
          </w:tcPr>
          <w:p w14:paraId="3B6E7011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持有成本模型</w:t>
            </w:r>
          </w:p>
        </w:tc>
      </w:tr>
      <w:tr w14:paraId="757AA119">
        <w:trPr>
          <w:tblCellSpacing w:w="15" w:type="dxa"/>
        </w:trPr>
        <w:tc>
          <w:tcPr>
            <w:tcW w:w="0" w:type="auto"/>
            <w:vAlign w:val="center"/>
          </w:tcPr>
          <w:p w14:paraId="7A4C5357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split_cost</w:t>
            </w:r>
          </w:p>
        </w:tc>
        <w:tc>
          <w:tcPr>
            <w:tcW w:w="0" w:type="auto"/>
            <w:vAlign w:val="center"/>
          </w:tcPr>
          <w:p w14:paraId="5D261CA7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数值</w:t>
            </w:r>
          </w:p>
        </w:tc>
        <w:tc>
          <w:tcPr>
            <w:tcW w:w="0" w:type="auto"/>
            <w:vAlign w:val="center"/>
          </w:tcPr>
          <w:p w14:paraId="1A2609AA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单位分割成本（元 /kg）</w:t>
            </w:r>
          </w:p>
        </w:tc>
        <w:tc>
          <w:tcPr>
            <w:tcW w:w="0" w:type="auto"/>
            <w:vAlign w:val="center"/>
          </w:tcPr>
          <w:p w14:paraId="404D6DD0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持有成本模型</w:t>
            </w:r>
          </w:p>
        </w:tc>
      </w:tr>
      <w:tr w14:paraId="19DE10E3">
        <w:trPr>
          <w:tblCellSpacing w:w="15" w:type="dxa"/>
        </w:trPr>
        <w:tc>
          <w:tcPr>
            <w:tcW w:w="0" w:type="auto"/>
            <w:vAlign w:val="center"/>
          </w:tcPr>
          <w:p w14:paraId="7C83226E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freeze_cost</w:t>
            </w:r>
          </w:p>
        </w:tc>
        <w:tc>
          <w:tcPr>
            <w:tcW w:w="0" w:type="auto"/>
            <w:vAlign w:val="center"/>
          </w:tcPr>
          <w:p w14:paraId="4DCCDACF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数值</w:t>
            </w:r>
          </w:p>
        </w:tc>
        <w:tc>
          <w:tcPr>
            <w:tcW w:w="0" w:type="auto"/>
            <w:vAlign w:val="center"/>
          </w:tcPr>
          <w:p w14:paraId="46F312FC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单位速冻成本（元 /kg）</w:t>
            </w:r>
          </w:p>
        </w:tc>
        <w:tc>
          <w:tcPr>
            <w:tcW w:w="0" w:type="auto"/>
            <w:vAlign w:val="center"/>
          </w:tcPr>
          <w:p w14:paraId="762C3AF0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持有成本模型</w:t>
            </w:r>
          </w:p>
        </w:tc>
      </w:tr>
      <w:tr w14:paraId="735B1098">
        <w:trPr>
          <w:tblCellSpacing w:w="15" w:type="dxa"/>
        </w:trPr>
        <w:tc>
          <w:tcPr>
            <w:tcW w:w="0" w:type="auto"/>
            <w:vAlign w:val="center"/>
          </w:tcPr>
          <w:p w14:paraId="773A8624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storage_cost</w:t>
            </w:r>
          </w:p>
        </w:tc>
        <w:tc>
          <w:tcPr>
            <w:tcW w:w="0" w:type="auto"/>
            <w:vAlign w:val="center"/>
          </w:tcPr>
          <w:p w14:paraId="1B38FD54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数值</w:t>
            </w:r>
          </w:p>
        </w:tc>
        <w:tc>
          <w:tcPr>
            <w:tcW w:w="0" w:type="auto"/>
            <w:vAlign w:val="center"/>
          </w:tcPr>
          <w:p w14:paraId="745B48B8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单位仓储成本（元 / 吨</w:t>
            </w: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  <w:lang w:eastAsia="zh-CN"/>
              </w:rPr>
              <w:t>・</w:t>
            </w: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日）</w:t>
            </w:r>
          </w:p>
        </w:tc>
        <w:tc>
          <w:tcPr>
            <w:tcW w:w="0" w:type="auto"/>
            <w:vAlign w:val="center"/>
          </w:tcPr>
          <w:p w14:paraId="6D01A670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时间套利、持有成本</w:t>
            </w:r>
          </w:p>
        </w:tc>
      </w:tr>
      <w:tr w14:paraId="48D6D504">
        <w:trPr>
          <w:tblCellSpacing w:w="15" w:type="dxa"/>
        </w:trPr>
        <w:tc>
          <w:tcPr>
            <w:tcW w:w="0" w:type="auto"/>
            <w:vAlign w:val="center"/>
          </w:tcPr>
          <w:p w14:paraId="07988571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transport_cost</w:t>
            </w:r>
          </w:p>
        </w:tc>
        <w:tc>
          <w:tcPr>
            <w:tcW w:w="0" w:type="auto"/>
            <w:vAlign w:val="center"/>
          </w:tcPr>
          <w:p w14:paraId="0143FB06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数值</w:t>
            </w:r>
          </w:p>
        </w:tc>
        <w:tc>
          <w:tcPr>
            <w:tcW w:w="0" w:type="auto"/>
            <w:vAlign w:val="center"/>
          </w:tcPr>
          <w:p w14:paraId="2801C6C9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单位运输成本（元 / 吨</w:t>
            </w: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  <w:lang w:eastAsia="zh-CN"/>
              </w:rPr>
              <w:t>・</w:t>
            </w: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km）</w:t>
            </w:r>
          </w:p>
        </w:tc>
        <w:tc>
          <w:tcPr>
            <w:tcW w:w="0" w:type="auto"/>
            <w:vAlign w:val="center"/>
          </w:tcPr>
          <w:p w14:paraId="6733C9EF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空间套利净收益</w:t>
            </w:r>
          </w:p>
        </w:tc>
      </w:tr>
      <w:tr w14:paraId="031B21F0">
        <w:trPr>
          <w:tblCellSpacing w:w="15" w:type="dxa"/>
        </w:trPr>
        <w:tc>
          <w:tcPr>
            <w:tcW w:w="0" w:type="auto"/>
            <w:vAlign w:val="center"/>
          </w:tcPr>
          <w:p w14:paraId="74B6CDFF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loss_cost</w:t>
            </w:r>
          </w:p>
        </w:tc>
        <w:tc>
          <w:tcPr>
            <w:tcW w:w="0" w:type="auto"/>
            <w:vAlign w:val="center"/>
          </w:tcPr>
          <w:p w14:paraId="24099DC9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数值</w:t>
            </w:r>
          </w:p>
        </w:tc>
        <w:tc>
          <w:tcPr>
            <w:tcW w:w="0" w:type="auto"/>
            <w:vAlign w:val="center"/>
          </w:tcPr>
          <w:p w14:paraId="1FF6DBF2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单位损耗成本（元 /kg）</w:t>
            </w:r>
          </w:p>
        </w:tc>
        <w:tc>
          <w:tcPr>
            <w:tcW w:w="0" w:type="auto"/>
            <w:vAlign w:val="center"/>
          </w:tcPr>
          <w:p w14:paraId="5C60A808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成本分摊</w:t>
            </w:r>
          </w:p>
        </w:tc>
      </w:tr>
    </w:tbl>
    <w:p w14:paraId="42F19E4C">
      <w:pPr>
        <w:pStyle w:val="22"/>
        <w:widowControl/>
        <w:numPr>
          <w:ilvl w:val="0"/>
          <w:numId w:val="10"/>
        </w:numPr>
        <w:ind w:left="0" w:leftChars="0" w:firstLine="0" w:firstLineChars="0"/>
        <w:rPr>
          <w:b w:val="0"/>
          <w:bdr w:val="none" w:sz="0" w:space="0"/>
        </w:rPr>
      </w:pPr>
      <w:r>
        <w:t>资金利率表（月更新）</w:t>
      </w:r>
    </w:p>
    <w:p w14:paraId="4A52A699">
      <w:pPr>
        <w:pStyle w:val="11"/>
        <w:widowControl/>
        <w:rPr>
          <w:rFonts w:hint="eastAsia" w:eastAsia="宋体"/>
          <w:color w:val="000000"/>
          <w:lang w:eastAsia="zh-CN"/>
        </w:rPr>
      </w:pPr>
    </w:p>
    <w:tbl>
      <w:tblPr>
        <w:tblStyle w:val="14"/>
        <w:tblW w:w="0" w:type="auto"/>
        <w:tblCellSpacing w:w="15" w:type="dxa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793"/>
        <w:gridCol w:w="991"/>
        <w:gridCol w:w="2404"/>
        <w:gridCol w:w="2205"/>
      </w:tblGrid>
      <w:tr w14:paraId="7AB90934">
        <w:trPr>
          <w:tblHeader/>
          <w:tblCellSpacing w:w="15" w:type="dxa"/>
        </w:trPr>
        <w:tc>
          <w:tcPr>
            <w:tcW w:w="0" w:type="auto"/>
            <w:vAlign w:val="center"/>
          </w:tcPr>
          <w:p w14:paraId="5FCE1605">
            <w:pPr>
              <w:spacing w:after="0" w:line="360" w:lineRule="atLeast"/>
              <w:jc w:val="center"/>
              <w:rPr>
                <w:rFonts w:ascii="Arial" w:hAnsi="Arial" w:eastAsia="宋体" w:cs="Arial"/>
                <w:b/>
                <w:bCs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b/>
                <w:bCs/>
                <w:color w:val="000000"/>
                <w:sz w:val="24"/>
                <w:szCs w:val="24"/>
                <w:lang w:eastAsia="zh-CN"/>
              </w:rPr>
              <w:t>字段名</w:t>
            </w:r>
          </w:p>
        </w:tc>
        <w:tc>
          <w:tcPr>
            <w:tcW w:w="0" w:type="auto"/>
            <w:vAlign w:val="center"/>
          </w:tcPr>
          <w:p w14:paraId="002FA0E0">
            <w:pPr>
              <w:spacing w:after="0" w:line="360" w:lineRule="atLeast"/>
              <w:jc w:val="center"/>
              <w:rPr>
                <w:rFonts w:ascii="Arial" w:hAnsi="Arial" w:eastAsia="宋体" w:cs="Arial"/>
                <w:b/>
                <w:bCs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b/>
                <w:bCs/>
                <w:color w:val="000000"/>
                <w:sz w:val="24"/>
                <w:szCs w:val="24"/>
                <w:lang w:eastAsia="zh-CN"/>
              </w:rPr>
              <w:t>字段类型</w:t>
            </w:r>
          </w:p>
        </w:tc>
        <w:tc>
          <w:tcPr>
            <w:tcW w:w="0" w:type="auto"/>
            <w:vAlign w:val="center"/>
          </w:tcPr>
          <w:p w14:paraId="3E3B69CC">
            <w:pPr>
              <w:spacing w:after="0" w:line="360" w:lineRule="atLeast"/>
              <w:jc w:val="center"/>
              <w:rPr>
                <w:rFonts w:ascii="Arial" w:hAnsi="Arial" w:eastAsia="宋体" w:cs="Arial"/>
                <w:b/>
                <w:bCs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b/>
                <w:bCs/>
                <w:color w:val="000000"/>
                <w:sz w:val="24"/>
                <w:szCs w:val="24"/>
                <w:lang w:eastAsia="zh-CN"/>
              </w:rPr>
              <w:t>字段说明</w:t>
            </w:r>
          </w:p>
        </w:tc>
        <w:tc>
          <w:tcPr>
            <w:tcW w:w="0" w:type="auto"/>
            <w:vAlign w:val="center"/>
          </w:tcPr>
          <w:p w14:paraId="08568856">
            <w:pPr>
              <w:spacing w:after="0" w:line="360" w:lineRule="atLeast"/>
              <w:jc w:val="center"/>
              <w:rPr>
                <w:rFonts w:ascii="Arial" w:hAnsi="Arial" w:eastAsia="宋体" w:cs="Arial"/>
                <w:b/>
                <w:bCs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b/>
                <w:bCs/>
                <w:color w:val="000000"/>
                <w:sz w:val="24"/>
                <w:szCs w:val="24"/>
                <w:lang w:eastAsia="zh-CN"/>
              </w:rPr>
              <w:t>数据用途</w:t>
            </w:r>
          </w:p>
        </w:tc>
      </w:tr>
      <w:tr w14:paraId="46AB7C40">
        <w:trPr>
          <w:tblCellSpacing w:w="15" w:type="dxa"/>
        </w:trPr>
        <w:tc>
          <w:tcPr>
            <w:tcW w:w="0" w:type="auto"/>
            <w:vAlign w:val="center"/>
          </w:tcPr>
          <w:p w14:paraId="27A31869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rate_id</w:t>
            </w:r>
          </w:p>
        </w:tc>
        <w:tc>
          <w:tcPr>
            <w:tcW w:w="0" w:type="auto"/>
            <w:vAlign w:val="center"/>
          </w:tcPr>
          <w:p w14:paraId="36EC4C09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字符串</w:t>
            </w:r>
          </w:p>
        </w:tc>
        <w:tc>
          <w:tcPr>
            <w:tcW w:w="0" w:type="auto"/>
            <w:vAlign w:val="center"/>
          </w:tcPr>
          <w:p w14:paraId="222DD195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利率唯一 ID</w:t>
            </w:r>
          </w:p>
        </w:tc>
        <w:tc>
          <w:tcPr>
            <w:tcW w:w="0" w:type="auto"/>
            <w:vAlign w:val="center"/>
          </w:tcPr>
          <w:p w14:paraId="52CE1293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金融套利、资金成本</w:t>
            </w:r>
          </w:p>
        </w:tc>
      </w:tr>
      <w:tr w14:paraId="01A1192B">
        <w:trPr>
          <w:tblCellSpacing w:w="15" w:type="dxa"/>
        </w:trPr>
        <w:tc>
          <w:tcPr>
            <w:tcW w:w="0" w:type="auto"/>
            <w:vAlign w:val="center"/>
          </w:tcPr>
          <w:p w14:paraId="3BCA7DD7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market_rate</w:t>
            </w:r>
          </w:p>
        </w:tc>
        <w:tc>
          <w:tcPr>
            <w:tcW w:w="0" w:type="auto"/>
            <w:vAlign w:val="center"/>
          </w:tcPr>
          <w:p w14:paraId="624A6BBB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数值</w:t>
            </w:r>
          </w:p>
        </w:tc>
        <w:tc>
          <w:tcPr>
            <w:tcW w:w="0" w:type="auto"/>
            <w:vAlign w:val="center"/>
          </w:tcPr>
          <w:p w14:paraId="5C13E1D6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市场年化利率（%）</w:t>
            </w:r>
          </w:p>
        </w:tc>
        <w:tc>
          <w:tcPr>
            <w:tcW w:w="0" w:type="auto"/>
            <w:vAlign w:val="center"/>
          </w:tcPr>
          <w:p w14:paraId="01CBC715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资金成本计算</w:t>
            </w:r>
          </w:p>
        </w:tc>
      </w:tr>
      <w:tr w14:paraId="60A2F9C5">
        <w:trPr>
          <w:tblCellSpacing w:w="15" w:type="dxa"/>
        </w:trPr>
        <w:tc>
          <w:tcPr>
            <w:tcW w:w="0" w:type="auto"/>
            <w:vAlign w:val="center"/>
          </w:tcPr>
          <w:p w14:paraId="1C4F445E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special_rate</w:t>
            </w:r>
          </w:p>
        </w:tc>
        <w:tc>
          <w:tcPr>
            <w:tcW w:w="0" w:type="auto"/>
            <w:vAlign w:val="center"/>
          </w:tcPr>
          <w:p w14:paraId="27FE8809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数值</w:t>
            </w:r>
          </w:p>
        </w:tc>
        <w:tc>
          <w:tcPr>
            <w:tcW w:w="0" w:type="auto"/>
            <w:vAlign w:val="center"/>
          </w:tcPr>
          <w:p w14:paraId="6AB58959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专项授信利率（%）</w:t>
            </w:r>
          </w:p>
        </w:tc>
        <w:tc>
          <w:tcPr>
            <w:tcW w:w="0" w:type="auto"/>
            <w:vAlign w:val="center"/>
          </w:tcPr>
          <w:p w14:paraId="5163117E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金融套利收益</w:t>
            </w:r>
          </w:p>
        </w:tc>
      </w:tr>
      <w:tr w14:paraId="323073EE">
        <w:trPr>
          <w:tblCellSpacing w:w="15" w:type="dxa"/>
        </w:trPr>
        <w:tc>
          <w:tcPr>
            <w:tcW w:w="0" w:type="auto"/>
            <w:vAlign w:val="center"/>
          </w:tcPr>
          <w:p w14:paraId="6754E317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pledge_rate</w:t>
            </w:r>
          </w:p>
        </w:tc>
        <w:tc>
          <w:tcPr>
            <w:tcW w:w="0" w:type="auto"/>
            <w:vAlign w:val="center"/>
          </w:tcPr>
          <w:p w14:paraId="3E98D21B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数值</w:t>
            </w:r>
          </w:p>
        </w:tc>
        <w:tc>
          <w:tcPr>
            <w:tcW w:w="0" w:type="auto"/>
            <w:vAlign w:val="center"/>
          </w:tcPr>
          <w:p w14:paraId="07C12D1B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库存质押率（%）</w:t>
            </w:r>
          </w:p>
        </w:tc>
        <w:tc>
          <w:tcPr>
            <w:tcW w:w="0" w:type="auto"/>
            <w:vAlign w:val="center"/>
          </w:tcPr>
          <w:p w14:paraId="18EC0960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金融套利、资金约束</w:t>
            </w:r>
          </w:p>
        </w:tc>
      </w:tr>
      <w:tr w14:paraId="0B6858A4">
        <w:trPr>
          <w:tblCellSpacing w:w="15" w:type="dxa"/>
        </w:trPr>
        <w:tc>
          <w:tcPr>
            <w:tcW w:w="0" w:type="auto"/>
            <w:vAlign w:val="center"/>
          </w:tcPr>
          <w:p w14:paraId="07DC32F4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fund_occupancy</w:t>
            </w:r>
          </w:p>
        </w:tc>
        <w:tc>
          <w:tcPr>
            <w:tcW w:w="0" w:type="auto"/>
            <w:vAlign w:val="center"/>
          </w:tcPr>
          <w:p w14:paraId="259B64AD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数值</w:t>
            </w:r>
          </w:p>
        </w:tc>
        <w:tc>
          <w:tcPr>
            <w:tcW w:w="0" w:type="auto"/>
            <w:vAlign w:val="center"/>
          </w:tcPr>
          <w:p w14:paraId="557216DD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日资金占用成本（%）</w:t>
            </w:r>
          </w:p>
        </w:tc>
        <w:tc>
          <w:tcPr>
            <w:tcW w:w="0" w:type="auto"/>
            <w:vAlign w:val="center"/>
          </w:tcPr>
          <w:p w14:paraId="14E40A35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持有成本模型</w:t>
            </w:r>
          </w:p>
        </w:tc>
      </w:tr>
    </w:tbl>
    <w:p w14:paraId="3D1D46B2">
      <w:pPr>
        <w:pStyle w:val="22"/>
        <w:widowControl/>
        <w:numPr>
          <w:ilvl w:val="0"/>
          <w:numId w:val="10"/>
        </w:numPr>
        <w:ind w:left="0" w:leftChars="0" w:firstLine="0" w:firstLineChars="0"/>
        <w:rPr>
          <w:b w:val="0"/>
          <w:bdr w:val="none" w:sz="0" w:space="0"/>
        </w:rPr>
      </w:pPr>
      <w:r>
        <w:t>23 部位利润测算表（日更新）</w:t>
      </w:r>
    </w:p>
    <w:p w14:paraId="272E0092">
      <w:pPr>
        <w:pStyle w:val="11"/>
        <w:widowControl/>
        <w:rPr>
          <w:rFonts w:hint="eastAsia" w:eastAsia="宋体"/>
          <w:color w:val="000000"/>
          <w:lang w:eastAsia="zh-CN"/>
        </w:rPr>
      </w:pPr>
    </w:p>
    <w:tbl>
      <w:tblPr>
        <w:tblStyle w:val="14"/>
        <w:tblW w:w="0" w:type="auto"/>
        <w:tblCellSpacing w:w="15" w:type="dxa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833"/>
        <w:gridCol w:w="991"/>
        <w:gridCol w:w="3057"/>
        <w:gridCol w:w="1965"/>
      </w:tblGrid>
      <w:tr w14:paraId="5B74205E">
        <w:trPr>
          <w:tblHeader/>
          <w:tblCellSpacing w:w="15" w:type="dxa"/>
        </w:trPr>
        <w:tc>
          <w:tcPr>
            <w:tcW w:w="0" w:type="auto"/>
            <w:vAlign w:val="center"/>
          </w:tcPr>
          <w:p w14:paraId="2AD895B7">
            <w:pPr>
              <w:spacing w:after="0" w:line="360" w:lineRule="atLeast"/>
              <w:jc w:val="center"/>
              <w:rPr>
                <w:rFonts w:ascii="Arial" w:hAnsi="Arial" w:eastAsia="宋体" w:cs="Arial"/>
                <w:b/>
                <w:bCs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b/>
                <w:bCs/>
                <w:color w:val="000000"/>
                <w:sz w:val="24"/>
                <w:szCs w:val="24"/>
                <w:lang w:eastAsia="zh-CN"/>
              </w:rPr>
              <w:t>字段名</w:t>
            </w:r>
          </w:p>
        </w:tc>
        <w:tc>
          <w:tcPr>
            <w:tcW w:w="0" w:type="auto"/>
            <w:vAlign w:val="center"/>
          </w:tcPr>
          <w:p w14:paraId="51F45B8E">
            <w:pPr>
              <w:spacing w:after="0" w:line="360" w:lineRule="atLeast"/>
              <w:jc w:val="center"/>
              <w:rPr>
                <w:rFonts w:ascii="Arial" w:hAnsi="Arial" w:eastAsia="宋体" w:cs="Arial"/>
                <w:b/>
                <w:bCs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b/>
                <w:bCs/>
                <w:color w:val="000000"/>
                <w:sz w:val="24"/>
                <w:szCs w:val="24"/>
                <w:lang w:eastAsia="zh-CN"/>
              </w:rPr>
              <w:t>字段类型</w:t>
            </w:r>
          </w:p>
        </w:tc>
        <w:tc>
          <w:tcPr>
            <w:tcW w:w="0" w:type="auto"/>
            <w:vAlign w:val="center"/>
          </w:tcPr>
          <w:p w14:paraId="26693AC4">
            <w:pPr>
              <w:spacing w:after="0" w:line="360" w:lineRule="atLeast"/>
              <w:jc w:val="center"/>
              <w:rPr>
                <w:rFonts w:ascii="Arial" w:hAnsi="Arial" w:eastAsia="宋体" w:cs="Arial"/>
                <w:b/>
                <w:bCs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b/>
                <w:bCs/>
                <w:color w:val="000000"/>
                <w:sz w:val="24"/>
                <w:szCs w:val="24"/>
                <w:lang w:eastAsia="zh-CN"/>
              </w:rPr>
              <w:t>字段说明</w:t>
            </w:r>
          </w:p>
        </w:tc>
        <w:tc>
          <w:tcPr>
            <w:tcW w:w="0" w:type="auto"/>
            <w:vAlign w:val="center"/>
          </w:tcPr>
          <w:p w14:paraId="2E00456D">
            <w:pPr>
              <w:spacing w:after="0" w:line="360" w:lineRule="atLeast"/>
              <w:jc w:val="center"/>
              <w:rPr>
                <w:rFonts w:ascii="Arial" w:hAnsi="Arial" w:eastAsia="宋体" w:cs="Arial"/>
                <w:b/>
                <w:bCs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b/>
                <w:bCs/>
                <w:color w:val="000000"/>
                <w:sz w:val="24"/>
                <w:szCs w:val="24"/>
                <w:lang w:eastAsia="zh-CN"/>
              </w:rPr>
              <w:t>数据用途</w:t>
            </w:r>
          </w:p>
        </w:tc>
      </w:tr>
      <w:tr w14:paraId="187600BD">
        <w:trPr>
          <w:tblCellSpacing w:w="15" w:type="dxa"/>
        </w:trPr>
        <w:tc>
          <w:tcPr>
            <w:tcW w:w="0" w:type="auto"/>
            <w:vAlign w:val="center"/>
          </w:tcPr>
          <w:p w14:paraId="110A91B7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part_id</w:t>
            </w:r>
          </w:p>
        </w:tc>
        <w:tc>
          <w:tcPr>
            <w:tcW w:w="0" w:type="auto"/>
            <w:vAlign w:val="center"/>
          </w:tcPr>
          <w:p w14:paraId="5D84CB9B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字符串</w:t>
            </w:r>
          </w:p>
        </w:tc>
        <w:tc>
          <w:tcPr>
            <w:tcW w:w="0" w:type="auto"/>
            <w:vAlign w:val="center"/>
          </w:tcPr>
          <w:p w14:paraId="4A83E701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部位 ID</w:t>
            </w:r>
          </w:p>
        </w:tc>
        <w:tc>
          <w:tcPr>
            <w:tcW w:w="0" w:type="auto"/>
            <w:vAlign w:val="center"/>
          </w:tcPr>
          <w:p w14:paraId="4141E835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部位级套利收益</w:t>
            </w:r>
          </w:p>
        </w:tc>
      </w:tr>
      <w:tr w14:paraId="0495B272">
        <w:trPr>
          <w:tblCellSpacing w:w="15" w:type="dxa"/>
        </w:trPr>
        <w:tc>
          <w:tcPr>
            <w:tcW w:w="0" w:type="auto"/>
            <w:vAlign w:val="center"/>
          </w:tcPr>
          <w:p w14:paraId="02071114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total_cost</w:t>
            </w:r>
          </w:p>
        </w:tc>
        <w:tc>
          <w:tcPr>
            <w:tcW w:w="0" w:type="auto"/>
            <w:vAlign w:val="center"/>
          </w:tcPr>
          <w:p w14:paraId="6426EB81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数值</w:t>
            </w:r>
          </w:p>
        </w:tc>
        <w:tc>
          <w:tcPr>
            <w:tcW w:w="0" w:type="auto"/>
            <w:vAlign w:val="center"/>
          </w:tcPr>
          <w:p w14:paraId="44259965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单位全成本（元 /kg）</w:t>
            </w:r>
          </w:p>
        </w:tc>
        <w:tc>
          <w:tcPr>
            <w:tcW w:w="0" w:type="auto"/>
            <w:vAlign w:val="center"/>
          </w:tcPr>
          <w:p w14:paraId="717A86E3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保本价、套利收益</w:t>
            </w:r>
          </w:p>
        </w:tc>
      </w:tr>
      <w:tr w14:paraId="0D2F2899">
        <w:trPr>
          <w:tblCellSpacing w:w="15" w:type="dxa"/>
        </w:trPr>
        <w:tc>
          <w:tcPr>
            <w:tcW w:w="0" w:type="auto"/>
            <w:vAlign w:val="center"/>
          </w:tcPr>
          <w:p w14:paraId="7DEB7C2D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time_arb_profit</w:t>
            </w:r>
          </w:p>
        </w:tc>
        <w:tc>
          <w:tcPr>
            <w:tcW w:w="0" w:type="auto"/>
            <w:vAlign w:val="center"/>
          </w:tcPr>
          <w:p w14:paraId="4E07D677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数值</w:t>
            </w:r>
          </w:p>
        </w:tc>
        <w:tc>
          <w:tcPr>
            <w:tcW w:w="0" w:type="auto"/>
            <w:vAlign w:val="center"/>
          </w:tcPr>
          <w:p w14:paraId="1DBB6056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时间套利预期收益（元 /kg）</w:t>
            </w:r>
          </w:p>
        </w:tc>
        <w:tc>
          <w:tcPr>
            <w:tcW w:w="0" w:type="auto"/>
            <w:vAlign w:val="center"/>
          </w:tcPr>
          <w:p w14:paraId="386B7332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一体化套利</w:t>
            </w:r>
          </w:p>
        </w:tc>
      </w:tr>
      <w:tr w14:paraId="338FD8F5">
        <w:trPr>
          <w:tblCellSpacing w:w="15" w:type="dxa"/>
        </w:trPr>
        <w:tc>
          <w:tcPr>
            <w:tcW w:w="0" w:type="auto"/>
            <w:vAlign w:val="center"/>
          </w:tcPr>
          <w:p w14:paraId="65352A7B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space_arb_profit</w:t>
            </w:r>
          </w:p>
        </w:tc>
        <w:tc>
          <w:tcPr>
            <w:tcW w:w="0" w:type="auto"/>
            <w:vAlign w:val="center"/>
          </w:tcPr>
          <w:p w14:paraId="43AB93AA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数值</w:t>
            </w:r>
          </w:p>
        </w:tc>
        <w:tc>
          <w:tcPr>
            <w:tcW w:w="0" w:type="auto"/>
            <w:vAlign w:val="center"/>
          </w:tcPr>
          <w:p w14:paraId="284CB893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空间套利预期收益（元 /kg）</w:t>
            </w:r>
          </w:p>
        </w:tc>
        <w:tc>
          <w:tcPr>
            <w:tcW w:w="0" w:type="auto"/>
            <w:vAlign w:val="center"/>
          </w:tcPr>
          <w:p w14:paraId="2251B4BF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一体化套利</w:t>
            </w:r>
          </w:p>
        </w:tc>
      </w:tr>
      <w:tr w14:paraId="38A97609">
        <w:trPr>
          <w:tblCellSpacing w:w="15" w:type="dxa"/>
        </w:trPr>
        <w:tc>
          <w:tcPr>
            <w:tcW w:w="0" w:type="auto"/>
            <w:vAlign w:val="center"/>
          </w:tcPr>
          <w:p w14:paraId="3082F31D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entity_arb_profit</w:t>
            </w:r>
          </w:p>
        </w:tc>
        <w:tc>
          <w:tcPr>
            <w:tcW w:w="0" w:type="auto"/>
            <w:vAlign w:val="center"/>
          </w:tcPr>
          <w:p w14:paraId="2AB57DA6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数值</w:t>
            </w:r>
          </w:p>
        </w:tc>
        <w:tc>
          <w:tcPr>
            <w:tcW w:w="0" w:type="auto"/>
            <w:vAlign w:val="center"/>
          </w:tcPr>
          <w:p w14:paraId="0FA2022E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实体套利预期收益（元 /kg）</w:t>
            </w:r>
          </w:p>
        </w:tc>
        <w:tc>
          <w:tcPr>
            <w:tcW w:w="0" w:type="auto"/>
            <w:vAlign w:val="center"/>
          </w:tcPr>
          <w:p w14:paraId="553A4D04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一体化套利</w:t>
            </w:r>
          </w:p>
        </w:tc>
      </w:tr>
      <w:tr w14:paraId="27A44447">
        <w:trPr>
          <w:tblCellSpacing w:w="15" w:type="dxa"/>
        </w:trPr>
        <w:tc>
          <w:tcPr>
            <w:tcW w:w="0" w:type="auto"/>
            <w:vAlign w:val="center"/>
          </w:tcPr>
          <w:p w14:paraId="5821FA1B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total_profit</w:t>
            </w:r>
          </w:p>
        </w:tc>
        <w:tc>
          <w:tcPr>
            <w:tcW w:w="0" w:type="auto"/>
            <w:vAlign w:val="center"/>
          </w:tcPr>
          <w:p w14:paraId="2A84B88C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数值</w:t>
            </w:r>
          </w:p>
        </w:tc>
        <w:tc>
          <w:tcPr>
            <w:tcW w:w="0" w:type="auto"/>
            <w:vAlign w:val="center"/>
          </w:tcPr>
          <w:p w14:paraId="40A8AB6D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综合套利收益（元 /kg）</w:t>
            </w:r>
          </w:p>
        </w:tc>
        <w:tc>
          <w:tcPr>
            <w:tcW w:w="0" w:type="auto"/>
            <w:vAlign w:val="center"/>
          </w:tcPr>
          <w:p w14:paraId="21C542E6">
            <w:pPr>
              <w:spacing w:after="0" w:line="360" w:lineRule="atLeast"/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  <w:szCs w:val="24"/>
                <w:lang w:eastAsia="zh-CN"/>
              </w:rPr>
              <w:t>决策核心指标</w:t>
            </w:r>
          </w:p>
        </w:tc>
      </w:tr>
    </w:tbl>
    <w:p w14:paraId="63DC1FA6">
      <w:pPr>
        <w:spacing w:after="0" w:line="240" w:lineRule="auto"/>
        <w:rPr>
          <w:rFonts w:ascii="Arial" w:hAnsi="Arial" w:eastAsia="宋体" w:cs="Arial"/>
          <w:sz w:val="24"/>
          <w:szCs w:val="24"/>
          <w:lang w:eastAsia="zh-CN"/>
        </w:rPr>
      </w:pPr>
      <w:r>
        <w:rPr>
          <w:rFonts w:ascii="宋体" w:hAnsi="宋体" w:eastAsia="宋体" w:cs="宋体"/>
          <w:sz w:val="24"/>
          <w:szCs w:val="24"/>
          <w:lang w:eastAsia="zh-CN"/>
        </w:rPr>
        <w:pict>
          <v:rect id="_x0000_i1034" o:spt="1" style="height:0.05pt;width:468pt;" fillcolor="#000000" filled="t" stroked="f" coordsize="21600,21600" o:hr="t" o:hrstd="t" o:hrnoshade="t" o:hrpct="0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EB70491">
      <w:pPr>
        <w:pStyle w:val="2"/>
        <w:widowControl/>
        <w:numPr>
          <w:ilvl w:val="0"/>
          <w:numId w:val="1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r>
        <w:t>数据质量要求</w:t>
      </w:r>
    </w:p>
    <w:p w14:paraId="1E36D950">
      <w:pPr>
        <w:pStyle w:val="11"/>
        <w:widowControl/>
        <w:numPr>
          <w:ilvl w:val="0"/>
          <w:numId w:val="11"/>
        </w:numPr>
        <w:ind w:left="0" w:leftChars="0" w:firstLine="480" w:firstLineChars="0"/>
        <w:rPr>
          <w:b w:val="0"/>
          <w:color w:val="000000"/>
          <w:bdr w:val="none" w:sz="0" w:space="0"/>
        </w:rPr>
      </w:pPr>
      <w:r>
        <w:rPr>
          <w:b/>
          <w:color w:val="000000"/>
        </w:rPr>
        <w:t>准确性</w:t>
      </w:r>
      <w:r>
        <w:rPr>
          <w:color w:val="000000"/>
        </w:rPr>
        <w:t>：数值类数据误差≤0.1%，无缺失值、异常值</w:t>
      </w:r>
    </w:p>
    <w:p w14:paraId="393B931A">
      <w:pPr>
        <w:pStyle w:val="11"/>
        <w:widowControl/>
        <w:numPr>
          <w:ilvl w:val="0"/>
          <w:numId w:val="11"/>
        </w:numPr>
        <w:ind w:left="0" w:leftChars="0" w:firstLine="480" w:firstLineChars="0"/>
        <w:rPr>
          <w:b w:val="0"/>
          <w:color w:val="000000"/>
          <w:bdr w:val="none" w:sz="0" w:space="0"/>
        </w:rPr>
      </w:pPr>
      <w:r>
        <w:rPr>
          <w:b/>
          <w:color w:val="000000"/>
        </w:rPr>
        <w:t>完整性</w:t>
      </w:r>
      <w:r>
        <w:rPr>
          <w:color w:val="000000"/>
        </w:rPr>
        <w:t>：所有字段必填，23 部位数据无遗漏</w:t>
      </w:r>
    </w:p>
    <w:p w14:paraId="3D871966">
      <w:pPr>
        <w:pStyle w:val="11"/>
        <w:widowControl/>
        <w:numPr>
          <w:ilvl w:val="0"/>
          <w:numId w:val="11"/>
        </w:numPr>
        <w:ind w:left="0" w:leftChars="0" w:firstLine="480" w:firstLineChars="0"/>
        <w:rPr>
          <w:b w:val="0"/>
          <w:color w:val="000000"/>
          <w:bdr w:val="none" w:sz="0" w:space="0"/>
        </w:rPr>
      </w:pPr>
      <w:r>
        <w:rPr>
          <w:b/>
          <w:color w:val="000000"/>
        </w:rPr>
        <w:t>一致性</w:t>
      </w:r>
      <w:r>
        <w:rPr>
          <w:color w:val="000000"/>
        </w:rPr>
        <w:t>：全系统口径统一（单位：kg / 吨 / 元，日期：YYYY-MM-DD）</w:t>
      </w:r>
    </w:p>
    <w:p w14:paraId="02E62671">
      <w:pPr>
        <w:pStyle w:val="11"/>
        <w:widowControl/>
        <w:numPr>
          <w:ilvl w:val="0"/>
          <w:numId w:val="11"/>
        </w:numPr>
        <w:ind w:left="0" w:leftChars="0" w:firstLine="480" w:firstLineChars="0"/>
        <w:rPr>
          <w:b w:val="0"/>
          <w:color w:val="000000"/>
          <w:bdr w:val="none" w:sz="0" w:space="0"/>
        </w:rPr>
      </w:pPr>
      <w:r>
        <w:rPr>
          <w:b/>
          <w:color w:val="000000"/>
        </w:rPr>
        <w:t>实时性</w:t>
      </w:r>
      <w:r>
        <w:rPr>
          <w:color w:val="000000"/>
        </w:rPr>
        <w:t>：业务 / 价格 / 库存数据</w:t>
      </w:r>
      <w:r>
        <w:rPr>
          <w:b/>
          <w:color w:val="000000"/>
        </w:rPr>
        <w:t>分钟级更新</w:t>
      </w:r>
      <w:r>
        <w:rPr>
          <w:color w:val="000000"/>
        </w:rPr>
        <w:t>，主数据月更新，行业数据周更新</w:t>
      </w:r>
    </w:p>
    <w:p w14:paraId="525D5BFF">
      <w:pPr>
        <w:pStyle w:val="11"/>
        <w:widowControl/>
        <w:numPr>
          <w:ilvl w:val="0"/>
          <w:numId w:val="11"/>
        </w:numPr>
        <w:ind w:left="0" w:leftChars="0" w:firstLine="480" w:firstLineChars="0"/>
        <w:rPr>
          <w:b w:val="0"/>
          <w:color w:val="000000"/>
          <w:bdr w:val="none" w:sz="0" w:space="0"/>
        </w:rPr>
      </w:pPr>
      <w:r>
        <w:rPr>
          <w:b/>
          <w:color w:val="000000"/>
        </w:rPr>
        <w:t>唯一性</w:t>
      </w:r>
      <w:r>
        <w:rPr>
          <w:color w:val="000000"/>
        </w:rPr>
        <w:t>：所有主数据 ID 唯一，无重复数据</w:t>
      </w:r>
    </w:p>
    <w:p w14:paraId="629F2027">
      <w:pPr>
        <w:spacing w:after="0" w:line="240" w:lineRule="auto"/>
        <w:rPr>
          <w:rFonts w:ascii="Arial" w:hAnsi="Arial" w:eastAsia="宋体" w:cs="Arial"/>
          <w:sz w:val="24"/>
          <w:szCs w:val="24"/>
          <w:lang w:eastAsia="zh-CN"/>
        </w:rPr>
      </w:pPr>
      <w:r>
        <w:rPr>
          <w:rFonts w:ascii="宋体" w:hAnsi="宋体" w:eastAsia="宋体" w:cs="宋体"/>
          <w:sz w:val="24"/>
          <w:szCs w:val="24"/>
          <w:lang w:eastAsia="zh-CN"/>
        </w:rPr>
        <w:pict>
          <v:rect id="_x0000_i1035" o:spt="1" style="height:0.05pt;width:468pt;" fillcolor="#000000" filled="t" stroked="f" coordsize="21600,21600" o:hr="t" o:hrstd="t" o:hrnoshade="t" o:hrpct="0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DA152D6">
      <w:pPr>
        <w:pStyle w:val="2"/>
        <w:widowControl/>
        <w:numPr>
          <w:ilvl w:val="0"/>
          <w:numId w:val="1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r>
        <w:t>数据交付要求</w:t>
      </w:r>
    </w:p>
    <w:p w14:paraId="00F386FB">
      <w:pPr>
        <w:pStyle w:val="11"/>
        <w:widowControl/>
        <w:numPr>
          <w:ilvl w:val="0"/>
          <w:numId w:val="12"/>
        </w:numPr>
        <w:ind w:left="0" w:leftChars="0" w:firstLine="480" w:firstLineChars="0"/>
        <w:rPr>
          <w:b w:val="0"/>
          <w:color w:val="000000"/>
          <w:bdr w:val="none" w:sz="0" w:space="0"/>
        </w:rPr>
      </w:pPr>
      <w:r>
        <w:rPr>
          <w:b/>
          <w:color w:val="000000"/>
        </w:rPr>
        <w:t>交付方式</w:t>
      </w:r>
      <w:r>
        <w:rPr>
          <w:color w:val="000000"/>
        </w:rPr>
        <w:t>：数据中台 API 接口推送 + 离线 CSV/Parquet 文件导出</w:t>
      </w:r>
    </w:p>
    <w:p w14:paraId="198DF73E">
      <w:pPr>
        <w:pStyle w:val="11"/>
        <w:widowControl/>
        <w:numPr>
          <w:ilvl w:val="0"/>
          <w:numId w:val="12"/>
        </w:numPr>
        <w:ind w:left="0" w:leftChars="0" w:firstLine="480" w:firstLineChars="0"/>
        <w:rPr>
          <w:b w:val="0"/>
          <w:color w:val="000000"/>
          <w:bdr w:val="none" w:sz="0" w:space="0"/>
        </w:rPr>
      </w:pPr>
      <w:r>
        <w:rPr>
          <w:b/>
          <w:color w:val="000000"/>
        </w:rPr>
        <w:t>数据周期</w:t>
      </w:r>
      <w:r>
        <w:rPr>
          <w:color w:val="000000"/>
        </w:rPr>
        <w:t>：提供</w:t>
      </w:r>
      <w:r>
        <w:rPr>
          <w:b/>
          <w:color w:val="000000"/>
        </w:rPr>
        <w:t>近 3 年历史数据</w:t>
      </w:r>
      <w:r>
        <w:rPr>
          <w:color w:val="000000"/>
        </w:rPr>
        <w:t>（用于 AI 模型训练）+</w:t>
      </w:r>
      <w:r>
        <w:rPr>
          <w:b/>
          <w:color w:val="000000"/>
        </w:rPr>
        <w:t>实时增量数据</w:t>
      </w:r>
    </w:p>
    <w:p w14:paraId="7652D7DE">
      <w:pPr>
        <w:pStyle w:val="11"/>
        <w:widowControl/>
        <w:numPr>
          <w:ilvl w:val="0"/>
          <w:numId w:val="12"/>
        </w:numPr>
        <w:ind w:left="0" w:leftChars="0" w:firstLine="480" w:firstLineChars="0"/>
        <w:rPr>
          <w:b w:val="0"/>
          <w:color w:val="000000"/>
          <w:bdr w:val="none" w:sz="0" w:space="0"/>
        </w:rPr>
      </w:pPr>
      <w:r>
        <w:rPr>
          <w:b/>
          <w:color w:val="000000"/>
        </w:rPr>
        <w:t>脱敏要求</w:t>
      </w:r>
      <w:r>
        <w:rPr>
          <w:color w:val="000000"/>
        </w:rPr>
        <w:t>：敏感信息（手机号、负责人）脱敏处理</w:t>
      </w:r>
    </w:p>
    <w:p w14:paraId="63305CE4">
      <w:pPr>
        <w:pStyle w:val="11"/>
        <w:widowControl/>
        <w:numPr>
          <w:ilvl w:val="0"/>
          <w:numId w:val="12"/>
        </w:numPr>
        <w:ind w:left="0" w:leftChars="0" w:firstLine="480" w:firstLineChars="0"/>
        <w:rPr>
          <w:b w:val="0"/>
          <w:color w:val="000000"/>
          <w:bdr w:val="none" w:sz="0" w:space="0"/>
        </w:rPr>
      </w:pPr>
      <w:r>
        <w:rPr>
          <w:b/>
          <w:color w:val="000000"/>
        </w:rPr>
        <w:t>对接人</w:t>
      </w:r>
      <w:r>
        <w:rPr>
          <w:color w:val="000000"/>
        </w:rPr>
        <w:t>：数据部对接人、财务部对接人、业务部对接人</w:t>
      </w:r>
    </w:p>
    <w:p w14:paraId="51687503">
      <w:pPr>
        <w:pStyle w:val="11"/>
        <w:widowControl/>
        <w:numPr>
          <w:ilvl w:val="0"/>
          <w:numId w:val="12"/>
        </w:numPr>
        <w:ind w:left="0" w:leftChars="0" w:firstLine="480" w:firstLineChars="0"/>
        <w:rPr>
          <w:b w:val="0"/>
          <w:color w:val="000000"/>
          <w:bdr w:val="none" w:sz="0" w:space="0"/>
        </w:rPr>
      </w:pPr>
      <w:r>
        <w:rPr>
          <w:b/>
          <w:color w:val="000000"/>
        </w:rPr>
        <w:t>验收标准</w:t>
      </w:r>
      <w:r>
        <w:rPr>
          <w:color w:val="000000"/>
        </w:rPr>
        <w:t>：数据字段完整、更新及时、无异常，可支撑系统模型运行</w:t>
      </w:r>
    </w:p>
    <w:p w14:paraId="2F5DDA4B">
      <w:pPr>
        <w:spacing w:after="0" w:line="240" w:lineRule="auto"/>
        <w:rPr>
          <w:rFonts w:ascii="Arial" w:hAnsi="Arial" w:eastAsia="宋体" w:cs="Arial"/>
          <w:sz w:val="24"/>
          <w:szCs w:val="24"/>
          <w:lang w:eastAsia="zh-CN"/>
        </w:rPr>
      </w:pPr>
      <w:r>
        <w:rPr>
          <w:rFonts w:ascii="宋体" w:hAnsi="宋体" w:eastAsia="宋体" w:cs="宋体"/>
          <w:sz w:val="24"/>
          <w:szCs w:val="24"/>
          <w:lang w:eastAsia="zh-CN"/>
        </w:rPr>
        <w:pict>
          <v:rect id="_x0000_i1036" o:spt="1" style="height:0.05pt;width:468pt;" fillcolor="#000000" filled="t" stroked="f" coordsize="21600,21600" o:hr="t" o:hrstd="t" o:hrnoshade="t" o:hrpct="0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C078E63">
      <w:bookmarkStart w:id="0" w:name="_GoBack"/>
      <w:bookmarkEnd w:id="0"/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Cambria Math">
    <w:altName w:val="Kingsoft Math"/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微软雅黑">
    <w:altName w:val="汉仪旗黑"/>
    <w:panose1 w:val="020B0503020204020204"/>
    <w:charset w:val="86"/>
    <w:family w:val="swiss"/>
    <w:pitch w:val="default"/>
    <w:sig w:usb0="00000000" w:usb1="00000000" w:usb2="00000016" w:usb3="00000000" w:csb0="0004001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Math">
    <w:panose1 w:val="02040503050406030204"/>
    <w:charset w:val="00"/>
    <w:family w:val="auto"/>
    <w:pitch w:val="default"/>
    <w:sig w:usb0="80000087" w:usb1="00002068" w:usb2="00000000" w:usb3="00000000" w:csb0="2000019F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苹方-简">
    <w:panose1 w:val="020B0200000000000000"/>
    <w:charset w:val="86"/>
    <w:family w:val="auto"/>
    <w:pitch w:val="default"/>
    <w:sig w:usb0="A00002FF" w:usb1="7ACFFCFB" w:usb2="00000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黑体">
    <w:altName w:val="汉仪中黑KW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7FC636E"/>
    <w:multiLevelType w:val="singleLevel"/>
    <w:tmpl w:val="87FC636E"/>
    <w:lvl w:ilvl="0" w:tentative="0">
      <w:start w:val="1"/>
      <w:numFmt w:val="decimal"/>
      <w:suff w:val="space"/>
      <w:lvlText w:val="7.%1"/>
      <w:lvlJc w:val="left"/>
      <w:pPr>
        <w:ind w:left="0" w:firstLine="0"/>
      </w:pPr>
      <w:rPr>
        <w:rFonts w:hint="default"/>
      </w:rPr>
    </w:lvl>
  </w:abstractNum>
  <w:abstractNum w:abstractNumId="1">
    <w:nsid w:val="9F329949"/>
    <w:multiLevelType w:val="singleLevel"/>
    <w:tmpl w:val="9F329949"/>
    <w:lvl w:ilvl="0" w:tentative="0">
      <w:start w:val="1"/>
      <w:numFmt w:val="decimal"/>
      <w:suff w:val="space"/>
      <w:lvlText w:val="4.%1"/>
      <w:lvlJc w:val="left"/>
      <w:pPr>
        <w:ind w:left="0" w:firstLine="480"/>
      </w:pPr>
      <w:rPr>
        <w:rFonts w:hint="default"/>
      </w:rPr>
    </w:lvl>
  </w:abstractNum>
  <w:abstractNum w:abstractNumId="2">
    <w:nsid w:val="BEBEBAD1"/>
    <w:multiLevelType w:val="singleLevel"/>
    <w:tmpl w:val="BEBEBAD1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3">
    <w:nsid w:val="F777F3B8"/>
    <w:multiLevelType w:val="singleLevel"/>
    <w:tmpl w:val="F777F3B8"/>
    <w:lvl w:ilvl="0" w:tentative="0">
      <w:start w:val="1"/>
      <w:numFmt w:val="chineseCounting"/>
      <w:suff w:val="nothing"/>
      <w:lvlText w:val="%1、"/>
      <w:lvlJc w:val="left"/>
      <w:pPr>
        <w:ind w:left="0" w:firstLine="0"/>
      </w:pPr>
      <w:rPr>
        <w:rFonts w:hint="eastAsia"/>
      </w:rPr>
    </w:lvl>
  </w:abstractNum>
  <w:abstractNum w:abstractNumId="4">
    <w:nsid w:val="FFF685B7"/>
    <w:multiLevelType w:val="singleLevel"/>
    <w:tmpl w:val="FFF685B7"/>
    <w:lvl w:ilvl="0" w:tentative="0">
      <w:start w:val="1"/>
      <w:numFmt w:val="decimal"/>
      <w:suff w:val="space"/>
      <w:lvlText w:val="5.%1"/>
      <w:lvlJc w:val="left"/>
      <w:pPr>
        <w:ind w:left="0" w:firstLine="0"/>
      </w:pPr>
      <w:rPr>
        <w:rFonts w:hint="default"/>
      </w:rPr>
    </w:lvl>
  </w:abstractNum>
  <w:abstractNum w:abstractNumId="5">
    <w:nsid w:val="FFFCCF42"/>
    <w:multiLevelType w:val="singleLevel"/>
    <w:tmpl w:val="FFFCCF42"/>
    <w:lvl w:ilvl="0" w:tentative="0">
      <w:start w:val="1"/>
      <w:numFmt w:val="decimal"/>
      <w:suff w:val="space"/>
      <w:lvlText w:val="6.%1"/>
      <w:lvlJc w:val="left"/>
      <w:pPr>
        <w:ind w:left="0" w:firstLine="0"/>
      </w:pPr>
      <w:rPr>
        <w:rFonts w:hint="default"/>
      </w:rPr>
    </w:lvl>
  </w:abstractNum>
  <w:abstractNum w:abstractNumId="6">
    <w:nsid w:val="2FF79C6B"/>
    <w:multiLevelType w:val="singleLevel"/>
    <w:tmpl w:val="2FF79C6B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7">
    <w:nsid w:val="3DFF1572"/>
    <w:multiLevelType w:val="singleLevel"/>
    <w:tmpl w:val="3DFF1572"/>
    <w:lvl w:ilvl="0" w:tentative="0">
      <w:start w:val="1"/>
      <w:numFmt w:val="decimal"/>
      <w:suff w:val="space"/>
      <w:lvlText w:val="3.%1"/>
      <w:lvlJc w:val="left"/>
      <w:pPr>
        <w:ind w:left="0" w:firstLine="0"/>
      </w:pPr>
      <w:rPr>
        <w:rFonts w:hint="default"/>
      </w:rPr>
    </w:lvl>
  </w:abstractNum>
  <w:abstractNum w:abstractNumId="8">
    <w:nsid w:val="3E2F0B81"/>
    <w:multiLevelType w:val="singleLevel"/>
    <w:tmpl w:val="3E2F0B81"/>
    <w:lvl w:ilvl="0" w:tentative="0">
      <w:start w:val="1"/>
      <w:numFmt w:val="decimal"/>
      <w:suff w:val="space"/>
      <w:lvlText w:val="2.%1"/>
      <w:lvlJc w:val="left"/>
      <w:pPr>
        <w:ind w:left="0" w:firstLine="0"/>
      </w:pPr>
      <w:rPr>
        <w:rFonts w:hint="default"/>
      </w:rPr>
    </w:lvl>
  </w:abstractNum>
  <w:abstractNum w:abstractNumId="9">
    <w:nsid w:val="57FF90A9"/>
    <w:multiLevelType w:val="singleLevel"/>
    <w:tmpl w:val="57FF90A9"/>
    <w:lvl w:ilvl="0" w:tentative="0">
      <w:start w:val="1"/>
      <w:numFmt w:val="decimal"/>
      <w:suff w:val="space"/>
      <w:lvlText w:val="8.%1"/>
      <w:lvlJc w:val="left"/>
      <w:pPr>
        <w:ind w:left="0" w:firstLine="0"/>
      </w:pPr>
      <w:rPr>
        <w:rFonts w:hint="default"/>
      </w:rPr>
    </w:lvl>
  </w:abstractNum>
  <w:abstractNum w:abstractNumId="10">
    <w:nsid w:val="6EFEE546"/>
    <w:multiLevelType w:val="singleLevel"/>
    <w:tmpl w:val="6EFEE546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11">
    <w:nsid w:val="7FFEA268"/>
    <w:multiLevelType w:val="singleLevel"/>
    <w:tmpl w:val="7FFEA268"/>
    <w:lvl w:ilvl="0" w:tentative="0">
      <w:start w:val="1"/>
      <w:numFmt w:val="decimal"/>
      <w:suff w:val="space"/>
      <w:lvlText w:val="1.%1"/>
      <w:lvlJc w:val="left"/>
      <w:pPr>
        <w:ind w:left="0" w:firstLine="0"/>
      </w:pPr>
      <w:rPr>
        <w:rFonts w:hint="default"/>
      </w:rPr>
    </w:lvl>
  </w:abstractNum>
  <w:num w:numId="1">
    <w:abstractNumId w:val="3"/>
  </w:num>
  <w:num w:numId="2">
    <w:abstractNumId w:val="10"/>
  </w:num>
  <w:num w:numId="3">
    <w:abstractNumId w:val="11"/>
  </w:num>
  <w:num w:numId="4">
    <w:abstractNumId w:val="8"/>
  </w:num>
  <w:num w:numId="5">
    <w:abstractNumId w:val="7"/>
  </w:num>
  <w:num w:numId="6">
    <w:abstractNumId w:val="1"/>
  </w:num>
  <w:num w:numId="7">
    <w:abstractNumId w:val="4"/>
  </w:num>
  <w:num w:numId="8">
    <w:abstractNumId w:val="5"/>
  </w:num>
  <w:num w:numId="9">
    <w:abstractNumId w:val="0"/>
  </w:num>
  <w:num w:numId="10">
    <w:abstractNumId w:val="9"/>
  </w:num>
  <w:num w:numId="11">
    <w:abstractNumId w:val="2"/>
  </w:num>
  <w:num w:numId="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8"/>
  <w:doNotDisplayPageBoundaries w:val="1"/>
  <w:bordersDoNotSurroundHeader w:val="1"/>
  <w:bordersDoNotSurroundFooter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7D3B"/>
    <w:rsid w:val="003D5AFD"/>
    <w:rsid w:val="00642F7D"/>
    <w:rsid w:val="006633FD"/>
    <w:rsid w:val="006D5DDC"/>
    <w:rsid w:val="00AD22ED"/>
    <w:rsid w:val="00E73D25"/>
    <w:rsid w:val="00E77D3B"/>
    <w:rsid w:val="FFFEF2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nhideWhenUsed="0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link w:val="17"/>
    <w:qFormat/>
    <w:uiPriority w:val="9"/>
    <w:pPr>
      <w:widowControl w:val="0"/>
      <w:adjustRightInd w:val="0"/>
      <w:spacing w:before="320" w:line="300" w:lineRule="auto"/>
      <w:jc w:val="both"/>
      <w:outlineLvl w:val="0"/>
    </w:pPr>
    <w:rPr>
      <w:rFonts w:ascii="Times New Roman" w:hAnsi="Times New Roman" w:eastAsia="黑体" w:cs="Times New Roman"/>
      <w:color w:val="000000"/>
      <w:kern w:val="44"/>
      <w:sz w:val="32"/>
      <w:szCs w:val="44"/>
      <w:lang w:bidi="ar-SA"/>
    </w:rPr>
  </w:style>
  <w:style w:type="paragraph" w:styleId="3">
    <w:name w:val="heading 2"/>
    <w:link w:val="18"/>
    <w:qFormat/>
    <w:uiPriority w:val="9"/>
    <w:pPr>
      <w:widowControl w:val="0"/>
      <w:adjustRightInd w:val="0"/>
      <w:spacing w:before="280" w:line="300" w:lineRule="auto"/>
      <w:jc w:val="both"/>
      <w:outlineLvl w:val="1"/>
    </w:pPr>
    <w:rPr>
      <w:rFonts w:ascii="Times New Roman" w:hAnsi="Times New Roman" w:eastAsia="黑体" w:cs="Times New Roman"/>
      <w:kern w:val="2"/>
      <w:sz w:val="30"/>
      <w:szCs w:val="32"/>
      <w:lang w:bidi="ar-SA"/>
    </w:rPr>
  </w:style>
  <w:style w:type="paragraph" w:styleId="4">
    <w:name w:val="heading 3"/>
    <w:link w:val="19"/>
    <w:qFormat/>
    <w:uiPriority w:val="9"/>
    <w:pPr>
      <w:keepNext/>
      <w:keepLines/>
      <w:widowControl w:val="0"/>
      <w:adjustRightInd w:val="0"/>
      <w:spacing w:before="240" w:line="300" w:lineRule="auto"/>
      <w:jc w:val="both"/>
      <w:outlineLvl w:val="2"/>
    </w:pPr>
    <w:rPr>
      <w:rFonts w:ascii="Times New Roman" w:hAnsi="Times New Roman" w:eastAsia="黑体" w:cs="Times New Roman"/>
      <w:kern w:val="2"/>
      <w:sz w:val="30"/>
      <w:szCs w:val="24"/>
      <w:lang w:bidi="ar-SA"/>
    </w:rPr>
  </w:style>
  <w:style w:type="paragraph" w:styleId="5">
    <w:name w:val="heading 4"/>
    <w:link w:val="20"/>
    <w:qFormat/>
    <w:uiPriority w:val="9"/>
    <w:pPr>
      <w:keepNext/>
      <w:keepLines/>
      <w:widowControl w:val="0"/>
      <w:adjustRightInd w:val="0"/>
      <w:spacing w:before="200" w:line="300" w:lineRule="auto"/>
      <w:jc w:val="both"/>
      <w:outlineLvl w:val="3"/>
    </w:pPr>
    <w:rPr>
      <w:rFonts w:ascii="Times New Roman" w:hAnsi="Times New Roman" w:eastAsia="黑体" w:cs="Times New Roman"/>
      <w:bCs/>
      <w:kern w:val="2"/>
      <w:sz w:val="28"/>
      <w:szCs w:val="28"/>
      <w:lang w:bidi="ar-SA"/>
    </w:rPr>
  </w:style>
  <w:style w:type="paragraph" w:styleId="6">
    <w:name w:val="heading 5"/>
    <w:next w:val="1"/>
    <w:semiHidden/>
    <w:unhideWhenUsed/>
    <w:qFormat/>
    <w:uiPriority w:val="9"/>
    <w:pPr>
      <w:keepNext/>
      <w:keepLines/>
      <w:widowControl w:val="0"/>
      <w:adjustRightInd w:val="0"/>
      <w:spacing w:before="160" w:line="300" w:lineRule="auto"/>
      <w:jc w:val="both"/>
      <w:outlineLvl w:val="4"/>
    </w:pPr>
    <w:rPr>
      <w:rFonts w:ascii="Times New Roman" w:hAnsi="Times New Roman" w:eastAsia="黑体" w:cs="Times New Roman"/>
      <w:bCs/>
      <w:kern w:val="2"/>
      <w:sz w:val="28"/>
      <w:szCs w:val="28"/>
      <w:lang w:bidi="ar-SA"/>
    </w:rPr>
  </w:style>
  <w:style w:type="paragraph" w:styleId="7">
    <w:name w:val="heading 6"/>
    <w:next w:val="1"/>
    <w:semiHidden/>
    <w:unhideWhenUsed/>
    <w:qFormat/>
    <w:uiPriority w:val="9"/>
    <w:pPr>
      <w:keepNext/>
      <w:keepLines/>
      <w:widowControl w:val="0"/>
      <w:adjustRightInd w:val="0"/>
      <w:spacing w:before="120" w:line="300" w:lineRule="auto"/>
      <w:jc w:val="both"/>
      <w:outlineLvl w:val="5"/>
    </w:pPr>
    <w:rPr>
      <w:rFonts w:ascii="Times New Roman" w:hAnsi="Times New Roman" w:eastAsia="黑体" w:cs="Times New Roman"/>
      <w:bCs/>
      <w:kern w:val="2"/>
      <w:sz w:val="28"/>
      <w:szCs w:val="24"/>
      <w:lang w:bidi="ar-SA"/>
    </w:rPr>
  </w:style>
  <w:style w:type="paragraph" w:styleId="8">
    <w:name w:val="heading 7"/>
    <w:next w:val="1"/>
    <w:semiHidden/>
    <w:unhideWhenUsed/>
    <w:qFormat/>
    <w:uiPriority w:val="9"/>
    <w:pPr>
      <w:keepNext/>
      <w:keepLines/>
      <w:widowControl w:val="0"/>
      <w:adjustRightInd w:val="0"/>
      <w:spacing w:before="120" w:line="300" w:lineRule="auto"/>
      <w:jc w:val="both"/>
      <w:outlineLvl w:val="6"/>
    </w:pPr>
    <w:rPr>
      <w:rFonts w:ascii="Times New Roman" w:hAnsi="Times New Roman" w:eastAsia="黑体" w:cs="Times New Roman"/>
      <w:bCs/>
      <w:kern w:val="2"/>
      <w:sz w:val="24"/>
      <w:szCs w:val="24"/>
      <w:lang w:bidi="ar-SA"/>
    </w:rPr>
  </w:style>
  <w:style w:type="paragraph" w:styleId="9">
    <w:name w:val="heading 8"/>
    <w:next w:val="1"/>
    <w:semiHidden/>
    <w:unhideWhenUsed/>
    <w:qFormat/>
    <w:uiPriority w:val="9"/>
    <w:pPr>
      <w:keepNext/>
      <w:keepLines/>
      <w:widowControl w:val="0"/>
      <w:adjustRightInd w:val="0"/>
      <w:spacing w:before="120" w:line="300" w:lineRule="auto"/>
      <w:jc w:val="both"/>
      <w:outlineLvl w:val="7"/>
    </w:pPr>
    <w:rPr>
      <w:rFonts w:ascii="Times New Roman" w:hAnsi="Times New Roman" w:eastAsia="黑体" w:cs="Times New Roman"/>
      <w:kern w:val="2"/>
      <w:sz w:val="24"/>
      <w:szCs w:val="24"/>
      <w:lang w:bidi="ar-SA"/>
    </w:rPr>
  </w:style>
  <w:style w:type="paragraph" w:styleId="10">
    <w:name w:val="heading 9"/>
    <w:next w:val="1"/>
    <w:semiHidden/>
    <w:unhideWhenUsed/>
    <w:qFormat/>
    <w:uiPriority w:val="9"/>
    <w:pPr>
      <w:keepNext/>
      <w:keepLines/>
      <w:widowControl w:val="0"/>
      <w:adjustRightInd w:val="0"/>
      <w:spacing w:before="120" w:line="300" w:lineRule="auto"/>
      <w:jc w:val="both"/>
      <w:outlineLvl w:val="8"/>
    </w:pPr>
    <w:rPr>
      <w:rFonts w:ascii="Times New Roman" w:hAnsi="Times New Roman" w:eastAsia="黑体" w:cs="Times New Roman"/>
      <w:kern w:val="2"/>
      <w:sz w:val="21"/>
      <w:szCs w:val="21"/>
      <w:lang w:bidi="ar-SA"/>
    </w:rPr>
  </w:style>
  <w:style w:type="character" w:default="1" w:styleId="15">
    <w:name w:val="Default Paragraph Font"/>
    <w:semiHidden/>
    <w:unhideWhenUsed/>
    <w:uiPriority w:val="1"/>
  </w:style>
  <w:style w:type="table" w:default="1" w:styleId="1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Body Text"/>
    <w:semiHidden/>
    <w:unhideWhenUsed/>
    <w:uiPriority w:val="99"/>
    <w:pPr>
      <w:widowControl w:val="0"/>
      <w:adjustRightInd w:val="0"/>
      <w:spacing w:before="100" w:after="100" w:afterLines="0" w:afterAutospacing="0" w:line="300" w:lineRule="auto"/>
      <w:ind w:firstLine="1044" w:firstLineChars="200"/>
      <w:jc w:val="both"/>
    </w:pPr>
    <w:rPr>
      <w:rFonts w:ascii="Times New Roman" w:hAnsi="Times New Roman" w:eastAsia="宋体" w:cs="Times New Roman"/>
      <w:kern w:val="2"/>
      <w:sz w:val="24"/>
      <w:szCs w:val="24"/>
      <w:lang w:bidi="ar-SA"/>
    </w:rPr>
  </w:style>
  <w:style w:type="paragraph" w:styleId="12">
    <w:name w:val="Subtitle"/>
    <w:qFormat/>
    <w:uiPriority w:val="11"/>
    <w:pPr>
      <w:widowControl w:val="0"/>
      <w:adjustRightInd w:val="0"/>
      <w:spacing w:before="100" w:after="100" w:line="240" w:lineRule="auto"/>
      <w:jc w:val="center"/>
      <w:outlineLvl w:val="9"/>
    </w:pPr>
    <w:rPr>
      <w:rFonts w:ascii="Times New Roman" w:hAnsi="Times New Roman" w:eastAsia="黑体" w:cs="Times New Roman"/>
      <w:kern w:val="28"/>
      <w:sz w:val="32"/>
      <w:szCs w:val="24"/>
      <w:lang w:bidi="ar-SA"/>
    </w:rPr>
  </w:style>
  <w:style w:type="paragraph" w:styleId="13">
    <w:name w:val="Title"/>
    <w:qFormat/>
    <w:uiPriority w:val="10"/>
    <w:pPr>
      <w:widowControl w:val="0"/>
      <w:adjustRightInd w:val="0"/>
      <w:spacing w:before="100" w:beforeAutospacing="0" w:after="100" w:afterAutospacing="0" w:line="240" w:lineRule="auto"/>
      <w:jc w:val="center"/>
      <w:outlineLvl w:val="9"/>
    </w:pPr>
    <w:rPr>
      <w:rFonts w:ascii="Times New Roman" w:hAnsi="Times New Roman" w:eastAsia="黑体" w:cs="Times New Roman"/>
      <w:kern w:val="2"/>
      <w:sz w:val="36"/>
      <w:szCs w:val="24"/>
      <w:lang w:bidi="ar-SA"/>
    </w:rPr>
  </w:style>
  <w:style w:type="character" w:styleId="16">
    <w:name w:val="Strong"/>
    <w:basedOn w:val="15"/>
    <w:qFormat/>
    <w:uiPriority w:val="22"/>
    <w:rPr>
      <w:b/>
      <w:bCs/>
    </w:rPr>
  </w:style>
  <w:style w:type="character" w:customStyle="1" w:styleId="17">
    <w:name w:val="标题 1 字符"/>
    <w:basedOn w:val="15"/>
    <w:link w:val="2"/>
    <w:uiPriority w:val="9"/>
    <w:rPr>
      <w:rFonts w:ascii="宋体" w:hAnsi="宋体" w:eastAsia="宋体" w:cs="宋体"/>
      <w:b/>
      <w:bCs/>
      <w:kern w:val="36"/>
      <w:sz w:val="48"/>
      <w:szCs w:val="48"/>
      <w:lang w:eastAsia="zh-CN"/>
    </w:rPr>
  </w:style>
  <w:style w:type="character" w:customStyle="1" w:styleId="18">
    <w:name w:val="标题 2 字符"/>
    <w:basedOn w:val="15"/>
    <w:link w:val="3"/>
    <w:uiPriority w:val="9"/>
    <w:rPr>
      <w:rFonts w:ascii="宋体" w:hAnsi="宋体" w:eastAsia="宋体" w:cs="宋体"/>
      <w:b/>
      <w:bCs/>
      <w:sz w:val="36"/>
      <w:szCs w:val="36"/>
      <w:lang w:eastAsia="zh-CN"/>
    </w:rPr>
  </w:style>
  <w:style w:type="character" w:customStyle="1" w:styleId="19">
    <w:name w:val="标题 3 字符"/>
    <w:basedOn w:val="15"/>
    <w:link w:val="4"/>
    <w:uiPriority w:val="9"/>
    <w:rPr>
      <w:rFonts w:ascii="宋体" w:hAnsi="宋体" w:eastAsia="宋体" w:cs="宋体"/>
      <w:b/>
      <w:bCs/>
      <w:sz w:val="27"/>
      <w:szCs w:val="27"/>
      <w:lang w:eastAsia="zh-CN"/>
    </w:rPr>
  </w:style>
  <w:style w:type="character" w:customStyle="1" w:styleId="20">
    <w:name w:val="标题 4 字符"/>
    <w:basedOn w:val="15"/>
    <w:link w:val="5"/>
    <w:uiPriority w:val="9"/>
    <w:rPr>
      <w:rFonts w:ascii="宋体" w:hAnsi="宋体" w:eastAsia="宋体" w:cs="宋体"/>
      <w:b/>
      <w:bCs/>
      <w:sz w:val="24"/>
      <w:szCs w:val="24"/>
      <w:lang w:eastAsia="zh-CN"/>
    </w:rPr>
  </w:style>
  <w:style w:type="paragraph" w:customStyle="1" w:styleId="21">
    <w:name w:val="msonormal"/>
    <w:basedOn w:val="1"/>
    <w:uiPriority w:val="0"/>
    <w:pPr>
      <w:spacing w:before="100" w:beforeAutospacing="1" w:after="100" w:afterAutospacing="1" w:line="240" w:lineRule="auto"/>
    </w:pPr>
    <w:rPr>
      <w:rFonts w:ascii="宋体" w:hAnsi="宋体" w:eastAsia="宋体" w:cs="宋体"/>
      <w:sz w:val="24"/>
      <w:szCs w:val="24"/>
      <w:lang w:eastAsia="zh-CN"/>
    </w:rPr>
  </w:style>
  <w:style w:type="paragraph" w:customStyle="1" w:styleId="22">
    <w:name w:val="题注1"/>
    <w:next w:val="1"/>
    <w:uiPriority w:val="0"/>
    <w:pPr>
      <w:widowControl w:val="0"/>
      <w:adjustRightInd w:val="0"/>
      <w:spacing w:before="240" w:after="120" w:line="288" w:lineRule="auto"/>
      <w:jc w:val="center"/>
    </w:pPr>
    <w:rPr>
      <w:rFonts w:ascii="Times New Roman" w:hAnsi="Times New Roman" w:eastAsia="宋体" w:cs="宋体"/>
      <w:kern w:val="2"/>
      <w:sz w:val="24"/>
      <w:szCs w:val="22"/>
      <w:lang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1313</Words>
  <Characters>7487</Characters>
  <Lines>62</Lines>
  <Paragraphs>17</Paragraphs>
  <TotalTime>0</TotalTime>
  <ScaleCrop>false</ScaleCrop>
  <LinksUpToDate>false</LinksUpToDate>
  <CharactersWithSpaces>8783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2026-04-17T19:17:00Z</dcterms:created>
  <dc:creator>Data</dc:creator>
  <cp:lastModifiedBy>张宇(2023213746)</cp:lastModifiedBy>
  <dcterms:modified xsi:type="dcterms:W3CDTF">2026-04-18T15:25:30Z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11FAE4A3B0972B6FEA31E3696C01AA6F_42</vt:lpwstr>
  </property>
</Properties>
</file>