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255" w:rsidRDefault="00FC6E6E">
      <w:r>
        <w:t>K70</w:t>
      </w:r>
    </w:p>
    <w:p w:rsidR="00FC6E6E" w:rsidRDefault="00FC6E6E"/>
    <w:p w:rsidR="00FC6E6E" w:rsidRDefault="00FC6E6E">
      <w:r>
        <w:t xml:space="preserve">The linux package is from </w:t>
      </w:r>
    </w:p>
    <w:p w:rsidR="00FC6E6E" w:rsidRDefault="00FC6E6E">
      <w:hyperlink r:id="rId4" w:tgtFrame="_blank" w:history="1">
        <w:r>
          <w:rPr>
            <w:rStyle w:val="Hyperlink"/>
            <w:rFonts w:ascii="Calibri" w:hAnsi="Calibri"/>
            <w:color w:val="1155CC"/>
            <w:shd w:val="clear" w:color="auto" w:fill="FFFFFF"/>
          </w:rPr>
          <w:t>http://www.emcraft.com/products/95</w:t>
        </w:r>
      </w:hyperlink>
    </w:p>
    <w:p w:rsidR="00FC6E6E" w:rsidRDefault="00FC6E6E">
      <w:r>
        <w:t>Uboot:</w:t>
      </w:r>
    </w:p>
    <w:p w:rsidR="00FC6E6E" w:rsidRDefault="00FC6E6E">
      <w:r>
        <w:t>Following this document to install UBoot:</w:t>
      </w:r>
    </w:p>
    <w:p w:rsidR="00FC6E6E" w:rsidRDefault="00FC6E6E">
      <w:hyperlink r:id="rId5" w:history="1">
        <w:r w:rsidRPr="00567D17">
          <w:rPr>
            <w:rStyle w:val="Hyperlink"/>
          </w:rPr>
          <w:t>http://www.emcraft.com/docs/linux-TWR-K70F120M-bspg-1.12.0.pdf</w:t>
        </w:r>
      </w:hyperlink>
    </w:p>
    <w:p w:rsidR="00FC6E6E" w:rsidRDefault="00FC6E6E">
      <w:r>
        <w:rPr>
          <w:noProof/>
          <w:lang w:bidi="he-IL"/>
        </w:rPr>
        <w:drawing>
          <wp:inline distT="0" distB="0" distL="0" distR="0" wp14:anchorId="3C462A3E" wp14:editId="76191F7A">
            <wp:extent cx="458152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6E" w:rsidRDefault="00FC6E6E">
      <w:r>
        <w:t>Downloading first code warior 10.7 for windows:</w:t>
      </w:r>
    </w:p>
    <w:p w:rsidR="00FC6E6E" w:rsidRDefault="00FC6E6E">
      <w:r>
        <w:rPr>
          <w:noProof/>
          <w:lang w:bidi="he-IL"/>
        </w:rPr>
        <w:drawing>
          <wp:inline distT="0" distB="0" distL="0" distR="0" wp14:anchorId="3180EB4E" wp14:editId="16B8BF71">
            <wp:extent cx="488632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6E" w:rsidRDefault="00FC6E6E"/>
    <w:p w:rsidR="00FC6E6E" w:rsidRDefault="00FC6E6E">
      <w:r>
        <w:t>Now we follow the document:</w:t>
      </w:r>
    </w:p>
    <w:p w:rsidR="009B73C7" w:rsidRDefault="009B73C7">
      <w:r>
        <w:t xml:space="preserve">Create a new bare </w:t>
      </w:r>
      <w:r w:rsidR="00FC6E6E">
        <w:t xml:space="preserve">board project </w:t>
      </w:r>
    </w:p>
    <w:p w:rsidR="00FC6E6E" w:rsidRDefault="00FC6E6E">
      <w:r>
        <w:rPr>
          <w:noProof/>
          <w:lang w:bidi="he-IL"/>
        </w:rPr>
        <w:lastRenderedPageBreak/>
        <w:drawing>
          <wp:inline distT="0" distB="0" distL="0" distR="0" wp14:anchorId="1C879EB9" wp14:editId="41C77EFA">
            <wp:extent cx="4867275" cy="28584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1539" cy="28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C7" w:rsidRDefault="009B73C7">
      <w:r>
        <w:t>Btw, I tried that on the KDS 3.0 and the menus and the windows a slight different, so let’s work with the eclipse 10.7 code Warrior.</w:t>
      </w:r>
    </w:p>
    <w:p w:rsidR="009B73C7" w:rsidRDefault="009B73C7">
      <w:r>
        <w:rPr>
          <w:noProof/>
          <w:lang w:bidi="he-IL"/>
        </w:rPr>
        <w:drawing>
          <wp:inline distT="0" distB="0" distL="0" distR="0" wp14:anchorId="4515B3DA" wp14:editId="7312A767">
            <wp:extent cx="4193381" cy="4657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381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67" w:rsidRDefault="00426012">
      <w:r>
        <w:lastRenderedPageBreak/>
        <w:t>The inst</w:t>
      </w:r>
      <w:r w:rsidR="002C215D">
        <w:t>ructions told us next to select Open source JTAG only</w:t>
      </w:r>
    </w:p>
    <w:p w:rsidR="00426012" w:rsidRDefault="00426012">
      <w:r>
        <w:rPr>
          <w:noProof/>
          <w:lang w:bidi="he-IL"/>
        </w:rPr>
        <w:drawing>
          <wp:inline distT="0" distB="0" distL="0" distR="0" wp14:anchorId="747BA5C0" wp14:editId="50B3E5A5">
            <wp:extent cx="5591175" cy="6210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77" w:rsidRDefault="00994B7F">
      <w:r>
        <w:t xml:space="preserve">Skip the next page </w:t>
      </w:r>
    </w:p>
    <w:p w:rsidR="00994B7F" w:rsidRDefault="00994B7F">
      <w:r>
        <w:rPr>
          <w:noProof/>
          <w:lang w:bidi="he-IL"/>
        </w:rPr>
        <w:lastRenderedPageBreak/>
        <w:drawing>
          <wp:inline distT="0" distB="0" distL="0" distR="0" wp14:anchorId="73DC7C22" wp14:editId="70EE4ABF">
            <wp:extent cx="5591175" cy="6210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7F" w:rsidRDefault="00994B7F">
      <w:r>
        <w:t>Or just click finished.</w:t>
      </w:r>
    </w:p>
    <w:p w:rsidR="00994B7F" w:rsidRDefault="00994B7F" w:rsidP="00994B7F">
      <w:pPr>
        <w:pStyle w:val="NoSpacing"/>
      </w:pPr>
      <w:r>
        <w:t>We are not going to develop the project with the code warrior, just to burn the UBoot.</w:t>
      </w:r>
    </w:p>
    <w:p w:rsidR="00994B7F" w:rsidRDefault="00994B7F">
      <w:r>
        <w:t>The development will be done with the linux package.</w:t>
      </w:r>
    </w:p>
    <w:p w:rsidR="00994B7F" w:rsidRDefault="00994B7F"/>
    <w:p w:rsidR="00B67070" w:rsidRDefault="00B67070">
      <w:r>
        <w:t>The target task window is located under debug in windows-&gt;other views</w:t>
      </w:r>
    </w:p>
    <w:p w:rsidR="00B67070" w:rsidRDefault="00B67070"/>
    <w:p w:rsidR="00B67070" w:rsidRDefault="00B67070">
      <w:r>
        <w:rPr>
          <w:noProof/>
          <w:lang w:bidi="he-IL"/>
        </w:rPr>
        <w:lastRenderedPageBreak/>
        <w:drawing>
          <wp:inline distT="0" distB="0" distL="0" distR="0" wp14:anchorId="0155C360" wp14:editId="40FDB64C">
            <wp:extent cx="3305175" cy="422282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602" cy="422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70" w:rsidRDefault="00B67070"/>
    <w:p w:rsidR="00B67070" w:rsidRDefault="00B67070">
      <w:r>
        <w:t>Btw, in KDS 3.0 it does not appear.</w:t>
      </w:r>
    </w:p>
    <w:p w:rsidR="00B67070" w:rsidRDefault="00462E2C">
      <w:r>
        <w:t>Next we need to create new task by right click on the task view:</w:t>
      </w:r>
    </w:p>
    <w:p w:rsidR="00462E2C" w:rsidRDefault="00462E2C">
      <w:r>
        <w:rPr>
          <w:noProof/>
          <w:lang w:bidi="he-IL"/>
        </w:rPr>
        <w:drawing>
          <wp:inline distT="0" distB="0" distL="0" distR="0" wp14:anchorId="43A9F7E7" wp14:editId="34AD786F">
            <wp:extent cx="5095875" cy="2771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12" w:rsidRDefault="00521CAE">
      <w:r>
        <w:lastRenderedPageBreak/>
        <w:t>We got the flash programmer task view opened:</w:t>
      </w:r>
    </w:p>
    <w:p w:rsidR="00521CAE" w:rsidRDefault="00521CAE">
      <w:r>
        <w:rPr>
          <w:noProof/>
          <w:lang w:bidi="he-IL"/>
        </w:rPr>
        <w:drawing>
          <wp:inline distT="0" distB="0" distL="0" distR="0" wp14:anchorId="1B4EB80D" wp14:editId="18C36D58">
            <wp:extent cx="5943600" cy="6149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39" w:rsidRDefault="00465939"/>
    <w:p w:rsidR="0089477A" w:rsidRDefault="0089477A">
      <w:r>
        <w:t>Press Add device:</w:t>
      </w:r>
    </w:p>
    <w:p w:rsidR="0089477A" w:rsidRDefault="0089477A">
      <w:r>
        <w:rPr>
          <w:noProof/>
          <w:lang w:bidi="he-IL"/>
        </w:rPr>
        <w:drawing>
          <wp:inline distT="0" distB="0" distL="0" distR="0" wp14:anchorId="3B92E161" wp14:editId="1861253F">
            <wp:extent cx="219075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7A" w:rsidRDefault="0089477A">
      <w:r>
        <w:t>We need to select the flash type:  FTFE_PFlash1M0  ( 128Kx64x1)</w:t>
      </w:r>
    </w:p>
    <w:p w:rsidR="0089477A" w:rsidRDefault="007E5CCA">
      <w:r>
        <w:t>We can filter the search be easily find it.</w:t>
      </w:r>
    </w:p>
    <w:p w:rsidR="0089477A" w:rsidRDefault="0089477A">
      <w:r>
        <w:rPr>
          <w:noProof/>
          <w:lang w:bidi="he-IL"/>
        </w:rPr>
        <w:lastRenderedPageBreak/>
        <w:drawing>
          <wp:inline distT="0" distB="0" distL="0" distR="0" wp14:anchorId="24824F36" wp14:editId="286E4CA3">
            <wp:extent cx="3019425" cy="4714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F6" w:rsidRDefault="00362CE1">
      <w:r>
        <w:t>We are here now:</w:t>
      </w:r>
    </w:p>
    <w:p w:rsidR="00362CE1" w:rsidRDefault="00362CE1">
      <w:r>
        <w:rPr>
          <w:noProof/>
          <w:lang w:bidi="he-IL"/>
        </w:rPr>
        <w:drawing>
          <wp:inline distT="0" distB="0" distL="0" distR="0" wp14:anchorId="6B4EB97F" wp14:editId="193AB36E">
            <wp:extent cx="5334000" cy="60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E1" w:rsidRDefault="00362CE1">
      <w:r>
        <w:t>After adding , save the changes:</w:t>
      </w:r>
    </w:p>
    <w:p w:rsidR="00362CE1" w:rsidRDefault="00362CE1">
      <w:r>
        <w:t>We will save to frame work only.</w:t>
      </w:r>
    </w:p>
    <w:p w:rsidR="00362CE1" w:rsidRDefault="00362CE1">
      <w:r>
        <w:t>The save to file probably helps later to burn the JTAG using a command line tool of the eclipse.</w:t>
      </w:r>
    </w:p>
    <w:p w:rsidR="00362CE1" w:rsidRDefault="00362CE1">
      <w:r>
        <w:rPr>
          <w:noProof/>
          <w:lang w:bidi="he-IL"/>
        </w:rPr>
        <w:lastRenderedPageBreak/>
        <w:drawing>
          <wp:inline distT="0" distB="0" distL="0" distR="0" wp14:anchorId="658237EA" wp14:editId="7AA6D639">
            <wp:extent cx="5095875" cy="2771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3E" w:rsidRDefault="0074443E"/>
    <w:p w:rsidR="006156E7" w:rsidRDefault="006156E7">
      <w:r>
        <w:t>Before we dot the next step , we need to download , if did not already the UBoot srec file.</w:t>
      </w:r>
    </w:p>
    <w:p w:rsidR="006156E7" w:rsidRDefault="006156E7">
      <w:r>
        <w:t>Why srec?  This is what the code warrior ide works with.</w:t>
      </w:r>
    </w:p>
    <w:p w:rsidR="006156E7" w:rsidRDefault="006156E7">
      <w:r>
        <w:t>Uboot can come as elf, bin and probably more image format that are fit to the target and the environment.</w:t>
      </w:r>
    </w:p>
    <w:p w:rsidR="006156E7" w:rsidRDefault="006156E7"/>
    <w:p w:rsidR="006156E7" w:rsidRDefault="006156E7">
      <w:r>
        <w:t>Add action to verify:</w:t>
      </w:r>
    </w:p>
    <w:p w:rsidR="006156E7" w:rsidRDefault="006156E7">
      <w:r>
        <w:rPr>
          <w:noProof/>
          <w:lang w:bidi="he-IL"/>
        </w:rPr>
        <w:drawing>
          <wp:inline distT="0" distB="0" distL="0" distR="0">
            <wp:extent cx="5943600" cy="2228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58A" w:rsidRDefault="0046358A"/>
    <w:p w:rsidR="0046358A" w:rsidRDefault="0046358A">
      <w:r>
        <w:t>We jump back to the PDF document that we are reading to the download software section:</w:t>
      </w:r>
    </w:p>
    <w:p w:rsidR="0046358A" w:rsidRDefault="0046358A">
      <w:r>
        <w:rPr>
          <w:noProof/>
          <w:lang w:bidi="he-IL"/>
        </w:rPr>
        <w:lastRenderedPageBreak/>
        <w:drawing>
          <wp:inline distT="0" distB="0" distL="0" distR="0" wp14:anchorId="2B6D157F" wp14:editId="7E3F80D7">
            <wp:extent cx="5943600" cy="3286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8A" w:rsidRDefault="00D878D5">
      <w:r>
        <w:t>After performing registration and login we can download the prebuilt Uboot srec file</w:t>
      </w:r>
    </w:p>
    <w:p w:rsidR="00D878D5" w:rsidRDefault="00D878D5">
      <w:r>
        <w:rPr>
          <w:noProof/>
          <w:lang w:bidi="he-IL"/>
        </w:rPr>
        <w:drawing>
          <wp:inline distT="0" distB="0" distL="0" distR="0" wp14:anchorId="213BB581" wp14:editId="3A083591">
            <wp:extent cx="5943600" cy="2306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D5" w:rsidRDefault="00D878D5"/>
    <w:p w:rsidR="00D878D5" w:rsidRDefault="00D878D5">
      <w:r>
        <w:t>And download the networking.uImage</w:t>
      </w:r>
    </w:p>
    <w:p w:rsidR="00D878D5" w:rsidRDefault="00D878D5"/>
    <w:p w:rsidR="00D878D5" w:rsidRDefault="00D878D5">
      <w:r>
        <w:rPr>
          <w:noProof/>
          <w:lang w:bidi="he-IL"/>
        </w:rPr>
        <w:lastRenderedPageBreak/>
        <w:drawing>
          <wp:inline distT="0" distB="0" distL="0" distR="0" wp14:anchorId="744143CA" wp14:editId="1876854B">
            <wp:extent cx="5943600" cy="23628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F2" w:rsidRDefault="00E474F2"/>
    <w:p w:rsidR="00E474F2" w:rsidRDefault="00E474F2">
      <w:r>
        <w:t>The BSP code money:</w:t>
      </w:r>
    </w:p>
    <w:p w:rsidR="00E474F2" w:rsidRDefault="00E474F2">
      <w:r>
        <w:rPr>
          <w:noProof/>
          <w:lang w:bidi="he-IL"/>
        </w:rPr>
        <w:drawing>
          <wp:inline distT="0" distB="0" distL="0" distR="0" wp14:anchorId="2B2757FD" wp14:editId="097B628E">
            <wp:extent cx="5505450" cy="1819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F2" w:rsidRDefault="007F2B97">
      <w:r>
        <w:t>We back to our Action:</w:t>
      </w:r>
    </w:p>
    <w:p w:rsidR="007F2B97" w:rsidRDefault="007F2B97">
      <w:r>
        <w:rPr>
          <w:noProof/>
          <w:lang w:bidi="he-IL"/>
        </w:rPr>
        <w:drawing>
          <wp:inline distT="0" distB="0" distL="0" distR="0" wp14:anchorId="6402B144" wp14:editId="6BB258C3">
            <wp:extent cx="5943600" cy="24853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97" w:rsidRDefault="007F2B97">
      <w:r>
        <w:t>Press Done!</w:t>
      </w:r>
    </w:p>
    <w:p w:rsidR="007F2B97" w:rsidRDefault="007F2B97">
      <w:r>
        <w:lastRenderedPageBreak/>
        <w:t xml:space="preserve">We should </w:t>
      </w:r>
      <w:r w:rsidR="00263BF6">
        <w:t>have now</w:t>
      </w:r>
      <w:r>
        <w:t xml:space="preserve"> action:</w:t>
      </w:r>
    </w:p>
    <w:p w:rsidR="007F2B97" w:rsidRDefault="007F2B97">
      <w:r>
        <w:rPr>
          <w:noProof/>
          <w:lang w:bidi="he-IL"/>
        </w:rPr>
        <w:drawing>
          <wp:inline distT="0" distB="0" distL="0" distR="0" wp14:anchorId="637279EE" wp14:editId="7EC643DE">
            <wp:extent cx="5619750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F6" w:rsidRDefault="006243C4">
      <w:r>
        <w:rPr>
          <w:noProof/>
          <w:lang w:bidi="he-IL"/>
        </w:rPr>
        <w:drawing>
          <wp:inline distT="0" distB="0" distL="0" distR="0" wp14:anchorId="3AAD65B1" wp14:editId="6E3A1ACB">
            <wp:extent cx="5324475" cy="1266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C4" w:rsidRDefault="00B50283">
      <w:r>
        <w:rPr>
          <w:noProof/>
          <w:lang w:bidi="he-IL"/>
        </w:rPr>
        <w:lastRenderedPageBreak/>
        <w:drawing>
          <wp:inline distT="0" distB="0" distL="0" distR="0" wp14:anchorId="3FF1479E" wp14:editId="799FE8DF">
            <wp:extent cx="5943600" cy="47548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EF" w:rsidRDefault="00CB53EF"/>
    <w:p w:rsidR="00CB53EF" w:rsidRDefault="00CB53EF">
      <w:bookmarkStart w:id="0" w:name="_GoBack"/>
      <w:bookmarkEnd w:id="0"/>
    </w:p>
    <w:sectPr w:rsidR="00CB5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6E"/>
    <w:rsid w:val="00263BF6"/>
    <w:rsid w:val="002C215D"/>
    <w:rsid w:val="00362CE1"/>
    <w:rsid w:val="003C71F6"/>
    <w:rsid w:val="003D31DA"/>
    <w:rsid w:val="00426012"/>
    <w:rsid w:val="00462E2C"/>
    <w:rsid w:val="0046358A"/>
    <w:rsid w:val="00465939"/>
    <w:rsid w:val="00521CAE"/>
    <w:rsid w:val="00584255"/>
    <w:rsid w:val="006156E7"/>
    <w:rsid w:val="006243C4"/>
    <w:rsid w:val="0074443E"/>
    <w:rsid w:val="007D1477"/>
    <w:rsid w:val="007E5CCA"/>
    <w:rsid w:val="007F2B97"/>
    <w:rsid w:val="0089477A"/>
    <w:rsid w:val="00994B7F"/>
    <w:rsid w:val="009B73C7"/>
    <w:rsid w:val="00AC6267"/>
    <w:rsid w:val="00B50283"/>
    <w:rsid w:val="00B67070"/>
    <w:rsid w:val="00CB53EF"/>
    <w:rsid w:val="00D878D5"/>
    <w:rsid w:val="00E474F2"/>
    <w:rsid w:val="00F14B12"/>
    <w:rsid w:val="00FC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4562"/>
  <w15:chartTrackingRefBased/>
  <w15:docId w15:val="{F191C2CA-D8D5-490B-92EC-C58BECA3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E6E"/>
    <w:rPr>
      <w:color w:val="0000FF"/>
      <w:u w:val="single"/>
    </w:rPr>
  </w:style>
  <w:style w:type="paragraph" w:styleId="NoSpacing">
    <w:name w:val="No Spacing"/>
    <w:uiPriority w:val="1"/>
    <w:qFormat/>
    <w:rsid w:val="00994B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www.emcraft.com/docs/linux-TWR-K70F120M-bspg-1.12.0.pdf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://www.emcraft.com/products/9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25</cp:revision>
  <dcterms:created xsi:type="dcterms:W3CDTF">2016-11-23T03:42:00Z</dcterms:created>
  <dcterms:modified xsi:type="dcterms:W3CDTF">2016-11-24T05:20:00Z</dcterms:modified>
</cp:coreProperties>
</file>