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93B" w:rsidRDefault="00BE293B" w:rsidP="00BE293B">
      <w:pPr>
        <w:pStyle w:val="Default"/>
        <w:jc w:val="center"/>
        <w:rPr>
          <w:b/>
          <w:bCs/>
          <w:sz w:val="44"/>
          <w:szCs w:val="44"/>
        </w:rPr>
      </w:pPr>
      <w:r w:rsidRPr="00BE293B">
        <w:rPr>
          <w:b/>
          <w:bCs/>
          <w:sz w:val="28"/>
          <w:szCs w:val="36"/>
        </w:rPr>
        <w:t>Revisión Histórica</w:t>
      </w:r>
    </w:p>
    <w:p w:rsidR="00BE293B" w:rsidRPr="00BE293B" w:rsidRDefault="00BE293B" w:rsidP="00BE293B">
      <w:pPr>
        <w:pStyle w:val="Default"/>
        <w:jc w:val="center"/>
        <w:rPr>
          <w:b/>
          <w:bCs/>
          <w:sz w:val="16"/>
          <w:szCs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6"/>
        <w:gridCol w:w="1996"/>
        <w:gridCol w:w="1996"/>
        <w:gridCol w:w="1996"/>
      </w:tblGrid>
      <w:tr w:rsidR="00BE293B" w:rsidRPr="00BE293B" w:rsidTr="00BE293B">
        <w:trPr>
          <w:trHeight w:val="88"/>
          <w:jc w:val="center"/>
        </w:trPr>
        <w:tc>
          <w:tcPr>
            <w:tcW w:w="1996" w:type="dxa"/>
            <w:shd w:val="clear" w:color="auto" w:fill="000000" w:themeFill="text1"/>
          </w:tcPr>
          <w:p w:rsidR="00BE293B" w:rsidRPr="00BE293B" w:rsidRDefault="00BE293B" w:rsidP="00BE29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FFFF" w:themeColor="background1"/>
                <w:szCs w:val="20"/>
              </w:rPr>
            </w:pPr>
            <w:r w:rsidRPr="00BE293B">
              <w:rPr>
                <w:rFonts w:cs="Times New Roman"/>
                <w:b/>
                <w:bCs/>
                <w:color w:val="FFFFFF" w:themeColor="background1"/>
                <w:szCs w:val="20"/>
              </w:rPr>
              <w:t>Versión</w:t>
            </w:r>
          </w:p>
        </w:tc>
        <w:tc>
          <w:tcPr>
            <w:tcW w:w="1996" w:type="dxa"/>
            <w:shd w:val="clear" w:color="auto" w:fill="000000" w:themeFill="text1"/>
          </w:tcPr>
          <w:p w:rsidR="00BE293B" w:rsidRPr="00BE293B" w:rsidRDefault="00BE293B" w:rsidP="00BE29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FFFF" w:themeColor="background1"/>
                <w:szCs w:val="20"/>
              </w:rPr>
            </w:pPr>
            <w:r w:rsidRPr="00BE293B">
              <w:rPr>
                <w:rFonts w:cs="Times New Roman"/>
                <w:b/>
                <w:bCs/>
                <w:color w:val="FFFFFF" w:themeColor="background1"/>
                <w:szCs w:val="20"/>
              </w:rPr>
              <w:t>Fecha</w:t>
            </w:r>
          </w:p>
        </w:tc>
        <w:tc>
          <w:tcPr>
            <w:tcW w:w="1996" w:type="dxa"/>
            <w:shd w:val="clear" w:color="auto" w:fill="000000" w:themeFill="text1"/>
          </w:tcPr>
          <w:p w:rsidR="00BE293B" w:rsidRPr="00BE293B" w:rsidRDefault="00BE293B" w:rsidP="00BE29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FFFF" w:themeColor="background1"/>
                <w:szCs w:val="20"/>
              </w:rPr>
            </w:pPr>
            <w:r w:rsidRPr="00BE293B">
              <w:rPr>
                <w:rFonts w:cs="Times New Roman"/>
                <w:b/>
                <w:bCs/>
                <w:color w:val="FFFFFF" w:themeColor="background1"/>
                <w:szCs w:val="20"/>
              </w:rPr>
              <w:t>Estado</w:t>
            </w:r>
          </w:p>
        </w:tc>
        <w:tc>
          <w:tcPr>
            <w:tcW w:w="1996" w:type="dxa"/>
            <w:shd w:val="clear" w:color="auto" w:fill="000000" w:themeFill="text1"/>
          </w:tcPr>
          <w:p w:rsidR="00BE293B" w:rsidRPr="00BE293B" w:rsidRDefault="00BE293B" w:rsidP="00BE29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FFFF" w:themeColor="background1"/>
                <w:szCs w:val="20"/>
              </w:rPr>
            </w:pPr>
            <w:r w:rsidRPr="00BE293B">
              <w:rPr>
                <w:rFonts w:cs="Times New Roman"/>
                <w:b/>
                <w:bCs/>
                <w:color w:val="FFFFFF" w:themeColor="background1"/>
                <w:szCs w:val="20"/>
              </w:rPr>
              <w:t>Autor</w:t>
            </w:r>
          </w:p>
        </w:tc>
      </w:tr>
      <w:tr w:rsidR="00BE293B" w:rsidRPr="00BE293B" w:rsidTr="00BE293B">
        <w:trPr>
          <w:trHeight w:val="90"/>
          <w:jc w:val="center"/>
        </w:trPr>
        <w:tc>
          <w:tcPr>
            <w:tcW w:w="1996" w:type="dxa"/>
          </w:tcPr>
          <w:p w:rsidR="00BE293B" w:rsidRPr="00BE293B" w:rsidRDefault="00BE293B" w:rsidP="00BE29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1.0</w:t>
            </w:r>
          </w:p>
        </w:tc>
        <w:tc>
          <w:tcPr>
            <w:tcW w:w="1996" w:type="dxa"/>
          </w:tcPr>
          <w:p w:rsidR="00BE293B" w:rsidRPr="00BE293B" w:rsidRDefault="00BE293B" w:rsidP="00BE29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Cs w:val="20"/>
              </w:rPr>
            </w:pPr>
            <w:r w:rsidRPr="00BE293B">
              <w:rPr>
                <w:rFonts w:cs="Times New Roman"/>
                <w:color w:val="000000"/>
                <w:szCs w:val="20"/>
              </w:rPr>
              <w:t>02/06/16</w:t>
            </w:r>
          </w:p>
        </w:tc>
        <w:tc>
          <w:tcPr>
            <w:tcW w:w="1996" w:type="dxa"/>
          </w:tcPr>
          <w:p w:rsidR="00BE293B" w:rsidRPr="00BE293B" w:rsidRDefault="00BE293B" w:rsidP="00BE29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Cs w:val="20"/>
              </w:rPr>
            </w:pPr>
            <w:r>
              <w:rPr>
                <w:rFonts w:cs="Times New Roman"/>
                <w:color w:val="000000"/>
                <w:szCs w:val="20"/>
              </w:rPr>
              <w:t>Revisión</w:t>
            </w:r>
          </w:p>
        </w:tc>
        <w:tc>
          <w:tcPr>
            <w:tcW w:w="1996" w:type="dxa"/>
          </w:tcPr>
          <w:p w:rsidR="00BE293B" w:rsidRPr="00BE293B" w:rsidRDefault="00BE293B" w:rsidP="00BE29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Cs w:val="20"/>
              </w:rPr>
            </w:pPr>
            <w:r w:rsidRPr="00BE293B">
              <w:rPr>
                <w:rFonts w:cs="Times New Roman"/>
                <w:color w:val="000000"/>
                <w:szCs w:val="20"/>
              </w:rPr>
              <w:t>Karem Aguirre Lazo</w:t>
            </w:r>
          </w:p>
        </w:tc>
      </w:tr>
    </w:tbl>
    <w:p w:rsidR="00BE293B" w:rsidRDefault="00BE293B" w:rsidP="00BE293B">
      <w:pPr>
        <w:pStyle w:val="Default"/>
        <w:rPr>
          <w:b/>
          <w:bCs/>
          <w:szCs w:val="44"/>
        </w:rPr>
      </w:pPr>
    </w:p>
    <w:p w:rsidR="00BE293B" w:rsidRPr="00BE293B" w:rsidRDefault="00BE293B" w:rsidP="00BE293B">
      <w:pPr>
        <w:pStyle w:val="Default"/>
        <w:rPr>
          <w:b/>
          <w:bCs/>
          <w:szCs w:val="44"/>
        </w:rPr>
      </w:pPr>
    </w:p>
    <w:p w:rsidR="00656ADC" w:rsidRDefault="00656ADC" w:rsidP="00BE293B">
      <w:pPr>
        <w:pStyle w:val="Default"/>
        <w:jc w:val="center"/>
        <w:rPr>
          <w:rFonts w:asciiTheme="minorHAnsi" w:hAnsiTheme="minorHAnsi"/>
          <w:b/>
          <w:bCs/>
          <w:sz w:val="36"/>
          <w:szCs w:val="44"/>
        </w:rPr>
      </w:pPr>
      <w:r>
        <w:rPr>
          <w:rFonts w:asciiTheme="minorHAnsi" w:hAnsiTheme="minorHAnsi"/>
          <w:b/>
          <w:bCs/>
          <w:sz w:val="36"/>
          <w:szCs w:val="44"/>
        </w:rPr>
        <w:t>ESPECIFICACIÓN DEL</w:t>
      </w:r>
      <w:r w:rsidR="00BE293B" w:rsidRPr="00BE293B">
        <w:rPr>
          <w:rFonts w:asciiTheme="minorHAnsi" w:hAnsiTheme="minorHAnsi"/>
          <w:b/>
          <w:bCs/>
          <w:sz w:val="36"/>
          <w:szCs w:val="44"/>
        </w:rPr>
        <w:t xml:space="preserve"> CASO DE USO: </w:t>
      </w:r>
    </w:p>
    <w:p w:rsidR="00BE293B" w:rsidRPr="00BE293B" w:rsidRDefault="00BE293B" w:rsidP="00BE293B">
      <w:pPr>
        <w:pStyle w:val="Default"/>
        <w:jc w:val="center"/>
        <w:rPr>
          <w:rFonts w:asciiTheme="minorHAnsi" w:hAnsiTheme="minorHAnsi"/>
          <w:b/>
          <w:bCs/>
          <w:sz w:val="36"/>
          <w:szCs w:val="44"/>
        </w:rPr>
      </w:pPr>
      <w:r w:rsidRPr="00BE293B">
        <w:rPr>
          <w:rFonts w:asciiTheme="minorHAnsi" w:hAnsiTheme="minorHAnsi"/>
          <w:b/>
          <w:bCs/>
          <w:sz w:val="36"/>
          <w:szCs w:val="44"/>
        </w:rPr>
        <w:t>EMITIR VOTO</w:t>
      </w:r>
    </w:p>
    <w:p w:rsidR="00BE293B" w:rsidRDefault="00BE293B" w:rsidP="00BE293B">
      <w:pPr>
        <w:pStyle w:val="Default"/>
        <w:jc w:val="both"/>
        <w:rPr>
          <w:rFonts w:asciiTheme="minorHAnsi" w:hAnsiTheme="minorHAnsi"/>
          <w:sz w:val="28"/>
          <w:szCs w:val="44"/>
        </w:rPr>
      </w:pPr>
    </w:p>
    <w:p w:rsidR="00656ADC" w:rsidRPr="00BE293B" w:rsidRDefault="00656ADC" w:rsidP="00BE293B">
      <w:pPr>
        <w:pStyle w:val="Default"/>
        <w:jc w:val="both"/>
        <w:rPr>
          <w:rFonts w:asciiTheme="minorHAnsi" w:hAnsiTheme="minorHAnsi"/>
          <w:sz w:val="28"/>
          <w:szCs w:val="44"/>
        </w:rPr>
      </w:pPr>
    </w:p>
    <w:p w:rsidR="00BE293B" w:rsidRPr="00BE293B" w:rsidRDefault="00BE293B" w:rsidP="00730784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/>
          <w:sz w:val="28"/>
          <w:szCs w:val="32"/>
        </w:rPr>
      </w:pPr>
      <w:r w:rsidRPr="00BE293B">
        <w:rPr>
          <w:rFonts w:asciiTheme="minorHAnsi" w:hAnsiTheme="minorHAnsi"/>
          <w:b/>
          <w:bCs/>
          <w:sz w:val="28"/>
          <w:szCs w:val="32"/>
        </w:rPr>
        <w:t xml:space="preserve">1. BREVE DESCRIPCIÓN </w:t>
      </w:r>
    </w:p>
    <w:p w:rsidR="00BE293B" w:rsidRPr="00BE293B" w:rsidRDefault="00BE293B" w:rsidP="00730784">
      <w:pPr>
        <w:pStyle w:val="Default"/>
        <w:spacing w:after="160" w:line="22" w:lineRule="atLeast"/>
        <w:ind w:left="708" w:right="183"/>
        <w:jc w:val="both"/>
        <w:rPr>
          <w:rFonts w:asciiTheme="minorHAnsi" w:hAnsiTheme="minorHAnsi" w:cs="Times New Roman"/>
          <w:sz w:val="23"/>
          <w:szCs w:val="23"/>
        </w:rPr>
      </w:pPr>
      <w:r w:rsidRPr="00BE293B">
        <w:rPr>
          <w:rFonts w:asciiTheme="minorHAnsi" w:hAnsiTheme="minorHAnsi" w:cs="Times New Roman"/>
          <w:szCs w:val="23"/>
        </w:rPr>
        <w:t xml:space="preserve">En este caso de uso se realiza la el </w:t>
      </w:r>
      <w:r w:rsidR="00730784">
        <w:rPr>
          <w:rFonts w:asciiTheme="minorHAnsi" w:hAnsiTheme="minorHAnsi" w:cs="Times New Roman"/>
          <w:szCs w:val="23"/>
        </w:rPr>
        <w:t>proceso de votación propiamente dicho, por cada elector.</w:t>
      </w:r>
    </w:p>
    <w:p w:rsidR="00BE293B" w:rsidRPr="00BE293B" w:rsidRDefault="00BE293B" w:rsidP="00730784">
      <w:pPr>
        <w:pStyle w:val="Default"/>
        <w:spacing w:after="160" w:line="22" w:lineRule="atLeast"/>
        <w:jc w:val="both"/>
        <w:rPr>
          <w:rFonts w:asciiTheme="minorHAnsi" w:hAnsiTheme="minorHAnsi" w:cs="Times New Roman"/>
          <w:sz w:val="23"/>
          <w:szCs w:val="23"/>
        </w:rPr>
      </w:pPr>
    </w:p>
    <w:p w:rsidR="00BE293B" w:rsidRDefault="00BE293B" w:rsidP="00730784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/>
          <w:sz w:val="28"/>
          <w:szCs w:val="32"/>
        </w:rPr>
      </w:pPr>
      <w:r w:rsidRPr="00BE293B">
        <w:rPr>
          <w:rFonts w:asciiTheme="minorHAnsi" w:hAnsiTheme="minorHAnsi"/>
          <w:b/>
          <w:bCs/>
          <w:sz w:val="28"/>
          <w:szCs w:val="32"/>
        </w:rPr>
        <w:t xml:space="preserve">2. FLUJO BÁSICO DE EVENTOS </w:t>
      </w:r>
    </w:p>
    <w:p w:rsidR="00730784" w:rsidRPr="00E851CB" w:rsidRDefault="00E851CB" w:rsidP="00E851CB">
      <w:pPr>
        <w:pStyle w:val="Default"/>
        <w:numPr>
          <w:ilvl w:val="0"/>
          <w:numId w:val="1"/>
        </w:numPr>
        <w:spacing w:after="160" w:line="22" w:lineRule="atLeast"/>
        <w:ind w:right="183"/>
        <w:jc w:val="both"/>
        <w:rPr>
          <w:rFonts w:asciiTheme="minorHAnsi" w:hAnsiTheme="minorHAnsi"/>
          <w:szCs w:val="23"/>
        </w:rPr>
      </w:pPr>
      <w:r>
        <w:rPr>
          <w:rFonts w:asciiTheme="minorHAnsi" w:hAnsiTheme="minorHAnsi"/>
          <w:szCs w:val="23"/>
        </w:rPr>
        <w:t xml:space="preserve">El Caso de Uso del </w:t>
      </w:r>
      <w:r w:rsidR="00BE293B" w:rsidRPr="00BE293B">
        <w:rPr>
          <w:rFonts w:asciiTheme="minorHAnsi" w:hAnsiTheme="minorHAnsi"/>
          <w:szCs w:val="23"/>
        </w:rPr>
        <w:t xml:space="preserve">inicia cuando el </w:t>
      </w:r>
      <w:r w:rsidR="00BE293B" w:rsidRPr="00E851CB">
        <w:rPr>
          <w:rFonts w:asciiTheme="minorHAnsi" w:hAnsiTheme="minorHAnsi"/>
          <w:szCs w:val="23"/>
        </w:rPr>
        <w:t xml:space="preserve">Sistema muestra la ventana principal. </w:t>
      </w:r>
    </w:p>
    <w:p w:rsidR="00730784" w:rsidRDefault="00BE293B" w:rsidP="00730784">
      <w:pPr>
        <w:pStyle w:val="Default"/>
        <w:numPr>
          <w:ilvl w:val="0"/>
          <w:numId w:val="1"/>
        </w:numPr>
        <w:spacing w:after="160" w:line="22" w:lineRule="atLeast"/>
        <w:ind w:right="183"/>
        <w:jc w:val="both"/>
        <w:rPr>
          <w:rFonts w:asciiTheme="minorHAnsi" w:hAnsiTheme="minorHAnsi"/>
          <w:sz w:val="28"/>
          <w:szCs w:val="32"/>
        </w:rPr>
      </w:pPr>
      <w:r w:rsidRPr="00730784">
        <w:rPr>
          <w:rFonts w:asciiTheme="minorHAnsi" w:hAnsiTheme="minorHAnsi"/>
          <w:szCs w:val="23"/>
        </w:rPr>
        <w:t xml:space="preserve">El Usuario ingresa a la opción “Emitir Voto”. </w:t>
      </w:r>
    </w:p>
    <w:p w:rsidR="00730784" w:rsidRDefault="00BE293B" w:rsidP="00730784">
      <w:pPr>
        <w:pStyle w:val="Default"/>
        <w:numPr>
          <w:ilvl w:val="0"/>
          <w:numId w:val="1"/>
        </w:numPr>
        <w:spacing w:after="160" w:line="22" w:lineRule="atLeast"/>
        <w:ind w:right="183"/>
        <w:jc w:val="both"/>
        <w:rPr>
          <w:rFonts w:asciiTheme="minorHAnsi" w:hAnsiTheme="minorHAnsi"/>
          <w:sz w:val="28"/>
          <w:szCs w:val="32"/>
        </w:rPr>
      </w:pPr>
      <w:r w:rsidRPr="00730784">
        <w:rPr>
          <w:rFonts w:asciiTheme="minorHAnsi" w:hAnsiTheme="minorHAnsi"/>
          <w:szCs w:val="23"/>
        </w:rPr>
        <w:t xml:space="preserve">El Sistema muestra en pantalla la nueva ventana. </w:t>
      </w:r>
    </w:p>
    <w:p w:rsidR="00730784" w:rsidRDefault="00BE293B" w:rsidP="00730784">
      <w:pPr>
        <w:pStyle w:val="Default"/>
        <w:numPr>
          <w:ilvl w:val="0"/>
          <w:numId w:val="1"/>
        </w:numPr>
        <w:spacing w:after="160" w:line="22" w:lineRule="atLeast"/>
        <w:ind w:right="183"/>
        <w:jc w:val="both"/>
        <w:rPr>
          <w:rFonts w:asciiTheme="minorHAnsi" w:hAnsiTheme="minorHAnsi"/>
          <w:sz w:val="28"/>
          <w:szCs w:val="32"/>
        </w:rPr>
      </w:pPr>
      <w:r w:rsidRPr="00730784">
        <w:rPr>
          <w:rFonts w:asciiTheme="minorHAnsi" w:hAnsiTheme="minorHAnsi"/>
          <w:szCs w:val="23"/>
        </w:rPr>
        <w:t xml:space="preserve">El Usuario se identifica </w:t>
      </w:r>
      <w:r w:rsidR="00CF24F4">
        <w:rPr>
          <w:rFonts w:asciiTheme="minorHAnsi" w:hAnsiTheme="minorHAnsi"/>
          <w:szCs w:val="23"/>
        </w:rPr>
        <w:t xml:space="preserve">usando su código e </w:t>
      </w:r>
      <w:r w:rsidRPr="00730784">
        <w:rPr>
          <w:rFonts w:asciiTheme="minorHAnsi" w:hAnsiTheme="minorHAnsi"/>
          <w:szCs w:val="23"/>
        </w:rPr>
        <w:t xml:space="preserve">ingresando su contraseña. </w:t>
      </w:r>
    </w:p>
    <w:p w:rsidR="00730784" w:rsidRDefault="00730784" w:rsidP="00730784">
      <w:pPr>
        <w:pStyle w:val="Default"/>
        <w:numPr>
          <w:ilvl w:val="0"/>
          <w:numId w:val="1"/>
        </w:numPr>
        <w:spacing w:after="160" w:line="22" w:lineRule="atLeast"/>
        <w:ind w:right="183"/>
        <w:jc w:val="both"/>
        <w:rPr>
          <w:rFonts w:asciiTheme="minorHAnsi" w:hAnsiTheme="minorHAnsi"/>
          <w:sz w:val="28"/>
          <w:szCs w:val="32"/>
        </w:rPr>
      </w:pPr>
      <w:r>
        <w:rPr>
          <w:rFonts w:asciiTheme="minorHAnsi" w:hAnsiTheme="minorHAnsi"/>
          <w:szCs w:val="23"/>
        </w:rPr>
        <w:t>El Sistema valida si</w:t>
      </w:r>
      <w:r w:rsidR="00BE293B" w:rsidRPr="00730784">
        <w:rPr>
          <w:rFonts w:asciiTheme="minorHAnsi" w:hAnsiTheme="minorHAnsi"/>
          <w:szCs w:val="23"/>
        </w:rPr>
        <w:t xml:space="preserve"> los datos son correctos. </w:t>
      </w:r>
    </w:p>
    <w:p w:rsidR="00730784" w:rsidRDefault="00BE293B" w:rsidP="00730784">
      <w:pPr>
        <w:pStyle w:val="Default"/>
        <w:numPr>
          <w:ilvl w:val="0"/>
          <w:numId w:val="1"/>
        </w:numPr>
        <w:spacing w:after="160" w:line="22" w:lineRule="atLeast"/>
        <w:ind w:right="183"/>
        <w:jc w:val="both"/>
        <w:rPr>
          <w:rFonts w:asciiTheme="minorHAnsi" w:hAnsiTheme="minorHAnsi"/>
          <w:sz w:val="28"/>
          <w:szCs w:val="32"/>
        </w:rPr>
      </w:pPr>
      <w:r w:rsidRPr="00730784">
        <w:rPr>
          <w:rFonts w:asciiTheme="minorHAnsi" w:hAnsiTheme="minorHAnsi"/>
          <w:szCs w:val="23"/>
        </w:rPr>
        <w:t>El Sistema muestra las listas de los partidos co</w:t>
      </w:r>
      <w:r w:rsidR="00730784">
        <w:rPr>
          <w:rFonts w:asciiTheme="minorHAnsi" w:hAnsiTheme="minorHAnsi"/>
          <w:szCs w:val="23"/>
        </w:rPr>
        <w:t>n la imagen que represente a cada uno de ellos</w:t>
      </w:r>
      <w:r w:rsidRPr="00730784">
        <w:rPr>
          <w:rFonts w:asciiTheme="minorHAnsi" w:hAnsiTheme="minorHAnsi"/>
          <w:szCs w:val="23"/>
        </w:rPr>
        <w:t xml:space="preserve">. </w:t>
      </w:r>
    </w:p>
    <w:p w:rsidR="00730784" w:rsidRDefault="00BE293B" w:rsidP="00730784">
      <w:pPr>
        <w:pStyle w:val="Default"/>
        <w:numPr>
          <w:ilvl w:val="0"/>
          <w:numId w:val="1"/>
        </w:numPr>
        <w:spacing w:after="160" w:line="22" w:lineRule="atLeast"/>
        <w:ind w:right="183"/>
        <w:jc w:val="both"/>
        <w:rPr>
          <w:rFonts w:asciiTheme="minorHAnsi" w:hAnsiTheme="minorHAnsi"/>
          <w:sz w:val="28"/>
          <w:szCs w:val="32"/>
        </w:rPr>
      </w:pPr>
      <w:r w:rsidRPr="00730784">
        <w:rPr>
          <w:rFonts w:asciiTheme="minorHAnsi" w:hAnsiTheme="minorHAnsi"/>
          <w:szCs w:val="23"/>
        </w:rPr>
        <w:t xml:space="preserve">El Usuario selecciona </w:t>
      </w:r>
      <w:r w:rsidR="00730784">
        <w:rPr>
          <w:rFonts w:asciiTheme="minorHAnsi" w:hAnsiTheme="minorHAnsi"/>
          <w:szCs w:val="23"/>
        </w:rPr>
        <w:t>el partido por el</w:t>
      </w:r>
      <w:r w:rsidRPr="00730784">
        <w:rPr>
          <w:rFonts w:asciiTheme="minorHAnsi" w:hAnsiTheme="minorHAnsi"/>
          <w:szCs w:val="23"/>
        </w:rPr>
        <w:t xml:space="preserve"> que desee votar</w:t>
      </w:r>
      <w:r w:rsidR="00730784">
        <w:rPr>
          <w:rFonts w:asciiTheme="minorHAnsi" w:hAnsiTheme="minorHAnsi"/>
          <w:szCs w:val="23"/>
        </w:rPr>
        <w:t>.</w:t>
      </w:r>
      <w:r w:rsidRPr="00730784">
        <w:rPr>
          <w:rFonts w:asciiTheme="minorHAnsi" w:hAnsiTheme="minorHAnsi"/>
          <w:szCs w:val="23"/>
        </w:rPr>
        <w:t xml:space="preserve"> </w:t>
      </w:r>
    </w:p>
    <w:p w:rsidR="00730784" w:rsidRDefault="00BE293B" w:rsidP="00730784">
      <w:pPr>
        <w:pStyle w:val="Default"/>
        <w:numPr>
          <w:ilvl w:val="0"/>
          <w:numId w:val="1"/>
        </w:numPr>
        <w:spacing w:after="160" w:line="22" w:lineRule="atLeast"/>
        <w:ind w:right="183"/>
        <w:jc w:val="both"/>
        <w:rPr>
          <w:rFonts w:asciiTheme="minorHAnsi" w:hAnsiTheme="minorHAnsi"/>
          <w:sz w:val="28"/>
          <w:szCs w:val="32"/>
        </w:rPr>
      </w:pPr>
      <w:r w:rsidRPr="00730784">
        <w:rPr>
          <w:rFonts w:asciiTheme="minorHAnsi" w:hAnsiTheme="minorHAnsi"/>
          <w:szCs w:val="23"/>
        </w:rPr>
        <w:t>El Usuario selecciona la opción “Votar”</w:t>
      </w:r>
      <w:r w:rsidR="00730784">
        <w:rPr>
          <w:rFonts w:asciiTheme="minorHAnsi" w:hAnsiTheme="minorHAnsi"/>
          <w:szCs w:val="23"/>
        </w:rPr>
        <w:t>.</w:t>
      </w:r>
      <w:r w:rsidRPr="00730784">
        <w:rPr>
          <w:rFonts w:asciiTheme="minorHAnsi" w:hAnsiTheme="minorHAnsi"/>
          <w:szCs w:val="23"/>
        </w:rPr>
        <w:t xml:space="preserve"> </w:t>
      </w:r>
    </w:p>
    <w:p w:rsidR="00BE293B" w:rsidRPr="00730784" w:rsidRDefault="00BE293B" w:rsidP="00730784">
      <w:pPr>
        <w:pStyle w:val="Default"/>
        <w:numPr>
          <w:ilvl w:val="0"/>
          <w:numId w:val="1"/>
        </w:numPr>
        <w:spacing w:after="160" w:line="22" w:lineRule="atLeast"/>
        <w:ind w:right="183"/>
        <w:jc w:val="both"/>
        <w:rPr>
          <w:rFonts w:asciiTheme="minorHAnsi" w:hAnsiTheme="minorHAnsi"/>
          <w:sz w:val="28"/>
          <w:szCs w:val="32"/>
        </w:rPr>
      </w:pPr>
      <w:r w:rsidRPr="00730784">
        <w:rPr>
          <w:rFonts w:asciiTheme="minorHAnsi" w:hAnsiTheme="minorHAnsi"/>
          <w:szCs w:val="23"/>
        </w:rPr>
        <w:t xml:space="preserve">El Sistema </w:t>
      </w:r>
      <w:r w:rsidR="00730784">
        <w:rPr>
          <w:rFonts w:asciiTheme="minorHAnsi" w:hAnsiTheme="minorHAnsi"/>
          <w:szCs w:val="23"/>
        </w:rPr>
        <w:t>genera una ventana emergente solicitando la comprobación, mediante el mensaje: “</w:t>
      </w:r>
      <w:r w:rsidRPr="00730784">
        <w:rPr>
          <w:rFonts w:asciiTheme="minorHAnsi" w:hAnsiTheme="minorHAnsi"/>
          <w:szCs w:val="23"/>
        </w:rPr>
        <w:t xml:space="preserve">está seguro de </w:t>
      </w:r>
      <w:r w:rsidR="00730784">
        <w:rPr>
          <w:rFonts w:asciiTheme="minorHAnsi" w:hAnsiTheme="minorHAnsi"/>
          <w:szCs w:val="23"/>
        </w:rPr>
        <w:t>que desea continuar”.</w:t>
      </w:r>
      <w:r w:rsidRPr="00730784">
        <w:rPr>
          <w:rFonts w:asciiTheme="minorHAnsi" w:hAnsiTheme="minorHAnsi"/>
          <w:szCs w:val="23"/>
        </w:rPr>
        <w:t xml:space="preserve"> </w:t>
      </w:r>
    </w:p>
    <w:p w:rsidR="00730784" w:rsidRDefault="00730784" w:rsidP="00730784">
      <w:pPr>
        <w:pStyle w:val="Default"/>
        <w:numPr>
          <w:ilvl w:val="0"/>
          <w:numId w:val="1"/>
        </w:numPr>
        <w:spacing w:after="160" w:line="22" w:lineRule="atLeast"/>
        <w:ind w:right="183"/>
        <w:jc w:val="both"/>
        <w:rPr>
          <w:rFonts w:asciiTheme="minorHAnsi" w:hAnsiTheme="minorHAnsi"/>
          <w:sz w:val="28"/>
          <w:szCs w:val="32"/>
        </w:rPr>
      </w:pPr>
      <w:r>
        <w:rPr>
          <w:rFonts w:asciiTheme="minorHAnsi" w:hAnsiTheme="minorHAnsi"/>
          <w:szCs w:val="23"/>
        </w:rPr>
        <w:t>El Usuario confirma su elección.</w:t>
      </w:r>
    </w:p>
    <w:p w:rsidR="00730784" w:rsidRDefault="00730784" w:rsidP="00730784">
      <w:pPr>
        <w:pStyle w:val="Default"/>
        <w:numPr>
          <w:ilvl w:val="0"/>
          <w:numId w:val="1"/>
        </w:numPr>
        <w:spacing w:after="160" w:line="22" w:lineRule="atLeast"/>
        <w:ind w:right="183"/>
        <w:jc w:val="both"/>
        <w:rPr>
          <w:rFonts w:asciiTheme="minorHAnsi" w:hAnsiTheme="minorHAnsi"/>
          <w:sz w:val="28"/>
          <w:szCs w:val="32"/>
        </w:rPr>
      </w:pPr>
      <w:r>
        <w:rPr>
          <w:rFonts w:asciiTheme="minorHAnsi" w:hAnsiTheme="minorHAnsi"/>
          <w:szCs w:val="23"/>
        </w:rPr>
        <w:t>El Sistema registra</w:t>
      </w:r>
      <w:r w:rsidR="00BE293B" w:rsidRPr="00730784">
        <w:rPr>
          <w:rFonts w:asciiTheme="minorHAnsi" w:hAnsiTheme="minorHAnsi"/>
          <w:szCs w:val="23"/>
        </w:rPr>
        <w:t xml:space="preserve"> el voto. </w:t>
      </w:r>
    </w:p>
    <w:p w:rsidR="00BE293B" w:rsidRPr="00730784" w:rsidRDefault="00BE293B" w:rsidP="00730784">
      <w:pPr>
        <w:pStyle w:val="Default"/>
        <w:numPr>
          <w:ilvl w:val="0"/>
          <w:numId w:val="1"/>
        </w:numPr>
        <w:spacing w:after="160" w:line="22" w:lineRule="atLeast"/>
        <w:ind w:right="183"/>
        <w:jc w:val="both"/>
        <w:rPr>
          <w:rFonts w:asciiTheme="minorHAnsi" w:hAnsiTheme="minorHAnsi"/>
          <w:sz w:val="28"/>
          <w:szCs w:val="32"/>
        </w:rPr>
      </w:pPr>
      <w:r w:rsidRPr="00730784">
        <w:rPr>
          <w:rFonts w:asciiTheme="minorHAnsi" w:hAnsiTheme="minorHAnsi"/>
          <w:szCs w:val="23"/>
        </w:rPr>
        <w:t xml:space="preserve">El Caso de Uso termina cuando el </w:t>
      </w:r>
      <w:r w:rsidR="00730784">
        <w:rPr>
          <w:rFonts w:asciiTheme="minorHAnsi" w:hAnsiTheme="minorHAnsi"/>
          <w:szCs w:val="23"/>
        </w:rPr>
        <w:t>Usuario sale del sistema</w:t>
      </w:r>
      <w:r w:rsidRPr="00730784">
        <w:rPr>
          <w:rFonts w:asciiTheme="minorHAnsi" w:hAnsiTheme="minorHAnsi"/>
          <w:szCs w:val="23"/>
        </w:rPr>
        <w:t xml:space="preserve">. </w:t>
      </w:r>
    </w:p>
    <w:p w:rsidR="00BE293B" w:rsidRPr="00BE293B" w:rsidRDefault="00BE293B" w:rsidP="00730784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/>
          <w:sz w:val="23"/>
          <w:szCs w:val="23"/>
        </w:rPr>
      </w:pPr>
    </w:p>
    <w:p w:rsidR="00730784" w:rsidRDefault="00BE293B" w:rsidP="00730784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/>
          <w:sz w:val="28"/>
          <w:szCs w:val="32"/>
        </w:rPr>
      </w:pPr>
      <w:r w:rsidRPr="00730784">
        <w:rPr>
          <w:rFonts w:asciiTheme="minorHAnsi" w:hAnsiTheme="minorHAnsi"/>
          <w:b/>
          <w:bCs/>
          <w:sz w:val="28"/>
          <w:szCs w:val="32"/>
        </w:rPr>
        <w:t xml:space="preserve">3. FLUJOS ALTERNATIVOS </w:t>
      </w:r>
    </w:p>
    <w:p w:rsidR="00730784" w:rsidRDefault="00BE293B" w:rsidP="00730784">
      <w:pPr>
        <w:pStyle w:val="Default"/>
        <w:spacing w:after="160" w:line="22" w:lineRule="atLeast"/>
        <w:ind w:right="181" w:firstLine="708"/>
        <w:jc w:val="both"/>
        <w:rPr>
          <w:rFonts w:asciiTheme="minorHAnsi" w:hAnsiTheme="minorHAnsi" w:cs="Times New Roman"/>
          <w:szCs w:val="23"/>
        </w:rPr>
      </w:pPr>
      <w:r w:rsidRPr="00730784">
        <w:rPr>
          <w:rFonts w:asciiTheme="minorHAnsi" w:hAnsiTheme="minorHAnsi" w:cs="Times New Roman"/>
          <w:szCs w:val="23"/>
        </w:rPr>
        <w:t xml:space="preserve">Del índice del flujo básico, se produce </w:t>
      </w:r>
      <w:r w:rsidR="00730784">
        <w:rPr>
          <w:rFonts w:asciiTheme="minorHAnsi" w:hAnsiTheme="minorHAnsi" w:cs="Times New Roman"/>
          <w:szCs w:val="23"/>
        </w:rPr>
        <w:t>el siguiente flujo alternativo:</w:t>
      </w:r>
    </w:p>
    <w:p w:rsidR="00CF24F4" w:rsidRPr="00730784" w:rsidRDefault="00CF24F4" w:rsidP="00CF24F4">
      <w:pPr>
        <w:pStyle w:val="Default"/>
        <w:spacing w:after="160" w:line="22" w:lineRule="atLeast"/>
        <w:ind w:left="708" w:right="181"/>
        <w:jc w:val="both"/>
        <w:rPr>
          <w:rFonts w:asciiTheme="minorHAnsi" w:hAnsiTheme="minorHAnsi" w:cs="Times New Roman"/>
          <w:szCs w:val="23"/>
        </w:rPr>
      </w:pPr>
      <w:r>
        <w:rPr>
          <w:rFonts w:asciiTheme="minorHAnsi" w:hAnsiTheme="minorHAnsi" w:cs="Times New Roman"/>
          <w:szCs w:val="23"/>
        </w:rPr>
        <w:t>5. En caso de que el código ingresado ya haya sido usado anteriormente el sistema mostrará un mensaje de error.</w:t>
      </w:r>
    </w:p>
    <w:p w:rsidR="00730784" w:rsidRDefault="00E851CB" w:rsidP="00730784">
      <w:pPr>
        <w:pStyle w:val="Default"/>
        <w:spacing w:after="160" w:line="22" w:lineRule="atLeast"/>
        <w:ind w:left="708" w:right="181"/>
        <w:jc w:val="both"/>
        <w:rPr>
          <w:rFonts w:asciiTheme="minorHAnsi" w:hAnsiTheme="minorHAnsi" w:cs="Times New Roman"/>
          <w:szCs w:val="23"/>
        </w:rPr>
      </w:pPr>
      <w:r>
        <w:rPr>
          <w:rFonts w:asciiTheme="minorHAnsi" w:hAnsiTheme="minorHAnsi" w:cs="Times New Roman"/>
          <w:szCs w:val="23"/>
        </w:rPr>
        <w:lastRenderedPageBreak/>
        <w:t xml:space="preserve">8. En caso de </w:t>
      </w:r>
      <w:r w:rsidR="00730784">
        <w:rPr>
          <w:rFonts w:asciiTheme="minorHAnsi" w:hAnsiTheme="minorHAnsi" w:cs="Times New Roman"/>
          <w:szCs w:val="23"/>
        </w:rPr>
        <w:t>no haber seleccionado ningún partido,</w:t>
      </w:r>
      <w:r w:rsidR="00BE293B" w:rsidRPr="00730784">
        <w:rPr>
          <w:rFonts w:asciiTheme="minorHAnsi" w:hAnsiTheme="minorHAnsi" w:cs="Times New Roman"/>
          <w:szCs w:val="23"/>
        </w:rPr>
        <w:t xml:space="preserve"> el sistema mostrar</w:t>
      </w:r>
      <w:r w:rsidR="00730784">
        <w:rPr>
          <w:rFonts w:asciiTheme="minorHAnsi" w:hAnsiTheme="minorHAnsi" w:cs="Times New Roman"/>
          <w:szCs w:val="23"/>
        </w:rPr>
        <w:t xml:space="preserve">á un </w:t>
      </w:r>
      <w:r w:rsidR="00BE293B" w:rsidRPr="00730784">
        <w:rPr>
          <w:rFonts w:asciiTheme="minorHAnsi" w:hAnsiTheme="minorHAnsi" w:cs="Times New Roman"/>
          <w:szCs w:val="23"/>
        </w:rPr>
        <w:t>mensaje “Seleccione el partido”</w:t>
      </w:r>
      <w:r w:rsidR="00730784" w:rsidRPr="00730784">
        <w:rPr>
          <w:rFonts w:asciiTheme="minorHAnsi" w:hAnsiTheme="minorHAnsi" w:cs="Times New Roman"/>
          <w:szCs w:val="23"/>
        </w:rPr>
        <w:t>.</w:t>
      </w:r>
    </w:p>
    <w:p w:rsidR="00BE293B" w:rsidRDefault="00730784" w:rsidP="00CF24F4">
      <w:pPr>
        <w:pStyle w:val="Default"/>
        <w:spacing w:after="160" w:line="22" w:lineRule="atLeast"/>
        <w:ind w:left="708" w:right="181"/>
        <w:jc w:val="both"/>
        <w:rPr>
          <w:rFonts w:asciiTheme="minorHAnsi" w:hAnsiTheme="minorHAnsi" w:cs="Times New Roman"/>
          <w:szCs w:val="23"/>
        </w:rPr>
      </w:pPr>
      <w:r>
        <w:rPr>
          <w:rFonts w:asciiTheme="minorHAnsi" w:hAnsiTheme="minorHAnsi" w:cs="Times New Roman"/>
          <w:szCs w:val="23"/>
        </w:rPr>
        <w:t>11. En caso de que el votante se retracté de su elección, dará en “no continuar” y regresará a la pantalla que muestra las listas de los partidos.</w:t>
      </w:r>
    </w:p>
    <w:p w:rsidR="00CF24F4" w:rsidRDefault="00CF24F4" w:rsidP="00E851CB">
      <w:pPr>
        <w:pStyle w:val="Default"/>
        <w:spacing w:after="160" w:line="22" w:lineRule="atLeast"/>
        <w:ind w:right="183"/>
        <w:jc w:val="both"/>
        <w:rPr>
          <w:rFonts w:asciiTheme="minorHAnsi" w:hAnsiTheme="minorHAnsi" w:cstheme="minorBidi"/>
          <w:b/>
          <w:bCs/>
          <w:color w:val="auto"/>
          <w:sz w:val="32"/>
          <w:szCs w:val="32"/>
        </w:rPr>
      </w:pPr>
    </w:p>
    <w:p w:rsidR="00BE293B" w:rsidRPr="00CF24F4" w:rsidRDefault="00E851CB" w:rsidP="00730784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 w:cstheme="minorBidi"/>
          <w:color w:val="auto"/>
          <w:sz w:val="28"/>
          <w:szCs w:val="32"/>
        </w:rPr>
      </w:pPr>
      <w:r>
        <w:rPr>
          <w:rFonts w:asciiTheme="minorHAnsi" w:hAnsiTheme="minorHAnsi" w:cstheme="minorBidi"/>
          <w:b/>
          <w:bCs/>
          <w:color w:val="auto"/>
          <w:sz w:val="28"/>
          <w:szCs w:val="32"/>
        </w:rPr>
        <w:t>4</w:t>
      </w:r>
      <w:r w:rsidR="00BE293B" w:rsidRPr="00CF24F4">
        <w:rPr>
          <w:rFonts w:asciiTheme="minorHAnsi" w:hAnsiTheme="minorHAnsi" w:cstheme="minorBidi"/>
          <w:b/>
          <w:bCs/>
          <w:color w:val="auto"/>
          <w:sz w:val="28"/>
          <w:szCs w:val="32"/>
        </w:rPr>
        <w:t xml:space="preserve">. ESCENARIOS CLAVE </w:t>
      </w:r>
    </w:p>
    <w:p w:rsidR="00CF24F4" w:rsidRDefault="00BE293B" w:rsidP="00CF24F4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 w:cs="Times New Roman"/>
          <w:color w:val="auto"/>
          <w:szCs w:val="23"/>
        </w:rPr>
      </w:pPr>
      <w:r w:rsidRPr="00CF24F4">
        <w:rPr>
          <w:rFonts w:asciiTheme="minorHAnsi" w:hAnsiTheme="minorHAnsi" w:cs="Times New Roman"/>
          <w:color w:val="auto"/>
          <w:szCs w:val="23"/>
        </w:rPr>
        <w:t>Vot</w:t>
      </w:r>
      <w:r w:rsidR="00CF24F4">
        <w:rPr>
          <w:rFonts w:asciiTheme="minorHAnsi" w:hAnsiTheme="minorHAnsi" w:cs="Times New Roman"/>
          <w:color w:val="auto"/>
          <w:szCs w:val="23"/>
        </w:rPr>
        <w:t xml:space="preserve">o realizado satisfactoriamente </w:t>
      </w:r>
    </w:p>
    <w:p w:rsidR="00BE293B" w:rsidRPr="00CF24F4" w:rsidRDefault="00BE293B" w:rsidP="00CF24F4">
      <w:pPr>
        <w:pStyle w:val="Default"/>
        <w:numPr>
          <w:ilvl w:val="0"/>
          <w:numId w:val="2"/>
        </w:numPr>
        <w:spacing w:after="160" w:line="22" w:lineRule="atLeast"/>
        <w:ind w:right="183"/>
        <w:jc w:val="both"/>
        <w:rPr>
          <w:rFonts w:asciiTheme="minorHAnsi" w:hAnsiTheme="minorHAnsi" w:cs="Times New Roman"/>
          <w:color w:val="auto"/>
          <w:szCs w:val="23"/>
        </w:rPr>
      </w:pPr>
      <w:r w:rsidRPr="00CF24F4">
        <w:rPr>
          <w:rFonts w:asciiTheme="minorHAnsi" w:hAnsiTheme="minorHAnsi" w:cs="Times New Roman"/>
          <w:color w:val="auto"/>
          <w:szCs w:val="23"/>
        </w:rPr>
        <w:t xml:space="preserve">No hubo complicación con el reconocimiento de votante. </w:t>
      </w:r>
    </w:p>
    <w:p w:rsidR="00BE293B" w:rsidRPr="00BE293B" w:rsidRDefault="00BE293B" w:rsidP="00730784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 w:cs="Times New Roman"/>
          <w:color w:val="auto"/>
          <w:sz w:val="23"/>
          <w:szCs w:val="23"/>
        </w:rPr>
      </w:pPr>
    </w:p>
    <w:p w:rsidR="00BE293B" w:rsidRPr="00CF24F4" w:rsidRDefault="00E851CB" w:rsidP="00730784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/>
          <w:color w:val="auto"/>
          <w:sz w:val="28"/>
          <w:szCs w:val="32"/>
        </w:rPr>
      </w:pPr>
      <w:r>
        <w:rPr>
          <w:rFonts w:asciiTheme="minorHAnsi" w:hAnsiTheme="minorHAnsi"/>
          <w:b/>
          <w:bCs/>
          <w:color w:val="auto"/>
          <w:sz w:val="28"/>
          <w:szCs w:val="32"/>
        </w:rPr>
        <w:t>5</w:t>
      </w:r>
      <w:r w:rsidR="00BE293B" w:rsidRPr="00CF24F4">
        <w:rPr>
          <w:rFonts w:asciiTheme="minorHAnsi" w:hAnsiTheme="minorHAnsi"/>
          <w:b/>
          <w:bCs/>
          <w:color w:val="auto"/>
          <w:sz w:val="28"/>
          <w:szCs w:val="32"/>
        </w:rPr>
        <w:t xml:space="preserve">. PRECONDICIÓN </w:t>
      </w:r>
    </w:p>
    <w:p w:rsidR="00BE293B" w:rsidRDefault="00E851CB" w:rsidP="00730784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 w:cs="Times New Roman"/>
          <w:color w:val="auto"/>
          <w:szCs w:val="23"/>
        </w:rPr>
      </w:pPr>
      <w:r>
        <w:rPr>
          <w:rFonts w:asciiTheme="minorHAnsi" w:hAnsiTheme="minorHAnsi" w:cs="Times New Roman"/>
          <w:color w:val="auto"/>
          <w:szCs w:val="23"/>
        </w:rPr>
        <w:t>El</w:t>
      </w:r>
      <w:r w:rsidRPr="00E851CB">
        <w:rPr>
          <w:rFonts w:asciiTheme="minorHAnsi" w:hAnsiTheme="minorHAnsi" w:cs="Times New Roman"/>
          <w:color w:val="auto"/>
          <w:szCs w:val="23"/>
        </w:rPr>
        <w:t xml:space="preserve"> miembro de mesa </w:t>
      </w:r>
      <w:r>
        <w:rPr>
          <w:rFonts w:asciiTheme="minorHAnsi" w:hAnsiTheme="minorHAnsi" w:cs="Times New Roman"/>
          <w:color w:val="auto"/>
          <w:szCs w:val="23"/>
        </w:rPr>
        <w:t>debe activar</w:t>
      </w:r>
      <w:r w:rsidRPr="00E851CB">
        <w:rPr>
          <w:rFonts w:asciiTheme="minorHAnsi" w:hAnsiTheme="minorHAnsi" w:cs="Times New Roman"/>
          <w:color w:val="auto"/>
          <w:szCs w:val="23"/>
        </w:rPr>
        <w:t xml:space="preserve"> la sesión del Elector, luego de comprobar que está habilitado de realizar el voto</w:t>
      </w:r>
      <w:r>
        <w:rPr>
          <w:rFonts w:asciiTheme="minorHAnsi" w:hAnsiTheme="minorHAnsi" w:cs="Times New Roman"/>
          <w:color w:val="auto"/>
          <w:szCs w:val="23"/>
        </w:rPr>
        <w:t>.</w:t>
      </w:r>
      <w:bookmarkStart w:id="0" w:name="_GoBack"/>
      <w:bookmarkEnd w:id="0"/>
    </w:p>
    <w:p w:rsidR="00E851CB" w:rsidRPr="00BE293B" w:rsidRDefault="00E851CB" w:rsidP="00730784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 w:cs="Times New Roman"/>
          <w:color w:val="auto"/>
          <w:sz w:val="23"/>
          <w:szCs w:val="23"/>
        </w:rPr>
      </w:pPr>
    </w:p>
    <w:p w:rsidR="00BE293B" w:rsidRPr="00CF24F4" w:rsidRDefault="00E851CB" w:rsidP="00730784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/>
          <w:color w:val="auto"/>
          <w:sz w:val="28"/>
          <w:szCs w:val="32"/>
        </w:rPr>
      </w:pPr>
      <w:r>
        <w:rPr>
          <w:rFonts w:asciiTheme="minorHAnsi" w:hAnsiTheme="minorHAnsi"/>
          <w:b/>
          <w:bCs/>
          <w:color w:val="auto"/>
          <w:sz w:val="28"/>
          <w:szCs w:val="32"/>
        </w:rPr>
        <w:t>6</w:t>
      </w:r>
      <w:r w:rsidR="00BE293B" w:rsidRPr="00CF24F4">
        <w:rPr>
          <w:rFonts w:asciiTheme="minorHAnsi" w:hAnsiTheme="minorHAnsi"/>
          <w:b/>
          <w:bCs/>
          <w:color w:val="auto"/>
          <w:sz w:val="28"/>
          <w:szCs w:val="32"/>
        </w:rPr>
        <w:t xml:space="preserve">. POSTCONDICIÓN </w:t>
      </w:r>
    </w:p>
    <w:p w:rsidR="00BE293B" w:rsidRPr="00CF24F4" w:rsidRDefault="00BE293B" w:rsidP="00730784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 w:cs="Times New Roman"/>
          <w:color w:val="auto"/>
          <w:szCs w:val="23"/>
        </w:rPr>
      </w:pPr>
      <w:r w:rsidRPr="00CF24F4">
        <w:rPr>
          <w:rFonts w:asciiTheme="minorHAnsi" w:hAnsiTheme="minorHAnsi" w:cs="Times New Roman"/>
          <w:color w:val="auto"/>
          <w:szCs w:val="23"/>
        </w:rPr>
        <w:t xml:space="preserve">El </w:t>
      </w:r>
      <w:r w:rsidR="00E851CB">
        <w:rPr>
          <w:rFonts w:asciiTheme="minorHAnsi" w:hAnsiTheme="minorHAnsi" w:cs="Times New Roman"/>
          <w:color w:val="auto"/>
          <w:szCs w:val="23"/>
        </w:rPr>
        <w:t>Elector</w:t>
      </w:r>
      <w:r w:rsidRPr="00CF24F4">
        <w:rPr>
          <w:rFonts w:asciiTheme="minorHAnsi" w:hAnsiTheme="minorHAnsi" w:cs="Times New Roman"/>
          <w:color w:val="auto"/>
          <w:szCs w:val="23"/>
        </w:rPr>
        <w:t xml:space="preserve"> pasara a </w:t>
      </w:r>
      <w:r w:rsidR="00CF24F4">
        <w:rPr>
          <w:rFonts w:asciiTheme="minorHAnsi" w:hAnsiTheme="minorHAnsi" w:cs="Times New Roman"/>
          <w:color w:val="auto"/>
          <w:szCs w:val="23"/>
        </w:rPr>
        <w:t>poner firmar el padrón y recoger su documento.</w:t>
      </w:r>
    </w:p>
    <w:p w:rsidR="00BE293B" w:rsidRPr="00BE293B" w:rsidRDefault="00BE293B" w:rsidP="00730784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 w:cs="Times New Roman"/>
          <w:color w:val="auto"/>
          <w:sz w:val="23"/>
          <w:szCs w:val="23"/>
        </w:rPr>
      </w:pPr>
    </w:p>
    <w:p w:rsidR="00BE293B" w:rsidRPr="00CF24F4" w:rsidRDefault="00E851CB" w:rsidP="00CF24F4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/>
          <w:b/>
          <w:bCs/>
          <w:color w:val="auto"/>
          <w:sz w:val="28"/>
          <w:szCs w:val="32"/>
        </w:rPr>
      </w:pPr>
      <w:r>
        <w:rPr>
          <w:rFonts w:asciiTheme="minorHAnsi" w:hAnsiTheme="minorHAnsi"/>
          <w:b/>
          <w:bCs/>
          <w:color w:val="auto"/>
          <w:sz w:val="28"/>
          <w:szCs w:val="32"/>
        </w:rPr>
        <w:t>7</w:t>
      </w:r>
      <w:r w:rsidR="00BE293B" w:rsidRPr="00CF24F4">
        <w:rPr>
          <w:rFonts w:asciiTheme="minorHAnsi" w:hAnsiTheme="minorHAnsi"/>
          <w:b/>
          <w:bCs/>
          <w:color w:val="auto"/>
          <w:sz w:val="28"/>
          <w:szCs w:val="32"/>
        </w:rPr>
        <w:t xml:space="preserve">. REQUERIMIENTOS ESPECIALES </w:t>
      </w:r>
    </w:p>
    <w:p w:rsidR="00BE293B" w:rsidRPr="00BE293B" w:rsidRDefault="00E851CB" w:rsidP="00730784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/>
          <w:color w:val="auto"/>
          <w:sz w:val="28"/>
          <w:szCs w:val="28"/>
        </w:rPr>
      </w:pPr>
      <w:r>
        <w:rPr>
          <w:rFonts w:asciiTheme="minorHAnsi" w:hAnsiTheme="minorHAnsi"/>
          <w:b/>
          <w:bCs/>
          <w:color w:val="auto"/>
          <w:sz w:val="28"/>
          <w:szCs w:val="28"/>
        </w:rPr>
        <w:t>7</w:t>
      </w:r>
      <w:r w:rsidR="00BE293B" w:rsidRPr="00BE293B">
        <w:rPr>
          <w:rFonts w:asciiTheme="minorHAnsi" w:hAnsiTheme="minorHAnsi"/>
          <w:b/>
          <w:bCs/>
          <w:color w:val="auto"/>
          <w:sz w:val="28"/>
          <w:szCs w:val="28"/>
        </w:rPr>
        <w:t xml:space="preserve">.1 SEGURIDAD CANDIDATO </w:t>
      </w:r>
    </w:p>
    <w:p w:rsidR="00BE293B" w:rsidRPr="00CF24F4" w:rsidRDefault="00BE293B" w:rsidP="00730784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 w:cs="Times New Roman"/>
          <w:color w:val="auto"/>
          <w:szCs w:val="23"/>
        </w:rPr>
      </w:pPr>
      <w:r w:rsidRPr="00CF24F4">
        <w:rPr>
          <w:rFonts w:asciiTheme="minorHAnsi" w:hAnsiTheme="minorHAnsi" w:cs="Times New Roman"/>
          <w:color w:val="auto"/>
          <w:szCs w:val="23"/>
        </w:rPr>
        <w:t xml:space="preserve">Por la seguridad de los candidatos los votos no serán mostrados por ningún medio del sistema hasta que la elección haya terminado. </w:t>
      </w:r>
    </w:p>
    <w:p w:rsidR="00BE293B" w:rsidRPr="00BE293B" w:rsidRDefault="00BE293B" w:rsidP="00730784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 w:cs="Times New Roman"/>
          <w:color w:val="auto"/>
          <w:sz w:val="23"/>
          <w:szCs w:val="23"/>
        </w:rPr>
      </w:pPr>
    </w:p>
    <w:p w:rsidR="00BE293B" w:rsidRPr="00CF24F4" w:rsidRDefault="00E851CB" w:rsidP="00730784">
      <w:pPr>
        <w:pStyle w:val="Default"/>
        <w:spacing w:after="160" w:line="22" w:lineRule="atLeast"/>
        <w:ind w:left="567" w:right="183"/>
        <w:jc w:val="both"/>
        <w:rPr>
          <w:rFonts w:asciiTheme="minorHAnsi" w:hAnsiTheme="minorHAnsi"/>
          <w:color w:val="auto"/>
          <w:sz w:val="28"/>
          <w:szCs w:val="28"/>
        </w:rPr>
      </w:pPr>
      <w:r>
        <w:rPr>
          <w:rFonts w:asciiTheme="minorHAnsi" w:hAnsiTheme="minorHAnsi"/>
          <w:b/>
          <w:color w:val="auto"/>
          <w:sz w:val="28"/>
          <w:szCs w:val="28"/>
        </w:rPr>
        <w:t>8</w:t>
      </w:r>
      <w:r w:rsidR="00BE293B" w:rsidRPr="00CF24F4">
        <w:rPr>
          <w:rFonts w:asciiTheme="minorHAnsi" w:hAnsiTheme="minorHAnsi"/>
          <w:b/>
          <w:color w:val="auto"/>
          <w:sz w:val="28"/>
          <w:szCs w:val="28"/>
        </w:rPr>
        <w:t>.</w:t>
      </w:r>
      <w:r w:rsidR="00BE293B" w:rsidRPr="00CF24F4">
        <w:rPr>
          <w:rFonts w:asciiTheme="minorHAnsi" w:hAnsiTheme="minorHAnsi"/>
          <w:color w:val="auto"/>
          <w:sz w:val="28"/>
          <w:szCs w:val="28"/>
        </w:rPr>
        <w:t xml:space="preserve"> </w:t>
      </w:r>
      <w:r w:rsidR="00BE293B" w:rsidRPr="00CF24F4">
        <w:rPr>
          <w:rFonts w:asciiTheme="minorHAnsi" w:hAnsiTheme="minorHAnsi"/>
          <w:b/>
          <w:bCs/>
          <w:color w:val="auto"/>
          <w:sz w:val="28"/>
          <w:szCs w:val="28"/>
        </w:rPr>
        <w:t xml:space="preserve">DIAGRAMA DE SECUENCIA </w:t>
      </w:r>
    </w:p>
    <w:p w:rsidR="00EB0C6C" w:rsidRPr="00BE293B" w:rsidRDefault="00CF24F4" w:rsidP="00CF24F4">
      <w:pPr>
        <w:spacing w:line="22" w:lineRule="atLeast"/>
        <w:ind w:left="567" w:right="183"/>
        <w:jc w:val="center"/>
      </w:pPr>
      <w:r w:rsidRPr="00CF24F4">
        <w:rPr>
          <w:noProof/>
          <w:lang w:eastAsia="es-PE"/>
        </w:rPr>
        <w:lastRenderedPageBreak/>
        <w:drawing>
          <wp:inline distT="0" distB="0" distL="0" distR="0">
            <wp:extent cx="5000625" cy="3609975"/>
            <wp:effectExtent l="76200" t="76200" r="142875" b="142875"/>
            <wp:docPr id="1" name="Imagen 1" descr="C:\Users\Karem\Downloads\emitir v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em\Downloads\emitir vot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609975"/>
                    </a:xfrm>
                    <a:prstGeom prst="rect">
                      <a:avLst/>
                    </a:prstGeom>
                    <a:ln w="28575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B0C6C" w:rsidRPr="00BE293B" w:rsidSect="00656ADC">
      <w:pgSz w:w="11906" w:h="17338"/>
      <w:pgMar w:top="1815" w:right="1133" w:bottom="1418" w:left="109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A07E9E"/>
    <w:multiLevelType w:val="hybridMultilevel"/>
    <w:tmpl w:val="9C66670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F623ADE"/>
    <w:multiLevelType w:val="hybridMultilevel"/>
    <w:tmpl w:val="0F187F24"/>
    <w:lvl w:ilvl="0" w:tplc="1A3CF8BA">
      <w:start w:val="1"/>
      <w:numFmt w:val="decimal"/>
      <w:lvlText w:val="%1."/>
      <w:lvlJc w:val="left"/>
      <w:pPr>
        <w:ind w:left="1287" w:hanging="360"/>
      </w:pPr>
      <w:rPr>
        <w:sz w:val="24"/>
      </w:rPr>
    </w:lvl>
    <w:lvl w:ilvl="1" w:tplc="280A0019" w:tentative="1">
      <w:start w:val="1"/>
      <w:numFmt w:val="lowerLetter"/>
      <w:lvlText w:val="%2."/>
      <w:lvlJc w:val="left"/>
      <w:pPr>
        <w:ind w:left="2007" w:hanging="360"/>
      </w:p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3B"/>
    <w:rsid w:val="00240D7C"/>
    <w:rsid w:val="00656ADC"/>
    <w:rsid w:val="00730784"/>
    <w:rsid w:val="00AB7843"/>
    <w:rsid w:val="00BE293B"/>
    <w:rsid w:val="00CF24F4"/>
    <w:rsid w:val="00E8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AE79C-83CC-4211-AD26-D0C8DC55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E29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Karem Aguirre</dc:creator>
  <cp:keywords/>
  <dc:description/>
  <cp:lastModifiedBy>Karem Aguirre</cp:lastModifiedBy>
  <cp:revision>2</cp:revision>
  <dcterms:created xsi:type="dcterms:W3CDTF">2016-06-03T21:01:00Z</dcterms:created>
  <dcterms:modified xsi:type="dcterms:W3CDTF">2016-06-08T21:44:00Z</dcterms:modified>
</cp:coreProperties>
</file>