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inherit" w:hAnsi="inherit" w:cs="inherit" w:eastAsia="inherit"/>
          <w:color w:val="auto"/>
          <w:spacing w:val="0"/>
          <w:position w:val="0"/>
          <w:sz w:val="22"/>
          <w:shd w:fill="FFFFFF" w:val="clear"/>
        </w:rPr>
      </w:pPr>
      <w:r>
        <w:rPr>
          <w:rFonts w:ascii="inherit" w:hAnsi="inherit" w:cs="inherit" w:eastAsia="inherit"/>
          <w:b/>
          <w:color w:val="auto"/>
          <w:spacing w:val="0"/>
          <w:position w:val="0"/>
          <w:sz w:val="28"/>
          <w:shd w:fill="FFFFFF" w:val="clear"/>
        </w:rPr>
        <w:t xml:space="preserve">MMP 200 Multimedia Design Syllabus</w:t>
      </w:r>
      <w:r>
        <w:rPr>
          <w:rFonts w:ascii="inherit" w:hAnsi="inherit" w:cs="inherit" w:eastAsia="inherit"/>
          <w:color w:val="auto"/>
          <w:spacing w:val="0"/>
          <w:position w:val="0"/>
          <w:sz w:val="22"/>
          <w:shd w:fill="FFFFFF" w:val="clear"/>
        </w:rPr>
        <w:br/>
      </w:r>
    </w:p>
    <w:p>
      <w:pPr>
        <w:spacing w:before="0" w:after="0" w:line="240"/>
        <w:ind w:right="0" w:left="0" w:firstLine="0"/>
        <w:jc w:val="left"/>
        <w:rPr>
          <w:rFonts w:ascii="inherit" w:hAnsi="inherit" w:cs="inherit" w:eastAsia="inherit"/>
          <w:color w:val="auto"/>
          <w:spacing w:val="0"/>
          <w:position w:val="0"/>
          <w:sz w:val="22"/>
          <w:shd w:fill="FFFFFF" w:val="clear"/>
        </w:rPr>
      </w:pPr>
      <w:r>
        <w:rPr>
          <w:rFonts w:ascii="inherit" w:hAnsi="inherit" w:cs="inherit" w:eastAsia="inherit"/>
          <w:color w:val="auto"/>
          <w:spacing w:val="0"/>
          <w:position w:val="0"/>
          <w:sz w:val="22"/>
          <w:shd w:fill="FFFFFF" w:val="clear"/>
        </w:rPr>
        <w:t xml:space="preserve">3 credits, 2 hours lecture, 2 hour lab</w:t>
      </w:r>
    </w:p>
    <w:p>
      <w:pPr>
        <w:spacing w:before="0" w:after="195" w:line="240"/>
        <w:ind w:right="0" w:left="0" w:firstLine="0"/>
        <w:jc w:val="left"/>
        <w:rPr>
          <w:rFonts w:ascii="inherit" w:hAnsi="inherit" w:cs="inherit" w:eastAsia="inherit"/>
          <w:b/>
          <w:color w:val="auto"/>
          <w:spacing w:val="0"/>
          <w:position w:val="0"/>
          <w:sz w:val="22"/>
          <w:shd w:fill="FFFFFF" w:val="clear"/>
        </w:rPr>
      </w:pPr>
    </w:p>
    <w:p>
      <w:pPr>
        <w:spacing w:before="0" w:after="195" w:line="240"/>
        <w:ind w:right="0" w:left="0" w:firstLine="0"/>
        <w:jc w:val="left"/>
        <w:rPr>
          <w:rFonts w:ascii="inherit" w:hAnsi="inherit" w:cs="inherit" w:eastAsia="inherit"/>
          <w:b/>
          <w:color w:val="auto"/>
          <w:spacing w:val="0"/>
          <w:position w:val="0"/>
          <w:sz w:val="22"/>
          <w:shd w:fill="FFFFFF" w:val="clear"/>
        </w:rPr>
      </w:pPr>
      <w:r>
        <w:rPr>
          <w:rFonts w:ascii="inherit" w:hAnsi="inherit" w:cs="inherit" w:eastAsia="inherit"/>
          <w:b/>
          <w:color w:val="auto"/>
          <w:spacing w:val="0"/>
          <w:position w:val="0"/>
          <w:sz w:val="22"/>
          <w:shd w:fill="FFFFFF" w:val="clear"/>
        </w:rPr>
        <w:t xml:space="preserve">COURSE DESCRIPTION</w:t>
      </w:r>
    </w:p>
    <w:p>
      <w:pPr>
        <w:spacing w:before="0" w:after="390" w:line="240"/>
        <w:ind w:right="0" w:left="0" w:firstLine="0"/>
        <w:jc w:val="left"/>
        <w:rPr>
          <w:rFonts w:ascii="inherit" w:hAnsi="inherit" w:cs="inherit" w:eastAsia="inherit"/>
          <w:color w:val="auto"/>
          <w:spacing w:val="0"/>
          <w:position w:val="0"/>
          <w:sz w:val="22"/>
          <w:shd w:fill="FFFFFF" w:val="clear"/>
        </w:rPr>
      </w:pPr>
      <w:r>
        <w:rPr>
          <w:rFonts w:ascii="inherit" w:hAnsi="inherit" w:cs="inherit" w:eastAsia="inherit"/>
          <w:color w:val="auto"/>
          <w:spacing w:val="0"/>
          <w:position w:val="0"/>
          <w:sz w:val="22"/>
          <w:shd w:fill="FFFFFF" w:val="clear"/>
        </w:rPr>
        <w:t xml:space="preserve">Building on the principles learned in introduction to multimedia, students will learn to manipulate graphics and text in more sophisticated ways for use in print layout as well as multimedia. An emphasis will be placed on design concepts for the creation of pages.</w:t>
      </w:r>
    </w:p>
    <w:p>
      <w:pPr>
        <w:spacing w:before="0" w:after="390" w:line="240"/>
        <w:ind w:right="0" w:left="0" w:firstLine="0"/>
        <w:jc w:val="left"/>
        <w:rPr>
          <w:rFonts w:ascii="inherit" w:hAnsi="inherit" w:cs="inherit" w:eastAsia="inherit"/>
          <w:b/>
          <w:color w:val="auto"/>
          <w:spacing w:val="0"/>
          <w:position w:val="0"/>
          <w:sz w:val="22"/>
          <w:shd w:fill="FFFFFF" w:val="clear"/>
        </w:rPr>
      </w:pPr>
      <w:r>
        <w:rPr>
          <w:rFonts w:ascii="inherit" w:hAnsi="inherit" w:cs="inherit" w:eastAsia="inherit"/>
          <w:b/>
          <w:color w:val="auto"/>
          <w:spacing w:val="0"/>
          <w:position w:val="0"/>
          <w:sz w:val="22"/>
          <w:shd w:fill="FFFFFF" w:val="clear"/>
        </w:rPr>
        <w:t xml:space="preserve">COURSE REPOSITORY</w:t>
      </w:r>
    </w:p>
    <w:p>
      <w:pPr>
        <w:spacing w:before="0" w:after="390" w:line="240"/>
        <w:ind w:right="0" w:left="0" w:firstLine="0"/>
        <w:jc w:val="left"/>
        <w:rPr>
          <w:rFonts w:ascii="inherit" w:hAnsi="inherit" w:cs="inherit" w:eastAsia="inherit"/>
          <w:color w:val="auto"/>
          <w:spacing w:val="0"/>
          <w:position w:val="0"/>
          <w:sz w:val="22"/>
          <w:shd w:fill="FFFFFF" w:val="clear"/>
        </w:rPr>
      </w:pPr>
      <w:r>
        <w:rPr>
          <w:rFonts w:ascii="inherit" w:hAnsi="inherit" w:cs="inherit" w:eastAsia="inherit"/>
          <w:color w:val="auto"/>
          <w:spacing w:val="0"/>
          <w:position w:val="0"/>
          <w:sz w:val="22"/>
          <w:shd w:fill="FFFFFF" w:val="clear"/>
        </w:rPr>
        <w:t xml:space="preserve">A course repository of HW Readings, Lab Praxis, and Final Project Directions/Commentary/Resources &lt;</w:t>
      </w:r>
      <w:hyperlink xmlns:r="http://schemas.openxmlformats.org/officeDocument/2006/relationships" r:id="docRId0">
        <w:r>
          <w:rPr>
            <w:rFonts w:ascii="inherit" w:hAnsi="inherit" w:cs="inherit" w:eastAsia="inherit"/>
            <w:color w:val="0000FF"/>
            <w:spacing w:val="0"/>
            <w:position w:val="0"/>
            <w:sz w:val="22"/>
            <w:u w:val="single"/>
            <w:shd w:fill="FFFFFF" w:val="clear"/>
          </w:rPr>
          <w:t xml:space="preserve">https://github.com/EliCash82/MMP-200</w:t>
        </w:r>
      </w:hyperlink>
      <w:r>
        <w:rPr>
          <w:rFonts w:ascii="inherit" w:hAnsi="inherit" w:cs="inherit" w:eastAsia="inherit"/>
          <w:color w:val="auto"/>
          <w:spacing w:val="0"/>
          <w:position w:val="0"/>
          <w:sz w:val="22"/>
          <w:shd w:fill="FFFFFF" w:val="clear"/>
        </w:rPr>
        <w:t xml:space="preserve">&gt;</w:t>
      </w:r>
    </w:p>
    <w:p>
      <w:pPr>
        <w:spacing w:before="0" w:after="195" w:line="240"/>
        <w:ind w:right="0" w:left="0" w:firstLine="0"/>
        <w:jc w:val="left"/>
        <w:rPr>
          <w:rFonts w:ascii="inherit" w:hAnsi="inherit" w:cs="inherit" w:eastAsia="inherit"/>
          <w:b/>
          <w:color w:val="auto"/>
          <w:spacing w:val="0"/>
          <w:position w:val="0"/>
          <w:sz w:val="22"/>
          <w:shd w:fill="FFFFFF" w:val="clear"/>
        </w:rPr>
      </w:pPr>
      <w:r>
        <w:rPr>
          <w:rFonts w:ascii="inherit" w:hAnsi="inherit" w:cs="inherit" w:eastAsia="inherit"/>
          <w:b/>
          <w:color w:val="auto"/>
          <w:spacing w:val="0"/>
          <w:position w:val="0"/>
          <w:sz w:val="22"/>
          <w:shd w:fill="FFFFFF" w:val="clear"/>
        </w:rPr>
        <w:t xml:space="preserve">PREREQUISITES:</w:t>
      </w:r>
    </w:p>
    <w:p>
      <w:pPr>
        <w:spacing w:before="0" w:after="390" w:line="240"/>
        <w:ind w:right="0" w:left="0" w:firstLine="0"/>
        <w:jc w:val="left"/>
        <w:rPr>
          <w:rFonts w:ascii="inherit" w:hAnsi="inherit" w:cs="inherit" w:eastAsia="inherit"/>
          <w:color w:val="auto"/>
          <w:spacing w:val="0"/>
          <w:position w:val="0"/>
          <w:sz w:val="22"/>
          <w:shd w:fill="FFFFFF" w:val="clear"/>
        </w:rPr>
      </w:pPr>
      <w:r>
        <w:rPr>
          <w:rFonts w:ascii="inherit" w:hAnsi="inherit" w:cs="inherit" w:eastAsia="inherit"/>
          <w:color w:val="auto"/>
          <w:spacing w:val="0"/>
          <w:position w:val="0"/>
          <w:sz w:val="22"/>
          <w:shd w:fill="FFFFFF" w:val="clear"/>
        </w:rPr>
        <w:t xml:space="preserve">MMP 100</w:t>
      </w:r>
    </w:p>
    <w:tbl>
      <w:tblPr/>
      <w:tblGrid>
        <w:gridCol w:w="4847"/>
        <w:gridCol w:w="3913"/>
      </w:tblGrid>
      <w:tr>
        <w:trPr>
          <w:trHeight w:val="1" w:hRule="atLeast"/>
          <w:jc w:val="left"/>
        </w:trPr>
        <w:tc>
          <w:tcPr>
            <w:tcW w:w="4847" w:type="dxa"/>
            <w:tcBorders>
              <w:top w:val="single" w:color="dddddd" w:sz="6"/>
              <w:left w:val="single" w:color="000000" w:sz="0"/>
              <w:bottom w:val="single" w:color="dddddd" w:sz="6"/>
              <w:right w:val="single" w:color="000000" w:sz="0"/>
            </w:tcBorders>
            <w:shd w:color="000000" w:fill="ffffff" w:val="clear"/>
            <w:tcMar>
              <w:left w:w="74" w:type="dxa"/>
              <w:right w:w="74" w:type="dxa"/>
            </w:tcMar>
            <w:vAlign w:val="bottom"/>
          </w:tcPr>
          <w:p>
            <w:pPr>
              <w:spacing w:before="0" w:after="0" w:line="240"/>
              <w:ind w:right="0" w:left="0" w:firstLine="0"/>
              <w:jc w:val="left"/>
              <w:rPr>
                <w:color w:val="auto"/>
                <w:spacing w:val="0"/>
                <w:position w:val="0"/>
                <w:sz w:val="22"/>
              </w:rPr>
            </w:pPr>
            <w:r>
              <w:rPr>
                <w:rFonts w:ascii="inherit" w:hAnsi="inherit" w:cs="inherit" w:eastAsia="inherit"/>
                <w:b/>
                <w:color w:val="auto"/>
                <w:spacing w:val="0"/>
                <w:position w:val="0"/>
                <w:sz w:val="22"/>
                <w:shd w:fill="auto" w:val="clear"/>
              </w:rPr>
              <w:t xml:space="preserve">Course Student Learning Outcomes (Students will be able to…)</w:t>
            </w:r>
          </w:p>
        </w:tc>
        <w:tc>
          <w:tcPr>
            <w:tcW w:w="3913" w:type="dxa"/>
            <w:tcBorders>
              <w:top w:val="single" w:color="dddddd" w:sz="6"/>
              <w:left w:val="single" w:color="000000" w:sz="0"/>
              <w:bottom w:val="single" w:color="dddddd" w:sz="6"/>
              <w:right w:val="single" w:color="000000" w:sz="0"/>
            </w:tcBorders>
            <w:shd w:color="000000" w:fill="ffffff" w:val="clear"/>
            <w:tcMar>
              <w:left w:w="74" w:type="dxa"/>
              <w:right w:w="74" w:type="dxa"/>
            </w:tcMar>
            <w:vAlign w:val="bottom"/>
          </w:tcPr>
          <w:p>
            <w:pPr>
              <w:spacing w:before="0" w:after="0" w:line="240"/>
              <w:ind w:right="0" w:left="0" w:firstLine="0"/>
              <w:jc w:val="left"/>
              <w:rPr>
                <w:color w:val="auto"/>
                <w:spacing w:val="0"/>
                <w:position w:val="0"/>
                <w:sz w:val="22"/>
              </w:rPr>
            </w:pPr>
            <w:r>
              <w:rPr>
                <w:rFonts w:ascii="inherit" w:hAnsi="inherit" w:cs="inherit" w:eastAsia="inherit"/>
                <w:b/>
                <w:color w:val="auto"/>
                <w:spacing w:val="0"/>
                <w:position w:val="0"/>
                <w:sz w:val="22"/>
                <w:shd w:fill="auto" w:val="clear"/>
              </w:rPr>
              <w:t xml:space="preserve">Measurements (means of assessment for student learning outcomes listed in first column</w:t>
            </w:r>
          </w:p>
        </w:tc>
      </w:tr>
      <w:tr>
        <w:trPr>
          <w:trHeight w:val="1" w:hRule="atLeast"/>
          <w:jc w:val="left"/>
        </w:trPr>
        <w:tc>
          <w:tcPr>
            <w:tcW w:w="4847" w:type="dxa"/>
            <w:tcBorders>
              <w:top w:val="single" w:color="dddddd" w:sz="6"/>
              <w:left w:val="single" w:color="000000" w:sz="0"/>
              <w:bottom w:val="single" w:color="dddddd" w:sz="6"/>
              <w:right w:val="single" w:color="000000" w:sz="0"/>
            </w:tcBorders>
            <w:shd w:color="000000" w:fill="ffffff" w:val="clear"/>
            <w:tcMar>
              <w:left w:w="74" w:type="dxa"/>
              <w:right w:w="74" w:type="dxa"/>
            </w:tcMar>
            <w:vAlign w:val="bottom"/>
          </w:tcPr>
          <w:p>
            <w:pPr>
              <w:spacing w:before="0" w:after="0" w:line="240"/>
              <w:ind w:right="0" w:left="0" w:firstLine="0"/>
              <w:jc w:val="left"/>
              <w:rPr>
                <w:color w:val="auto"/>
                <w:spacing w:val="0"/>
                <w:position w:val="0"/>
                <w:sz w:val="22"/>
              </w:rPr>
            </w:pPr>
            <w:r>
              <w:rPr>
                <w:rFonts w:ascii="inherit" w:hAnsi="inherit" w:cs="inherit" w:eastAsia="inherit"/>
                <w:color w:val="auto"/>
                <w:spacing w:val="0"/>
                <w:position w:val="0"/>
                <w:sz w:val="22"/>
                <w:shd w:fill="auto" w:val="clear"/>
              </w:rPr>
              <w:t xml:space="preserve">Create web pages compliant with HTML web standards.</w:t>
            </w:r>
          </w:p>
        </w:tc>
        <w:tc>
          <w:tcPr>
            <w:tcW w:w="3913" w:type="dxa"/>
            <w:tcBorders>
              <w:top w:val="single" w:color="dddddd" w:sz="6"/>
              <w:left w:val="single" w:color="000000" w:sz="0"/>
              <w:bottom w:val="single" w:color="dddddd" w:sz="6"/>
              <w:right w:val="single" w:color="000000" w:sz="0"/>
            </w:tcBorders>
            <w:shd w:color="000000" w:fill="ffffff" w:val="clear"/>
            <w:tcMar>
              <w:left w:w="74" w:type="dxa"/>
              <w:right w:w="74" w:type="dxa"/>
            </w:tcMar>
            <w:vAlign w:val="bottom"/>
          </w:tcPr>
          <w:p>
            <w:pPr>
              <w:spacing w:before="0" w:after="0" w:line="240"/>
              <w:ind w:right="0" w:left="0" w:firstLine="0"/>
              <w:jc w:val="left"/>
              <w:rPr>
                <w:color w:val="auto"/>
                <w:spacing w:val="0"/>
                <w:position w:val="0"/>
                <w:sz w:val="22"/>
              </w:rPr>
            </w:pPr>
            <w:r>
              <w:rPr>
                <w:rFonts w:ascii="inherit" w:hAnsi="inherit" w:cs="inherit" w:eastAsia="inherit"/>
                <w:color w:val="auto"/>
                <w:spacing w:val="0"/>
                <w:position w:val="0"/>
                <w:sz w:val="22"/>
                <w:shd w:fill="auto" w:val="clear"/>
              </w:rPr>
              <w:t xml:space="preserve">All assignments and quizzes</w:t>
            </w:r>
          </w:p>
        </w:tc>
      </w:tr>
      <w:tr>
        <w:trPr>
          <w:trHeight w:val="1" w:hRule="atLeast"/>
          <w:jc w:val="left"/>
        </w:trPr>
        <w:tc>
          <w:tcPr>
            <w:tcW w:w="4847" w:type="dxa"/>
            <w:tcBorders>
              <w:top w:val="single" w:color="dddddd" w:sz="6"/>
              <w:left w:val="single" w:color="000000" w:sz="0"/>
              <w:bottom w:val="single" w:color="dddddd" w:sz="6"/>
              <w:right w:val="single" w:color="000000" w:sz="0"/>
            </w:tcBorders>
            <w:shd w:color="000000" w:fill="ffffff" w:val="clear"/>
            <w:tcMar>
              <w:left w:w="74" w:type="dxa"/>
              <w:right w:w="74" w:type="dxa"/>
            </w:tcMar>
            <w:vAlign w:val="bottom"/>
          </w:tcPr>
          <w:p>
            <w:pPr>
              <w:spacing w:before="0" w:after="0" w:line="240"/>
              <w:ind w:right="0" w:left="0" w:firstLine="0"/>
              <w:jc w:val="left"/>
              <w:rPr>
                <w:color w:val="auto"/>
                <w:spacing w:val="0"/>
                <w:position w:val="0"/>
                <w:sz w:val="22"/>
              </w:rPr>
            </w:pPr>
            <w:r>
              <w:rPr>
                <w:rFonts w:ascii="inherit" w:hAnsi="inherit" w:cs="inherit" w:eastAsia="inherit"/>
                <w:color w:val="auto"/>
                <w:spacing w:val="0"/>
                <w:position w:val="0"/>
                <w:sz w:val="22"/>
                <w:shd w:fill="auto" w:val="clear"/>
              </w:rPr>
              <w:t xml:space="preserve">Use CSS to style web pages.</w:t>
            </w:r>
          </w:p>
        </w:tc>
        <w:tc>
          <w:tcPr>
            <w:tcW w:w="3913" w:type="dxa"/>
            <w:tcBorders>
              <w:top w:val="single" w:color="dddddd" w:sz="6"/>
              <w:left w:val="single" w:color="000000" w:sz="0"/>
              <w:bottom w:val="single" w:color="dddddd" w:sz="6"/>
              <w:right w:val="single" w:color="000000" w:sz="0"/>
            </w:tcBorders>
            <w:shd w:color="000000" w:fill="ffffff" w:val="clear"/>
            <w:tcMar>
              <w:left w:w="74" w:type="dxa"/>
              <w:right w:w="74" w:type="dxa"/>
            </w:tcMar>
            <w:vAlign w:val="bottom"/>
          </w:tcPr>
          <w:p>
            <w:pPr>
              <w:spacing w:before="0" w:after="0" w:line="240"/>
              <w:ind w:right="0" w:left="0" w:firstLine="0"/>
              <w:jc w:val="left"/>
              <w:rPr>
                <w:color w:val="auto"/>
                <w:spacing w:val="0"/>
                <w:position w:val="0"/>
                <w:sz w:val="22"/>
              </w:rPr>
            </w:pPr>
            <w:r>
              <w:rPr>
                <w:rFonts w:ascii="inherit" w:hAnsi="inherit" w:cs="inherit" w:eastAsia="inherit"/>
                <w:color w:val="auto"/>
                <w:spacing w:val="0"/>
                <w:position w:val="0"/>
                <w:sz w:val="22"/>
                <w:shd w:fill="auto" w:val="clear"/>
              </w:rPr>
              <w:t xml:space="preserve">All assignments and quizzes</w:t>
            </w:r>
          </w:p>
        </w:tc>
      </w:tr>
      <w:tr>
        <w:trPr>
          <w:trHeight w:val="1" w:hRule="atLeast"/>
          <w:jc w:val="left"/>
        </w:trPr>
        <w:tc>
          <w:tcPr>
            <w:tcW w:w="4847" w:type="dxa"/>
            <w:tcBorders>
              <w:top w:val="single" w:color="dddddd" w:sz="6"/>
              <w:left w:val="single" w:color="000000" w:sz="0"/>
              <w:bottom w:val="single" w:color="dddddd" w:sz="6"/>
              <w:right w:val="single" w:color="000000" w:sz="0"/>
            </w:tcBorders>
            <w:shd w:color="000000" w:fill="ffffff" w:val="clear"/>
            <w:tcMar>
              <w:left w:w="74" w:type="dxa"/>
              <w:right w:w="74" w:type="dxa"/>
            </w:tcMar>
            <w:vAlign w:val="bottom"/>
          </w:tcPr>
          <w:p>
            <w:pPr>
              <w:spacing w:before="0" w:after="0" w:line="240"/>
              <w:ind w:right="0" w:left="0" w:firstLine="0"/>
              <w:jc w:val="left"/>
              <w:rPr>
                <w:color w:val="auto"/>
                <w:spacing w:val="0"/>
                <w:position w:val="0"/>
                <w:sz w:val="22"/>
              </w:rPr>
            </w:pPr>
            <w:r>
              <w:rPr>
                <w:rFonts w:ascii="inherit" w:hAnsi="inherit" w:cs="inherit" w:eastAsia="inherit"/>
                <w:color w:val="auto"/>
                <w:spacing w:val="0"/>
                <w:position w:val="0"/>
                <w:sz w:val="22"/>
                <w:shd w:fill="auto" w:val="clear"/>
              </w:rPr>
              <w:t xml:space="preserve">Use visual design principles to design HTML/CSS layouts.</w:t>
            </w:r>
          </w:p>
        </w:tc>
        <w:tc>
          <w:tcPr>
            <w:tcW w:w="3913" w:type="dxa"/>
            <w:tcBorders>
              <w:top w:val="single" w:color="dddddd" w:sz="6"/>
              <w:left w:val="single" w:color="000000" w:sz="0"/>
              <w:bottom w:val="single" w:color="dddddd" w:sz="6"/>
              <w:right w:val="single" w:color="000000" w:sz="0"/>
            </w:tcBorders>
            <w:shd w:color="000000" w:fill="ffffff" w:val="clear"/>
            <w:tcMar>
              <w:left w:w="74" w:type="dxa"/>
              <w:right w:w="74" w:type="dxa"/>
            </w:tcMar>
            <w:vAlign w:val="bottom"/>
          </w:tcPr>
          <w:p>
            <w:pPr>
              <w:spacing w:before="0" w:after="0" w:line="240"/>
              <w:ind w:right="0" w:left="0" w:firstLine="0"/>
              <w:jc w:val="left"/>
              <w:rPr>
                <w:color w:val="auto"/>
                <w:spacing w:val="0"/>
                <w:position w:val="0"/>
                <w:sz w:val="22"/>
              </w:rPr>
            </w:pPr>
            <w:r>
              <w:rPr>
                <w:rFonts w:ascii="inherit" w:hAnsi="inherit" w:cs="inherit" w:eastAsia="inherit"/>
                <w:color w:val="auto"/>
                <w:spacing w:val="0"/>
                <w:position w:val="0"/>
                <w:sz w:val="22"/>
                <w:shd w:fill="auto" w:val="clear"/>
              </w:rPr>
              <w:t xml:space="preserve">Assignments and final Project</w:t>
            </w:r>
          </w:p>
        </w:tc>
      </w:tr>
      <w:tr>
        <w:trPr>
          <w:trHeight w:val="1" w:hRule="atLeast"/>
          <w:jc w:val="left"/>
        </w:trPr>
        <w:tc>
          <w:tcPr>
            <w:tcW w:w="4847" w:type="dxa"/>
            <w:tcBorders>
              <w:top w:val="single" w:color="dddddd" w:sz="6"/>
              <w:left w:val="single" w:color="000000" w:sz="0"/>
              <w:bottom w:val="single" w:color="dddddd" w:sz="6"/>
              <w:right w:val="single" w:color="000000" w:sz="0"/>
            </w:tcBorders>
            <w:shd w:color="000000" w:fill="ffffff" w:val="clear"/>
            <w:tcMar>
              <w:left w:w="74" w:type="dxa"/>
              <w:right w:w="74" w:type="dxa"/>
            </w:tcMar>
            <w:vAlign w:val="bottom"/>
          </w:tcPr>
          <w:p>
            <w:pPr>
              <w:spacing w:before="0" w:after="0" w:line="240"/>
              <w:ind w:right="0" w:left="0" w:firstLine="0"/>
              <w:jc w:val="left"/>
              <w:rPr>
                <w:color w:val="auto"/>
                <w:spacing w:val="0"/>
                <w:position w:val="0"/>
                <w:sz w:val="22"/>
              </w:rPr>
            </w:pPr>
            <w:r>
              <w:rPr>
                <w:rFonts w:ascii="inherit" w:hAnsi="inherit" w:cs="inherit" w:eastAsia="inherit"/>
                <w:color w:val="auto"/>
                <w:spacing w:val="0"/>
                <w:position w:val="0"/>
                <w:sz w:val="22"/>
                <w:shd w:fill="auto" w:val="clear"/>
              </w:rPr>
              <w:t xml:space="preserve">Choose, organize and label content appropriate to site’s purpose, audience and context.</w:t>
            </w:r>
          </w:p>
        </w:tc>
        <w:tc>
          <w:tcPr>
            <w:tcW w:w="3913" w:type="dxa"/>
            <w:tcBorders>
              <w:top w:val="single" w:color="dddddd" w:sz="6"/>
              <w:left w:val="single" w:color="000000" w:sz="0"/>
              <w:bottom w:val="single" w:color="dddddd" w:sz="6"/>
              <w:right w:val="single" w:color="000000" w:sz="0"/>
            </w:tcBorders>
            <w:shd w:color="000000" w:fill="ffffff" w:val="clear"/>
            <w:tcMar>
              <w:left w:w="74" w:type="dxa"/>
              <w:right w:w="74" w:type="dxa"/>
            </w:tcMar>
            <w:vAlign w:val="bottom"/>
          </w:tcPr>
          <w:p>
            <w:pPr>
              <w:spacing w:before="0" w:after="0" w:line="240"/>
              <w:ind w:right="0" w:left="0" w:firstLine="0"/>
              <w:jc w:val="left"/>
              <w:rPr>
                <w:color w:val="auto"/>
                <w:spacing w:val="0"/>
                <w:position w:val="0"/>
                <w:sz w:val="22"/>
              </w:rPr>
            </w:pPr>
            <w:r>
              <w:rPr>
                <w:rFonts w:ascii="inherit" w:hAnsi="inherit" w:cs="inherit" w:eastAsia="inherit"/>
                <w:color w:val="auto"/>
                <w:spacing w:val="0"/>
                <w:position w:val="0"/>
                <w:sz w:val="22"/>
                <w:shd w:fill="auto" w:val="clear"/>
              </w:rPr>
              <w:t xml:space="preserve">Assignments &amp; Final Project</w:t>
            </w:r>
          </w:p>
        </w:tc>
      </w:tr>
      <w:tr>
        <w:trPr>
          <w:trHeight w:val="1" w:hRule="atLeast"/>
          <w:jc w:val="left"/>
        </w:trPr>
        <w:tc>
          <w:tcPr>
            <w:tcW w:w="4847" w:type="dxa"/>
            <w:tcBorders>
              <w:top w:val="single" w:color="dddddd" w:sz="6"/>
              <w:left w:val="single" w:color="000000" w:sz="0"/>
              <w:bottom w:val="single" w:color="dddddd" w:sz="6"/>
              <w:right w:val="single" w:color="000000" w:sz="0"/>
            </w:tcBorders>
            <w:shd w:color="000000" w:fill="ffffff" w:val="clear"/>
            <w:tcMar>
              <w:left w:w="74" w:type="dxa"/>
              <w:right w:w="74" w:type="dxa"/>
            </w:tcMar>
            <w:vAlign w:val="bottom"/>
          </w:tcPr>
          <w:p>
            <w:pPr>
              <w:spacing w:before="0" w:after="0" w:line="240"/>
              <w:ind w:right="0" w:left="0" w:firstLine="0"/>
              <w:jc w:val="left"/>
              <w:rPr>
                <w:color w:val="auto"/>
                <w:spacing w:val="0"/>
                <w:position w:val="0"/>
                <w:sz w:val="22"/>
              </w:rPr>
            </w:pPr>
            <w:r>
              <w:rPr>
                <w:rFonts w:ascii="inherit" w:hAnsi="inherit" w:cs="inherit" w:eastAsia="inherit"/>
                <w:color w:val="auto"/>
                <w:spacing w:val="0"/>
                <w:position w:val="0"/>
                <w:sz w:val="22"/>
                <w:shd w:fill="auto" w:val="clear"/>
              </w:rPr>
              <w:t xml:space="preserve">Plan and develop a complete website that responds to predefined goals and is organized and designed to serve specific audience groups.</w:t>
            </w:r>
          </w:p>
        </w:tc>
        <w:tc>
          <w:tcPr>
            <w:tcW w:w="3913" w:type="dxa"/>
            <w:tcBorders>
              <w:top w:val="single" w:color="dddddd" w:sz="6"/>
              <w:left w:val="single" w:color="000000" w:sz="0"/>
              <w:bottom w:val="single" w:color="dddddd" w:sz="6"/>
              <w:right w:val="single" w:color="000000" w:sz="0"/>
            </w:tcBorders>
            <w:shd w:color="000000" w:fill="ffffff" w:val="clear"/>
            <w:tcMar>
              <w:left w:w="74" w:type="dxa"/>
              <w:right w:w="74" w:type="dxa"/>
            </w:tcMar>
            <w:vAlign w:val="bottom"/>
          </w:tcPr>
          <w:p>
            <w:pPr>
              <w:spacing w:before="0" w:after="0" w:line="240"/>
              <w:ind w:right="0" w:left="0" w:firstLine="0"/>
              <w:jc w:val="left"/>
              <w:rPr>
                <w:color w:val="auto"/>
                <w:spacing w:val="0"/>
                <w:position w:val="0"/>
                <w:sz w:val="22"/>
              </w:rPr>
            </w:pPr>
            <w:r>
              <w:rPr>
                <w:rFonts w:ascii="inherit" w:hAnsi="inherit" w:cs="inherit" w:eastAsia="inherit"/>
                <w:color w:val="auto"/>
                <w:spacing w:val="0"/>
                <w:position w:val="0"/>
                <w:sz w:val="22"/>
                <w:shd w:fill="auto" w:val="clear"/>
              </w:rPr>
              <w:t xml:space="preserve">Final Project</w:t>
            </w:r>
          </w:p>
        </w:tc>
      </w:tr>
      <w:tr>
        <w:trPr>
          <w:trHeight w:val="1" w:hRule="atLeast"/>
          <w:jc w:val="left"/>
        </w:trPr>
        <w:tc>
          <w:tcPr>
            <w:tcW w:w="4847" w:type="dxa"/>
            <w:tcBorders>
              <w:top w:val="single" w:color="dddddd" w:sz="6"/>
              <w:left w:val="single" w:color="000000" w:sz="0"/>
              <w:bottom w:val="single" w:color="dddddd" w:sz="6"/>
              <w:right w:val="single" w:color="000000" w:sz="0"/>
            </w:tcBorders>
            <w:shd w:color="000000" w:fill="ffffff" w:val="clear"/>
            <w:tcMar>
              <w:left w:w="74" w:type="dxa"/>
              <w:right w:w="74" w:type="dxa"/>
            </w:tcMar>
            <w:vAlign w:val="bottom"/>
          </w:tcPr>
          <w:p>
            <w:pPr>
              <w:spacing w:before="0" w:after="0" w:line="240"/>
              <w:ind w:right="0" w:left="0" w:firstLine="0"/>
              <w:jc w:val="left"/>
              <w:rPr>
                <w:color w:val="auto"/>
                <w:spacing w:val="0"/>
                <w:position w:val="0"/>
                <w:sz w:val="22"/>
              </w:rPr>
            </w:pPr>
            <w:r>
              <w:rPr>
                <w:rFonts w:ascii="inherit" w:hAnsi="inherit" w:cs="inherit" w:eastAsia="inherit"/>
                <w:color w:val="auto"/>
                <w:spacing w:val="0"/>
                <w:position w:val="0"/>
                <w:sz w:val="22"/>
                <w:shd w:fill="auto" w:val="clear"/>
              </w:rPr>
              <w:t xml:space="preserve">Design rich media and/or interactions that enhance meaning and user experience.</w:t>
            </w:r>
          </w:p>
        </w:tc>
        <w:tc>
          <w:tcPr>
            <w:tcW w:w="3913" w:type="dxa"/>
            <w:tcBorders>
              <w:top w:val="single" w:color="dddddd" w:sz="6"/>
              <w:left w:val="single" w:color="000000" w:sz="0"/>
              <w:bottom w:val="single" w:color="dddddd" w:sz="6"/>
              <w:right w:val="single" w:color="000000" w:sz="0"/>
            </w:tcBorders>
            <w:shd w:color="000000" w:fill="ffffff" w:val="clear"/>
            <w:tcMar>
              <w:left w:w="74" w:type="dxa"/>
              <w:right w:w="74" w:type="dxa"/>
            </w:tcMar>
            <w:vAlign w:val="bottom"/>
          </w:tcPr>
          <w:p>
            <w:pPr>
              <w:spacing w:before="0" w:after="0" w:line="240"/>
              <w:ind w:right="0" w:left="0" w:firstLine="0"/>
              <w:jc w:val="left"/>
              <w:rPr>
                <w:color w:val="auto"/>
                <w:spacing w:val="0"/>
                <w:position w:val="0"/>
                <w:sz w:val="22"/>
              </w:rPr>
            </w:pPr>
            <w:r>
              <w:rPr>
                <w:rFonts w:ascii="inherit" w:hAnsi="inherit" w:cs="inherit" w:eastAsia="inherit"/>
                <w:color w:val="auto"/>
                <w:spacing w:val="0"/>
                <w:position w:val="0"/>
                <w:sz w:val="22"/>
                <w:shd w:fill="auto" w:val="clear"/>
              </w:rPr>
              <w:t xml:space="preserve">Final Project</w:t>
            </w:r>
          </w:p>
        </w:tc>
      </w:tr>
    </w:tbl>
    <w:p>
      <w:pPr>
        <w:spacing w:before="0" w:after="0" w:line="240"/>
        <w:ind w:right="0" w:left="0" w:firstLine="0"/>
        <w:jc w:val="left"/>
        <w:rPr>
          <w:rFonts w:ascii="inherit" w:hAnsi="inherit" w:cs="inherit" w:eastAsia="inherit"/>
          <w:b/>
          <w:color w:val="auto"/>
          <w:spacing w:val="0"/>
          <w:position w:val="0"/>
          <w:sz w:val="22"/>
          <w:shd w:fill="FFFFFF" w:val="clear"/>
        </w:rPr>
      </w:pPr>
    </w:p>
    <w:p>
      <w:pPr>
        <w:spacing w:before="0" w:after="0" w:line="240"/>
        <w:ind w:right="0" w:left="0" w:firstLine="0"/>
        <w:jc w:val="left"/>
        <w:rPr>
          <w:rFonts w:ascii="inherit" w:hAnsi="inherit" w:cs="inherit" w:eastAsia="inherit"/>
          <w:b/>
          <w:color w:val="auto"/>
          <w:spacing w:val="0"/>
          <w:position w:val="0"/>
          <w:sz w:val="22"/>
          <w:shd w:fill="FFFFFF" w:val="clear"/>
        </w:rPr>
      </w:pPr>
      <w:hyperlink xmlns:r="http://schemas.openxmlformats.org/officeDocument/2006/relationships" r:id="docRId1">
        <w:r>
          <w:rPr>
            <w:rFonts w:ascii="inherit" w:hAnsi="inherit" w:cs="inherit" w:eastAsia="inherit"/>
            <w:b/>
            <w:color w:val="0000FF"/>
            <w:spacing w:val="0"/>
            <w:position w:val="0"/>
            <w:sz w:val="22"/>
            <w:u w:val="single"/>
            <w:shd w:fill="FFFFFF" w:val="clear"/>
          </w:rPr>
          <w:t xml:space="preserve">REQUIRED TEXT</w:t>
        </w:r>
      </w:hyperlink>
    </w:p>
    <w:p>
      <w:pPr>
        <w:numPr>
          <w:ilvl w:val="0"/>
          <w:numId w:val="22"/>
        </w:numPr>
        <w:tabs>
          <w:tab w:val="left" w:pos="720" w:leader="none"/>
        </w:tabs>
        <w:spacing w:before="0" w:after="0" w:line="240"/>
        <w:ind w:right="0" w:left="600" w:hanging="360"/>
        <w:jc w:val="left"/>
        <w:rPr>
          <w:rFonts w:ascii="inherit" w:hAnsi="inherit" w:cs="inherit" w:eastAsia="inherit"/>
          <w:color w:val="auto"/>
          <w:spacing w:val="0"/>
          <w:position w:val="0"/>
          <w:sz w:val="22"/>
          <w:shd w:fill="FFFFFF" w:val="clear"/>
        </w:rPr>
      </w:pPr>
      <w:r>
        <w:rPr>
          <w:rFonts w:ascii="inherit" w:hAnsi="inherit" w:cs="inherit" w:eastAsia="inherit"/>
          <w:color w:val="auto"/>
          <w:spacing w:val="0"/>
          <w:position w:val="0"/>
          <w:sz w:val="22"/>
          <w:shd w:fill="FFFFFF" w:val="clear"/>
        </w:rPr>
        <w:t xml:space="preserve">HTML5 &amp; CSS3 Visual QuickStart Guide, 7th Edition, by Elizabeth Castro &amp; Bruce Hyslop</w:t>
      </w:r>
    </w:p>
    <w:p>
      <w:pPr>
        <w:numPr>
          <w:ilvl w:val="0"/>
          <w:numId w:val="22"/>
        </w:numPr>
        <w:tabs>
          <w:tab w:val="left" w:pos="720" w:leader="none"/>
        </w:tabs>
        <w:spacing w:before="0" w:after="0" w:line="240"/>
        <w:ind w:right="0" w:left="600" w:hanging="360"/>
        <w:jc w:val="left"/>
        <w:rPr>
          <w:rFonts w:ascii="inherit" w:hAnsi="inherit" w:cs="inherit" w:eastAsia="inherit"/>
          <w:color w:val="auto"/>
          <w:spacing w:val="0"/>
          <w:position w:val="0"/>
          <w:sz w:val="22"/>
          <w:shd w:fill="FFFFFF" w:val="clear"/>
        </w:rPr>
      </w:pPr>
      <w:r>
        <w:rPr>
          <w:rFonts w:ascii="inherit" w:hAnsi="inherit" w:cs="inherit" w:eastAsia="inherit"/>
          <w:color w:val="auto"/>
          <w:spacing w:val="0"/>
          <w:position w:val="0"/>
          <w:sz w:val="22"/>
          <w:shd w:fill="FFFFFF" w:val="clear"/>
        </w:rPr>
        <w:t xml:space="preserve">Online text will be assigned</w:t>
      </w:r>
    </w:p>
    <w:p>
      <w:pPr>
        <w:spacing w:before="0" w:after="195" w:line="240"/>
        <w:ind w:right="0" w:left="0" w:firstLine="0"/>
        <w:jc w:val="left"/>
        <w:rPr>
          <w:rFonts w:ascii="inherit" w:hAnsi="inherit" w:cs="inherit" w:eastAsia="inherit"/>
          <w:b/>
          <w:color w:val="auto"/>
          <w:spacing w:val="0"/>
          <w:position w:val="0"/>
          <w:sz w:val="22"/>
          <w:shd w:fill="FFFFFF" w:val="clear"/>
        </w:rPr>
      </w:pPr>
    </w:p>
    <w:p>
      <w:pPr>
        <w:spacing w:before="0" w:after="195" w:line="240"/>
        <w:ind w:right="0" w:left="0" w:firstLine="0"/>
        <w:jc w:val="left"/>
        <w:rPr>
          <w:rFonts w:ascii="inherit" w:hAnsi="inherit" w:cs="inherit" w:eastAsia="inherit"/>
          <w:b/>
          <w:color w:val="auto"/>
          <w:spacing w:val="0"/>
          <w:position w:val="0"/>
          <w:sz w:val="22"/>
          <w:shd w:fill="FFFFFF" w:val="clear"/>
        </w:rPr>
      </w:pPr>
      <w:r>
        <w:rPr>
          <w:rFonts w:ascii="inherit" w:hAnsi="inherit" w:cs="inherit" w:eastAsia="inherit"/>
          <w:b/>
          <w:color w:val="auto"/>
          <w:spacing w:val="0"/>
          <w:position w:val="0"/>
          <w:sz w:val="22"/>
          <w:shd w:fill="FFFFFF" w:val="clear"/>
        </w:rPr>
        <w:t xml:space="preserve">OTHER REQUIRED RESOURCES</w:t>
      </w:r>
    </w:p>
    <w:p>
      <w:pPr>
        <w:numPr>
          <w:ilvl w:val="0"/>
          <w:numId w:val="24"/>
        </w:numPr>
        <w:tabs>
          <w:tab w:val="left" w:pos="720" w:leader="none"/>
        </w:tabs>
        <w:spacing w:before="0" w:after="0" w:line="240"/>
        <w:ind w:right="0" w:left="600" w:hanging="360"/>
        <w:jc w:val="left"/>
        <w:rPr>
          <w:rFonts w:ascii="inherit" w:hAnsi="inherit" w:cs="inherit" w:eastAsia="inherit"/>
          <w:color w:val="auto"/>
          <w:spacing w:val="0"/>
          <w:position w:val="0"/>
          <w:sz w:val="22"/>
          <w:shd w:fill="FFFFFF" w:val="clear"/>
        </w:rPr>
      </w:pPr>
      <w:r>
        <w:rPr>
          <w:rFonts w:ascii="inherit" w:hAnsi="inherit" w:cs="inherit" w:eastAsia="inherit"/>
          <w:color w:val="auto"/>
          <w:spacing w:val="0"/>
          <w:position w:val="0"/>
          <w:sz w:val="22"/>
          <w:shd w:fill="FFFFFF" w:val="clear"/>
        </w:rPr>
        <w:t xml:space="preserve">A USB drive or an online storage account.</w:t>
      </w:r>
    </w:p>
    <w:p>
      <w:pPr>
        <w:numPr>
          <w:ilvl w:val="0"/>
          <w:numId w:val="24"/>
        </w:numPr>
        <w:tabs>
          <w:tab w:val="left" w:pos="720" w:leader="none"/>
        </w:tabs>
        <w:spacing w:before="0" w:after="0" w:line="240"/>
        <w:ind w:right="0" w:left="600" w:hanging="360"/>
        <w:jc w:val="left"/>
        <w:rPr>
          <w:rFonts w:ascii="inherit" w:hAnsi="inherit" w:cs="inherit" w:eastAsia="inherit"/>
          <w:color w:val="auto"/>
          <w:spacing w:val="0"/>
          <w:position w:val="0"/>
          <w:sz w:val="22"/>
          <w:shd w:fill="FFFFFF" w:val="clear"/>
        </w:rPr>
      </w:pPr>
      <w:r>
        <w:rPr>
          <w:rFonts w:ascii="inherit" w:hAnsi="inherit" w:cs="inherit" w:eastAsia="inherit"/>
          <w:color w:val="auto"/>
          <w:spacing w:val="0"/>
          <w:position w:val="0"/>
          <w:sz w:val="22"/>
          <w:shd w:fill="FFFFFF" w:val="clear"/>
        </w:rPr>
        <w:t xml:space="preserve">A FREE account on Github</w:t>
      </w:r>
    </w:p>
    <w:p>
      <w:pPr>
        <w:spacing w:before="0" w:after="195" w:line="240"/>
        <w:ind w:right="0" w:left="0" w:firstLine="0"/>
        <w:jc w:val="left"/>
        <w:rPr>
          <w:rFonts w:ascii="inherit" w:hAnsi="inherit" w:cs="inherit" w:eastAsia="inherit"/>
          <w:b/>
          <w:color w:val="auto"/>
          <w:spacing w:val="0"/>
          <w:position w:val="0"/>
          <w:sz w:val="22"/>
          <w:shd w:fill="FFFFFF" w:val="clear"/>
        </w:rPr>
      </w:pPr>
    </w:p>
    <w:p>
      <w:pPr>
        <w:spacing w:before="0" w:after="195" w:line="240"/>
        <w:ind w:right="0" w:left="0" w:firstLine="0"/>
        <w:jc w:val="left"/>
        <w:rPr>
          <w:rFonts w:ascii="inherit" w:hAnsi="inherit" w:cs="inherit" w:eastAsia="inherit"/>
          <w:b/>
          <w:color w:val="auto"/>
          <w:spacing w:val="0"/>
          <w:position w:val="0"/>
          <w:sz w:val="22"/>
          <w:shd w:fill="FFFFFF" w:val="clear"/>
        </w:rPr>
      </w:pPr>
      <w:r>
        <w:rPr>
          <w:rFonts w:ascii="inherit" w:hAnsi="inherit" w:cs="inherit" w:eastAsia="inherit"/>
          <w:b/>
          <w:color w:val="auto"/>
          <w:spacing w:val="0"/>
          <w:position w:val="0"/>
          <w:sz w:val="22"/>
          <w:shd w:fill="FFFFFF" w:val="clear"/>
        </w:rPr>
        <w:t xml:space="preserve">USE OF TECHNOLOGY</w:t>
      </w:r>
    </w:p>
    <w:p>
      <w:pPr>
        <w:numPr>
          <w:ilvl w:val="0"/>
          <w:numId w:val="26"/>
        </w:numPr>
        <w:tabs>
          <w:tab w:val="left" w:pos="720" w:leader="none"/>
        </w:tabs>
        <w:spacing w:before="0" w:after="0" w:line="240"/>
        <w:ind w:right="0" w:left="600" w:hanging="360"/>
        <w:jc w:val="left"/>
        <w:rPr>
          <w:rFonts w:ascii="inherit" w:hAnsi="inherit" w:cs="inherit" w:eastAsia="inherit"/>
          <w:color w:val="auto"/>
          <w:spacing w:val="0"/>
          <w:position w:val="0"/>
          <w:sz w:val="22"/>
          <w:shd w:fill="FFFFFF" w:val="clear"/>
        </w:rPr>
      </w:pPr>
      <w:r>
        <w:rPr>
          <w:rFonts w:ascii="inherit" w:hAnsi="inherit" w:cs="inherit" w:eastAsia="inherit"/>
          <w:color w:val="auto"/>
          <w:spacing w:val="0"/>
          <w:position w:val="0"/>
          <w:sz w:val="22"/>
          <w:shd w:fill="FFFFFF" w:val="clear"/>
        </w:rPr>
        <w:t xml:space="preserve">Students will use computers and Adobe software to work on web design projects in class.</w:t>
      </w:r>
    </w:p>
    <w:p>
      <w:pPr>
        <w:numPr>
          <w:ilvl w:val="0"/>
          <w:numId w:val="26"/>
        </w:numPr>
        <w:tabs>
          <w:tab w:val="left" w:pos="720" w:leader="none"/>
        </w:tabs>
        <w:spacing w:before="0" w:after="0" w:line="240"/>
        <w:ind w:right="0" w:left="600" w:hanging="360"/>
        <w:jc w:val="left"/>
        <w:rPr>
          <w:rFonts w:ascii="inherit" w:hAnsi="inherit" w:cs="inherit" w:eastAsia="inherit"/>
          <w:color w:val="auto"/>
          <w:spacing w:val="0"/>
          <w:position w:val="0"/>
          <w:sz w:val="22"/>
          <w:shd w:fill="FFFFFF" w:val="clear"/>
        </w:rPr>
      </w:pPr>
      <w:r>
        <w:rPr>
          <w:rFonts w:ascii="inherit" w:hAnsi="inherit" w:cs="inherit" w:eastAsia="inherit"/>
          <w:color w:val="auto"/>
          <w:spacing w:val="0"/>
          <w:position w:val="0"/>
          <w:sz w:val="22"/>
          <w:shd w:fill="FFFFFF" w:val="clear"/>
        </w:rPr>
        <w:t xml:space="preserve">Professor will be using GIMP (GNU Image Manipulation Program) &lt;</w:t>
      </w:r>
      <w:hyperlink xmlns:r="http://schemas.openxmlformats.org/officeDocument/2006/relationships" r:id="docRId2">
        <w:r>
          <w:rPr>
            <w:rFonts w:ascii="inherit" w:hAnsi="inherit" w:cs="inherit" w:eastAsia="inherit"/>
            <w:color w:val="0000FF"/>
            <w:spacing w:val="0"/>
            <w:position w:val="0"/>
            <w:sz w:val="22"/>
            <w:u w:val="single"/>
            <w:shd w:fill="FFFFFF" w:val="clear"/>
          </w:rPr>
          <w:t xml:space="preserve">https://www.gimp.org/</w:t>
        </w:r>
      </w:hyperlink>
      <w:r>
        <w:rPr>
          <w:rFonts w:ascii="inherit" w:hAnsi="inherit" w:cs="inherit" w:eastAsia="inherit"/>
          <w:color w:val="auto"/>
          <w:spacing w:val="0"/>
          <w:position w:val="0"/>
          <w:sz w:val="22"/>
          <w:shd w:fill="FFFFFF" w:val="clear"/>
        </w:rPr>
        <w:t xml:space="preserve">&gt; for several in-class demonstrations, for those with their own computer this is a free and open source software package.  Those that are more comfortable using Photoshop are welcome to do so.</w:t>
      </w:r>
    </w:p>
    <w:p>
      <w:pPr>
        <w:numPr>
          <w:ilvl w:val="0"/>
          <w:numId w:val="26"/>
        </w:numPr>
        <w:tabs>
          <w:tab w:val="left" w:pos="720" w:leader="none"/>
        </w:tabs>
        <w:spacing w:before="0" w:after="0" w:line="240"/>
        <w:ind w:right="0" w:left="600" w:hanging="360"/>
        <w:jc w:val="left"/>
        <w:rPr>
          <w:rFonts w:ascii="inherit" w:hAnsi="inherit" w:cs="inherit" w:eastAsia="inherit"/>
          <w:color w:val="auto"/>
          <w:spacing w:val="0"/>
          <w:position w:val="0"/>
          <w:sz w:val="22"/>
          <w:shd w:fill="FFFFFF" w:val="clear"/>
        </w:rPr>
      </w:pPr>
      <w:r>
        <w:rPr>
          <w:rFonts w:ascii="inherit" w:hAnsi="inherit" w:cs="inherit" w:eastAsia="inherit"/>
          <w:color w:val="auto"/>
          <w:spacing w:val="0"/>
          <w:position w:val="0"/>
          <w:sz w:val="22"/>
          <w:shd w:fill="FFFFFF" w:val="clear"/>
        </w:rPr>
        <w:t xml:space="preserve">You will need a text editor for this class, while there are some minimalist options like Notepad, professor reccomendation is ATOM &lt;</w:t>
      </w:r>
      <w:hyperlink xmlns:r="http://schemas.openxmlformats.org/officeDocument/2006/relationships" r:id="docRId3">
        <w:r>
          <w:rPr>
            <w:rFonts w:ascii="inherit" w:hAnsi="inherit" w:cs="inherit" w:eastAsia="inherit"/>
            <w:color w:val="0000FF"/>
            <w:spacing w:val="0"/>
            <w:position w:val="0"/>
            <w:sz w:val="22"/>
            <w:u w:val="single"/>
            <w:shd w:fill="FFFFFF" w:val="clear"/>
          </w:rPr>
          <w:t xml:space="preserve">https://atom.io/</w:t>
        </w:r>
      </w:hyperlink>
      <w:r>
        <w:rPr>
          <w:rFonts w:ascii="inherit" w:hAnsi="inherit" w:cs="inherit" w:eastAsia="inherit"/>
          <w:color w:val="auto"/>
          <w:spacing w:val="0"/>
          <w:position w:val="0"/>
          <w:sz w:val="22"/>
          <w:shd w:fill="FFFFFF" w:val="clear"/>
        </w:rPr>
        <w:t xml:space="preserve">&gt;</w:t>
      </w:r>
    </w:p>
    <w:p>
      <w:pPr>
        <w:numPr>
          <w:ilvl w:val="0"/>
          <w:numId w:val="26"/>
        </w:numPr>
        <w:tabs>
          <w:tab w:val="left" w:pos="720" w:leader="none"/>
        </w:tabs>
        <w:spacing w:before="0" w:after="0" w:line="240"/>
        <w:ind w:right="0" w:left="600" w:hanging="360"/>
        <w:jc w:val="left"/>
        <w:rPr>
          <w:rFonts w:ascii="inherit" w:hAnsi="inherit" w:cs="inherit" w:eastAsia="inherit"/>
          <w:color w:val="auto"/>
          <w:spacing w:val="0"/>
          <w:position w:val="0"/>
          <w:sz w:val="22"/>
          <w:shd w:fill="FFFFFF" w:val="clear"/>
        </w:rPr>
      </w:pPr>
      <w:r>
        <w:rPr>
          <w:rFonts w:ascii="inherit" w:hAnsi="inherit" w:cs="inherit" w:eastAsia="inherit"/>
          <w:color w:val="auto"/>
          <w:spacing w:val="0"/>
          <w:position w:val="0"/>
          <w:sz w:val="22"/>
          <w:shd w:fill="FFFFFF" w:val="clear"/>
        </w:rPr>
        <w:t xml:space="preserve">A class website is forthcoming.</w:t>
      </w:r>
    </w:p>
    <w:p>
      <w:pPr>
        <w:spacing w:before="0" w:after="195" w:line="240"/>
        <w:ind w:right="0" w:left="0" w:firstLine="0"/>
        <w:jc w:val="left"/>
        <w:rPr>
          <w:rFonts w:ascii="inherit" w:hAnsi="inherit" w:cs="inherit" w:eastAsia="inherit"/>
          <w:b/>
          <w:color w:val="auto"/>
          <w:spacing w:val="0"/>
          <w:position w:val="0"/>
          <w:sz w:val="22"/>
          <w:shd w:fill="FFFFFF" w:val="clear"/>
        </w:rPr>
      </w:pPr>
    </w:p>
    <w:p>
      <w:pPr>
        <w:spacing w:before="0" w:after="195" w:line="240"/>
        <w:ind w:right="0" w:left="0" w:firstLine="0"/>
        <w:jc w:val="left"/>
        <w:rPr>
          <w:rFonts w:ascii="inherit" w:hAnsi="inherit" w:cs="inherit" w:eastAsia="inherit"/>
          <w:b/>
          <w:color w:val="auto"/>
          <w:spacing w:val="0"/>
          <w:position w:val="0"/>
          <w:sz w:val="22"/>
          <w:shd w:fill="FFFFFF" w:val="clear"/>
        </w:rPr>
      </w:pPr>
      <w:r>
        <w:rPr>
          <w:rFonts w:ascii="inherit" w:hAnsi="inherit" w:cs="inherit" w:eastAsia="inherit"/>
          <w:b/>
          <w:color w:val="auto"/>
          <w:spacing w:val="0"/>
          <w:position w:val="0"/>
          <w:sz w:val="22"/>
          <w:shd w:fill="FFFFFF" w:val="clear"/>
        </w:rPr>
        <w:t xml:space="preserve">REQUIREMENTS &amp; EVALUATION OF STUDENTS</w:t>
      </w:r>
    </w:p>
    <w:p>
      <w:pPr>
        <w:spacing w:before="0" w:after="390" w:line="240"/>
        <w:ind w:right="0" w:left="0" w:firstLine="0"/>
        <w:jc w:val="left"/>
        <w:rPr>
          <w:rFonts w:ascii="inherit" w:hAnsi="inherit" w:cs="inherit" w:eastAsia="inherit"/>
          <w:color w:val="auto"/>
          <w:spacing w:val="0"/>
          <w:position w:val="0"/>
          <w:sz w:val="22"/>
          <w:shd w:fill="FFFFFF" w:val="clear"/>
        </w:rPr>
      </w:pPr>
      <w:r>
        <w:rPr>
          <w:rFonts w:ascii="inherit" w:hAnsi="inherit" w:cs="inherit" w:eastAsia="inherit"/>
          <w:color w:val="auto"/>
          <w:spacing w:val="0"/>
          <w:position w:val="0"/>
          <w:sz w:val="22"/>
          <w:shd w:fill="FFFFFF" w:val="clear"/>
        </w:rPr>
        <w:t xml:space="preserve">Grades will be decided based on timely submission, efforts and results of assignments.</w:t>
      </w:r>
    </w:p>
    <w:p>
      <w:pPr>
        <w:numPr>
          <w:ilvl w:val="0"/>
          <w:numId w:val="29"/>
        </w:numPr>
        <w:tabs>
          <w:tab w:val="left" w:pos="720" w:leader="none"/>
        </w:tabs>
        <w:spacing w:before="0" w:after="0" w:line="240"/>
        <w:ind w:right="0" w:left="600" w:hanging="360"/>
        <w:jc w:val="left"/>
        <w:rPr>
          <w:rFonts w:ascii="inherit" w:hAnsi="inherit" w:cs="inherit" w:eastAsia="inherit"/>
          <w:color w:val="auto"/>
          <w:spacing w:val="0"/>
          <w:position w:val="0"/>
          <w:sz w:val="22"/>
          <w:shd w:fill="FFFFFF" w:val="clear"/>
        </w:rPr>
      </w:pPr>
      <w:r>
        <w:rPr>
          <w:rFonts w:ascii="inherit" w:hAnsi="inherit" w:cs="inherit" w:eastAsia="inherit"/>
          <w:color w:val="auto"/>
          <w:spacing w:val="0"/>
          <w:position w:val="0"/>
          <w:sz w:val="22"/>
          <w:shd w:fill="FFFFFF" w:val="clear"/>
        </w:rPr>
        <w:t xml:space="preserve">Assignment 1: 10%</w:t>
      </w:r>
    </w:p>
    <w:p>
      <w:pPr>
        <w:numPr>
          <w:ilvl w:val="0"/>
          <w:numId w:val="29"/>
        </w:numPr>
        <w:tabs>
          <w:tab w:val="left" w:pos="720" w:leader="none"/>
        </w:tabs>
        <w:spacing w:before="0" w:after="0" w:line="240"/>
        <w:ind w:right="0" w:left="600" w:hanging="360"/>
        <w:jc w:val="left"/>
        <w:rPr>
          <w:rFonts w:ascii="inherit" w:hAnsi="inherit" w:cs="inherit" w:eastAsia="inherit"/>
          <w:color w:val="auto"/>
          <w:spacing w:val="0"/>
          <w:position w:val="0"/>
          <w:sz w:val="22"/>
          <w:shd w:fill="FFFFFF" w:val="clear"/>
        </w:rPr>
      </w:pPr>
      <w:r>
        <w:rPr>
          <w:rFonts w:ascii="inherit" w:hAnsi="inherit" w:cs="inherit" w:eastAsia="inherit"/>
          <w:color w:val="auto"/>
          <w:spacing w:val="0"/>
          <w:position w:val="0"/>
          <w:sz w:val="22"/>
          <w:shd w:fill="FFFFFF" w:val="clear"/>
        </w:rPr>
        <w:t xml:space="preserve">Assignments 2-6: 40%</w:t>
      </w:r>
    </w:p>
    <w:p>
      <w:pPr>
        <w:numPr>
          <w:ilvl w:val="0"/>
          <w:numId w:val="29"/>
        </w:numPr>
        <w:tabs>
          <w:tab w:val="left" w:pos="720" w:leader="none"/>
        </w:tabs>
        <w:spacing w:before="0" w:after="0" w:line="240"/>
        <w:ind w:right="0" w:left="600" w:hanging="360"/>
        <w:jc w:val="left"/>
        <w:rPr>
          <w:rFonts w:ascii="inherit" w:hAnsi="inherit" w:cs="inherit" w:eastAsia="inherit"/>
          <w:color w:val="auto"/>
          <w:spacing w:val="0"/>
          <w:position w:val="0"/>
          <w:sz w:val="22"/>
          <w:shd w:fill="FFFFFF" w:val="clear"/>
        </w:rPr>
      </w:pPr>
      <w:r>
        <w:rPr>
          <w:rFonts w:ascii="inherit" w:hAnsi="inherit" w:cs="inherit" w:eastAsia="inherit"/>
          <w:color w:val="auto"/>
          <w:spacing w:val="0"/>
          <w:position w:val="0"/>
          <w:sz w:val="22"/>
          <w:shd w:fill="FFFFFF" w:val="clear"/>
        </w:rPr>
        <w:t xml:space="preserve">Final Project::40%</w:t>
      </w:r>
    </w:p>
    <w:p>
      <w:pPr>
        <w:numPr>
          <w:ilvl w:val="0"/>
          <w:numId w:val="29"/>
        </w:numPr>
        <w:tabs>
          <w:tab w:val="left" w:pos="720" w:leader="none"/>
        </w:tabs>
        <w:spacing w:before="0" w:after="0" w:line="240"/>
        <w:ind w:right="0" w:left="600" w:hanging="360"/>
        <w:jc w:val="left"/>
        <w:rPr>
          <w:rFonts w:ascii="inherit" w:hAnsi="inherit" w:cs="inherit" w:eastAsia="inherit"/>
          <w:color w:val="auto"/>
          <w:spacing w:val="0"/>
          <w:position w:val="0"/>
          <w:sz w:val="22"/>
          <w:shd w:fill="FFFFFF" w:val="clear"/>
        </w:rPr>
      </w:pPr>
      <w:r>
        <w:rPr>
          <w:rFonts w:ascii="inherit" w:hAnsi="inherit" w:cs="inherit" w:eastAsia="inherit"/>
          <w:color w:val="auto"/>
          <w:spacing w:val="0"/>
          <w:position w:val="0"/>
          <w:sz w:val="22"/>
          <w:shd w:fill="FFFFFF" w:val="clear"/>
        </w:rPr>
        <w:t xml:space="preserve">Class participation: 10%</w:t>
      </w:r>
    </w:p>
    <w:p>
      <w:pPr>
        <w:spacing w:before="0" w:after="0" w:line="240"/>
        <w:ind w:right="0" w:left="0" w:firstLine="0"/>
        <w:jc w:val="left"/>
        <w:rPr>
          <w:rFonts w:ascii="inherit" w:hAnsi="inherit" w:cs="inherit" w:eastAsia="inherit"/>
          <w:b/>
          <w:color w:val="auto"/>
          <w:spacing w:val="0"/>
          <w:position w:val="0"/>
          <w:sz w:val="22"/>
          <w:shd w:fill="FFFFFF" w:val="clear"/>
        </w:rPr>
      </w:pPr>
    </w:p>
    <w:p>
      <w:pPr>
        <w:spacing w:before="0" w:after="0" w:line="240"/>
        <w:ind w:right="0" w:left="0" w:firstLine="0"/>
        <w:jc w:val="left"/>
        <w:rPr>
          <w:rFonts w:ascii="inherit" w:hAnsi="inherit" w:cs="inherit" w:eastAsia="inherit"/>
          <w:b/>
          <w:color w:val="auto"/>
          <w:spacing w:val="0"/>
          <w:position w:val="0"/>
          <w:sz w:val="22"/>
          <w:shd w:fill="FFFFFF" w:val="clear"/>
        </w:rPr>
      </w:pPr>
    </w:p>
    <w:p>
      <w:pPr>
        <w:spacing w:before="0" w:after="0" w:line="240"/>
        <w:ind w:right="0" w:left="0" w:firstLine="0"/>
        <w:jc w:val="left"/>
        <w:rPr>
          <w:rFonts w:ascii="inherit" w:hAnsi="inherit" w:cs="inherit" w:eastAsia="inherit"/>
          <w:b/>
          <w:color w:val="auto"/>
          <w:spacing w:val="0"/>
          <w:position w:val="0"/>
          <w:sz w:val="22"/>
          <w:shd w:fill="FFFFFF" w:val="clear"/>
        </w:rPr>
      </w:pPr>
      <w:hyperlink xmlns:r="http://schemas.openxmlformats.org/officeDocument/2006/relationships" r:id="docRId4">
        <w:r>
          <w:rPr>
            <w:rFonts w:ascii="inherit" w:hAnsi="inherit" w:cs="inherit" w:eastAsia="inherit"/>
            <w:b/>
            <w:color w:val="0000FF"/>
            <w:spacing w:val="0"/>
            <w:position w:val="0"/>
            <w:sz w:val="22"/>
            <w:u w:val="single"/>
            <w:shd w:fill="FFFFFF" w:val="clear"/>
          </w:rPr>
          <w:t xml:space="preserve">OUTLINE OF TOPICS</w:t>
        </w:r>
      </w:hyperlink>
    </w:p>
    <w:p>
      <w:pPr>
        <w:spacing w:before="0" w:after="0" w:line="240"/>
        <w:ind w:right="0" w:left="0" w:firstLine="0"/>
        <w:jc w:val="left"/>
        <w:rPr>
          <w:rFonts w:ascii="inherit" w:hAnsi="inherit" w:cs="inherit" w:eastAsia="inherit"/>
          <w:b/>
          <w:color w:val="auto"/>
          <w:spacing w:val="0"/>
          <w:position w:val="0"/>
          <w:sz w:val="22"/>
          <w:shd w:fill="FFFFFF" w:val="clear"/>
        </w:rPr>
      </w:pPr>
    </w:p>
    <w:p>
      <w:pPr>
        <w:spacing w:before="0" w:after="0" w:line="240"/>
        <w:ind w:right="0" w:left="0" w:firstLine="0"/>
        <w:jc w:val="left"/>
        <w:rPr>
          <w:rFonts w:ascii="inherit" w:hAnsi="inherit" w:cs="inherit" w:eastAsia="inherit"/>
          <w:color w:val="auto"/>
          <w:spacing w:val="0"/>
          <w:position w:val="0"/>
          <w:sz w:val="22"/>
          <w:shd w:fill="auto" w:val="clear"/>
        </w:rPr>
      </w:pPr>
      <w:r>
        <w:rPr>
          <w:rFonts w:ascii="inherit" w:hAnsi="inherit" w:cs="inherit" w:eastAsia="inherit"/>
          <w:b/>
          <w:color w:val="auto"/>
          <w:spacing w:val="0"/>
          <w:position w:val="0"/>
          <w:sz w:val="22"/>
          <w:shd w:fill="auto" w:val="clear"/>
        </w:rPr>
        <w:t xml:space="preserve">HTML/CSS</w:t>
      </w:r>
    </w:p>
    <w:p>
      <w:pPr>
        <w:numPr>
          <w:ilvl w:val="0"/>
          <w:numId w:val="31"/>
        </w:numPr>
        <w:tabs>
          <w:tab w:val="left" w:pos="720" w:leader="none"/>
        </w:tabs>
        <w:spacing w:before="0" w:after="0" w:line="240"/>
        <w:ind w:right="0" w:left="1740" w:hanging="360"/>
        <w:jc w:val="left"/>
        <w:rPr>
          <w:rFonts w:ascii="inherit" w:hAnsi="inherit" w:cs="inherit" w:eastAsia="inherit"/>
          <w:color w:val="auto"/>
          <w:spacing w:val="0"/>
          <w:position w:val="0"/>
          <w:sz w:val="22"/>
          <w:shd w:fill="auto" w:val="clear"/>
        </w:rPr>
      </w:pPr>
      <w:r>
        <w:rPr>
          <w:rFonts w:ascii="inherit" w:hAnsi="inherit" w:cs="inherit" w:eastAsia="inherit"/>
          <w:color w:val="auto"/>
          <w:spacing w:val="0"/>
          <w:position w:val="0"/>
          <w:sz w:val="22"/>
          <w:shd w:fill="auto" w:val="clear"/>
        </w:rPr>
        <w:t xml:space="preserve">HTML5 semantic elements</w:t>
      </w:r>
    </w:p>
    <w:p>
      <w:pPr>
        <w:numPr>
          <w:ilvl w:val="0"/>
          <w:numId w:val="31"/>
        </w:numPr>
        <w:tabs>
          <w:tab w:val="left" w:pos="720" w:leader="none"/>
        </w:tabs>
        <w:spacing w:before="0" w:after="0" w:line="240"/>
        <w:ind w:right="0" w:left="1740" w:hanging="360"/>
        <w:jc w:val="left"/>
        <w:rPr>
          <w:rFonts w:ascii="inherit" w:hAnsi="inherit" w:cs="inherit" w:eastAsia="inherit"/>
          <w:color w:val="auto"/>
          <w:spacing w:val="0"/>
          <w:position w:val="0"/>
          <w:sz w:val="22"/>
          <w:shd w:fill="auto" w:val="clear"/>
        </w:rPr>
      </w:pPr>
      <w:r>
        <w:rPr>
          <w:rFonts w:ascii="inherit" w:hAnsi="inherit" w:cs="inherit" w:eastAsia="inherit"/>
          <w:color w:val="auto"/>
          <w:spacing w:val="0"/>
          <w:position w:val="0"/>
          <w:sz w:val="22"/>
          <w:shd w:fill="auto" w:val="clear"/>
        </w:rPr>
        <w:t xml:space="preserve">CSS selectors</w:t>
      </w:r>
    </w:p>
    <w:p>
      <w:pPr>
        <w:numPr>
          <w:ilvl w:val="0"/>
          <w:numId w:val="31"/>
        </w:numPr>
        <w:tabs>
          <w:tab w:val="left" w:pos="720" w:leader="none"/>
        </w:tabs>
        <w:spacing w:before="0" w:after="0" w:line="240"/>
        <w:ind w:right="0" w:left="1740" w:hanging="360"/>
        <w:jc w:val="left"/>
        <w:rPr>
          <w:rFonts w:ascii="inherit" w:hAnsi="inherit" w:cs="inherit" w:eastAsia="inherit"/>
          <w:color w:val="auto"/>
          <w:spacing w:val="0"/>
          <w:position w:val="0"/>
          <w:sz w:val="22"/>
          <w:shd w:fill="auto" w:val="clear"/>
        </w:rPr>
      </w:pPr>
      <w:r>
        <w:rPr>
          <w:rFonts w:ascii="inherit" w:hAnsi="inherit" w:cs="inherit" w:eastAsia="inherit"/>
          <w:color w:val="auto"/>
          <w:spacing w:val="0"/>
          <w:position w:val="0"/>
          <w:sz w:val="22"/>
          <w:shd w:fill="auto" w:val="clear"/>
        </w:rPr>
        <w:t xml:space="preserve">CSS Typography</w:t>
      </w:r>
    </w:p>
    <w:p>
      <w:pPr>
        <w:numPr>
          <w:ilvl w:val="0"/>
          <w:numId w:val="31"/>
        </w:numPr>
        <w:tabs>
          <w:tab w:val="left" w:pos="720" w:leader="none"/>
        </w:tabs>
        <w:spacing w:before="0" w:after="0" w:line="240"/>
        <w:ind w:right="0" w:left="1740" w:hanging="360"/>
        <w:jc w:val="left"/>
        <w:rPr>
          <w:rFonts w:ascii="inherit" w:hAnsi="inherit" w:cs="inherit" w:eastAsia="inherit"/>
          <w:color w:val="auto"/>
          <w:spacing w:val="0"/>
          <w:position w:val="0"/>
          <w:sz w:val="22"/>
          <w:shd w:fill="auto" w:val="clear"/>
        </w:rPr>
      </w:pPr>
      <w:r>
        <w:rPr>
          <w:rFonts w:ascii="inherit" w:hAnsi="inherit" w:cs="inherit" w:eastAsia="inherit"/>
          <w:color w:val="auto"/>
          <w:spacing w:val="0"/>
          <w:position w:val="0"/>
          <w:sz w:val="22"/>
          <w:shd w:fill="auto" w:val="clear"/>
        </w:rPr>
        <w:t xml:space="preserve">HTML/CSS layout (with floats)</w:t>
      </w:r>
    </w:p>
    <w:p>
      <w:pPr>
        <w:spacing w:before="0" w:after="0" w:line="240"/>
        <w:ind w:right="0" w:left="0" w:firstLine="0"/>
        <w:jc w:val="left"/>
        <w:rPr>
          <w:rFonts w:ascii="inherit" w:hAnsi="inherit" w:cs="inherit" w:eastAsia="inherit"/>
          <w:b/>
          <w:color w:val="auto"/>
          <w:spacing w:val="0"/>
          <w:position w:val="0"/>
          <w:sz w:val="22"/>
          <w:shd w:fill="auto" w:val="clear"/>
        </w:rPr>
      </w:pPr>
    </w:p>
    <w:p>
      <w:pPr>
        <w:spacing w:before="0" w:after="0" w:line="240"/>
        <w:ind w:right="0" w:left="0" w:firstLine="0"/>
        <w:jc w:val="left"/>
        <w:rPr>
          <w:rFonts w:ascii="inherit" w:hAnsi="inherit" w:cs="inherit" w:eastAsia="inherit"/>
          <w:color w:val="auto"/>
          <w:spacing w:val="0"/>
          <w:position w:val="0"/>
          <w:sz w:val="22"/>
          <w:shd w:fill="auto" w:val="clear"/>
        </w:rPr>
      </w:pPr>
      <w:r>
        <w:rPr>
          <w:rFonts w:ascii="inherit" w:hAnsi="inherit" w:cs="inherit" w:eastAsia="inherit"/>
          <w:b/>
          <w:color w:val="auto"/>
          <w:spacing w:val="0"/>
          <w:position w:val="0"/>
          <w:sz w:val="22"/>
          <w:shd w:fill="auto" w:val="clear"/>
        </w:rPr>
        <w:t xml:space="preserve">Website project planning</w:t>
      </w:r>
    </w:p>
    <w:p>
      <w:pPr>
        <w:numPr>
          <w:ilvl w:val="0"/>
          <w:numId w:val="33"/>
        </w:numPr>
        <w:tabs>
          <w:tab w:val="left" w:pos="720" w:leader="none"/>
        </w:tabs>
        <w:spacing w:before="0" w:after="0" w:line="240"/>
        <w:ind w:right="0" w:left="1740" w:hanging="360"/>
        <w:jc w:val="left"/>
        <w:rPr>
          <w:rFonts w:ascii="inherit" w:hAnsi="inherit" w:cs="inherit" w:eastAsia="inherit"/>
          <w:color w:val="auto"/>
          <w:spacing w:val="0"/>
          <w:position w:val="0"/>
          <w:sz w:val="22"/>
          <w:shd w:fill="auto" w:val="clear"/>
        </w:rPr>
      </w:pPr>
      <w:r>
        <w:rPr>
          <w:rFonts w:ascii="inherit" w:hAnsi="inherit" w:cs="inherit" w:eastAsia="inherit"/>
          <w:color w:val="auto"/>
          <w:spacing w:val="0"/>
          <w:position w:val="0"/>
          <w:sz w:val="22"/>
          <w:shd w:fill="auto" w:val="clear"/>
        </w:rPr>
        <w:t xml:space="preserve">Development of project objectives</w:t>
      </w:r>
    </w:p>
    <w:p>
      <w:pPr>
        <w:numPr>
          <w:ilvl w:val="0"/>
          <w:numId w:val="33"/>
        </w:numPr>
        <w:tabs>
          <w:tab w:val="left" w:pos="720" w:leader="none"/>
        </w:tabs>
        <w:spacing w:before="0" w:after="0" w:line="240"/>
        <w:ind w:right="0" w:left="1740" w:hanging="360"/>
        <w:jc w:val="left"/>
        <w:rPr>
          <w:rFonts w:ascii="inherit" w:hAnsi="inherit" w:cs="inherit" w:eastAsia="inherit"/>
          <w:color w:val="auto"/>
          <w:spacing w:val="0"/>
          <w:position w:val="0"/>
          <w:sz w:val="22"/>
          <w:shd w:fill="auto" w:val="clear"/>
        </w:rPr>
      </w:pPr>
      <w:r>
        <w:rPr>
          <w:rFonts w:ascii="inherit" w:hAnsi="inherit" w:cs="inherit" w:eastAsia="inherit"/>
          <w:color w:val="auto"/>
          <w:spacing w:val="0"/>
          <w:position w:val="0"/>
          <w:sz w:val="22"/>
          <w:shd w:fill="auto" w:val="clear"/>
        </w:rPr>
        <w:t xml:space="preserve">Understanding target audience, personas and scenarios</w:t>
      </w:r>
    </w:p>
    <w:p>
      <w:pPr>
        <w:numPr>
          <w:ilvl w:val="0"/>
          <w:numId w:val="33"/>
        </w:numPr>
        <w:tabs>
          <w:tab w:val="left" w:pos="720" w:leader="none"/>
        </w:tabs>
        <w:spacing w:before="0" w:after="0" w:line="240"/>
        <w:ind w:right="0" w:left="1740" w:hanging="360"/>
        <w:jc w:val="left"/>
        <w:rPr>
          <w:rFonts w:ascii="inherit" w:hAnsi="inherit" w:cs="inherit" w:eastAsia="inherit"/>
          <w:color w:val="auto"/>
          <w:spacing w:val="0"/>
          <w:position w:val="0"/>
          <w:sz w:val="22"/>
          <w:shd w:fill="auto" w:val="clear"/>
        </w:rPr>
      </w:pPr>
      <w:r>
        <w:rPr>
          <w:rFonts w:ascii="inherit" w:hAnsi="inherit" w:cs="inherit" w:eastAsia="inherit"/>
          <w:color w:val="auto"/>
          <w:spacing w:val="0"/>
          <w:position w:val="0"/>
          <w:sz w:val="22"/>
          <w:shd w:fill="auto" w:val="clear"/>
        </w:rPr>
        <w:t xml:space="preserve">The creative brief</w:t>
      </w:r>
    </w:p>
    <w:p>
      <w:pPr>
        <w:spacing w:before="0" w:after="0" w:line="240"/>
        <w:ind w:right="0" w:left="0" w:firstLine="0"/>
        <w:jc w:val="left"/>
        <w:rPr>
          <w:rFonts w:ascii="inherit" w:hAnsi="inherit" w:cs="inherit" w:eastAsia="inherit"/>
          <w:b/>
          <w:color w:val="auto"/>
          <w:spacing w:val="0"/>
          <w:position w:val="0"/>
          <w:sz w:val="22"/>
          <w:shd w:fill="auto" w:val="clear"/>
        </w:rPr>
      </w:pPr>
    </w:p>
    <w:p>
      <w:pPr>
        <w:spacing w:before="0" w:after="0" w:line="240"/>
        <w:ind w:right="0" w:left="0" w:firstLine="0"/>
        <w:jc w:val="left"/>
        <w:rPr>
          <w:rFonts w:ascii="inherit" w:hAnsi="inherit" w:cs="inherit" w:eastAsia="inherit"/>
          <w:color w:val="auto"/>
          <w:spacing w:val="0"/>
          <w:position w:val="0"/>
          <w:sz w:val="22"/>
          <w:shd w:fill="auto" w:val="clear"/>
        </w:rPr>
      </w:pPr>
      <w:r>
        <w:rPr>
          <w:rFonts w:ascii="inherit" w:hAnsi="inherit" w:cs="inherit" w:eastAsia="inherit"/>
          <w:b/>
          <w:color w:val="auto"/>
          <w:spacing w:val="0"/>
          <w:position w:val="0"/>
          <w:sz w:val="22"/>
          <w:shd w:fill="auto" w:val="clear"/>
        </w:rPr>
        <w:t xml:space="preserve">Information Architecture</w:t>
      </w:r>
    </w:p>
    <w:p>
      <w:pPr>
        <w:numPr>
          <w:ilvl w:val="0"/>
          <w:numId w:val="35"/>
        </w:numPr>
        <w:tabs>
          <w:tab w:val="left" w:pos="720" w:leader="none"/>
        </w:tabs>
        <w:spacing w:before="0" w:after="0" w:line="240"/>
        <w:ind w:right="0" w:left="1740" w:hanging="360"/>
        <w:jc w:val="left"/>
        <w:rPr>
          <w:rFonts w:ascii="inherit" w:hAnsi="inherit" w:cs="inherit" w:eastAsia="inherit"/>
          <w:color w:val="auto"/>
          <w:spacing w:val="0"/>
          <w:position w:val="0"/>
          <w:sz w:val="22"/>
          <w:shd w:fill="auto" w:val="clear"/>
        </w:rPr>
      </w:pPr>
      <w:r>
        <w:rPr>
          <w:rFonts w:ascii="inherit" w:hAnsi="inherit" w:cs="inherit" w:eastAsia="inherit"/>
          <w:color w:val="auto"/>
          <w:spacing w:val="0"/>
          <w:position w:val="0"/>
          <w:sz w:val="22"/>
          <w:shd w:fill="auto" w:val="clear"/>
        </w:rPr>
        <w:t xml:space="preserve">Content selection</w:t>
      </w:r>
    </w:p>
    <w:p>
      <w:pPr>
        <w:numPr>
          <w:ilvl w:val="0"/>
          <w:numId w:val="35"/>
        </w:numPr>
        <w:tabs>
          <w:tab w:val="left" w:pos="720" w:leader="none"/>
        </w:tabs>
        <w:spacing w:before="0" w:after="0" w:line="240"/>
        <w:ind w:right="0" w:left="1740" w:hanging="360"/>
        <w:jc w:val="left"/>
        <w:rPr>
          <w:rFonts w:ascii="inherit" w:hAnsi="inherit" w:cs="inherit" w:eastAsia="inherit"/>
          <w:color w:val="auto"/>
          <w:spacing w:val="0"/>
          <w:position w:val="0"/>
          <w:sz w:val="22"/>
          <w:shd w:fill="auto" w:val="clear"/>
        </w:rPr>
      </w:pPr>
      <w:r>
        <w:rPr>
          <w:rFonts w:ascii="inherit" w:hAnsi="inherit" w:cs="inherit" w:eastAsia="inherit"/>
          <w:color w:val="auto"/>
          <w:spacing w:val="0"/>
          <w:position w:val="0"/>
          <w:sz w:val="22"/>
          <w:shd w:fill="auto" w:val="clear"/>
        </w:rPr>
        <w:t xml:space="preserve">Content outline</w:t>
      </w:r>
    </w:p>
    <w:p>
      <w:pPr>
        <w:numPr>
          <w:ilvl w:val="0"/>
          <w:numId w:val="35"/>
        </w:numPr>
        <w:tabs>
          <w:tab w:val="left" w:pos="720" w:leader="none"/>
        </w:tabs>
        <w:spacing w:before="0" w:after="0" w:line="240"/>
        <w:ind w:right="0" w:left="1740" w:hanging="360"/>
        <w:jc w:val="left"/>
        <w:rPr>
          <w:rFonts w:ascii="inherit" w:hAnsi="inherit" w:cs="inherit" w:eastAsia="inherit"/>
          <w:color w:val="auto"/>
          <w:spacing w:val="0"/>
          <w:position w:val="0"/>
          <w:sz w:val="22"/>
          <w:shd w:fill="auto" w:val="clear"/>
        </w:rPr>
      </w:pPr>
      <w:r>
        <w:rPr>
          <w:rFonts w:ascii="inherit" w:hAnsi="inherit" w:cs="inherit" w:eastAsia="inherit"/>
          <w:color w:val="auto"/>
          <w:spacing w:val="0"/>
          <w:position w:val="0"/>
          <w:sz w:val="22"/>
          <w:shd w:fill="auto" w:val="clear"/>
        </w:rPr>
        <w:t xml:space="preserve">Taxonomy</w:t>
      </w:r>
    </w:p>
    <w:p>
      <w:pPr>
        <w:numPr>
          <w:ilvl w:val="0"/>
          <w:numId w:val="35"/>
        </w:numPr>
        <w:tabs>
          <w:tab w:val="left" w:pos="720" w:leader="none"/>
        </w:tabs>
        <w:spacing w:before="0" w:after="0" w:line="240"/>
        <w:ind w:right="0" w:left="1740" w:hanging="360"/>
        <w:jc w:val="left"/>
        <w:rPr>
          <w:rFonts w:ascii="inherit" w:hAnsi="inherit" w:cs="inherit" w:eastAsia="inherit"/>
          <w:color w:val="auto"/>
          <w:spacing w:val="0"/>
          <w:position w:val="0"/>
          <w:sz w:val="22"/>
          <w:shd w:fill="auto" w:val="clear"/>
        </w:rPr>
      </w:pPr>
      <w:r>
        <w:rPr>
          <w:rFonts w:ascii="inherit" w:hAnsi="inherit" w:cs="inherit" w:eastAsia="inherit"/>
          <w:color w:val="auto"/>
          <w:spacing w:val="0"/>
          <w:position w:val="0"/>
          <w:sz w:val="22"/>
          <w:shd w:fill="auto" w:val="clear"/>
        </w:rPr>
        <w:t xml:space="preserve">Site mapping</w:t>
      </w:r>
    </w:p>
    <w:p>
      <w:pPr>
        <w:spacing w:before="0" w:after="0" w:line="240"/>
        <w:ind w:right="0" w:left="0" w:firstLine="0"/>
        <w:jc w:val="left"/>
        <w:rPr>
          <w:rFonts w:ascii="inherit" w:hAnsi="inherit" w:cs="inherit" w:eastAsia="inherit"/>
          <w:b/>
          <w:color w:val="auto"/>
          <w:spacing w:val="0"/>
          <w:position w:val="0"/>
          <w:sz w:val="22"/>
          <w:shd w:fill="auto" w:val="clear"/>
        </w:rPr>
      </w:pPr>
    </w:p>
    <w:p>
      <w:pPr>
        <w:spacing w:before="0" w:after="0" w:line="240"/>
        <w:ind w:right="0" w:left="0" w:firstLine="0"/>
        <w:jc w:val="left"/>
        <w:rPr>
          <w:rFonts w:ascii="inherit" w:hAnsi="inherit" w:cs="inherit" w:eastAsia="inherit"/>
          <w:color w:val="auto"/>
          <w:spacing w:val="0"/>
          <w:position w:val="0"/>
          <w:sz w:val="22"/>
          <w:shd w:fill="auto" w:val="clear"/>
        </w:rPr>
      </w:pPr>
      <w:r>
        <w:rPr>
          <w:rFonts w:ascii="inherit" w:hAnsi="inherit" w:cs="inherit" w:eastAsia="inherit"/>
          <w:b/>
          <w:color w:val="auto"/>
          <w:spacing w:val="0"/>
          <w:position w:val="0"/>
          <w:sz w:val="22"/>
          <w:shd w:fill="auto" w:val="clear"/>
        </w:rPr>
        <w:t xml:space="preserve">User Interface design:</w:t>
      </w:r>
    </w:p>
    <w:p>
      <w:pPr>
        <w:numPr>
          <w:ilvl w:val="0"/>
          <w:numId w:val="37"/>
        </w:numPr>
        <w:tabs>
          <w:tab w:val="left" w:pos="720" w:leader="none"/>
        </w:tabs>
        <w:spacing w:before="0" w:after="0" w:line="240"/>
        <w:ind w:right="0" w:left="1740" w:hanging="360"/>
        <w:jc w:val="left"/>
        <w:rPr>
          <w:rFonts w:ascii="inherit" w:hAnsi="inherit" w:cs="inherit" w:eastAsia="inherit"/>
          <w:color w:val="auto"/>
          <w:spacing w:val="0"/>
          <w:position w:val="0"/>
          <w:sz w:val="22"/>
          <w:shd w:fill="auto" w:val="clear"/>
        </w:rPr>
      </w:pPr>
      <w:r>
        <w:rPr>
          <w:rFonts w:ascii="inherit" w:hAnsi="inherit" w:cs="inherit" w:eastAsia="inherit"/>
          <w:color w:val="auto"/>
          <w:spacing w:val="0"/>
          <w:position w:val="0"/>
          <w:sz w:val="22"/>
          <w:shd w:fill="auto" w:val="clear"/>
        </w:rPr>
        <w:t xml:space="preserve">Visual principles: visual hierarchy, grouping, consistency</w:t>
      </w:r>
    </w:p>
    <w:p>
      <w:pPr>
        <w:numPr>
          <w:ilvl w:val="0"/>
          <w:numId w:val="37"/>
        </w:numPr>
        <w:tabs>
          <w:tab w:val="left" w:pos="720" w:leader="none"/>
        </w:tabs>
        <w:spacing w:before="0" w:after="0" w:line="240"/>
        <w:ind w:right="0" w:left="1740" w:hanging="360"/>
        <w:jc w:val="left"/>
        <w:rPr>
          <w:rFonts w:ascii="inherit" w:hAnsi="inherit" w:cs="inherit" w:eastAsia="inherit"/>
          <w:color w:val="auto"/>
          <w:spacing w:val="0"/>
          <w:position w:val="0"/>
          <w:sz w:val="22"/>
          <w:shd w:fill="auto" w:val="clear"/>
        </w:rPr>
      </w:pPr>
      <w:r>
        <w:rPr>
          <w:rFonts w:ascii="inherit" w:hAnsi="inherit" w:cs="inherit" w:eastAsia="inherit"/>
          <w:color w:val="auto"/>
          <w:spacing w:val="0"/>
          <w:position w:val="0"/>
          <w:sz w:val="22"/>
          <w:shd w:fill="auto" w:val="clear"/>
        </w:rPr>
        <w:t xml:space="preserve"> Information design: data-ink ratio, chunking</w:t>
      </w:r>
    </w:p>
    <w:p>
      <w:pPr>
        <w:numPr>
          <w:ilvl w:val="0"/>
          <w:numId w:val="37"/>
        </w:numPr>
        <w:tabs>
          <w:tab w:val="left" w:pos="720" w:leader="none"/>
        </w:tabs>
        <w:spacing w:before="0" w:after="0" w:line="240"/>
        <w:ind w:right="0" w:left="1740" w:hanging="360"/>
        <w:jc w:val="left"/>
        <w:rPr>
          <w:rFonts w:ascii="inherit" w:hAnsi="inherit" w:cs="inherit" w:eastAsia="inherit"/>
          <w:color w:val="auto"/>
          <w:spacing w:val="0"/>
          <w:position w:val="0"/>
          <w:sz w:val="22"/>
          <w:shd w:fill="auto" w:val="clear"/>
        </w:rPr>
      </w:pPr>
      <w:r>
        <w:rPr>
          <w:rFonts w:ascii="inherit" w:hAnsi="inherit" w:cs="inherit" w:eastAsia="inherit"/>
          <w:color w:val="auto"/>
          <w:spacing w:val="0"/>
          <w:position w:val="0"/>
          <w:sz w:val="22"/>
          <w:shd w:fill="auto" w:val="clear"/>
        </w:rPr>
        <w:t xml:space="preserve">Interaction design: Feedback, affordances, constrains, visibility</w:t>
      </w:r>
    </w:p>
    <w:p>
      <w:pPr>
        <w:numPr>
          <w:ilvl w:val="0"/>
          <w:numId w:val="37"/>
        </w:numPr>
        <w:tabs>
          <w:tab w:val="left" w:pos="720" w:leader="none"/>
        </w:tabs>
        <w:spacing w:before="0" w:after="0" w:line="240"/>
        <w:ind w:right="0" w:left="1740" w:hanging="360"/>
        <w:jc w:val="left"/>
        <w:rPr>
          <w:rFonts w:ascii="inherit" w:hAnsi="inherit" w:cs="inherit" w:eastAsia="inherit"/>
          <w:color w:val="auto"/>
          <w:spacing w:val="0"/>
          <w:position w:val="0"/>
          <w:sz w:val="22"/>
          <w:shd w:fill="auto" w:val="clear"/>
        </w:rPr>
      </w:pPr>
      <w:r>
        <w:rPr>
          <w:rFonts w:ascii="inherit" w:hAnsi="inherit" w:cs="inherit" w:eastAsia="inherit"/>
          <w:color w:val="auto"/>
          <w:spacing w:val="0"/>
          <w:position w:val="0"/>
          <w:sz w:val="22"/>
          <w:shd w:fill="auto" w:val="clear"/>
        </w:rPr>
        <w:t xml:space="preserve">Mental models</w:t>
      </w:r>
    </w:p>
    <w:p>
      <w:pPr>
        <w:numPr>
          <w:ilvl w:val="0"/>
          <w:numId w:val="37"/>
        </w:numPr>
        <w:tabs>
          <w:tab w:val="left" w:pos="720" w:leader="none"/>
        </w:tabs>
        <w:spacing w:before="0" w:after="0" w:line="240"/>
        <w:ind w:right="0" w:left="1740" w:hanging="360"/>
        <w:jc w:val="left"/>
        <w:rPr>
          <w:rFonts w:ascii="inherit" w:hAnsi="inherit" w:cs="inherit" w:eastAsia="inherit"/>
          <w:color w:val="auto"/>
          <w:spacing w:val="0"/>
          <w:position w:val="0"/>
          <w:sz w:val="22"/>
          <w:shd w:fill="auto" w:val="clear"/>
        </w:rPr>
      </w:pPr>
      <w:r>
        <w:rPr>
          <w:rFonts w:ascii="inherit" w:hAnsi="inherit" w:cs="inherit" w:eastAsia="inherit"/>
          <w:color w:val="auto"/>
          <w:spacing w:val="0"/>
          <w:position w:val="0"/>
          <w:sz w:val="22"/>
          <w:shd w:fill="auto" w:val="clear"/>
        </w:rPr>
        <w:t xml:space="preserve">UI Patterns</w:t>
      </w:r>
    </w:p>
    <w:p>
      <w:pPr>
        <w:numPr>
          <w:ilvl w:val="0"/>
          <w:numId w:val="37"/>
        </w:numPr>
        <w:tabs>
          <w:tab w:val="left" w:pos="720" w:leader="none"/>
        </w:tabs>
        <w:spacing w:before="0" w:after="0" w:line="240"/>
        <w:ind w:right="0" w:left="1740" w:hanging="360"/>
        <w:jc w:val="left"/>
        <w:rPr>
          <w:rFonts w:ascii="inherit" w:hAnsi="inherit" w:cs="inherit" w:eastAsia="inherit"/>
          <w:color w:val="auto"/>
          <w:spacing w:val="0"/>
          <w:position w:val="0"/>
          <w:sz w:val="22"/>
          <w:shd w:fill="auto" w:val="clear"/>
        </w:rPr>
      </w:pPr>
      <w:r>
        <w:rPr>
          <w:rFonts w:ascii="inherit" w:hAnsi="inherit" w:cs="inherit" w:eastAsia="inherit"/>
          <w:color w:val="auto"/>
          <w:spacing w:val="0"/>
          <w:position w:val="0"/>
          <w:sz w:val="22"/>
          <w:shd w:fill="auto" w:val="clear"/>
        </w:rPr>
        <w:t xml:space="preserve">Common patterns of responsive UI</w:t>
      </w:r>
    </w:p>
    <w:p>
      <w:pPr>
        <w:numPr>
          <w:ilvl w:val="0"/>
          <w:numId w:val="37"/>
        </w:numPr>
        <w:tabs>
          <w:tab w:val="left" w:pos="720" w:leader="none"/>
        </w:tabs>
        <w:spacing w:before="0" w:after="0" w:line="240"/>
        <w:ind w:right="0" w:left="1740" w:hanging="360"/>
        <w:jc w:val="left"/>
        <w:rPr>
          <w:rFonts w:ascii="inherit" w:hAnsi="inherit" w:cs="inherit" w:eastAsia="inherit"/>
          <w:color w:val="auto"/>
          <w:spacing w:val="0"/>
          <w:position w:val="0"/>
          <w:sz w:val="22"/>
          <w:shd w:fill="auto" w:val="clear"/>
        </w:rPr>
      </w:pPr>
      <w:r>
        <w:rPr>
          <w:rFonts w:ascii="inherit" w:hAnsi="inherit" w:cs="inherit" w:eastAsia="inherit"/>
          <w:color w:val="auto"/>
          <w:spacing w:val="0"/>
          <w:position w:val="0"/>
          <w:sz w:val="22"/>
          <w:shd w:fill="auto" w:val="clear"/>
        </w:rPr>
        <w:t xml:space="preserve">Wireframing</w:t>
      </w:r>
    </w:p>
    <w:p>
      <w:pPr>
        <w:spacing w:before="0" w:after="0" w:line="240"/>
        <w:ind w:right="0" w:left="0" w:firstLine="0"/>
        <w:jc w:val="left"/>
        <w:rPr>
          <w:rFonts w:ascii="inherit" w:hAnsi="inherit" w:cs="inherit" w:eastAsia="inherit"/>
          <w:b/>
          <w:color w:val="auto"/>
          <w:spacing w:val="0"/>
          <w:position w:val="0"/>
          <w:sz w:val="22"/>
          <w:shd w:fill="auto" w:val="clear"/>
        </w:rPr>
      </w:pPr>
    </w:p>
    <w:p>
      <w:pPr>
        <w:spacing w:before="0" w:after="0" w:line="240"/>
        <w:ind w:right="0" w:left="0" w:firstLine="0"/>
        <w:jc w:val="left"/>
        <w:rPr>
          <w:rFonts w:ascii="inherit" w:hAnsi="inherit" w:cs="inherit" w:eastAsia="inherit"/>
          <w:b/>
          <w:color w:val="auto"/>
          <w:spacing w:val="0"/>
          <w:position w:val="0"/>
          <w:sz w:val="22"/>
          <w:shd w:fill="auto" w:val="clear"/>
        </w:rPr>
      </w:pPr>
      <w:r>
        <w:rPr>
          <w:rFonts w:ascii="inherit" w:hAnsi="inherit" w:cs="inherit" w:eastAsia="inherit"/>
          <w:b/>
          <w:color w:val="auto"/>
          <w:spacing w:val="0"/>
          <w:position w:val="0"/>
          <w:sz w:val="22"/>
          <w:shd w:fill="auto" w:val="clear"/>
        </w:rPr>
        <w:t xml:space="preserve">Visual design</w:t>
      </w:r>
    </w:p>
    <w:p>
      <w:pPr>
        <w:numPr>
          <w:ilvl w:val="0"/>
          <w:numId w:val="39"/>
        </w:numPr>
        <w:tabs>
          <w:tab w:val="left" w:pos="720" w:leader="none"/>
        </w:tabs>
        <w:spacing w:before="0" w:after="0" w:line="240"/>
        <w:ind w:right="0" w:left="1740" w:hanging="360"/>
        <w:jc w:val="left"/>
        <w:rPr>
          <w:rFonts w:ascii="inherit" w:hAnsi="inherit" w:cs="inherit" w:eastAsia="inherit"/>
          <w:color w:val="auto"/>
          <w:spacing w:val="0"/>
          <w:position w:val="0"/>
          <w:sz w:val="22"/>
          <w:shd w:fill="auto" w:val="clear"/>
        </w:rPr>
      </w:pPr>
      <w:r>
        <w:rPr>
          <w:rFonts w:ascii="inherit" w:hAnsi="inherit" w:cs="inherit" w:eastAsia="inherit"/>
          <w:color w:val="auto"/>
          <w:spacing w:val="0"/>
          <w:position w:val="0"/>
          <w:sz w:val="22"/>
          <w:shd w:fill="auto" w:val="clear"/>
        </w:rPr>
        <w:t xml:space="preserve">Typography for the web</w:t>
      </w:r>
    </w:p>
    <w:p>
      <w:pPr>
        <w:numPr>
          <w:ilvl w:val="0"/>
          <w:numId w:val="39"/>
        </w:numPr>
        <w:tabs>
          <w:tab w:val="left" w:pos="720" w:leader="none"/>
        </w:tabs>
        <w:spacing w:before="0" w:after="0" w:line="240"/>
        <w:ind w:right="0" w:left="1740" w:hanging="360"/>
        <w:jc w:val="left"/>
        <w:rPr>
          <w:rFonts w:ascii="inherit" w:hAnsi="inherit" w:cs="inherit" w:eastAsia="inherit"/>
          <w:color w:val="auto"/>
          <w:spacing w:val="0"/>
          <w:position w:val="0"/>
          <w:sz w:val="22"/>
          <w:shd w:fill="auto" w:val="clear"/>
        </w:rPr>
      </w:pPr>
      <w:r>
        <w:rPr>
          <w:rFonts w:ascii="inherit" w:hAnsi="inherit" w:cs="inherit" w:eastAsia="inherit"/>
          <w:color w:val="auto"/>
          <w:spacing w:val="0"/>
          <w:position w:val="0"/>
          <w:sz w:val="22"/>
          <w:shd w:fill="auto" w:val="clear"/>
        </w:rPr>
        <w:t xml:space="preserve">Layout and Grid design for the web</w:t>
      </w:r>
    </w:p>
    <w:p>
      <w:pPr>
        <w:numPr>
          <w:ilvl w:val="0"/>
          <w:numId w:val="39"/>
        </w:numPr>
        <w:tabs>
          <w:tab w:val="left" w:pos="720" w:leader="none"/>
        </w:tabs>
        <w:spacing w:before="0" w:after="0" w:line="240"/>
        <w:ind w:right="0" w:left="1740" w:hanging="360"/>
        <w:jc w:val="left"/>
        <w:rPr>
          <w:rFonts w:ascii="inherit" w:hAnsi="inherit" w:cs="inherit" w:eastAsia="inherit"/>
          <w:color w:val="auto"/>
          <w:spacing w:val="0"/>
          <w:position w:val="0"/>
          <w:sz w:val="22"/>
          <w:shd w:fill="auto" w:val="clear"/>
        </w:rPr>
      </w:pPr>
      <w:r>
        <w:rPr>
          <w:rFonts w:ascii="inherit" w:hAnsi="inherit" w:cs="inherit" w:eastAsia="inherit"/>
          <w:color w:val="auto"/>
          <w:spacing w:val="0"/>
          <w:position w:val="0"/>
          <w:sz w:val="22"/>
          <w:shd w:fill="auto" w:val="clear"/>
        </w:rPr>
        <w:t xml:space="preserve">Style tiles</w:t>
      </w:r>
    </w:p>
    <w:p>
      <w:pPr>
        <w:spacing w:before="0" w:after="0" w:line="240"/>
        <w:ind w:right="0" w:left="0" w:firstLine="0"/>
        <w:jc w:val="left"/>
        <w:rPr>
          <w:rFonts w:ascii="inherit" w:hAnsi="inherit" w:cs="inherit" w:eastAsia="inherit"/>
          <w:b/>
          <w:color w:val="auto"/>
          <w:spacing w:val="0"/>
          <w:position w:val="0"/>
          <w:sz w:val="22"/>
          <w:shd w:fill="auto" w:val="clear"/>
        </w:rPr>
      </w:pPr>
    </w:p>
    <w:p>
      <w:pPr>
        <w:spacing w:before="0" w:after="0" w:line="240"/>
        <w:ind w:right="0" w:left="0" w:firstLine="0"/>
        <w:jc w:val="left"/>
        <w:rPr>
          <w:rFonts w:ascii="inherit" w:hAnsi="inherit" w:cs="inherit" w:eastAsia="inherit"/>
          <w:color w:val="auto"/>
          <w:spacing w:val="0"/>
          <w:position w:val="0"/>
          <w:sz w:val="22"/>
          <w:shd w:fill="auto" w:val="clear"/>
        </w:rPr>
      </w:pPr>
      <w:r>
        <w:rPr>
          <w:rFonts w:ascii="inherit" w:hAnsi="inherit" w:cs="inherit" w:eastAsia="inherit"/>
          <w:b/>
          <w:color w:val="auto"/>
          <w:spacing w:val="0"/>
          <w:position w:val="0"/>
          <w:sz w:val="22"/>
          <w:shd w:fill="auto" w:val="clear"/>
        </w:rPr>
        <w:t xml:space="preserve">Prototyping with CSS frameworks/Bootstrap</w:t>
      </w:r>
    </w:p>
    <w:p>
      <w:pPr>
        <w:spacing w:before="0" w:after="0" w:line="240"/>
        <w:ind w:right="0" w:left="0" w:firstLine="0"/>
        <w:jc w:val="left"/>
        <w:rPr>
          <w:rFonts w:ascii="inherit" w:hAnsi="inherit" w:cs="inherit" w:eastAsia="inherit"/>
          <w:b/>
          <w:color w:val="auto"/>
          <w:spacing w:val="0"/>
          <w:position w:val="0"/>
          <w:sz w:val="22"/>
          <w:shd w:fill="auto" w:val="clear"/>
        </w:rPr>
      </w:pPr>
    </w:p>
    <w:p>
      <w:pPr>
        <w:spacing w:before="0" w:after="0" w:line="240"/>
        <w:ind w:right="0" w:left="0" w:firstLine="0"/>
        <w:jc w:val="left"/>
        <w:rPr>
          <w:rFonts w:ascii="inherit" w:hAnsi="inherit" w:cs="inherit" w:eastAsia="inherit"/>
          <w:color w:val="auto"/>
          <w:spacing w:val="0"/>
          <w:position w:val="0"/>
          <w:sz w:val="22"/>
          <w:shd w:fill="auto" w:val="clear"/>
        </w:rPr>
      </w:pPr>
      <w:r>
        <w:rPr>
          <w:rFonts w:ascii="inherit" w:hAnsi="inherit" w:cs="inherit" w:eastAsia="inherit"/>
          <w:b/>
          <w:color w:val="auto"/>
          <w:spacing w:val="0"/>
          <w:position w:val="0"/>
          <w:sz w:val="22"/>
          <w:shd w:fill="auto" w:val="clear"/>
        </w:rPr>
        <w:t xml:space="preserve">Using Bootstrap components and jQuery plugins</w:t>
      </w:r>
    </w:p>
    <w:p>
      <w:pPr>
        <w:spacing w:before="0" w:after="0" w:line="240"/>
        <w:ind w:right="0" w:left="0" w:firstLine="0"/>
        <w:jc w:val="left"/>
        <w:rPr>
          <w:rFonts w:ascii="inherit" w:hAnsi="inherit" w:cs="inherit" w:eastAsia="inherit"/>
          <w:b/>
          <w:color w:val="auto"/>
          <w:spacing w:val="0"/>
          <w:position w:val="0"/>
          <w:sz w:val="22"/>
          <w:shd w:fill="FFFFFF" w:val="clear"/>
        </w:rPr>
      </w:pPr>
    </w:p>
    <w:p>
      <w:pPr>
        <w:spacing w:before="0" w:after="0" w:line="240"/>
        <w:ind w:right="0" w:left="0" w:firstLine="0"/>
        <w:jc w:val="left"/>
        <w:rPr>
          <w:rFonts w:ascii="inherit" w:hAnsi="inherit" w:cs="inherit" w:eastAsia="inherit"/>
          <w:b/>
          <w:color w:val="auto"/>
          <w:spacing w:val="0"/>
          <w:position w:val="0"/>
          <w:sz w:val="22"/>
          <w:shd w:fill="FFFFFF" w:val="clear"/>
        </w:rPr>
      </w:pPr>
    </w:p>
    <w:p>
      <w:pPr>
        <w:spacing w:before="0" w:after="0" w:line="240"/>
        <w:ind w:right="0" w:left="0" w:firstLine="0"/>
        <w:jc w:val="left"/>
        <w:rPr>
          <w:rFonts w:ascii="inherit" w:hAnsi="inherit" w:cs="inherit" w:eastAsia="inherit"/>
          <w:b/>
          <w:color w:val="auto"/>
          <w:spacing w:val="0"/>
          <w:position w:val="0"/>
          <w:sz w:val="22"/>
          <w:shd w:fill="FFFFFF" w:val="clear"/>
        </w:rPr>
      </w:pPr>
    </w:p>
    <w:p>
      <w:pPr>
        <w:spacing w:before="0" w:after="0" w:line="240"/>
        <w:ind w:right="0" w:left="0" w:firstLine="0"/>
        <w:jc w:val="left"/>
        <w:rPr>
          <w:rFonts w:ascii="inherit" w:hAnsi="inherit" w:cs="inherit" w:eastAsia="inherit"/>
          <w:b/>
          <w:color w:val="auto"/>
          <w:spacing w:val="0"/>
          <w:position w:val="0"/>
          <w:sz w:val="22"/>
          <w:shd w:fill="FFFFFF" w:val="clear"/>
        </w:rPr>
      </w:pPr>
    </w:p>
    <w:p>
      <w:pPr>
        <w:spacing w:before="0" w:after="390" w:line="240"/>
        <w:ind w:right="0" w:left="0" w:firstLine="0"/>
        <w:jc w:val="left"/>
        <w:rPr>
          <w:rFonts w:ascii="inherit" w:hAnsi="inherit" w:cs="inherit" w:eastAsia="inherit"/>
          <w:color w:val="auto"/>
          <w:spacing w:val="0"/>
          <w:position w:val="0"/>
          <w:sz w:val="22"/>
          <w:shd w:fill="FFFFFF" w:val="clear"/>
        </w:rPr>
      </w:pPr>
      <w:r>
        <w:rPr>
          <w:rFonts w:ascii="inherit" w:hAnsi="inherit" w:cs="inherit" w:eastAsia="inherit"/>
          <w:color w:val="auto"/>
          <w:spacing w:val="0"/>
          <w:position w:val="0"/>
          <w:sz w:val="22"/>
          <w:shd w:fill="FFFFFF" w:val="clear"/>
        </w:rPr>
        <w:t xml:space="preserve">Below are the college’s general education learning outcomes, the outcomes that checked in the left-hand column indicate goals that will be covered and assessed in this course. (Check at least one.)</w:t>
      </w:r>
    </w:p>
    <w:tbl>
      <w:tblPr/>
      <w:tblGrid>
        <w:gridCol w:w="5448"/>
        <w:gridCol w:w="3312"/>
      </w:tblGrid>
      <w:tr>
        <w:trPr>
          <w:trHeight w:val="1" w:hRule="atLeast"/>
          <w:jc w:val="left"/>
        </w:trPr>
        <w:tc>
          <w:tcPr>
            <w:tcW w:w="5448" w:type="dxa"/>
            <w:tcBorders>
              <w:top w:val="single" w:color="dddddd" w:sz="6"/>
              <w:left w:val="single" w:color="000000" w:sz="0"/>
              <w:bottom w:val="single" w:color="dddddd" w:sz="6"/>
              <w:right w:val="single" w:color="000000" w:sz="0"/>
            </w:tcBorders>
            <w:shd w:color="000000" w:fill="ffffff" w:val="clear"/>
            <w:tcMar>
              <w:left w:w="74" w:type="dxa"/>
              <w:right w:w="74" w:type="dxa"/>
            </w:tcMar>
            <w:vAlign w:val="bottom"/>
          </w:tcPr>
          <w:p>
            <w:pPr>
              <w:spacing w:before="0" w:after="0" w:line="240"/>
              <w:ind w:right="0" w:left="0" w:firstLine="0"/>
              <w:jc w:val="left"/>
              <w:rPr>
                <w:color w:val="auto"/>
                <w:spacing w:val="0"/>
                <w:position w:val="0"/>
                <w:sz w:val="22"/>
              </w:rPr>
            </w:pPr>
            <w:r>
              <w:rPr>
                <w:rFonts w:ascii="inherit" w:hAnsi="inherit" w:cs="inherit" w:eastAsia="inherit"/>
                <w:b/>
                <w:color w:val="auto"/>
                <w:spacing w:val="0"/>
                <w:position w:val="0"/>
                <w:sz w:val="22"/>
                <w:shd w:fill="auto" w:val="clear"/>
              </w:rPr>
              <w:t xml:space="preserve">General Education Learning Outcomes</w:t>
            </w:r>
          </w:p>
        </w:tc>
        <w:tc>
          <w:tcPr>
            <w:tcW w:w="3312" w:type="dxa"/>
            <w:tcBorders>
              <w:top w:val="single" w:color="dddddd" w:sz="6"/>
              <w:left w:val="single" w:color="000000" w:sz="0"/>
              <w:bottom w:val="single" w:color="dddddd" w:sz="6"/>
              <w:right w:val="single" w:color="000000" w:sz="0"/>
            </w:tcBorders>
            <w:shd w:color="000000" w:fill="ffffff" w:val="clear"/>
            <w:tcMar>
              <w:left w:w="74" w:type="dxa"/>
              <w:right w:w="74" w:type="dxa"/>
            </w:tcMar>
            <w:vAlign w:val="bottom"/>
          </w:tcPr>
          <w:p>
            <w:pPr>
              <w:spacing w:before="0" w:after="0" w:line="240"/>
              <w:ind w:right="0" w:left="0" w:firstLine="0"/>
              <w:jc w:val="left"/>
              <w:rPr>
                <w:color w:val="auto"/>
                <w:spacing w:val="0"/>
                <w:position w:val="0"/>
                <w:sz w:val="22"/>
              </w:rPr>
            </w:pPr>
            <w:r>
              <w:rPr>
                <w:rFonts w:ascii="inherit" w:hAnsi="inherit" w:cs="inherit" w:eastAsia="inherit"/>
                <w:b/>
                <w:color w:val="auto"/>
                <w:spacing w:val="0"/>
                <w:position w:val="0"/>
                <w:sz w:val="22"/>
                <w:shd w:fill="auto" w:val="clear"/>
              </w:rPr>
              <w:t xml:space="preserve">Measurements (means of assessment for student learning outcomes listed in first column</w:t>
            </w:r>
          </w:p>
        </w:tc>
      </w:tr>
      <w:tr>
        <w:trPr>
          <w:trHeight w:val="1" w:hRule="atLeast"/>
          <w:jc w:val="left"/>
        </w:trPr>
        <w:tc>
          <w:tcPr>
            <w:tcW w:w="5448" w:type="dxa"/>
            <w:tcBorders>
              <w:top w:val="single" w:color="dddddd" w:sz="6"/>
              <w:left w:val="single" w:color="000000" w:sz="0"/>
              <w:bottom w:val="single" w:color="dddddd" w:sz="6"/>
              <w:right w:val="single" w:color="000000" w:sz="0"/>
            </w:tcBorders>
            <w:shd w:color="000000" w:fill="ffffff" w:val="clear"/>
            <w:tcMar>
              <w:left w:w="74" w:type="dxa"/>
              <w:right w:w="74" w:type="dxa"/>
            </w:tcMar>
            <w:vAlign w:val="bottom"/>
          </w:tcPr>
          <w:p>
            <w:pPr>
              <w:spacing w:before="0" w:after="0" w:line="240"/>
              <w:ind w:right="0" w:left="0" w:firstLine="0"/>
              <w:jc w:val="left"/>
              <w:rPr>
                <w:color w:val="auto"/>
                <w:spacing w:val="0"/>
                <w:position w:val="0"/>
                <w:sz w:val="22"/>
              </w:rPr>
            </w:pPr>
            <w:r>
              <w:rPr>
                <w:rFonts w:ascii="inherit" w:hAnsi="inherit" w:cs="inherit" w:eastAsia="inherit"/>
                <w:b/>
                <w:color w:val="auto"/>
                <w:spacing w:val="0"/>
                <w:position w:val="0"/>
                <w:sz w:val="22"/>
                <w:shd w:fill="auto" w:val="clear"/>
              </w:rPr>
              <w:t xml:space="preserve">Communication Skills- </w:t>
            </w:r>
            <w:r>
              <w:rPr>
                <w:rFonts w:ascii="inherit" w:hAnsi="inherit" w:cs="inherit" w:eastAsia="inherit"/>
                <w:color w:val="auto"/>
                <w:spacing w:val="0"/>
                <w:position w:val="0"/>
                <w:sz w:val="22"/>
                <w:shd w:fill="auto" w:val="clear"/>
              </w:rPr>
              <w:t xml:space="preserve">Students will be able to write, read, listen and speak critically and effectively</w:t>
            </w:r>
          </w:p>
        </w:tc>
        <w:tc>
          <w:tcPr>
            <w:tcW w:w="3312" w:type="dxa"/>
            <w:tcBorders>
              <w:top w:val="single" w:color="dddddd" w:sz="6"/>
              <w:left w:val="single" w:color="000000" w:sz="0"/>
              <w:bottom w:val="single" w:color="dddddd" w:sz="6"/>
              <w:right w:val="single" w:color="000000" w:sz="0"/>
            </w:tcBorders>
            <w:shd w:color="000000" w:fill="ffffff" w:val="clear"/>
            <w:tcMar>
              <w:left w:w="74" w:type="dxa"/>
              <w:right w:w="74" w:type="dxa"/>
            </w:tcMar>
            <w:vAlign w:val="bottom"/>
          </w:tcPr>
          <w:p>
            <w:pPr>
              <w:spacing w:before="0" w:after="0" w:line="240"/>
              <w:ind w:right="0" w:left="0" w:firstLine="0"/>
              <w:jc w:val="left"/>
              <w:rPr>
                <w:color w:val="auto"/>
                <w:spacing w:val="0"/>
                <w:position w:val="0"/>
                <w:sz w:val="22"/>
              </w:rPr>
            </w:pPr>
            <w:r>
              <w:rPr>
                <w:rFonts w:ascii="inherit" w:hAnsi="inherit" w:cs="inherit" w:eastAsia="inherit"/>
                <w:color w:val="auto"/>
                <w:spacing w:val="0"/>
                <w:position w:val="0"/>
                <w:sz w:val="22"/>
                <w:shd w:fill="auto" w:val="clear"/>
              </w:rPr>
              <w:t xml:space="preserve">Class critiques, project briefs and quizzes</w:t>
            </w:r>
          </w:p>
        </w:tc>
      </w:tr>
      <w:tr>
        <w:trPr>
          <w:trHeight w:val="1" w:hRule="atLeast"/>
          <w:jc w:val="left"/>
        </w:trPr>
        <w:tc>
          <w:tcPr>
            <w:tcW w:w="5448" w:type="dxa"/>
            <w:tcBorders>
              <w:top w:val="single" w:color="dddddd" w:sz="6"/>
              <w:left w:val="single" w:color="000000" w:sz="0"/>
              <w:bottom w:val="single" w:color="dddddd" w:sz="6"/>
              <w:right w:val="single" w:color="000000" w:sz="0"/>
            </w:tcBorders>
            <w:shd w:color="000000" w:fill="ffffff" w:val="clear"/>
            <w:tcMar>
              <w:left w:w="74" w:type="dxa"/>
              <w:right w:w="74" w:type="dxa"/>
            </w:tcMar>
            <w:vAlign w:val="bottom"/>
          </w:tcPr>
          <w:p>
            <w:pPr>
              <w:spacing w:before="0" w:after="0" w:line="240"/>
              <w:ind w:right="0" w:left="0" w:firstLine="0"/>
              <w:jc w:val="left"/>
              <w:rPr>
                <w:color w:val="auto"/>
                <w:spacing w:val="0"/>
                <w:position w:val="0"/>
                <w:sz w:val="22"/>
              </w:rPr>
            </w:pPr>
            <w:r>
              <w:rPr>
                <w:rFonts w:ascii="inherit" w:hAnsi="inherit" w:cs="inherit" w:eastAsia="inherit"/>
                <w:b/>
                <w:color w:val="auto"/>
                <w:spacing w:val="0"/>
                <w:position w:val="0"/>
                <w:sz w:val="22"/>
                <w:shd w:fill="auto" w:val="clear"/>
              </w:rPr>
              <w:t xml:space="preserve">Quantitative Reasoning:</w:t>
            </w:r>
            <w:r>
              <w:rPr>
                <w:rFonts w:ascii="inherit" w:hAnsi="inherit" w:cs="inherit" w:eastAsia="inherit"/>
                <w:color w:val="auto"/>
                <w:spacing w:val="0"/>
                <w:position w:val="0"/>
                <w:sz w:val="22"/>
                <w:shd w:fill="auto" w:val="clear"/>
              </w:rPr>
              <w:t xml:space="preserve"> Students will be able to use quantitative skill and the concepts and methods of mathematic to solve problems.</w:t>
            </w:r>
          </w:p>
        </w:tc>
        <w:tc>
          <w:tcPr>
            <w:tcW w:w="3312" w:type="dxa"/>
            <w:tcBorders>
              <w:top w:val="single" w:color="dddddd" w:sz="6"/>
              <w:left w:val="single" w:color="000000" w:sz="0"/>
              <w:bottom w:val="single" w:color="dddddd" w:sz="6"/>
              <w:right w:val="single" w:color="000000" w:sz="0"/>
            </w:tcBorders>
            <w:shd w:color="000000" w:fill="ffffff" w:val="clear"/>
            <w:tcMar>
              <w:left w:w="74" w:type="dxa"/>
              <w:right w:w="74" w:type="dxa"/>
            </w:tcMar>
            <w:vAlign w:val="bottom"/>
          </w:tcPr>
          <w:p>
            <w:pPr>
              <w:spacing w:before="0" w:after="0" w:line="240"/>
              <w:ind w:right="0" w:left="0" w:firstLine="0"/>
              <w:jc w:val="left"/>
              <w:rPr>
                <w:color w:val="auto"/>
                <w:spacing w:val="0"/>
                <w:position w:val="0"/>
                <w:sz w:val="22"/>
              </w:rPr>
            </w:pPr>
            <w:r>
              <w:rPr>
                <w:rFonts w:ascii="inherit" w:hAnsi="inherit" w:cs="inherit" w:eastAsia="inherit"/>
                <w:color w:val="auto"/>
                <w:spacing w:val="0"/>
                <w:position w:val="0"/>
                <w:sz w:val="22"/>
                <w:shd w:fill="auto" w:val="clear"/>
              </w:rPr>
              <w:t xml:space="preserve">n/a</w:t>
            </w:r>
          </w:p>
        </w:tc>
      </w:tr>
      <w:tr>
        <w:trPr>
          <w:trHeight w:val="1" w:hRule="atLeast"/>
          <w:jc w:val="left"/>
        </w:trPr>
        <w:tc>
          <w:tcPr>
            <w:tcW w:w="5448" w:type="dxa"/>
            <w:tcBorders>
              <w:top w:val="single" w:color="dddddd" w:sz="6"/>
              <w:left w:val="single" w:color="000000" w:sz="0"/>
              <w:bottom w:val="single" w:color="dddddd" w:sz="6"/>
              <w:right w:val="single" w:color="000000" w:sz="0"/>
            </w:tcBorders>
            <w:shd w:color="000000" w:fill="ffffff" w:val="clear"/>
            <w:tcMar>
              <w:left w:w="74" w:type="dxa"/>
              <w:right w:w="74" w:type="dxa"/>
            </w:tcMar>
            <w:vAlign w:val="bottom"/>
          </w:tcPr>
          <w:p>
            <w:pPr>
              <w:spacing w:before="0" w:after="0" w:line="240"/>
              <w:ind w:right="0" w:left="0" w:firstLine="0"/>
              <w:jc w:val="left"/>
              <w:rPr>
                <w:color w:val="auto"/>
                <w:spacing w:val="0"/>
                <w:position w:val="0"/>
                <w:sz w:val="22"/>
              </w:rPr>
            </w:pPr>
            <w:r>
              <w:rPr>
                <w:rFonts w:ascii="inherit" w:hAnsi="inherit" w:cs="inherit" w:eastAsia="inherit"/>
                <w:b/>
                <w:color w:val="auto"/>
                <w:spacing w:val="0"/>
                <w:position w:val="0"/>
                <w:sz w:val="22"/>
                <w:shd w:fill="auto" w:val="clear"/>
              </w:rPr>
              <w:t xml:space="preserve">Scientific Reasoning</w:t>
            </w:r>
            <w:r>
              <w:rPr>
                <w:rFonts w:ascii="inherit" w:hAnsi="inherit" w:cs="inherit" w:eastAsia="inherit"/>
                <w:color w:val="auto"/>
                <w:spacing w:val="0"/>
                <w:position w:val="0"/>
                <w:sz w:val="22"/>
                <w:shd w:fill="auto" w:val="clear"/>
              </w:rPr>
              <w:t xml:space="preserve">– Students will be able to apply the concepts and methods of the natural sciences</w:t>
            </w:r>
          </w:p>
        </w:tc>
        <w:tc>
          <w:tcPr>
            <w:tcW w:w="3312" w:type="dxa"/>
            <w:tcBorders>
              <w:top w:val="single" w:color="dddddd" w:sz="6"/>
              <w:left w:val="single" w:color="000000" w:sz="0"/>
              <w:bottom w:val="single" w:color="dddddd" w:sz="6"/>
              <w:right w:val="single" w:color="000000" w:sz="0"/>
            </w:tcBorders>
            <w:shd w:color="000000" w:fill="ffffff" w:val="clear"/>
            <w:tcMar>
              <w:left w:w="74" w:type="dxa"/>
              <w:right w:w="74" w:type="dxa"/>
            </w:tcMar>
            <w:vAlign w:val="bottom"/>
          </w:tcPr>
          <w:p>
            <w:pPr>
              <w:spacing w:before="0" w:after="0" w:line="240"/>
              <w:ind w:right="0" w:left="0" w:firstLine="0"/>
              <w:jc w:val="left"/>
              <w:rPr>
                <w:color w:val="auto"/>
                <w:spacing w:val="0"/>
                <w:position w:val="0"/>
                <w:sz w:val="22"/>
              </w:rPr>
            </w:pPr>
            <w:r>
              <w:rPr>
                <w:rFonts w:ascii="inherit" w:hAnsi="inherit" w:cs="inherit" w:eastAsia="inherit"/>
                <w:color w:val="auto"/>
                <w:spacing w:val="0"/>
                <w:position w:val="0"/>
                <w:sz w:val="22"/>
                <w:shd w:fill="auto" w:val="clear"/>
              </w:rPr>
              <w:t xml:space="preserve">n/a</w:t>
            </w:r>
          </w:p>
        </w:tc>
      </w:tr>
      <w:tr>
        <w:trPr>
          <w:trHeight w:val="1" w:hRule="atLeast"/>
          <w:jc w:val="left"/>
        </w:trPr>
        <w:tc>
          <w:tcPr>
            <w:tcW w:w="5448" w:type="dxa"/>
            <w:tcBorders>
              <w:top w:val="single" w:color="dddddd" w:sz="6"/>
              <w:left w:val="single" w:color="000000" w:sz="0"/>
              <w:bottom w:val="single" w:color="dddddd" w:sz="6"/>
              <w:right w:val="single" w:color="000000" w:sz="0"/>
            </w:tcBorders>
            <w:shd w:color="000000" w:fill="ffffff" w:val="clear"/>
            <w:tcMar>
              <w:left w:w="74" w:type="dxa"/>
              <w:right w:w="74" w:type="dxa"/>
            </w:tcMar>
            <w:vAlign w:val="bottom"/>
          </w:tcPr>
          <w:p>
            <w:pPr>
              <w:spacing w:before="0" w:after="0" w:line="240"/>
              <w:ind w:right="0" w:left="0" w:firstLine="0"/>
              <w:jc w:val="left"/>
              <w:rPr>
                <w:color w:val="auto"/>
                <w:spacing w:val="0"/>
                <w:position w:val="0"/>
                <w:sz w:val="22"/>
              </w:rPr>
            </w:pPr>
            <w:r>
              <w:rPr>
                <w:rFonts w:ascii="inherit" w:hAnsi="inherit" w:cs="inherit" w:eastAsia="inherit"/>
                <w:b/>
                <w:color w:val="auto"/>
                <w:spacing w:val="0"/>
                <w:position w:val="0"/>
                <w:sz w:val="22"/>
                <w:shd w:fill="auto" w:val="clear"/>
              </w:rPr>
              <w:t xml:space="preserve">Social and Behavioral Science</w:t>
            </w:r>
            <w:r>
              <w:rPr>
                <w:rFonts w:ascii="inherit" w:hAnsi="inherit" w:cs="inherit" w:eastAsia="inherit"/>
                <w:color w:val="auto"/>
                <w:spacing w:val="0"/>
                <w:position w:val="0"/>
                <w:sz w:val="22"/>
                <w:shd w:fill="auto" w:val="clear"/>
              </w:rPr>
              <w:t xml:space="preserve">– Students will be apply the concepts and methods of the social sciences</w:t>
            </w:r>
          </w:p>
        </w:tc>
        <w:tc>
          <w:tcPr>
            <w:tcW w:w="3312" w:type="dxa"/>
            <w:tcBorders>
              <w:top w:val="single" w:color="dddddd" w:sz="6"/>
              <w:left w:val="single" w:color="000000" w:sz="0"/>
              <w:bottom w:val="single" w:color="dddddd" w:sz="6"/>
              <w:right w:val="single" w:color="000000" w:sz="0"/>
            </w:tcBorders>
            <w:shd w:color="000000" w:fill="ffffff" w:val="clear"/>
            <w:tcMar>
              <w:left w:w="74" w:type="dxa"/>
              <w:right w:w="74" w:type="dxa"/>
            </w:tcMar>
            <w:vAlign w:val="bottom"/>
          </w:tcPr>
          <w:p>
            <w:pPr>
              <w:spacing w:before="0" w:after="0" w:line="240"/>
              <w:ind w:right="0" w:left="0" w:firstLine="0"/>
              <w:jc w:val="left"/>
              <w:rPr>
                <w:color w:val="auto"/>
                <w:spacing w:val="0"/>
                <w:position w:val="0"/>
                <w:sz w:val="22"/>
              </w:rPr>
            </w:pPr>
            <w:r>
              <w:rPr>
                <w:rFonts w:ascii="inherit" w:hAnsi="inherit" w:cs="inherit" w:eastAsia="inherit"/>
                <w:color w:val="auto"/>
                <w:spacing w:val="0"/>
                <w:position w:val="0"/>
                <w:sz w:val="22"/>
                <w:shd w:fill="auto" w:val="clear"/>
              </w:rPr>
              <w:t xml:space="preserve">n/a</w:t>
            </w:r>
          </w:p>
        </w:tc>
      </w:tr>
      <w:tr>
        <w:trPr>
          <w:trHeight w:val="1" w:hRule="atLeast"/>
          <w:jc w:val="left"/>
        </w:trPr>
        <w:tc>
          <w:tcPr>
            <w:tcW w:w="5448" w:type="dxa"/>
            <w:tcBorders>
              <w:top w:val="single" w:color="dddddd" w:sz="6"/>
              <w:left w:val="single" w:color="000000" w:sz="0"/>
              <w:bottom w:val="single" w:color="dddddd" w:sz="6"/>
              <w:right w:val="single" w:color="000000" w:sz="0"/>
            </w:tcBorders>
            <w:shd w:color="000000" w:fill="ffffff" w:val="clear"/>
            <w:tcMar>
              <w:left w:w="74" w:type="dxa"/>
              <w:right w:w="74" w:type="dxa"/>
            </w:tcMar>
            <w:vAlign w:val="bottom"/>
          </w:tcPr>
          <w:p>
            <w:pPr>
              <w:spacing w:before="0" w:after="0" w:line="240"/>
              <w:ind w:right="0" w:left="0" w:firstLine="0"/>
              <w:jc w:val="left"/>
              <w:rPr>
                <w:color w:val="auto"/>
                <w:spacing w:val="0"/>
                <w:position w:val="0"/>
                <w:sz w:val="22"/>
              </w:rPr>
            </w:pPr>
            <w:r>
              <w:rPr>
                <w:rFonts w:ascii="inherit" w:hAnsi="inherit" w:cs="inherit" w:eastAsia="inherit"/>
                <w:b/>
                <w:color w:val="auto"/>
                <w:spacing w:val="0"/>
                <w:position w:val="0"/>
                <w:sz w:val="22"/>
                <w:shd w:fill="auto" w:val="clear"/>
              </w:rPr>
              <w:t xml:space="preserve">Arts &amp; Humanities</w:t>
            </w:r>
            <w:r>
              <w:rPr>
                <w:rFonts w:ascii="inherit" w:hAnsi="inherit" w:cs="inherit" w:eastAsia="inherit"/>
                <w:color w:val="auto"/>
                <w:spacing w:val="0"/>
                <w:position w:val="0"/>
                <w:sz w:val="22"/>
                <w:shd w:fill="auto" w:val="clear"/>
              </w:rPr>
              <w:t xml:space="preserve">– Students will be able to develop knowledge and understanding of the arts and literature through critiques of works of art, music, theatre and literature.</w:t>
            </w:r>
          </w:p>
        </w:tc>
        <w:tc>
          <w:tcPr>
            <w:tcW w:w="3312" w:type="dxa"/>
            <w:tcBorders>
              <w:top w:val="single" w:color="dddddd" w:sz="6"/>
              <w:left w:val="single" w:color="000000" w:sz="0"/>
              <w:bottom w:val="single" w:color="dddddd" w:sz="6"/>
              <w:right w:val="single" w:color="000000" w:sz="0"/>
            </w:tcBorders>
            <w:shd w:color="000000" w:fill="ffffff" w:val="clear"/>
            <w:tcMar>
              <w:left w:w="74" w:type="dxa"/>
              <w:right w:w="74" w:type="dxa"/>
            </w:tcMar>
            <w:vAlign w:val="bottom"/>
          </w:tcPr>
          <w:p>
            <w:pPr>
              <w:spacing w:before="0" w:after="0" w:line="240"/>
              <w:ind w:right="0" w:left="0" w:firstLine="0"/>
              <w:jc w:val="left"/>
              <w:rPr>
                <w:color w:val="auto"/>
                <w:spacing w:val="0"/>
                <w:position w:val="0"/>
                <w:sz w:val="22"/>
              </w:rPr>
            </w:pPr>
            <w:r>
              <w:rPr>
                <w:rFonts w:ascii="inherit" w:hAnsi="inherit" w:cs="inherit" w:eastAsia="inherit"/>
                <w:color w:val="auto"/>
                <w:spacing w:val="0"/>
                <w:position w:val="0"/>
                <w:sz w:val="22"/>
                <w:shd w:fill="auto" w:val="clear"/>
              </w:rPr>
              <w:t xml:space="preserve">Design assignments and class critique discussions.</w:t>
            </w:r>
          </w:p>
        </w:tc>
      </w:tr>
      <w:tr>
        <w:trPr>
          <w:trHeight w:val="1" w:hRule="atLeast"/>
          <w:jc w:val="left"/>
        </w:trPr>
        <w:tc>
          <w:tcPr>
            <w:tcW w:w="5448" w:type="dxa"/>
            <w:tcBorders>
              <w:top w:val="single" w:color="dddddd" w:sz="6"/>
              <w:left w:val="single" w:color="000000" w:sz="0"/>
              <w:bottom w:val="single" w:color="dddddd" w:sz="6"/>
              <w:right w:val="single" w:color="000000" w:sz="0"/>
            </w:tcBorders>
            <w:shd w:color="000000" w:fill="ffffff" w:val="clear"/>
            <w:tcMar>
              <w:left w:w="74" w:type="dxa"/>
              <w:right w:w="74" w:type="dxa"/>
            </w:tcMar>
            <w:vAlign w:val="bottom"/>
          </w:tcPr>
          <w:p>
            <w:pPr>
              <w:spacing w:before="0" w:after="0" w:line="240"/>
              <w:ind w:right="0" w:left="0" w:firstLine="0"/>
              <w:jc w:val="left"/>
              <w:rPr>
                <w:color w:val="auto"/>
                <w:spacing w:val="0"/>
                <w:position w:val="0"/>
                <w:sz w:val="22"/>
              </w:rPr>
            </w:pPr>
            <w:r>
              <w:rPr>
                <w:rFonts w:ascii="inherit" w:hAnsi="inherit" w:cs="inherit" w:eastAsia="inherit"/>
                <w:b/>
                <w:color w:val="auto"/>
                <w:spacing w:val="0"/>
                <w:position w:val="0"/>
                <w:sz w:val="22"/>
                <w:shd w:fill="auto" w:val="clear"/>
              </w:rPr>
              <w:t xml:space="preserve">Information &amp; Technology Literacy</w:t>
            </w:r>
            <w:r>
              <w:rPr>
                <w:rFonts w:ascii="inherit" w:hAnsi="inherit" w:cs="inherit" w:eastAsia="inherit"/>
                <w:color w:val="auto"/>
                <w:spacing w:val="0"/>
                <w:position w:val="0"/>
                <w:sz w:val="22"/>
                <w:shd w:fill="auto" w:val="clear"/>
              </w:rPr>
              <w:t xml:space="preserve">– Students will be able to collect, evaluate and interpret information and effectively use information technologies.</w:t>
            </w:r>
          </w:p>
        </w:tc>
        <w:tc>
          <w:tcPr>
            <w:tcW w:w="3312" w:type="dxa"/>
            <w:tcBorders>
              <w:top w:val="single" w:color="dddddd" w:sz="6"/>
              <w:left w:val="single" w:color="000000" w:sz="0"/>
              <w:bottom w:val="single" w:color="dddddd" w:sz="6"/>
              <w:right w:val="single" w:color="000000" w:sz="0"/>
            </w:tcBorders>
            <w:shd w:color="000000" w:fill="ffffff" w:val="clear"/>
            <w:tcMar>
              <w:left w:w="74" w:type="dxa"/>
              <w:right w:w="74" w:type="dxa"/>
            </w:tcMar>
            <w:vAlign w:val="bottom"/>
          </w:tcPr>
          <w:p>
            <w:pPr>
              <w:spacing w:before="0" w:after="0" w:line="240"/>
              <w:ind w:right="0" w:left="0" w:firstLine="0"/>
              <w:jc w:val="left"/>
              <w:rPr>
                <w:color w:val="auto"/>
                <w:spacing w:val="0"/>
                <w:position w:val="0"/>
                <w:sz w:val="22"/>
              </w:rPr>
            </w:pPr>
            <w:r>
              <w:rPr>
                <w:rFonts w:ascii="inherit" w:hAnsi="inherit" w:cs="inherit" w:eastAsia="inherit"/>
                <w:color w:val="auto"/>
                <w:spacing w:val="0"/>
                <w:position w:val="0"/>
                <w:sz w:val="22"/>
                <w:shd w:fill="auto" w:val="clear"/>
              </w:rPr>
              <w:t xml:space="preserve">Design assignments, project briefs and quizzes</w:t>
            </w:r>
          </w:p>
        </w:tc>
      </w:tr>
      <w:tr>
        <w:trPr>
          <w:trHeight w:val="1" w:hRule="atLeast"/>
          <w:jc w:val="left"/>
        </w:trPr>
        <w:tc>
          <w:tcPr>
            <w:tcW w:w="5448" w:type="dxa"/>
            <w:tcBorders>
              <w:top w:val="single" w:color="dddddd" w:sz="6"/>
              <w:left w:val="single" w:color="000000" w:sz="0"/>
              <w:bottom w:val="single" w:color="dddddd" w:sz="6"/>
              <w:right w:val="single" w:color="000000" w:sz="0"/>
            </w:tcBorders>
            <w:shd w:color="000000" w:fill="ffffff" w:val="clear"/>
            <w:tcMar>
              <w:left w:w="74" w:type="dxa"/>
              <w:right w:w="74" w:type="dxa"/>
            </w:tcMar>
            <w:vAlign w:val="bottom"/>
          </w:tcPr>
          <w:p>
            <w:pPr>
              <w:spacing w:before="0" w:after="0" w:line="240"/>
              <w:ind w:right="0" w:left="0" w:firstLine="0"/>
              <w:jc w:val="left"/>
              <w:rPr>
                <w:color w:val="auto"/>
                <w:spacing w:val="0"/>
                <w:position w:val="0"/>
                <w:sz w:val="22"/>
              </w:rPr>
            </w:pPr>
            <w:r>
              <w:rPr>
                <w:rFonts w:ascii="inherit" w:hAnsi="inherit" w:cs="inherit" w:eastAsia="inherit"/>
                <w:b/>
                <w:color w:val="auto"/>
                <w:spacing w:val="0"/>
                <w:position w:val="0"/>
                <w:sz w:val="22"/>
                <w:shd w:fill="auto" w:val="clear"/>
              </w:rPr>
              <w:t xml:space="preserve">Values</w:t>
            </w:r>
            <w:r>
              <w:rPr>
                <w:rFonts w:ascii="inherit" w:hAnsi="inherit" w:cs="inherit" w:eastAsia="inherit"/>
                <w:color w:val="auto"/>
                <w:spacing w:val="0"/>
                <w:position w:val="0"/>
                <w:sz w:val="22"/>
                <w:shd w:fill="auto" w:val="clear"/>
              </w:rPr>
              <w:t xml:space="preserve">– Students will be able to make informed choices based on an understating of personal values, human diversity, multicultural awareness and social responsibility.</w:t>
            </w:r>
          </w:p>
        </w:tc>
        <w:tc>
          <w:tcPr>
            <w:tcW w:w="3312" w:type="dxa"/>
            <w:tcBorders>
              <w:top w:val="single" w:color="dddddd" w:sz="6"/>
              <w:left w:val="single" w:color="000000" w:sz="0"/>
              <w:bottom w:val="single" w:color="dddddd" w:sz="6"/>
              <w:right w:val="single" w:color="000000" w:sz="0"/>
            </w:tcBorders>
            <w:shd w:color="000000" w:fill="ffffff" w:val="clear"/>
            <w:tcMar>
              <w:left w:w="74" w:type="dxa"/>
              <w:right w:w="74" w:type="dxa"/>
            </w:tcMar>
            <w:vAlign w:val="bottom"/>
          </w:tcPr>
          <w:p>
            <w:pPr>
              <w:spacing w:before="0" w:after="0" w:line="240"/>
              <w:ind w:right="0" w:left="0" w:firstLine="0"/>
              <w:jc w:val="left"/>
              <w:rPr>
                <w:color w:val="auto"/>
                <w:spacing w:val="0"/>
                <w:position w:val="0"/>
                <w:sz w:val="22"/>
              </w:rPr>
            </w:pPr>
            <w:r>
              <w:rPr>
                <w:rFonts w:ascii="inherit" w:hAnsi="inherit" w:cs="inherit" w:eastAsia="inherit"/>
                <w:color w:val="auto"/>
                <w:spacing w:val="0"/>
                <w:position w:val="0"/>
                <w:sz w:val="22"/>
                <w:shd w:fill="auto" w:val="clear"/>
              </w:rPr>
              <w:t xml:space="preserve">Design assignments, project briefs and class critique discussions.</w:t>
            </w:r>
          </w:p>
        </w:tc>
      </w:tr>
    </w:tbl>
    <w:p>
      <w:pPr>
        <w:spacing w:before="0" w:after="195" w:line="240"/>
        <w:ind w:right="0" w:left="0" w:firstLine="0"/>
        <w:jc w:val="left"/>
        <w:rPr>
          <w:rFonts w:ascii="inherit" w:hAnsi="inherit" w:cs="inherit" w:eastAsia="inherit"/>
          <w:b/>
          <w:color w:val="auto"/>
          <w:spacing w:val="0"/>
          <w:position w:val="0"/>
          <w:sz w:val="22"/>
          <w:shd w:fill="FFFFFF" w:val="clear"/>
        </w:rPr>
      </w:pPr>
    </w:p>
    <w:p>
      <w:pPr>
        <w:spacing w:before="0" w:after="195" w:line="240"/>
        <w:ind w:right="0" w:left="0" w:firstLine="0"/>
        <w:jc w:val="left"/>
        <w:rPr>
          <w:rFonts w:ascii="inherit" w:hAnsi="inherit" w:cs="inherit" w:eastAsia="inherit"/>
          <w:b/>
          <w:color w:val="auto"/>
          <w:spacing w:val="0"/>
          <w:position w:val="0"/>
          <w:sz w:val="22"/>
          <w:shd w:fill="FFFFFF" w:val="clear"/>
        </w:rPr>
      </w:pPr>
      <w:r>
        <w:rPr>
          <w:rFonts w:ascii="inherit" w:hAnsi="inherit" w:cs="inherit" w:eastAsia="inherit"/>
          <w:b/>
          <w:color w:val="auto"/>
          <w:spacing w:val="0"/>
          <w:position w:val="0"/>
          <w:sz w:val="22"/>
          <w:shd w:fill="FFFFFF" w:val="clear"/>
        </w:rPr>
        <w:t xml:space="preserve">COLLEGE ATTENDANCE POLICY</w:t>
      </w:r>
    </w:p>
    <w:p>
      <w:pPr>
        <w:spacing w:before="0" w:after="390" w:line="240"/>
        <w:ind w:right="0" w:left="0" w:firstLine="0"/>
        <w:jc w:val="left"/>
        <w:rPr>
          <w:rFonts w:ascii="inherit" w:hAnsi="inherit" w:cs="inherit" w:eastAsia="inherit"/>
          <w:color w:val="auto"/>
          <w:spacing w:val="0"/>
          <w:position w:val="0"/>
          <w:sz w:val="22"/>
          <w:shd w:fill="FFFFFF" w:val="clear"/>
        </w:rPr>
      </w:pPr>
      <w:r>
        <w:rPr>
          <w:rFonts w:ascii="inherit" w:hAnsi="inherit" w:cs="inherit" w:eastAsia="inherit"/>
          <w:color w:val="auto"/>
          <w:spacing w:val="0"/>
          <w:position w:val="0"/>
          <w:sz w:val="22"/>
          <w:shd w:fill="FFFFFF" w:val="clear"/>
        </w:rPr>
        <w:t xml:space="preserve">At BMCC, the maximum number of absences is limited to one more class hour than the contact hours as indicated in the BMCC college catalog.  For example, you may be enrolled in a four-hour class that meets four times a week. You are allowed five hours of absence, not five days.  In the case of excessive absence, the instructor has the option to lower the grade or assign an F or WU grade.</w:t>
      </w:r>
    </w:p>
    <w:p>
      <w:pPr>
        <w:spacing w:before="0" w:after="195" w:line="240"/>
        <w:ind w:right="0" w:left="0" w:firstLine="0"/>
        <w:jc w:val="left"/>
        <w:rPr>
          <w:rFonts w:ascii="inherit" w:hAnsi="inherit" w:cs="inherit" w:eastAsia="inherit"/>
          <w:b/>
          <w:color w:val="auto"/>
          <w:spacing w:val="0"/>
          <w:position w:val="0"/>
          <w:sz w:val="22"/>
          <w:shd w:fill="FFFFFF" w:val="clear"/>
        </w:rPr>
      </w:pPr>
      <w:r>
        <w:rPr>
          <w:rFonts w:ascii="inherit" w:hAnsi="inherit" w:cs="inherit" w:eastAsia="inherit"/>
          <w:b/>
          <w:color w:val="auto"/>
          <w:spacing w:val="0"/>
          <w:position w:val="0"/>
          <w:sz w:val="22"/>
          <w:shd w:fill="FFFFFF" w:val="clear"/>
        </w:rPr>
        <w:t xml:space="preserve">ACADEMIC ADJUSTMENTS FOR STUDENTS WITH DISABILITIES</w:t>
      </w:r>
    </w:p>
    <w:p>
      <w:pPr>
        <w:spacing w:before="0" w:after="390" w:line="240"/>
        <w:ind w:right="0" w:left="0" w:firstLine="0"/>
        <w:jc w:val="left"/>
        <w:rPr>
          <w:rFonts w:ascii="inherit" w:hAnsi="inherit" w:cs="inherit" w:eastAsia="inherit"/>
          <w:color w:val="auto"/>
          <w:spacing w:val="0"/>
          <w:position w:val="0"/>
          <w:sz w:val="22"/>
          <w:shd w:fill="FFFFFF" w:val="clear"/>
        </w:rPr>
      </w:pPr>
      <w:r>
        <w:rPr>
          <w:rFonts w:ascii="inherit" w:hAnsi="inherit" w:cs="inherit" w:eastAsia="inherit"/>
          <w:color w:val="auto"/>
          <w:spacing w:val="0"/>
          <w:position w:val="0"/>
          <w:sz w:val="22"/>
          <w:shd w:fill="FFFFFF" w:val="clear"/>
        </w:rPr>
        <w:t xml:space="preserve">Students with disabilities who require reasonable accommodations or academic adjustments for this course must contact the Office of Services for Students with Disabilities.  BMCC is committed to providing equal access to all programs and curricula to all students.</w:t>
      </w:r>
    </w:p>
    <w:p>
      <w:pPr>
        <w:spacing w:before="0" w:after="195" w:line="240"/>
        <w:ind w:right="0" w:left="0" w:firstLine="0"/>
        <w:jc w:val="left"/>
        <w:rPr>
          <w:rFonts w:ascii="inherit" w:hAnsi="inherit" w:cs="inherit" w:eastAsia="inherit"/>
          <w:b/>
          <w:color w:val="auto"/>
          <w:spacing w:val="0"/>
          <w:position w:val="0"/>
          <w:sz w:val="22"/>
          <w:shd w:fill="FFFFFF" w:val="clear"/>
        </w:rPr>
      </w:pPr>
      <w:r>
        <w:rPr>
          <w:rFonts w:ascii="inherit" w:hAnsi="inherit" w:cs="inherit" w:eastAsia="inherit"/>
          <w:b/>
          <w:color w:val="auto"/>
          <w:spacing w:val="0"/>
          <w:position w:val="0"/>
          <w:sz w:val="22"/>
          <w:shd w:fill="FFFFFF" w:val="clear"/>
        </w:rPr>
        <w:t xml:space="preserve">BMCC POLICY ON PLAGIARISM AND ACADEMIC INTEGRITY STATEMENT</w:t>
      </w:r>
    </w:p>
    <w:p>
      <w:pPr>
        <w:spacing w:before="0" w:after="390" w:line="240"/>
        <w:ind w:right="0" w:left="0" w:firstLine="0"/>
        <w:jc w:val="left"/>
        <w:rPr>
          <w:rFonts w:ascii="inherit" w:hAnsi="inherit" w:cs="inherit" w:eastAsia="inherit"/>
          <w:color w:val="auto"/>
          <w:spacing w:val="0"/>
          <w:position w:val="0"/>
          <w:sz w:val="22"/>
          <w:shd w:fill="FFFFFF" w:val="clear"/>
        </w:rPr>
      </w:pPr>
      <w:r>
        <w:rPr>
          <w:rFonts w:ascii="inherit" w:hAnsi="inherit" w:cs="inherit" w:eastAsia="inherit"/>
          <w:color w:val="auto"/>
          <w:spacing w:val="0"/>
          <w:position w:val="0"/>
          <w:sz w:val="22"/>
          <w:shd w:fill="FFFFFF" w:val="clear"/>
        </w:rPr>
        <w:t xml:space="preserve">Plagiarism is the presentation of someone else’s ideas, words or artistic, scientific, or technical work as one’s own creation.  Using the idea or work of another is permissible only when the original author is identified.  Paraphrasing and summarizing, as well as direct quotations, require citations to the original source.  Plagiarism may be intentional or unintentional.  Lack of dishonest intent does not necessarily absolve a student of responsibility for plagiarism.</w:t>
      </w:r>
    </w:p>
    <w:p>
      <w:pPr>
        <w:spacing w:before="0" w:after="390" w:line="240"/>
        <w:ind w:right="0" w:left="0" w:firstLine="0"/>
        <w:jc w:val="left"/>
        <w:rPr>
          <w:rFonts w:ascii="inherit" w:hAnsi="inherit" w:cs="inherit" w:eastAsia="inherit"/>
          <w:color w:val="auto"/>
          <w:spacing w:val="0"/>
          <w:position w:val="0"/>
          <w:sz w:val="22"/>
          <w:shd w:fill="FFFFFF" w:val="clear"/>
        </w:rPr>
      </w:pPr>
      <w:r>
        <w:rPr>
          <w:rFonts w:ascii="inherit" w:hAnsi="inherit" w:cs="inherit" w:eastAsia="inherit"/>
          <w:color w:val="auto"/>
          <w:spacing w:val="0"/>
          <w:position w:val="0"/>
          <w:sz w:val="22"/>
          <w:shd w:fill="FFFFFF" w:val="clear"/>
        </w:rPr>
        <w:t xml:space="preserve">Students who are unsure how and when to provide documentation are advised to consult with their instructors.  The library has guides designed to help students to appropriately identify a cited work.  The full policy can be found on BMCC’s web site, www.bmcc.cuny.edu. For further information on integrity and behavior, please consult the college bulletin (also available online).</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22">
    <w:abstractNumId w:val="48"/>
  </w:num>
  <w:num w:numId="24">
    <w:abstractNumId w:val="42"/>
  </w:num>
  <w:num w:numId="26">
    <w:abstractNumId w:val="36"/>
  </w:num>
  <w:num w:numId="29">
    <w:abstractNumId w:val="30"/>
  </w:num>
  <w:num w:numId="31">
    <w:abstractNumId w:val="24"/>
  </w:num>
  <w:num w:numId="33">
    <w:abstractNumId w:val="18"/>
  </w:num>
  <w:num w:numId="35">
    <w:abstractNumId w:val="12"/>
  </w:num>
  <w:num w:numId="37">
    <w:abstractNumId w:val="6"/>
  </w:num>
  <w:num w:numId="39">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revitalk.com/mmp200/textbook/" Id="docRId1" Type="http://schemas.openxmlformats.org/officeDocument/2006/relationships/hyperlink"/><Relationship TargetMode="External" Target="https://atom.io/" Id="docRId3" Type="http://schemas.openxmlformats.org/officeDocument/2006/relationships/hyperlink"/><Relationship Target="numbering.xml" Id="docRId5" Type="http://schemas.openxmlformats.org/officeDocument/2006/relationships/numbering"/><Relationship TargetMode="External" Target="https://github.com/EliCash82/MMP-200" Id="docRId0" Type="http://schemas.openxmlformats.org/officeDocument/2006/relationships/hyperlink"/><Relationship TargetMode="External" Target="https://www.gimp.org/" Id="docRId2" Type="http://schemas.openxmlformats.org/officeDocument/2006/relationships/hyperlink"/><Relationship TargetMode="External" Target="http://www.revitalk.com/mmp200/semester-schedule/" Id="docRId4" Type="http://schemas.openxmlformats.org/officeDocument/2006/relationships/hyperlink"/><Relationship Target="styles.xml" Id="docRId6" Type="http://schemas.openxmlformats.org/officeDocument/2006/relationships/styles"/></Relationships>
</file>