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8D86" w14:textId="3159C7F1" w:rsidR="00954567" w:rsidRDefault="00954567" w:rsidP="00954567">
      <w:pPr>
        <w:jc w:val="center"/>
      </w:pPr>
      <w:r>
        <w:t>Gray Paper</w:t>
      </w:r>
    </w:p>
    <w:p w14:paraId="516F53D4" w14:textId="0034A95A" w:rsidR="00B319B8" w:rsidRDefault="00B319B8">
      <w:r>
        <w:t>HTML</w:t>
      </w:r>
    </w:p>
    <w:p w14:paraId="5D248421" w14:textId="16219BDB" w:rsidR="001F3C8C" w:rsidRDefault="001F3C8C">
      <w:r>
        <w:t>1-Creates a nav bar</w:t>
      </w:r>
      <w:r w:rsidR="00D86533">
        <w:t xml:space="preserve"> with links that bring you down to specific </w:t>
      </w:r>
      <w:r w:rsidR="00954567">
        <w:t>IDs</w:t>
      </w:r>
      <w:r w:rsidR="00D86533">
        <w:t xml:space="preserve"> in the code when clicked on.</w:t>
      </w:r>
    </w:p>
    <w:p w14:paraId="39ECFCDB" w14:textId="2AA467F3" w:rsidR="001F3C8C" w:rsidRPr="001F3C8C" w:rsidRDefault="001F3C8C" w:rsidP="00954567">
      <w:pPr>
        <w:shd w:val="clear" w:color="auto" w:fill="1E1E1E"/>
        <w:spacing w:line="270" w:lineRule="atLeast"/>
        <w:ind w:firstLine="720"/>
      </w:pPr>
      <w:r w:rsidRPr="001F3C8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AD3B72" w14:textId="77777777" w:rsidR="001F3C8C" w:rsidRPr="001F3C8C" w:rsidRDefault="001F3C8C" w:rsidP="001F3C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3C8C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1F3C8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3C8C">
        <w:rPr>
          <w:rFonts w:ascii="Menlo" w:eastAsia="Times New Roman" w:hAnsi="Menlo" w:cs="Menlo"/>
          <w:color w:val="CE9178"/>
          <w:sz w:val="18"/>
          <w:szCs w:val="18"/>
        </w:rPr>
        <w:t>"#lists"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3C8C">
        <w:rPr>
          <w:rFonts w:ascii="Menlo" w:eastAsia="Times New Roman" w:hAnsi="Menlo" w:cs="Menlo"/>
          <w:color w:val="D4D4D4"/>
          <w:sz w:val="18"/>
          <w:szCs w:val="18"/>
        </w:rPr>
        <w:t>Athletes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CE5A35" w14:textId="77777777" w:rsidR="001F3C8C" w:rsidRPr="001F3C8C" w:rsidRDefault="001F3C8C" w:rsidP="001F3C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3C8C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1F3C8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3C8C">
        <w:rPr>
          <w:rFonts w:ascii="Menlo" w:eastAsia="Times New Roman" w:hAnsi="Menlo" w:cs="Menlo"/>
          <w:color w:val="CE9178"/>
          <w:sz w:val="18"/>
          <w:szCs w:val="18"/>
        </w:rPr>
        <w:t>"#description"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Product </w:t>
      </w:r>
      <w:proofErr w:type="spellStart"/>
      <w:r w:rsidRPr="001F3C8C">
        <w:rPr>
          <w:rFonts w:ascii="Menlo" w:eastAsia="Times New Roman" w:hAnsi="Menlo" w:cs="Menlo"/>
          <w:color w:val="D4D4D4"/>
          <w:sz w:val="18"/>
          <w:szCs w:val="18"/>
        </w:rPr>
        <w:t>Discription</w:t>
      </w:r>
      <w:proofErr w:type="spellEnd"/>
      <w:r w:rsidRPr="001F3C8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677C46" w14:textId="77777777" w:rsidR="001F3C8C" w:rsidRPr="001F3C8C" w:rsidRDefault="001F3C8C" w:rsidP="001F3C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3C8C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1F3C8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3C8C">
        <w:rPr>
          <w:rFonts w:ascii="Menlo" w:eastAsia="Times New Roman" w:hAnsi="Menlo" w:cs="Menlo"/>
          <w:color w:val="CE9178"/>
          <w:sz w:val="18"/>
          <w:szCs w:val="18"/>
        </w:rPr>
        <w:t>"#contact"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3C8C">
        <w:rPr>
          <w:rFonts w:ascii="Menlo" w:eastAsia="Times New Roman" w:hAnsi="Menlo" w:cs="Menlo"/>
          <w:color w:val="D4D4D4"/>
          <w:sz w:val="18"/>
          <w:szCs w:val="18"/>
        </w:rPr>
        <w:t>Contact Us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1734D0" w14:textId="77777777" w:rsidR="001F3C8C" w:rsidRPr="001F3C8C" w:rsidRDefault="001F3C8C" w:rsidP="001F3C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3C8C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1F3C8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3C8C">
        <w:rPr>
          <w:rFonts w:ascii="Menlo" w:eastAsia="Times New Roman" w:hAnsi="Menlo" w:cs="Menlo"/>
          <w:color w:val="CE9178"/>
          <w:sz w:val="18"/>
          <w:szCs w:val="18"/>
        </w:rPr>
        <w:t>"#catalog"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F3C8C">
        <w:rPr>
          <w:rFonts w:ascii="Menlo" w:eastAsia="Times New Roman" w:hAnsi="Menlo" w:cs="Menlo"/>
          <w:color w:val="D4D4D4"/>
          <w:sz w:val="18"/>
          <w:szCs w:val="18"/>
        </w:rPr>
        <w:t>Catalog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51EFED" w14:textId="77777777" w:rsidR="001F3C8C" w:rsidRPr="001F3C8C" w:rsidRDefault="001F3C8C" w:rsidP="001F3C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3C8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3C8C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1F3C8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CD19A8" w14:textId="526E11D7" w:rsidR="00AB6B84" w:rsidRDefault="00AB6B84"/>
    <w:p w14:paraId="73D4DA1B" w14:textId="5071A6BE" w:rsidR="00B319B8" w:rsidRDefault="00B319B8">
      <w:r>
        <w:t>2-</w:t>
      </w:r>
      <w:r w:rsidR="00954567">
        <w:t xml:space="preserve">Creates an input bar with a button which allows text to be put in by the user, and has the words search… inside temporarily. </w:t>
      </w:r>
    </w:p>
    <w:p w14:paraId="5DAA68AF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"search"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7EF855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"input"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"Search..."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09D143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54567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95456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ADBEE7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954567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54567">
        <w:rPr>
          <w:rFonts w:ascii="Menlo" w:eastAsia="Times New Roman" w:hAnsi="Menlo" w:cs="Menlo"/>
          <w:color w:val="CE9178"/>
          <w:sz w:val="18"/>
          <w:szCs w:val="18"/>
        </w:rPr>
        <w:t>fas</w:t>
      </w:r>
      <w:proofErr w:type="spellEnd"/>
      <w:r w:rsidRPr="00954567">
        <w:rPr>
          <w:rFonts w:ascii="Menlo" w:eastAsia="Times New Roman" w:hAnsi="Menlo" w:cs="Menlo"/>
          <w:color w:val="CE9178"/>
          <w:sz w:val="18"/>
          <w:szCs w:val="18"/>
        </w:rPr>
        <w:t xml:space="preserve"> fa-search"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954567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8142F0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F1D2AD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3E4ADE" w14:textId="77777777" w:rsidR="00954567" w:rsidRDefault="00954567"/>
    <w:p w14:paraId="6F8AB1DA" w14:textId="23CD4F49" w:rsidR="00B319B8" w:rsidRDefault="00B319B8">
      <w:r>
        <w:t>3-</w:t>
      </w:r>
      <w:r w:rsidR="00954567">
        <w:t>Creates a table that contains three table headers and two rows of content.</w:t>
      </w:r>
    </w:p>
    <w:p w14:paraId="14E37BB5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"container3"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"contact"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0D8EAA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270DA4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43060C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954567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Dev Name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954567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4BE069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954567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Email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954567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ED1096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954567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Number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954567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A20876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2B52AA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0EF549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Eli Jedwab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E4CDD5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elijedwab@gmail.com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B935D3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516 880 2294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52CA81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2F6B16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2C1BFC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Gavi Goldberg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3A6916" w14:textId="1E78DE4B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g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avigoldberg@gmail.com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DE6954" w14:textId="3B135450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516 880 2990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7B8A90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7FA85B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6A7011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5A212E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9789DD" w14:textId="77777777" w:rsidR="00954567" w:rsidRDefault="00954567"/>
    <w:p w14:paraId="079615BA" w14:textId="771E5B07" w:rsidR="00B319B8" w:rsidRDefault="00B319B8">
      <w:r>
        <w:t>4</w:t>
      </w:r>
      <w:r w:rsidR="00954567">
        <w:t>-Creates five images with h3 headers inside.</w:t>
      </w:r>
    </w:p>
    <w:p w14:paraId="3EE72272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54567">
        <w:rPr>
          <w:rFonts w:ascii="Menlo" w:eastAsia="Times New Roman" w:hAnsi="Menlo" w:cs="Menlo"/>
          <w:color w:val="CE9178"/>
          <w:sz w:val="18"/>
          <w:szCs w:val="18"/>
        </w:rPr>
        <w:t>panelcontainer</w:t>
      </w:r>
      <w:proofErr w:type="spellEnd"/>
      <w:r w:rsidRPr="0095456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214DD3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"panel active"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 xml:space="preserve">"background-image: </w:t>
      </w:r>
      <w:proofErr w:type="spellStart"/>
      <w:r w:rsidRPr="00954567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954567">
        <w:rPr>
          <w:rFonts w:ascii="Menlo" w:eastAsia="Times New Roman" w:hAnsi="Menlo" w:cs="Menlo"/>
          <w:color w:val="CE9178"/>
          <w:sz w:val="18"/>
          <w:szCs w:val="18"/>
        </w:rPr>
        <w:t>(/bbpicture1.png);"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B36C65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Paw Patrol Basketball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52493E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D08E3D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"panel"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 xml:space="preserve">"background-image: </w:t>
      </w:r>
      <w:proofErr w:type="spellStart"/>
      <w:r w:rsidRPr="00954567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954567">
        <w:rPr>
          <w:rFonts w:ascii="Menlo" w:eastAsia="Times New Roman" w:hAnsi="Menlo" w:cs="Menlo"/>
          <w:color w:val="CE9178"/>
          <w:sz w:val="18"/>
          <w:szCs w:val="18"/>
        </w:rPr>
        <w:t>(/bbpicture2.png);"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ED9547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Glow </w:t>
      </w:r>
      <w:proofErr w:type="gramStart"/>
      <w:r w:rsidRPr="00954567">
        <w:rPr>
          <w:rFonts w:ascii="Menlo" w:eastAsia="Times New Roman" w:hAnsi="Menlo" w:cs="Menlo"/>
          <w:color w:val="D4D4D4"/>
          <w:sz w:val="18"/>
          <w:szCs w:val="18"/>
        </w:rPr>
        <w:t>In</w:t>
      </w:r>
      <w:proofErr w:type="gramEnd"/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The Dark Basketball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847379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4EC905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"panel"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 xml:space="preserve">"background-image: </w:t>
      </w:r>
      <w:proofErr w:type="spellStart"/>
      <w:r w:rsidRPr="00954567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954567">
        <w:rPr>
          <w:rFonts w:ascii="Menlo" w:eastAsia="Times New Roman" w:hAnsi="Menlo" w:cs="Menlo"/>
          <w:color w:val="CE9178"/>
          <w:sz w:val="18"/>
          <w:szCs w:val="18"/>
        </w:rPr>
        <w:t>(/bbpicture3.png);"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827333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Deflated Basketball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8A2FB7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553E32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"panel"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 xml:space="preserve">"background-image: </w:t>
      </w:r>
      <w:proofErr w:type="spellStart"/>
      <w:r w:rsidRPr="00954567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954567">
        <w:rPr>
          <w:rFonts w:ascii="Menlo" w:eastAsia="Times New Roman" w:hAnsi="Menlo" w:cs="Menlo"/>
          <w:color w:val="CE9178"/>
          <w:sz w:val="18"/>
          <w:szCs w:val="18"/>
        </w:rPr>
        <w:t>(/bbpicture4.png);"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3FDF47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Basketball </w:t>
      </w:r>
      <w:proofErr w:type="gramStart"/>
      <w:r w:rsidRPr="00954567">
        <w:rPr>
          <w:rFonts w:ascii="Menlo" w:eastAsia="Times New Roman" w:hAnsi="Menlo" w:cs="Menlo"/>
          <w:color w:val="D4D4D4"/>
          <w:sz w:val="18"/>
          <w:szCs w:val="18"/>
        </w:rPr>
        <w:t>With</w:t>
      </w:r>
      <w:proofErr w:type="gramEnd"/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Arms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658757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05DCFD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>"panel"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4567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4567">
        <w:rPr>
          <w:rFonts w:ascii="Menlo" w:eastAsia="Times New Roman" w:hAnsi="Menlo" w:cs="Menlo"/>
          <w:color w:val="CE9178"/>
          <w:sz w:val="18"/>
          <w:szCs w:val="18"/>
        </w:rPr>
        <w:t xml:space="preserve">"background-image: </w:t>
      </w:r>
      <w:proofErr w:type="spellStart"/>
      <w:r w:rsidRPr="00954567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954567">
        <w:rPr>
          <w:rFonts w:ascii="Menlo" w:eastAsia="Times New Roman" w:hAnsi="Menlo" w:cs="Menlo"/>
          <w:color w:val="CE9178"/>
          <w:sz w:val="18"/>
          <w:szCs w:val="18"/>
        </w:rPr>
        <w:t>(/bbpicture5.png);"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FB9B38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4567">
        <w:rPr>
          <w:rFonts w:ascii="Menlo" w:eastAsia="Times New Roman" w:hAnsi="Menlo" w:cs="Menlo"/>
          <w:color w:val="D4D4D4"/>
          <w:sz w:val="18"/>
          <w:szCs w:val="18"/>
        </w:rPr>
        <w:t>Supernova Basketball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7E8DDC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14F495" w14:textId="77777777" w:rsidR="00954567" w:rsidRPr="00954567" w:rsidRDefault="00954567" w:rsidP="0095456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456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456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456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55FCBE" w14:textId="77777777" w:rsidR="00954567" w:rsidRDefault="00954567"/>
    <w:p w14:paraId="6C58E87F" w14:textId="59956E88" w:rsidR="00B319B8" w:rsidRDefault="00B319B8">
      <w:r>
        <w:t>CSS</w:t>
      </w:r>
    </w:p>
    <w:p w14:paraId="11279134" w14:textId="7250DA14" w:rsidR="00B319B8" w:rsidRDefault="00B319B8">
      <w:r>
        <w:t>5-</w:t>
      </w:r>
      <w:r w:rsidR="003622CA">
        <w:t>Makes the class panel container be in a flexbox which takes up 2 out of the 3 spaces in the row, and it makes its contents both vertically and horizontally center.</w:t>
      </w:r>
    </w:p>
    <w:p w14:paraId="28700567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622CA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3622CA">
        <w:rPr>
          <w:rFonts w:ascii="Menlo" w:eastAsia="Times New Roman" w:hAnsi="Menlo" w:cs="Menlo"/>
          <w:color w:val="D7BA7D"/>
          <w:sz w:val="18"/>
          <w:szCs w:val="18"/>
        </w:rPr>
        <w:t>panelcontainer</w:t>
      </w:r>
      <w:proofErr w:type="spellEnd"/>
      <w:proofErr w:type="gramEnd"/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C8C08CC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33A65C8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25F8440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612F84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CE9178"/>
          <w:sz w:val="18"/>
          <w:szCs w:val="18"/>
        </w:rPr>
        <w:t>row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68B180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flex-grow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76E3E1C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column-gap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B51A45E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61B8F13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1288C3C" w14:textId="77777777" w:rsidR="003622CA" w:rsidRDefault="003622CA"/>
    <w:p w14:paraId="4FAACA13" w14:textId="159EA826" w:rsidR="00B319B8" w:rsidRDefault="00B319B8">
      <w:r>
        <w:t>6-</w:t>
      </w:r>
      <w:r w:rsidR="003622CA">
        <w:t>Makes the class nav in class container2 be in a column flexbox with a white background and black border, with padding around all sides of the content.</w:t>
      </w:r>
    </w:p>
    <w:p w14:paraId="091412C2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7BA7D"/>
          <w:sz w:val="18"/>
          <w:szCs w:val="18"/>
        </w:rPr>
        <w:t>.container2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22CA">
        <w:rPr>
          <w:rFonts w:ascii="Menlo" w:eastAsia="Times New Roman" w:hAnsi="Menlo" w:cs="Menlo"/>
          <w:color w:val="D7BA7D"/>
          <w:sz w:val="18"/>
          <w:szCs w:val="18"/>
        </w:rPr>
        <w:t>nav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22064BE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FC5C16E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09A4013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flex-direction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CE9178"/>
          <w:sz w:val="18"/>
          <w:szCs w:val="18"/>
        </w:rPr>
        <w:t>column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898EBB3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row-gap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D9700DB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3622CA">
        <w:rPr>
          <w:rFonts w:ascii="Menlo" w:eastAsia="Times New Roman" w:hAnsi="Menlo" w:cs="Menlo"/>
          <w:color w:val="DCDCAA"/>
          <w:sz w:val="18"/>
          <w:szCs w:val="18"/>
        </w:rPr>
        <w:t>rgb</w:t>
      </w:r>
      <w:proofErr w:type="spellEnd"/>
      <w:r w:rsidRPr="003622C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22CA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22CA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22CA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088854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362F640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padding-right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68DD947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D56570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7A16211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3BDAB4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22CA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22CA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622CA">
        <w:rPr>
          <w:rFonts w:ascii="Menlo" w:eastAsia="Times New Roman" w:hAnsi="Menlo" w:cs="Menlo"/>
          <w:color w:val="DCDCAA"/>
          <w:sz w:val="18"/>
          <w:szCs w:val="18"/>
        </w:rPr>
        <w:t>rgb</w:t>
      </w:r>
      <w:proofErr w:type="spellEnd"/>
      <w:r w:rsidRPr="003622C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22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22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22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41EB89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97E3EF" w14:textId="77777777" w:rsidR="003622CA" w:rsidRDefault="003622CA"/>
    <w:p w14:paraId="19E1EE1E" w14:textId="211E5D72" w:rsidR="00B319B8" w:rsidRDefault="00B319B8">
      <w:r>
        <w:t>7-</w:t>
      </w:r>
      <w:r w:rsidR="003622CA">
        <w:t>Makes all links black with no underline</w:t>
      </w:r>
      <w:r w:rsidR="0041709F">
        <w:t>.</w:t>
      </w:r>
    </w:p>
    <w:p w14:paraId="3C6E24D1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7BA7D"/>
          <w:sz w:val="18"/>
          <w:szCs w:val="18"/>
        </w:rPr>
        <w:t>a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8873A5E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3622CA">
        <w:rPr>
          <w:rFonts w:ascii="Menlo" w:eastAsia="Times New Roman" w:hAnsi="Menlo" w:cs="Menlo"/>
          <w:color w:val="DCDCAA"/>
          <w:sz w:val="18"/>
          <w:szCs w:val="18"/>
        </w:rPr>
        <w:t>rgb</w:t>
      </w:r>
      <w:proofErr w:type="spellEnd"/>
      <w:r w:rsidRPr="003622C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622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22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622C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D71D30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622CA">
        <w:rPr>
          <w:rFonts w:ascii="Menlo" w:eastAsia="Times New Roman" w:hAnsi="Menlo" w:cs="Menlo"/>
          <w:color w:val="B5CEA8"/>
          <w:sz w:val="18"/>
          <w:szCs w:val="18"/>
        </w:rPr>
        <w:t>1.</w:t>
      </w:r>
      <w:proofErr w:type="gramStart"/>
      <w:r w:rsidRPr="003622CA">
        <w:rPr>
          <w:rFonts w:ascii="Menlo" w:eastAsia="Times New Roman" w:hAnsi="Menlo" w:cs="Menlo"/>
          <w:color w:val="B5CEA8"/>
          <w:sz w:val="18"/>
          <w:szCs w:val="18"/>
        </w:rPr>
        <w:t>5em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8789A3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22CA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3622CA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3622C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BB80BD4" w14:textId="77777777" w:rsidR="003622CA" w:rsidRPr="003622CA" w:rsidRDefault="003622CA" w:rsidP="003622C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22CA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1EB77C55" w14:textId="77777777" w:rsidR="003622CA" w:rsidRDefault="003622CA"/>
    <w:p w14:paraId="2DFD66B1" w14:textId="08D8F0C2" w:rsidR="00B319B8" w:rsidRDefault="00B319B8">
      <w:r>
        <w:t>8-</w:t>
      </w:r>
      <w:r w:rsidR="001F442B">
        <w:t xml:space="preserve">Makes class box go off screen to the side, and with JavaScript it gives it the </w:t>
      </w:r>
      <w:proofErr w:type="gramStart"/>
      <w:r w:rsidR="001F442B">
        <w:t>class .box</w:t>
      </w:r>
      <w:proofErr w:type="gramEnd"/>
      <w:r w:rsidR="001F442B">
        <w:t>.show which makes it transition smoothly onto the screen. The middle lines of code make it switch off which side it comes from.</w:t>
      </w:r>
    </w:p>
    <w:p w14:paraId="092A6CC1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1709F">
        <w:rPr>
          <w:rFonts w:ascii="Menlo" w:eastAsia="Times New Roman" w:hAnsi="Menlo" w:cs="Menlo"/>
          <w:color w:val="D7BA7D"/>
          <w:sz w:val="18"/>
          <w:szCs w:val="18"/>
        </w:rPr>
        <w:t>.box</w:t>
      </w:r>
      <w:proofErr w:type="gramEnd"/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B9AE016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1709F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41709F">
        <w:rPr>
          <w:rFonts w:ascii="Menlo" w:eastAsia="Times New Roman" w:hAnsi="Menlo" w:cs="Menlo"/>
          <w:color w:val="DCDCAA"/>
          <w:sz w:val="18"/>
          <w:szCs w:val="18"/>
        </w:rPr>
        <w:t>translateX</w:t>
      </w:r>
      <w:proofErr w:type="spellEnd"/>
      <w:r w:rsidRPr="004170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1709F">
        <w:rPr>
          <w:rFonts w:ascii="Menlo" w:eastAsia="Times New Roman" w:hAnsi="Menlo" w:cs="Menlo"/>
          <w:color w:val="B5CEA8"/>
          <w:sz w:val="18"/>
          <w:szCs w:val="18"/>
        </w:rPr>
        <w:t>400%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9379C5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1709F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: transform </w:t>
      </w:r>
      <w:r w:rsidRPr="0041709F">
        <w:rPr>
          <w:rFonts w:ascii="Menlo" w:eastAsia="Times New Roman" w:hAnsi="Menlo" w:cs="Menlo"/>
          <w:color w:val="B5CEA8"/>
          <w:sz w:val="18"/>
          <w:szCs w:val="18"/>
        </w:rPr>
        <w:t>0.4s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1709F">
        <w:rPr>
          <w:rFonts w:ascii="Menlo" w:eastAsia="Times New Roman" w:hAnsi="Menlo" w:cs="Menlo"/>
          <w:color w:val="CE9178"/>
          <w:sz w:val="18"/>
          <w:szCs w:val="18"/>
        </w:rPr>
        <w:t>ease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7B342E0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70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1949B7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1709F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41709F">
        <w:rPr>
          <w:rFonts w:ascii="Menlo" w:eastAsia="Times New Roman" w:hAnsi="Menlo" w:cs="Menlo"/>
          <w:color w:val="D7BA7D"/>
          <w:sz w:val="18"/>
          <w:szCs w:val="18"/>
        </w:rPr>
        <w:t>box</w:t>
      </w:r>
      <w:proofErr w:type="gramEnd"/>
      <w:r w:rsidRPr="0041709F">
        <w:rPr>
          <w:rFonts w:ascii="Menlo" w:eastAsia="Times New Roman" w:hAnsi="Menlo" w:cs="Menlo"/>
          <w:color w:val="D7BA7D"/>
          <w:sz w:val="18"/>
          <w:szCs w:val="18"/>
        </w:rPr>
        <w:t>:nth-of-type</w:t>
      </w:r>
      <w:proofErr w:type="spellEnd"/>
      <w:r w:rsidRPr="0041709F">
        <w:rPr>
          <w:rFonts w:ascii="Menlo" w:eastAsia="Times New Roman" w:hAnsi="Menlo" w:cs="Menlo"/>
          <w:color w:val="D4D4D4"/>
          <w:sz w:val="18"/>
          <w:szCs w:val="18"/>
        </w:rPr>
        <w:t>(even) {</w:t>
      </w:r>
    </w:p>
    <w:p w14:paraId="0C2DD01E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1709F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41709F">
        <w:rPr>
          <w:rFonts w:ascii="Menlo" w:eastAsia="Times New Roman" w:hAnsi="Menlo" w:cs="Menlo"/>
          <w:color w:val="DCDCAA"/>
          <w:sz w:val="18"/>
          <w:szCs w:val="18"/>
        </w:rPr>
        <w:t>translateX</w:t>
      </w:r>
      <w:proofErr w:type="spellEnd"/>
      <w:r w:rsidRPr="004170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1709F">
        <w:rPr>
          <w:rFonts w:ascii="Menlo" w:eastAsia="Times New Roman" w:hAnsi="Menlo" w:cs="Menlo"/>
          <w:color w:val="B5CEA8"/>
          <w:sz w:val="18"/>
          <w:szCs w:val="18"/>
        </w:rPr>
        <w:t>-400%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95D22F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70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AD3343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94512E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1709F">
        <w:rPr>
          <w:rFonts w:ascii="Menlo" w:eastAsia="Times New Roman" w:hAnsi="Menlo" w:cs="Menlo"/>
          <w:color w:val="D7BA7D"/>
          <w:sz w:val="18"/>
          <w:szCs w:val="18"/>
        </w:rPr>
        <w:t>.box</w:t>
      </w:r>
      <w:proofErr w:type="gramEnd"/>
      <w:r w:rsidRPr="0041709F">
        <w:rPr>
          <w:rFonts w:ascii="Menlo" w:eastAsia="Times New Roman" w:hAnsi="Menlo" w:cs="Menlo"/>
          <w:color w:val="D7BA7D"/>
          <w:sz w:val="18"/>
          <w:szCs w:val="18"/>
        </w:rPr>
        <w:t>.show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9FB2242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1709F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41709F">
        <w:rPr>
          <w:rFonts w:ascii="Menlo" w:eastAsia="Times New Roman" w:hAnsi="Menlo" w:cs="Menlo"/>
          <w:color w:val="DCDCAA"/>
          <w:sz w:val="18"/>
          <w:szCs w:val="18"/>
        </w:rPr>
        <w:t>translateX</w:t>
      </w:r>
      <w:proofErr w:type="spellEnd"/>
      <w:r w:rsidRPr="004170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1709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170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5E21EE" w14:textId="77777777" w:rsidR="0041709F" w:rsidRPr="0041709F" w:rsidRDefault="0041709F" w:rsidP="004170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70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A9A00D3" w14:textId="77777777" w:rsidR="0041709F" w:rsidRDefault="0041709F"/>
    <w:p w14:paraId="23F79B92" w14:textId="16175CB4" w:rsidR="00B319B8" w:rsidRDefault="00B319B8">
      <w:r>
        <w:t>JAVASCRIPT</w:t>
      </w:r>
    </w:p>
    <w:p w14:paraId="786398F8" w14:textId="487BD7BC" w:rsidR="00B319B8" w:rsidRDefault="00B319B8">
      <w:r>
        <w:t>9-</w:t>
      </w:r>
      <w:r w:rsidR="00D54C02">
        <w:t>Makes and container with the class panel switch to class active when clicked on.</w:t>
      </w:r>
    </w:p>
    <w:p w14:paraId="634C14FA" w14:textId="77777777" w:rsidR="00D54C02" w:rsidRPr="00D54C02" w:rsidRDefault="00D54C02" w:rsidP="00D54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54C0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54C02">
        <w:rPr>
          <w:rFonts w:ascii="Menlo" w:eastAsia="Times New Roman" w:hAnsi="Menlo" w:cs="Menlo"/>
          <w:color w:val="4FC1FF"/>
          <w:sz w:val="18"/>
          <w:szCs w:val="18"/>
        </w:rPr>
        <w:t>panels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54C0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54C02">
        <w:rPr>
          <w:rFonts w:ascii="Menlo" w:eastAsia="Times New Roman" w:hAnsi="Menlo" w:cs="Menlo"/>
          <w:color w:val="DCDCAA"/>
          <w:sz w:val="18"/>
          <w:szCs w:val="18"/>
        </w:rPr>
        <w:t>querySelectorAll</w:t>
      </w:r>
      <w:proofErr w:type="spellEnd"/>
      <w:proofErr w:type="gramEnd"/>
      <w:r w:rsidRPr="00D54C0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54C02">
        <w:rPr>
          <w:rFonts w:ascii="Menlo" w:eastAsia="Times New Roman" w:hAnsi="Menlo" w:cs="Menlo"/>
          <w:color w:val="CE9178"/>
          <w:sz w:val="18"/>
          <w:szCs w:val="18"/>
        </w:rPr>
        <w:t>'.panel'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CDB8C6" w14:textId="77777777" w:rsidR="00D54C02" w:rsidRPr="00D54C02" w:rsidRDefault="00D54C02" w:rsidP="00D54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366ABC" w14:textId="77777777" w:rsidR="00D54C02" w:rsidRPr="00D54C02" w:rsidRDefault="00D54C02" w:rsidP="00D54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D54C02">
        <w:rPr>
          <w:rFonts w:ascii="Menlo" w:eastAsia="Times New Roman" w:hAnsi="Menlo" w:cs="Menlo"/>
          <w:color w:val="4FC1FF"/>
          <w:sz w:val="18"/>
          <w:szCs w:val="18"/>
        </w:rPr>
        <w:t>panels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54C02">
        <w:rPr>
          <w:rFonts w:ascii="Menlo" w:eastAsia="Times New Roman" w:hAnsi="Menlo" w:cs="Menlo"/>
          <w:color w:val="DCDCAA"/>
          <w:sz w:val="18"/>
          <w:szCs w:val="18"/>
        </w:rPr>
        <w:t>forEach</w:t>
      </w:r>
      <w:proofErr w:type="spellEnd"/>
      <w:proofErr w:type="gramEnd"/>
      <w:r w:rsidRPr="00D54C02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D54C02">
        <w:rPr>
          <w:rFonts w:ascii="Menlo" w:eastAsia="Times New Roman" w:hAnsi="Menlo" w:cs="Menlo"/>
          <w:color w:val="9CDCFE"/>
          <w:sz w:val="18"/>
          <w:szCs w:val="18"/>
        </w:rPr>
        <w:t>panel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54C0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DA969DD" w14:textId="77777777" w:rsidR="00D54C02" w:rsidRPr="00D54C02" w:rsidRDefault="00D54C02" w:rsidP="00D54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D54C02">
        <w:rPr>
          <w:rFonts w:ascii="Menlo" w:eastAsia="Times New Roman" w:hAnsi="Menlo" w:cs="Menlo"/>
          <w:color w:val="9CDCFE"/>
          <w:sz w:val="18"/>
          <w:szCs w:val="18"/>
        </w:rPr>
        <w:t>panel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54C02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proofErr w:type="spellEnd"/>
      <w:proofErr w:type="gramEnd"/>
      <w:r w:rsidRPr="00D54C0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54C02">
        <w:rPr>
          <w:rFonts w:ascii="Menlo" w:eastAsia="Times New Roman" w:hAnsi="Menlo" w:cs="Menlo"/>
          <w:color w:val="CE9178"/>
          <w:sz w:val="18"/>
          <w:szCs w:val="18"/>
        </w:rPr>
        <w:t>"click"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,  () </w:t>
      </w:r>
      <w:r w:rsidRPr="00D54C0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74F2CA2" w14:textId="77777777" w:rsidR="00D54C02" w:rsidRPr="00D54C02" w:rsidRDefault="00D54C02" w:rsidP="00D54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54C02">
        <w:rPr>
          <w:rFonts w:ascii="Menlo" w:eastAsia="Times New Roman" w:hAnsi="Menlo" w:cs="Menlo"/>
          <w:color w:val="DCDCAA"/>
          <w:sz w:val="18"/>
          <w:szCs w:val="18"/>
        </w:rPr>
        <w:t>removeActiveClasses</w:t>
      </w:r>
      <w:proofErr w:type="spellEnd"/>
      <w:r w:rsidRPr="00D54C0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54C0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702B87" w14:textId="77777777" w:rsidR="00D54C02" w:rsidRPr="00D54C02" w:rsidRDefault="00D54C02" w:rsidP="00D54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54C02">
        <w:rPr>
          <w:rFonts w:ascii="Menlo" w:eastAsia="Times New Roman" w:hAnsi="Menlo" w:cs="Menlo"/>
          <w:color w:val="9CDCFE"/>
          <w:sz w:val="18"/>
          <w:szCs w:val="18"/>
        </w:rPr>
        <w:t>panel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54C02">
        <w:rPr>
          <w:rFonts w:ascii="Menlo" w:eastAsia="Times New Roman" w:hAnsi="Menlo" w:cs="Menlo"/>
          <w:color w:val="4FC1FF"/>
          <w:sz w:val="18"/>
          <w:szCs w:val="18"/>
        </w:rPr>
        <w:t>classList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54C02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D54C0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54C02">
        <w:rPr>
          <w:rFonts w:ascii="Menlo" w:eastAsia="Times New Roman" w:hAnsi="Menlo" w:cs="Menlo"/>
          <w:color w:val="CE9178"/>
          <w:sz w:val="18"/>
          <w:szCs w:val="18"/>
        </w:rPr>
        <w:t>'active'</w:t>
      </w:r>
      <w:r w:rsidRPr="00D54C0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42AA70" w14:textId="77777777" w:rsidR="00D54C02" w:rsidRPr="00D54C02" w:rsidRDefault="00D54C02" w:rsidP="00D54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54C02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25918712" w14:textId="77777777" w:rsidR="00D54C02" w:rsidRPr="00D54C02" w:rsidRDefault="00D54C02" w:rsidP="00D54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54C02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31BF1292" w14:textId="77777777" w:rsidR="00D54C02" w:rsidRDefault="00D54C02"/>
    <w:p w14:paraId="7140742E" w14:textId="27274E4D" w:rsidR="00B319B8" w:rsidRDefault="00B319B8">
      <w:r>
        <w:t>10-</w:t>
      </w:r>
      <w:r w:rsidR="00EA248D">
        <w:t>Maked the class of box change to class show if the top of the container is scrolled high enough.</w:t>
      </w:r>
    </w:p>
    <w:p w14:paraId="61C7B64C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48D">
        <w:rPr>
          <w:rFonts w:ascii="Menlo" w:eastAsia="Times New Roman" w:hAnsi="Menlo" w:cs="Menlo"/>
          <w:color w:val="4FC1FF"/>
          <w:sz w:val="18"/>
          <w:szCs w:val="18"/>
        </w:rPr>
        <w:t>boxes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A248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48D">
        <w:rPr>
          <w:rFonts w:ascii="Menlo" w:eastAsia="Times New Roman" w:hAnsi="Menlo" w:cs="Menlo"/>
          <w:color w:val="DCDCAA"/>
          <w:sz w:val="18"/>
          <w:szCs w:val="18"/>
        </w:rPr>
        <w:t>querySelectorAll</w:t>
      </w:r>
      <w:proofErr w:type="spellEnd"/>
      <w:proofErr w:type="gramEnd"/>
      <w:r w:rsidRPr="00EA24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48D">
        <w:rPr>
          <w:rFonts w:ascii="Menlo" w:eastAsia="Times New Roman" w:hAnsi="Menlo" w:cs="Menlo"/>
          <w:color w:val="CE9178"/>
          <w:sz w:val="18"/>
          <w:szCs w:val="18"/>
        </w:rPr>
        <w:t>'.box'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A97D8A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42019C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EA248D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48D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proofErr w:type="spellEnd"/>
      <w:proofErr w:type="gramEnd"/>
      <w:r w:rsidRPr="00EA24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48D">
        <w:rPr>
          <w:rFonts w:ascii="Menlo" w:eastAsia="Times New Roman" w:hAnsi="Menlo" w:cs="Menlo"/>
          <w:color w:val="CE9178"/>
          <w:sz w:val="18"/>
          <w:szCs w:val="18"/>
        </w:rPr>
        <w:t>'scroll'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A248D">
        <w:rPr>
          <w:rFonts w:ascii="Menlo" w:eastAsia="Times New Roman" w:hAnsi="Menlo" w:cs="Menlo"/>
          <w:color w:val="DCDCAA"/>
          <w:sz w:val="18"/>
          <w:szCs w:val="18"/>
        </w:rPr>
        <w:t>checkBoxes</w:t>
      </w:r>
      <w:proofErr w:type="spellEnd"/>
      <w:r w:rsidRPr="00EA24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44756C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9691B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EA248D">
        <w:rPr>
          <w:rFonts w:ascii="Menlo" w:eastAsia="Times New Roman" w:hAnsi="Menlo" w:cs="Menlo"/>
          <w:color w:val="DCDCAA"/>
          <w:sz w:val="18"/>
          <w:szCs w:val="18"/>
        </w:rPr>
        <w:t>checkBoxes</w:t>
      </w:r>
      <w:proofErr w:type="spellEnd"/>
      <w:r w:rsidRPr="00EA24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A24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22057A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38FCE6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A248D">
        <w:rPr>
          <w:rFonts w:ascii="Menlo" w:eastAsia="Times New Roman" w:hAnsi="Menlo" w:cs="Menlo"/>
          <w:color w:val="DCDCAA"/>
          <w:sz w:val="18"/>
          <w:szCs w:val="18"/>
        </w:rPr>
        <w:t>checkBoxes</w:t>
      </w:r>
      <w:proofErr w:type="spellEnd"/>
      <w:r w:rsidRPr="00EA24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A248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C4AECC0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EA248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248D">
        <w:rPr>
          <w:rFonts w:ascii="Menlo" w:eastAsia="Times New Roman" w:hAnsi="Menlo" w:cs="Menlo"/>
          <w:color w:val="4FC1FF"/>
          <w:sz w:val="18"/>
          <w:szCs w:val="18"/>
        </w:rPr>
        <w:t>triggerBottom</w:t>
      </w:r>
      <w:proofErr w:type="spellEnd"/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A248D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48D">
        <w:rPr>
          <w:rFonts w:ascii="Menlo" w:eastAsia="Times New Roman" w:hAnsi="Menlo" w:cs="Menlo"/>
          <w:color w:val="9CDCFE"/>
          <w:sz w:val="18"/>
          <w:szCs w:val="18"/>
        </w:rPr>
        <w:t>innerHeight</w:t>
      </w:r>
      <w:proofErr w:type="spellEnd"/>
      <w:proofErr w:type="gramEnd"/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EA248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EA248D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616982DA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CDBDD6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EA248D">
        <w:rPr>
          <w:rFonts w:ascii="Menlo" w:eastAsia="Times New Roman" w:hAnsi="Menlo" w:cs="Menlo"/>
          <w:color w:val="4FC1FF"/>
          <w:sz w:val="18"/>
          <w:szCs w:val="18"/>
        </w:rPr>
        <w:t>boxes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48D">
        <w:rPr>
          <w:rFonts w:ascii="Menlo" w:eastAsia="Times New Roman" w:hAnsi="Menlo" w:cs="Menlo"/>
          <w:color w:val="DCDCAA"/>
          <w:sz w:val="18"/>
          <w:szCs w:val="18"/>
        </w:rPr>
        <w:t>forEach</w:t>
      </w:r>
      <w:proofErr w:type="spellEnd"/>
      <w:proofErr w:type="gramEnd"/>
      <w:r w:rsidRPr="00EA24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48D">
        <w:rPr>
          <w:rFonts w:ascii="Menlo" w:eastAsia="Times New Roman" w:hAnsi="Menlo" w:cs="Menlo"/>
          <w:color w:val="9CDCFE"/>
          <w:sz w:val="18"/>
          <w:szCs w:val="18"/>
        </w:rPr>
        <w:t>box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48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AF89003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248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A248D">
        <w:rPr>
          <w:rFonts w:ascii="Menlo" w:eastAsia="Times New Roman" w:hAnsi="Menlo" w:cs="Menlo"/>
          <w:color w:val="4FC1FF"/>
          <w:sz w:val="18"/>
          <w:szCs w:val="18"/>
        </w:rPr>
        <w:t>boxTop</w:t>
      </w:r>
      <w:proofErr w:type="spellEnd"/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A248D">
        <w:rPr>
          <w:rFonts w:ascii="Menlo" w:eastAsia="Times New Roman" w:hAnsi="Menlo" w:cs="Menlo"/>
          <w:color w:val="9CDCFE"/>
          <w:sz w:val="18"/>
          <w:szCs w:val="18"/>
        </w:rPr>
        <w:t>box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48D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proofErr w:type="spellEnd"/>
      <w:proofErr w:type="gramEnd"/>
      <w:r w:rsidRPr="00EA248D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EA248D">
        <w:rPr>
          <w:rFonts w:ascii="Menlo" w:eastAsia="Times New Roman" w:hAnsi="Menlo" w:cs="Menlo"/>
          <w:color w:val="4FC1FF"/>
          <w:sz w:val="18"/>
          <w:szCs w:val="18"/>
        </w:rPr>
        <w:t>top</w:t>
      </w:r>
    </w:p>
    <w:p w14:paraId="4CB991B0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16FB89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EA24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A248D">
        <w:rPr>
          <w:rFonts w:ascii="Menlo" w:eastAsia="Times New Roman" w:hAnsi="Menlo" w:cs="Menlo"/>
          <w:color w:val="4FC1FF"/>
          <w:sz w:val="18"/>
          <w:szCs w:val="18"/>
        </w:rPr>
        <w:t>boxTop</w:t>
      </w:r>
      <w:proofErr w:type="spellEnd"/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EA248D">
        <w:rPr>
          <w:rFonts w:ascii="Menlo" w:eastAsia="Times New Roman" w:hAnsi="Menlo" w:cs="Menlo"/>
          <w:color w:val="4FC1FF"/>
          <w:sz w:val="18"/>
          <w:szCs w:val="18"/>
        </w:rPr>
        <w:t>triggerBottom</w:t>
      </w:r>
      <w:proofErr w:type="spellEnd"/>
      <w:r w:rsidRPr="00EA24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ABC6E24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A248D">
        <w:rPr>
          <w:rFonts w:ascii="Menlo" w:eastAsia="Times New Roman" w:hAnsi="Menlo" w:cs="Menlo"/>
          <w:color w:val="9CDCFE"/>
          <w:sz w:val="18"/>
          <w:szCs w:val="18"/>
        </w:rPr>
        <w:t>box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48D">
        <w:rPr>
          <w:rFonts w:ascii="Menlo" w:eastAsia="Times New Roman" w:hAnsi="Menlo" w:cs="Menlo"/>
          <w:color w:val="4FC1FF"/>
          <w:sz w:val="18"/>
          <w:szCs w:val="18"/>
        </w:rPr>
        <w:t>classList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48D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EA24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48D">
        <w:rPr>
          <w:rFonts w:ascii="Menlo" w:eastAsia="Times New Roman" w:hAnsi="Menlo" w:cs="Menlo"/>
          <w:color w:val="CE9178"/>
          <w:sz w:val="18"/>
          <w:szCs w:val="18"/>
        </w:rPr>
        <w:t>'show'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9DA3DD5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EA248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482FDA6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EA248D">
        <w:rPr>
          <w:rFonts w:ascii="Menlo" w:eastAsia="Times New Roman" w:hAnsi="Menlo" w:cs="Menlo"/>
          <w:color w:val="9CDCFE"/>
          <w:sz w:val="18"/>
          <w:szCs w:val="18"/>
        </w:rPr>
        <w:t>box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48D">
        <w:rPr>
          <w:rFonts w:ascii="Menlo" w:eastAsia="Times New Roman" w:hAnsi="Menlo" w:cs="Menlo"/>
          <w:color w:val="4FC1FF"/>
          <w:sz w:val="18"/>
          <w:szCs w:val="18"/>
        </w:rPr>
        <w:t>classList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A248D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proofErr w:type="gramEnd"/>
      <w:r w:rsidRPr="00EA24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A248D">
        <w:rPr>
          <w:rFonts w:ascii="Menlo" w:eastAsia="Times New Roman" w:hAnsi="Menlo" w:cs="Menlo"/>
          <w:color w:val="CE9178"/>
          <w:sz w:val="18"/>
          <w:szCs w:val="18"/>
        </w:rPr>
        <w:t>'show'</w:t>
      </w:r>
      <w:r w:rsidRPr="00EA24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49D15F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AF22453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})</w:t>
      </w:r>
    </w:p>
    <w:p w14:paraId="06682C78" w14:textId="77777777" w:rsidR="00EA248D" w:rsidRPr="00EA248D" w:rsidRDefault="00EA248D" w:rsidP="00EA24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4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D0D1694" w14:textId="77777777" w:rsidR="00EA248D" w:rsidRDefault="00EA248D"/>
    <w:p w14:paraId="05BB4C01" w14:textId="77777777" w:rsidR="00B319B8" w:rsidRDefault="00B319B8"/>
    <w:sectPr w:rsidR="00B3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97"/>
    <w:rsid w:val="001F3C8C"/>
    <w:rsid w:val="001F442B"/>
    <w:rsid w:val="002D2F97"/>
    <w:rsid w:val="003622CA"/>
    <w:rsid w:val="0041709F"/>
    <w:rsid w:val="008C5329"/>
    <w:rsid w:val="00954567"/>
    <w:rsid w:val="00A03897"/>
    <w:rsid w:val="00AB6B84"/>
    <w:rsid w:val="00B319B8"/>
    <w:rsid w:val="00D54C02"/>
    <w:rsid w:val="00D86533"/>
    <w:rsid w:val="00E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C1C5B"/>
  <w15:chartTrackingRefBased/>
  <w15:docId w15:val="{80C4E5CC-1B7E-EE42-8632-7B16B58E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Jedwab</dc:creator>
  <cp:keywords/>
  <dc:description/>
  <cp:lastModifiedBy>Eli Jedwab</cp:lastModifiedBy>
  <cp:revision>6</cp:revision>
  <dcterms:created xsi:type="dcterms:W3CDTF">2022-11-07T00:03:00Z</dcterms:created>
  <dcterms:modified xsi:type="dcterms:W3CDTF">2022-11-07T00:16:00Z</dcterms:modified>
</cp:coreProperties>
</file>