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6D163" w14:textId="77777777" w:rsidR="00A57A05" w:rsidRDefault="00A57A05" w:rsidP="00A57A05">
      <w:pPr>
        <w:pStyle w:val="Title"/>
      </w:pPr>
      <w:bookmarkStart w:id="0" w:name="_Int_cIcUzH7m"/>
      <w:r>
        <w:t>Biorels</w:t>
      </w:r>
      <w:bookmarkEnd w:id="0"/>
      <w:r>
        <w:t xml:space="preserve"> documentation</w:t>
      </w:r>
    </w:p>
    <w:p w14:paraId="025BA3ED" w14:textId="77777777" w:rsidR="00A57A05" w:rsidRDefault="00A57A05" w:rsidP="00A57A05">
      <w:pPr>
        <w:pStyle w:val="Author"/>
      </w:pPr>
      <w:r>
        <w:t>DESAPHY Jeremy</w:t>
      </w:r>
    </w:p>
    <w:sdt>
      <w:sdtPr>
        <w:rPr>
          <w:rFonts w:asciiTheme="minorHAnsi" w:eastAsiaTheme="minorHAnsi" w:hAnsiTheme="minorHAnsi" w:cstheme="minorBidi"/>
          <w:smallCaps w:val="0"/>
          <w:color w:val="000000" w:themeColor="text1"/>
          <w:sz w:val="20"/>
          <w:szCs w:val="20"/>
          <w:u w:val="none"/>
        </w:rPr>
        <w:id w:val="-1733918677"/>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10AC703A" w14:textId="77777777" w:rsidR="00A57A05" w:rsidRDefault="00A57A05" w:rsidP="00A57A05">
          <w:pPr>
            <w:pStyle w:val="TOCHeading"/>
          </w:pPr>
          <w:r>
            <w:t>Table of Contents</w:t>
          </w:r>
        </w:p>
        <w:p w14:paraId="425A0C3B"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r>
            <w:fldChar w:fldCharType="begin"/>
          </w:r>
          <w:r>
            <w:instrText xml:space="preserve"> TOC \o "1-5" \h \z \u </w:instrText>
          </w:r>
          <w:r>
            <w:fldChar w:fldCharType="separate"/>
          </w:r>
          <w:hyperlink w:anchor="_Toc175841930" w:history="1">
            <w:r w:rsidRPr="004462C1">
              <w:rPr>
                <w:rStyle w:val="Hyperlink"/>
                <w:noProof/>
              </w:rPr>
              <w:t>Introduction</w:t>
            </w:r>
            <w:r>
              <w:rPr>
                <w:noProof/>
                <w:webHidden/>
              </w:rPr>
              <w:tab/>
            </w:r>
            <w:r>
              <w:rPr>
                <w:noProof/>
                <w:webHidden/>
              </w:rPr>
              <w:fldChar w:fldCharType="begin"/>
            </w:r>
            <w:r>
              <w:rPr>
                <w:noProof/>
                <w:webHidden/>
              </w:rPr>
              <w:instrText xml:space="preserve"> PAGEREF _Toc175841930 \h </w:instrText>
            </w:r>
            <w:r>
              <w:rPr>
                <w:noProof/>
                <w:webHidden/>
              </w:rPr>
            </w:r>
            <w:r>
              <w:rPr>
                <w:noProof/>
                <w:webHidden/>
              </w:rPr>
              <w:fldChar w:fldCharType="separate"/>
            </w:r>
            <w:r>
              <w:rPr>
                <w:noProof/>
                <w:webHidden/>
              </w:rPr>
              <w:t>4</w:t>
            </w:r>
            <w:r>
              <w:rPr>
                <w:noProof/>
                <w:webHidden/>
              </w:rPr>
              <w:fldChar w:fldCharType="end"/>
            </w:r>
          </w:hyperlink>
        </w:p>
        <w:p w14:paraId="139415E4"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hyperlink w:anchor="_Toc175841931" w:history="1">
            <w:r w:rsidRPr="004462C1">
              <w:rPr>
                <w:rStyle w:val="Hyperlink"/>
                <w:noProof/>
              </w:rPr>
              <w:t>Backend infrastructure – Getting started</w:t>
            </w:r>
            <w:r>
              <w:rPr>
                <w:noProof/>
                <w:webHidden/>
              </w:rPr>
              <w:tab/>
            </w:r>
            <w:r>
              <w:rPr>
                <w:noProof/>
                <w:webHidden/>
              </w:rPr>
              <w:fldChar w:fldCharType="begin"/>
            </w:r>
            <w:r>
              <w:rPr>
                <w:noProof/>
                <w:webHidden/>
              </w:rPr>
              <w:instrText xml:space="preserve"> PAGEREF _Toc175841931 \h </w:instrText>
            </w:r>
            <w:r>
              <w:rPr>
                <w:noProof/>
                <w:webHidden/>
              </w:rPr>
            </w:r>
            <w:r>
              <w:rPr>
                <w:noProof/>
                <w:webHidden/>
              </w:rPr>
              <w:fldChar w:fldCharType="separate"/>
            </w:r>
            <w:r>
              <w:rPr>
                <w:noProof/>
                <w:webHidden/>
              </w:rPr>
              <w:t>5</w:t>
            </w:r>
            <w:r>
              <w:rPr>
                <w:noProof/>
                <w:webHidden/>
              </w:rPr>
              <w:fldChar w:fldCharType="end"/>
            </w:r>
          </w:hyperlink>
        </w:p>
        <w:p w14:paraId="3318993B"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1932" w:history="1">
            <w:r w:rsidRPr="004462C1">
              <w:rPr>
                <w:rStyle w:val="Hyperlink"/>
                <w:noProof/>
              </w:rPr>
              <w:t>Installation and configuration</w:t>
            </w:r>
            <w:r>
              <w:rPr>
                <w:noProof/>
                <w:webHidden/>
              </w:rPr>
              <w:tab/>
            </w:r>
            <w:r>
              <w:rPr>
                <w:noProof/>
                <w:webHidden/>
              </w:rPr>
              <w:fldChar w:fldCharType="begin"/>
            </w:r>
            <w:r>
              <w:rPr>
                <w:noProof/>
                <w:webHidden/>
              </w:rPr>
              <w:instrText xml:space="preserve"> PAGEREF _Toc175841932 \h </w:instrText>
            </w:r>
            <w:r>
              <w:rPr>
                <w:noProof/>
                <w:webHidden/>
              </w:rPr>
            </w:r>
            <w:r>
              <w:rPr>
                <w:noProof/>
                <w:webHidden/>
              </w:rPr>
              <w:fldChar w:fldCharType="separate"/>
            </w:r>
            <w:r>
              <w:rPr>
                <w:noProof/>
                <w:webHidden/>
              </w:rPr>
              <w:t>5</w:t>
            </w:r>
            <w:r>
              <w:rPr>
                <w:noProof/>
                <w:webHidden/>
              </w:rPr>
              <w:fldChar w:fldCharType="end"/>
            </w:r>
          </w:hyperlink>
        </w:p>
        <w:p w14:paraId="51BB3843"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33" w:history="1">
            <w:r w:rsidRPr="004462C1">
              <w:rPr>
                <w:rStyle w:val="Hyperlink"/>
                <w:noProof/>
              </w:rPr>
              <w:t>Requirements</w:t>
            </w:r>
            <w:r>
              <w:rPr>
                <w:noProof/>
                <w:webHidden/>
              </w:rPr>
              <w:tab/>
            </w:r>
            <w:r>
              <w:rPr>
                <w:noProof/>
                <w:webHidden/>
              </w:rPr>
              <w:fldChar w:fldCharType="begin"/>
            </w:r>
            <w:r>
              <w:rPr>
                <w:noProof/>
                <w:webHidden/>
              </w:rPr>
              <w:instrText xml:space="preserve"> PAGEREF _Toc175841933 \h </w:instrText>
            </w:r>
            <w:r>
              <w:rPr>
                <w:noProof/>
                <w:webHidden/>
              </w:rPr>
            </w:r>
            <w:r>
              <w:rPr>
                <w:noProof/>
                <w:webHidden/>
              </w:rPr>
              <w:fldChar w:fldCharType="separate"/>
            </w:r>
            <w:r>
              <w:rPr>
                <w:noProof/>
                <w:webHidden/>
              </w:rPr>
              <w:t>5</w:t>
            </w:r>
            <w:r>
              <w:rPr>
                <w:noProof/>
                <w:webHidden/>
              </w:rPr>
              <w:fldChar w:fldCharType="end"/>
            </w:r>
          </w:hyperlink>
        </w:p>
        <w:p w14:paraId="166A354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34" w:history="1">
            <w:r w:rsidRPr="004462C1">
              <w:rPr>
                <w:rStyle w:val="Hyperlink"/>
                <w:noProof/>
              </w:rPr>
              <w:t>Prerequisite</w:t>
            </w:r>
            <w:r>
              <w:rPr>
                <w:noProof/>
                <w:webHidden/>
              </w:rPr>
              <w:tab/>
            </w:r>
            <w:r>
              <w:rPr>
                <w:noProof/>
                <w:webHidden/>
              </w:rPr>
              <w:fldChar w:fldCharType="begin"/>
            </w:r>
            <w:r>
              <w:rPr>
                <w:noProof/>
                <w:webHidden/>
              </w:rPr>
              <w:instrText xml:space="preserve"> PAGEREF _Toc175841934 \h </w:instrText>
            </w:r>
            <w:r>
              <w:rPr>
                <w:noProof/>
                <w:webHidden/>
              </w:rPr>
            </w:r>
            <w:r>
              <w:rPr>
                <w:noProof/>
                <w:webHidden/>
              </w:rPr>
              <w:fldChar w:fldCharType="separate"/>
            </w:r>
            <w:r>
              <w:rPr>
                <w:noProof/>
                <w:webHidden/>
              </w:rPr>
              <w:t>5</w:t>
            </w:r>
            <w:r>
              <w:rPr>
                <w:noProof/>
                <w:webHidden/>
              </w:rPr>
              <w:fldChar w:fldCharType="end"/>
            </w:r>
          </w:hyperlink>
        </w:p>
        <w:p w14:paraId="038B0E49"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35" w:history="1">
            <w:r w:rsidRPr="004462C1">
              <w:rPr>
                <w:rStyle w:val="Hyperlink"/>
                <w:noProof/>
              </w:rPr>
              <w:t>Download the code from the repository</w:t>
            </w:r>
            <w:r>
              <w:rPr>
                <w:noProof/>
                <w:webHidden/>
              </w:rPr>
              <w:tab/>
            </w:r>
            <w:r>
              <w:rPr>
                <w:noProof/>
                <w:webHidden/>
              </w:rPr>
              <w:fldChar w:fldCharType="begin"/>
            </w:r>
            <w:r>
              <w:rPr>
                <w:noProof/>
                <w:webHidden/>
              </w:rPr>
              <w:instrText xml:space="preserve"> PAGEREF _Toc175841935 \h </w:instrText>
            </w:r>
            <w:r>
              <w:rPr>
                <w:noProof/>
                <w:webHidden/>
              </w:rPr>
            </w:r>
            <w:r>
              <w:rPr>
                <w:noProof/>
                <w:webHidden/>
              </w:rPr>
              <w:fldChar w:fldCharType="separate"/>
            </w:r>
            <w:r>
              <w:rPr>
                <w:noProof/>
                <w:webHidden/>
              </w:rPr>
              <w:t>5</w:t>
            </w:r>
            <w:r>
              <w:rPr>
                <w:noProof/>
                <w:webHidden/>
              </w:rPr>
              <w:fldChar w:fldCharType="end"/>
            </w:r>
          </w:hyperlink>
        </w:p>
        <w:p w14:paraId="08AFB50E"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36" w:history="1">
            <w:r w:rsidRPr="004462C1">
              <w:rPr>
                <w:rStyle w:val="Hyperlink"/>
                <w:noProof/>
              </w:rPr>
              <w:t>Configuration of the environment</w:t>
            </w:r>
            <w:r>
              <w:rPr>
                <w:noProof/>
                <w:webHidden/>
              </w:rPr>
              <w:tab/>
            </w:r>
            <w:r>
              <w:rPr>
                <w:noProof/>
                <w:webHidden/>
              </w:rPr>
              <w:fldChar w:fldCharType="begin"/>
            </w:r>
            <w:r>
              <w:rPr>
                <w:noProof/>
                <w:webHidden/>
              </w:rPr>
              <w:instrText xml:space="preserve"> PAGEREF _Toc175841936 \h </w:instrText>
            </w:r>
            <w:r>
              <w:rPr>
                <w:noProof/>
                <w:webHidden/>
              </w:rPr>
            </w:r>
            <w:r>
              <w:rPr>
                <w:noProof/>
                <w:webHidden/>
              </w:rPr>
              <w:fldChar w:fldCharType="separate"/>
            </w:r>
            <w:r>
              <w:rPr>
                <w:noProof/>
                <w:webHidden/>
              </w:rPr>
              <w:t>6</w:t>
            </w:r>
            <w:r>
              <w:rPr>
                <w:noProof/>
                <w:webHidden/>
              </w:rPr>
              <w:fldChar w:fldCharType="end"/>
            </w:r>
          </w:hyperlink>
        </w:p>
        <w:p w14:paraId="57C185D8"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37" w:history="1">
            <w:r w:rsidRPr="004462C1">
              <w:rPr>
                <w:rStyle w:val="Hyperlink"/>
                <w:noProof/>
              </w:rPr>
              <w:t>Environment variables – setenv.sh</w:t>
            </w:r>
            <w:r>
              <w:rPr>
                <w:noProof/>
                <w:webHidden/>
              </w:rPr>
              <w:tab/>
            </w:r>
            <w:r>
              <w:rPr>
                <w:noProof/>
                <w:webHidden/>
              </w:rPr>
              <w:fldChar w:fldCharType="begin"/>
            </w:r>
            <w:r>
              <w:rPr>
                <w:noProof/>
                <w:webHidden/>
              </w:rPr>
              <w:instrText xml:space="preserve"> PAGEREF _Toc175841937 \h </w:instrText>
            </w:r>
            <w:r>
              <w:rPr>
                <w:noProof/>
                <w:webHidden/>
              </w:rPr>
            </w:r>
            <w:r>
              <w:rPr>
                <w:noProof/>
                <w:webHidden/>
              </w:rPr>
              <w:fldChar w:fldCharType="separate"/>
            </w:r>
            <w:r>
              <w:rPr>
                <w:noProof/>
                <w:webHidden/>
              </w:rPr>
              <w:t>6</w:t>
            </w:r>
            <w:r>
              <w:rPr>
                <w:noProof/>
                <w:webHidden/>
              </w:rPr>
              <w:fldChar w:fldCharType="end"/>
            </w:r>
          </w:hyperlink>
        </w:p>
        <w:p w14:paraId="36388C4E"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38" w:history="1">
            <w:r w:rsidRPr="004462C1">
              <w:rPr>
                <w:rStyle w:val="Hyperlink"/>
                <w:noProof/>
              </w:rPr>
              <w:t>Aliases in setenv.sh</w:t>
            </w:r>
            <w:r>
              <w:rPr>
                <w:noProof/>
                <w:webHidden/>
              </w:rPr>
              <w:tab/>
            </w:r>
            <w:r>
              <w:rPr>
                <w:noProof/>
                <w:webHidden/>
              </w:rPr>
              <w:fldChar w:fldCharType="begin"/>
            </w:r>
            <w:r>
              <w:rPr>
                <w:noProof/>
                <w:webHidden/>
              </w:rPr>
              <w:instrText xml:space="preserve"> PAGEREF _Toc175841938 \h </w:instrText>
            </w:r>
            <w:r>
              <w:rPr>
                <w:noProof/>
                <w:webHidden/>
              </w:rPr>
            </w:r>
            <w:r>
              <w:rPr>
                <w:noProof/>
                <w:webHidden/>
              </w:rPr>
              <w:fldChar w:fldCharType="separate"/>
            </w:r>
            <w:r>
              <w:rPr>
                <w:noProof/>
                <w:webHidden/>
              </w:rPr>
              <w:t>7</w:t>
            </w:r>
            <w:r>
              <w:rPr>
                <w:noProof/>
                <w:webHidden/>
              </w:rPr>
              <w:fldChar w:fldCharType="end"/>
            </w:r>
          </w:hyperlink>
        </w:p>
        <w:p w14:paraId="326B6833"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39" w:history="1">
            <w:r w:rsidRPr="004462C1">
              <w:rPr>
                <w:rStyle w:val="Hyperlink"/>
                <w:noProof/>
              </w:rPr>
              <w:t>Sourcing the setenv file</w:t>
            </w:r>
            <w:r>
              <w:rPr>
                <w:noProof/>
                <w:webHidden/>
              </w:rPr>
              <w:tab/>
            </w:r>
            <w:r>
              <w:rPr>
                <w:noProof/>
                <w:webHidden/>
              </w:rPr>
              <w:fldChar w:fldCharType="begin"/>
            </w:r>
            <w:r>
              <w:rPr>
                <w:noProof/>
                <w:webHidden/>
              </w:rPr>
              <w:instrText xml:space="preserve"> PAGEREF _Toc175841939 \h </w:instrText>
            </w:r>
            <w:r>
              <w:rPr>
                <w:noProof/>
                <w:webHidden/>
              </w:rPr>
            </w:r>
            <w:r>
              <w:rPr>
                <w:noProof/>
                <w:webHidden/>
              </w:rPr>
              <w:fldChar w:fldCharType="separate"/>
            </w:r>
            <w:r>
              <w:rPr>
                <w:noProof/>
                <w:webHidden/>
              </w:rPr>
              <w:t>7</w:t>
            </w:r>
            <w:r>
              <w:rPr>
                <w:noProof/>
                <w:webHidden/>
              </w:rPr>
              <w:fldChar w:fldCharType="end"/>
            </w:r>
          </w:hyperlink>
        </w:p>
        <w:p w14:paraId="5D893A87"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40" w:history="1">
            <w:r w:rsidRPr="004462C1">
              <w:rPr>
                <w:rStyle w:val="Hyperlink"/>
                <w:noProof/>
              </w:rPr>
              <w:t>Preparing the container</w:t>
            </w:r>
            <w:r>
              <w:rPr>
                <w:noProof/>
                <w:webHidden/>
              </w:rPr>
              <w:tab/>
            </w:r>
            <w:r>
              <w:rPr>
                <w:noProof/>
                <w:webHidden/>
              </w:rPr>
              <w:fldChar w:fldCharType="begin"/>
            </w:r>
            <w:r>
              <w:rPr>
                <w:noProof/>
                <w:webHidden/>
              </w:rPr>
              <w:instrText xml:space="preserve"> PAGEREF _Toc175841940 \h </w:instrText>
            </w:r>
            <w:r>
              <w:rPr>
                <w:noProof/>
                <w:webHidden/>
              </w:rPr>
            </w:r>
            <w:r>
              <w:rPr>
                <w:noProof/>
                <w:webHidden/>
              </w:rPr>
              <w:fldChar w:fldCharType="separate"/>
            </w:r>
            <w:r>
              <w:rPr>
                <w:noProof/>
                <w:webHidden/>
              </w:rPr>
              <w:t>8</w:t>
            </w:r>
            <w:r>
              <w:rPr>
                <w:noProof/>
                <w:webHidden/>
              </w:rPr>
              <w:fldChar w:fldCharType="end"/>
            </w:r>
          </w:hyperlink>
        </w:p>
        <w:p w14:paraId="74972A40"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41" w:history="1">
            <w:r w:rsidRPr="004462C1">
              <w:rPr>
                <w:rStyle w:val="Hyperlink"/>
                <w:noProof/>
              </w:rPr>
              <w:t>Database Installation</w:t>
            </w:r>
            <w:r>
              <w:rPr>
                <w:noProof/>
                <w:webHidden/>
              </w:rPr>
              <w:tab/>
            </w:r>
            <w:r>
              <w:rPr>
                <w:noProof/>
                <w:webHidden/>
              </w:rPr>
              <w:fldChar w:fldCharType="begin"/>
            </w:r>
            <w:r>
              <w:rPr>
                <w:noProof/>
                <w:webHidden/>
              </w:rPr>
              <w:instrText xml:space="preserve"> PAGEREF _Toc175841941 \h </w:instrText>
            </w:r>
            <w:r>
              <w:rPr>
                <w:noProof/>
                <w:webHidden/>
              </w:rPr>
            </w:r>
            <w:r>
              <w:rPr>
                <w:noProof/>
                <w:webHidden/>
              </w:rPr>
              <w:fldChar w:fldCharType="separate"/>
            </w:r>
            <w:r>
              <w:rPr>
                <w:noProof/>
                <w:webHidden/>
              </w:rPr>
              <w:t>8</w:t>
            </w:r>
            <w:r>
              <w:rPr>
                <w:noProof/>
                <w:webHidden/>
              </w:rPr>
              <w:fldChar w:fldCharType="end"/>
            </w:r>
          </w:hyperlink>
        </w:p>
        <w:p w14:paraId="663CD7F4"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42" w:history="1">
            <w:r w:rsidRPr="004462C1">
              <w:rPr>
                <w:rStyle w:val="Hyperlink"/>
                <w:noProof/>
              </w:rPr>
              <w:t>Biorels configuration – Data sources, Genomes, Proteomes</w:t>
            </w:r>
            <w:r>
              <w:rPr>
                <w:noProof/>
                <w:webHidden/>
              </w:rPr>
              <w:tab/>
            </w:r>
            <w:r>
              <w:rPr>
                <w:noProof/>
                <w:webHidden/>
              </w:rPr>
              <w:fldChar w:fldCharType="begin"/>
            </w:r>
            <w:r>
              <w:rPr>
                <w:noProof/>
                <w:webHidden/>
              </w:rPr>
              <w:instrText xml:space="preserve"> PAGEREF _Toc175841942 \h </w:instrText>
            </w:r>
            <w:r>
              <w:rPr>
                <w:noProof/>
                <w:webHidden/>
              </w:rPr>
            </w:r>
            <w:r>
              <w:rPr>
                <w:noProof/>
                <w:webHidden/>
              </w:rPr>
              <w:fldChar w:fldCharType="separate"/>
            </w:r>
            <w:r>
              <w:rPr>
                <w:noProof/>
                <w:webHidden/>
              </w:rPr>
              <w:t>9</w:t>
            </w:r>
            <w:r>
              <w:rPr>
                <w:noProof/>
                <w:webHidden/>
              </w:rPr>
              <w:fldChar w:fldCharType="end"/>
            </w:r>
          </w:hyperlink>
        </w:p>
        <w:p w14:paraId="47358B79"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3" w:history="1">
            <w:r w:rsidRPr="004462C1">
              <w:rPr>
                <w:rStyle w:val="Hyperlink"/>
                <w:noProof/>
              </w:rPr>
              <w:t>Genome selection</w:t>
            </w:r>
            <w:r>
              <w:rPr>
                <w:noProof/>
                <w:webHidden/>
              </w:rPr>
              <w:tab/>
            </w:r>
            <w:r>
              <w:rPr>
                <w:noProof/>
                <w:webHidden/>
              </w:rPr>
              <w:fldChar w:fldCharType="begin"/>
            </w:r>
            <w:r>
              <w:rPr>
                <w:noProof/>
                <w:webHidden/>
              </w:rPr>
              <w:instrText xml:space="preserve"> PAGEREF _Toc175841943 \h </w:instrText>
            </w:r>
            <w:r>
              <w:rPr>
                <w:noProof/>
                <w:webHidden/>
              </w:rPr>
            </w:r>
            <w:r>
              <w:rPr>
                <w:noProof/>
                <w:webHidden/>
              </w:rPr>
              <w:fldChar w:fldCharType="separate"/>
            </w:r>
            <w:r>
              <w:rPr>
                <w:noProof/>
                <w:webHidden/>
              </w:rPr>
              <w:t>9</w:t>
            </w:r>
            <w:r>
              <w:rPr>
                <w:noProof/>
                <w:webHidden/>
              </w:rPr>
              <w:fldChar w:fldCharType="end"/>
            </w:r>
          </w:hyperlink>
        </w:p>
        <w:p w14:paraId="6C348702"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4" w:history="1">
            <w:r w:rsidRPr="004462C1">
              <w:rPr>
                <w:rStyle w:val="Hyperlink"/>
                <w:noProof/>
              </w:rPr>
              <w:t>Proteome selection</w:t>
            </w:r>
            <w:r>
              <w:rPr>
                <w:noProof/>
                <w:webHidden/>
              </w:rPr>
              <w:tab/>
            </w:r>
            <w:r>
              <w:rPr>
                <w:noProof/>
                <w:webHidden/>
              </w:rPr>
              <w:fldChar w:fldCharType="begin"/>
            </w:r>
            <w:r>
              <w:rPr>
                <w:noProof/>
                <w:webHidden/>
              </w:rPr>
              <w:instrText xml:space="preserve"> PAGEREF _Toc175841944 \h </w:instrText>
            </w:r>
            <w:r>
              <w:rPr>
                <w:noProof/>
                <w:webHidden/>
              </w:rPr>
            </w:r>
            <w:r>
              <w:rPr>
                <w:noProof/>
                <w:webHidden/>
              </w:rPr>
              <w:fldChar w:fldCharType="separate"/>
            </w:r>
            <w:r>
              <w:rPr>
                <w:noProof/>
                <w:webHidden/>
              </w:rPr>
              <w:t>10</w:t>
            </w:r>
            <w:r>
              <w:rPr>
                <w:noProof/>
                <w:webHidden/>
              </w:rPr>
              <w:fldChar w:fldCharType="end"/>
            </w:r>
          </w:hyperlink>
        </w:p>
        <w:p w14:paraId="362C40B4"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5" w:history="1">
            <w:r w:rsidRPr="004462C1">
              <w:rPr>
                <w:rStyle w:val="Hyperlink"/>
                <w:noProof/>
              </w:rPr>
              <w:t>Data source selection</w:t>
            </w:r>
            <w:r>
              <w:rPr>
                <w:noProof/>
                <w:webHidden/>
              </w:rPr>
              <w:tab/>
            </w:r>
            <w:r>
              <w:rPr>
                <w:noProof/>
                <w:webHidden/>
              </w:rPr>
              <w:fldChar w:fldCharType="begin"/>
            </w:r>
            <w:r>
              <w:rPr>
                <w:noProof/>
                <w:webHidden/>
              </w:rPr>
              <w:instrText xml:space="preserve"> PAGEREF _Toc175841945 \h </w:instrText>
            </w:r>
            <w:r>
              <w:rPr>
                <w:noProof/>
                <w:webHidden/>
              </w:rPr>
            </w:r>
            <w:r>
              <w:rPr>
                <w:noProof/>
                <w:webHidden/>
              </w:rPr>
              <w:fldChar w:fldCharType="separate"/>
            </w:r>
            <w:r>
              <w:rPr>
                <w:noProof/>
                <w:webHidden/>
              </w:rPr>
              <w:t>11</w:t>
            </w:r>
            <w:r>
              <w:rPr>
                <w:noProof/>
                <w:webHidden/>
              </w:rPr>
              <w:fldChar w:fldCharType="end"/>
            </w:r>
          </w:hyperlink>
        </w:p>
        <w:p w14:paraId="5ABAFF4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6" w:history="1">
            <w:r w:rsidRPr="004462C1">
              <w:rPr>
                <w:rStyle w:val="Hyperlink"/>
                <w:noProof/>
              </w:rPr>
              <w:t>Global option selection</w:t>
            </w:r>
            <w:r>
              <w:rPr>
                <w:noProof/>
                <w:webHidden/>
              </w:rPr>
              <w:tab/>
            </w:r>
            <w:r>
              <w:rPr>
                <w:noProof/>
                <w:webHidden/>
              </w:rPr>
              <w:fldChar w:fldCharType="begin"/>
            </w:r>
            <w:r>
              <w:rPr>
                <w:noProof/>
                <w:webHidden/>
              </w:rPr>
              <w:instrText xml:space="preserve"> PAGEREF _Toc175841946 \h </w:instrText>
            </w:r>
            <w:r>
              <w:rPr>
                <w:noProof/>
                <w:webHidden/>
              </w:rPr>
            </w:r>
            <w:r>
              <w:rPr>
                <w:noProof/>
                <w:webHidden/>
              </w:rPr>
              <w:fldChar w:fldCharType="separate"/>
            </w:r>
            <w:r>
              <w:rPr>
                <w:noProof/>
                <w:webHidden/>
              </w:rPr>
              <w:t>11</w:t>
            </w:r>
            <w:r>
              <w:rPr>
                <w:noProof/>
                <w:webHidden/>
              </w:rPr>
              <w:fldChar w:fldCharType="end"/>
            </w:r>
          </w:hyperlink>
        </w:p>
        <w:p w14:paraId="52E0F281"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7" w:history="1">
            <w:r w:rsidRPr="004462C1">
              <w:rPr>
                <w:rStyle w:val="Hyperlink"/>
                <w:noProof/>
              </w:rPr>
              <w:t>Generating the user configuration file</w:t>
            </w:r>
            <w:r>
              <w:rPr>
                <w:noProof/>
                <w:webHidden/>
              </w:rPr>
              <w:tab/>
            </w:r>
            <w:r>
              <w:rPr>
                <w:noProof/>
                <w:webHidden/>
              </w:rPr>
              <w:fldChar w:fldCharType="begin"/>
            </w:r>
            <w:r>
              <w:rPr>
                <w:noProof/>
                <w:webHidden/>
              </w:rPr>
              <w:instrText xml:space="preserve"> PAGEREF _Toc175841947 \h </w:instrText>
            </w:r>
            <w:r>
              <w:rPr>
                <w:noProof/>
                <w:webHidden/>
              </w:rPr>
            </w:r>
            <w:r>
              <w:rPr>
                <w:noProof/>
                <w:webHidden/>
              </w:rPr>
              <w:fldChar w:fldCharType="separate"/>
            </w:r>
            <w:r>
              <w:rPr>
                <w:noProof/>
                <w:webHidden/>
              </w:rPr>
              <w:t>14</w:t>
            </w:r>
            <w:r>
              <w:rPr>
                <w:noProof/>
                <w:webHidden/>
              </w:rPr>
              <w:fldChar w:fldCharType="end"/>
            </w:r>
          </w:hyperlink>
        </w:p>
        <w:p w14:paraId="1AC42E49"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48" w:history="1">
            <w:r w:rsidRPr="004462C1">
              <w:rPr>
                <w:rStyle w:val="Hyperlink"/>
                <w:noProof/>
              </w:rPr>
              <w:t>Running Biorels</w:t>
            </w:r>
            <w:r>
              <w:rPr>
                <w:noProof/>
                <w:webHidden/>
              </w:rPr>
              <w:tab/>
            </w:r>
            <w:r>
              <w:rPr>
                <w:noProof/>
                <w:webHidden/>
              </w:rPr>
              <w:fldChar w:fldCharType="begin"/>
            </w:r>
            <w:r>
              <w:rPr>
                <w:noProof/>
                <w:webHidden/>
              </w:rPr>
              <w:instrText xml:space="preserve"> PAGEREF _Toc175841948 \h </w:instrText>
            </w:r>
            <w:r>
              <w:rPr>
                <w:noProof/>
                <w:webHidden/>
              </w:rPr>
            </w:r>
            <w:r>
              <w:rPr>
                <w:noProof/>
                <w:webHidden/>
              </w:rPr>
              <w:fldChar w:fldCharType="separate"/>
            </w:r>
            <w:r>
              <w:rPr>
                <w:noProof/>
                <w:webHidden/>
              </w:rPr>
              <w:t>14</w:t>
            </w:r>
            <w:r>
              <w:rPr>
                <w:noProof/>
                <w:webHidden/>
              </w:rPr>
              <w:fldChar w:fldCharType="end"/>
            </w:r>
          </w:hyperlink>
        </w:p>
        <w:p w14:paraId="73305DD0"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9" w:history="1">
            <w:r w:rsidRPr="004462C1">
              <w:rPr>
                <w:rStyle w:val="Hyperlink"/>
                <w:noProof/>
              </w:rPr>
              <w:t>Running with SGE Cluster:</w:t>
            </w:r>
            <w:r>
              <w:rPr>
                <w:noProof/>
                <w:webHidden/>
              </w:rPr>
              <w:tab/>
            </w:r>
            <w:r>
              <w:rPr>
                <w:noProof/>
                <w:webHidden/>
              </w:rPr>
              <w:fldChar w:fldCharType="begin"/>
            </w:r>
            <w:r>
              <w:rPr>
                <w:noProof/>
                <w:webHidden/>
              </w:rPr>
              <w:instrText xml:space="preserve"> PAGEREF _Toc175841949 \h </w:instrText>
            </w:r>
            <w:r>
              <w:rPr>
                <w:noProof/>
                <w:webHidden/>
              </w:rPr>
            </w:r>
            <w:r>
              <w:rPr>
                <w:noProof/>
                <w:webHidden/>
              </w:rPr>
              <w:fldChar w:fldCharType="separate"/>
            </w:r>
            <w:r>
              <w:rPr>
                <w:noProof/>
                <w:webHidden/>
              </w:rPr>
              <w:t>14</w:t>
            </w:r>
            <w:r>
              <w:rPr>
                <w:noProof/>
                <w:webHidden/>
              </w:rPr>
              <w:fldChar w:fldCharType="end"/>
            </w:r>
          </w:hyperlink>
        </w:p>
        <w:p w14:paraId="218BF6B7"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0" w:history="1">
            <w:r w:rsidRPr="004462C1">
              <w:rPr>
                <w:rStyle w:val="Hyperlink"/>
                <w:noProof/>
              </w:rPr>
              <w:t>Running on a single CPU – Experimental</w:t>
            </w:r>
            <w:r>
              <w:rPr>
                <w:noProof/>
                <w:webHidden/>
              </w:rPr>
              <w:tab/>
            </w:r>
            <w:r>
              <w:rPr>
                <w:noProof/>
                <w:webHidden/>
              </w:rPr>
              <w:fldChar w:fldCharType="begin"/>
            </w:r>
            <w:r>
              <w:rPr>
                <w:noProof/>
                <w:webHidden/>
              </w:rPr>
              <w:instrText xml:space="preserve"> PAGEREF _Toc175841950 \h </w:instrText>
            </w:r>
            <w:r>
              <w:rPr>
                <w:noProof/>
                <w:webHidden/>
              </w:rPr>
            </w:r>
            <w:r>
              <w:rPr>
                <w:noProof/>
                <w:webHidden/>
              </w:rPr>
              <w:fldChar w:fldCharType="separate"/>
            </w:r>
            <w:r>
              <w:rPr>
                <w:noProof/>
                <w:webHidden/>
              </w:rPr>
              <w:t>14</w:t>
            </w:r>
            <w:r>
              <w:rPr>
                <w:noProof/>
                <w:webHidden/>
              </w:rPr>
              <w:fldChar w:fldCharType="end"/>
            </w:r>
          </w:hyperlink>
        </w:p>
        <w:p w14:paraId="11849197"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51" w:history="1">
            <w:r w:rsidRPr="004462C1">
              <w:rPr>
                <w:rStyle w:val="Hyperlink"/>
                <w:noProof/>
              </w:rPr>
              <w:t>Monitoring BioRels</w:t>
            </w:r>
            <w:r>
              <w:rPr>
                <w:noProof/>
                <w:webHidden/>
              </w:rPr>
              <w:tab/>
            </w:r>
            <w:r>
              <w:rPr>
                <w:noProof/>
                <w:webHidden/>
              </w:rPr>
              <w:fldChar w:fldCharType="begin"/>
            </w:r>
            <w:r>
              <w:rPr>
                <w:noProof/>
                <w:webHidden/>
              </w:rPr>
              <w:instrText xml:space="preserve"> PAGEREF _Toc175841951 \h </w:instrText>
            </w:r>
            <w:r>
              <w:rPr>
                <w:noProof/>
                <w:webHidden/>
              </w:rPr>
            </w:r>
            <w:r>
              <w:rPr>
                <w:noProof/>
                <w:webHidden/>
              </w:rPr>
              <w:fldChar w:fldCharType="separate"/>
            </w:r>
            <w:r>
              <w:rPr>
                <w:noProof/>
                <w:webHidden/>
              </w:rPr>
              <w:t>15</w:t>
            </w:r>
            <w:r>
              <w:rPr>
                <w:noProof/>
                <w:webHidden/>
              </w:rPr>
              <w:fldChar w:fldCharType="end"/>
            </w:r>
          </w:hyperlink>
        </w:p>
        <w:p w14:paraId="25D20FCB"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2" w:history="1">
            <w:r w:rsidRPr="004462C1">
              <w:rPr>
                <w:rStyle w:val="Hyperlink"/>
                <w:noProof/>
              </w:rPr>
              <w:t>Biorels_monitor output:</w:t>
            </w:r>
            <w:r>
              <w:rPr>
                <w:noProof/>
                <w:webHidden/>
              </w:rPr>
              <w:tab/>
            </w:r>
            <w:r>
              <w:rPr>
                <w:noProof/>
                <w:webHidden/>
              </w:rPr>
              <w:fldChar w:fldCharType="begin"/>
            </w:r>
            <w:r>
              <w:rPr>
                <w:noProof/>
                <w:webHidden/>
              </w:rPr>
              <w:instrText xml:space="preserve"> PAGEREF _Toc175841952 \h </w:instrText>
            </w:r>
            <w:r>
              <w:rPr>
                <w:noProof/>
                <w:webHidden/>
              </w:rPr>
            </w:r>
            <w:r>
              <w:rPr>
                <w:noProof/>
                <w:webHidden/>
              </w:rPr>
              <w:fldChar w:fldCharType="separate"/>
            </w:r>
            <w:r>
              <w:rPr>
                <w:noProof/>
                <w:webHidden/>
              </w:rPr>
              <w:t>15</w:t>
            </w:r>
            <w:r>
              <w:rPr>
                <w:noProof/>
                <w:webHidden/>
              </w:rPr>
              <w:fldChar w:fldCharType="end"/>
            </w:r>
          </w:hyperlink>
        </w:p>
        <w:p w14:paraId="06B4B298"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3" w:history="1">
            <w:r w:rsidRPr="004462C1">
              <w:rPr>
                <w:rStyle w:val="Hyperlink"/>
                <w:noProof/>
              </w:rPr>
              <w:t>MONITOR_STATUS</w:t>
            </w:r>
            <w:r>
              <w:rPr>
                <w:noProof/>
                <w:webHidden/>
              </w:rPr>
              <w:tab/>
            </w:r>
            <w:r>
              <w:rPr>
                <w:noProof/>
                <w:webHidden/>
              </w:rPr>
              <w:fldChar w:fldCharType="begin"/>
            </w:r>
            <w:r>
              <w:rPr>
                <w:noProof/>
                <w:webHidden/>
              </w:rPr>
              <w:instrText xml:space="preserve"> PAGEREF _Toc175841953 \h </w:instrText>
            </w:r>
            <w:r>
              <w:rPr>
                <w:noProof/>
                <w:webHidden/>
              </w:rPr>
            </w:r>
            <w:r>
              <w:rPr>
                <w:noProof/>
                <w:webHidden/>
              </w:rPr>
              <w:fldChar w:fldCharType="separate"/>
            </w:r>
            <w:r>
              <w:rPr>
                <w:noProof/>
                <w:webHidden/>
              </w:rPr>
              <w:t>17</w:t>
            </w:r>
            <w:r>
              <w:rPr>
                <w:noProof/>
                <w:webHidden/>
              </w:rPr>
              <w:fldChar w:fldCharType="end"/>
            </w:r>
          </w:hyperlink>
        </w:p>
        <w:p w14:paraId="5D342E82"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1954" w:history="1">
            <w:r w:rsidRPr="004462C1">
              <w:rPr>
                <w:rStyle w:val="Hyperlink"/>
                <w:noProof/>
              </w:rPr>
              <w:t>Deep dive in the infrastructure</w:t>
            </w:r>
            <w:r>
              <w:rPr>
                <w:noProof/>
                <w:webHidden/>
              </w:rPr>
              <w:tab/>
            </w:r>
            <w:r>
              <w:rPr>
                <w:noProof/>
                <w:webHidden/>
              </w:rPr>
              <w:fldChar w:fldCharType="begin"/>
            </w:r>
            <w:r>
              <w:rPr>
                <w:noProof/>
                <w:webHidden/>
              </w:rPr>
              <w:instrText xml:space="preserve"> PAGEREF _Toc175841954 \h </w:instrText>
            </w:r>
            <w:r>
              <w:rPr>
                <w:noProof/>
                <w:webHidden/>
              </w:rPr>
            </w:r>
            <w:r>
              <w:rPr>
                <w:noProof/>
                <w:webHidden/>
              </w:rPr>
              <w:fldChar w:fldCharType="separate"/>
            </w:r>
            <w:r>
              <w:rPr>
                <w:noProof/>
                <w:webHidden/>
              </w:rPr>
              <w:t>18</w:t>
            </w:r>
            <w:r>
              <w:rPr>
                <w:noProof/>
                <w:webHidden/>
              </w:rPr>
              <w:fldChar w:fldCharType="end"/>
            </w:r>
          </w:hyperlink>
        </w:p>
        <w:p w14:paraId="35E92165"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55" w:history="1">
            <w:r w:rsidRPr="004462C1">
              <w:rPr>
                <w:rStyle w:val="Hyperlink"/>
                <w:noProof/>
              </w:rPr>
              <w:t>Directory structure</w:t>
            </w:r>
            <w:r>
              <w:rPr>
                <w:noProof/>
                <w:webHidden/>
              </w:rPr>
              <w:tab/>
            </w:r>
            <w:r>
              <w:rPr>
                <w:noProof/>
                <w:webHidden/>
              </w:rPr>
              <w:fldChar w:fldCharType="begin"/>
            </w:r>
            <w:r>
              <w:rPr>
                <w:noProof/>
                <w:webHidden/>
              </w:rPr>
              <w:instrText xml:space="preserve"> PAGEREF _Toc175841955 \h </w:instrText>
            </w:r>
            <w:r>
              <w:rPr>
                <w:noProof/>
                <w:webHidden/>
              </w:rPr>
            </w:r>
            <w:r>
              <w:rPr>
                <w:noProof/>
                <w:webHidden/>
              </w:rPr>
              <w:fldChar w:fldCharType="separate"/>
            </w:r>
            <w:r>
              <w:rPr>
                <w:noProof/>
                <w:webHidden/>
              </w:rPr>
              <w:t>18</w:t>
            </w:r>
            <w:r>
              <w:rPr>
                <w:noProof/>
                <w:webHidden/>
              </w:rPr>
              <w:fldChar w:fldCharType="end"/>
            </w:r>
          </w:hyperlink>
        </w:p>
        <w:p w14:paraId="4BB2F64F"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6" w:history="1">
            <w:r w:rsidRPr="004462C1">
              <w:rPr>
                <w:rStyle w:val="Hyperlink"/>
                <w:noProof/>
              </w:rPr>
              <w:t>BACKEND directory architecture</w:t>
            </w:r>
            <w:r>
              <w:rPr>
                <w:noProof/>
                <w:webHidden/>
              </w:rPr>
              <w:tab/>
            </w:r>
            <w:r>
              <w:rPr>
                <w:noProof/>
                <w:webHidden/>
              </w:rPr>
              <w:fldChar w:fldCharType="begin"/>
            </w:r>
            <w:r>
              <w:rPr>
                <w:noProof/>
                <w:webHidden/>
              </w:rPr>
              <w:instrText xml:space="preserve"> PAGEREF _Toc175841956 \h </w:instrText>
            </w:r>
            <w:r>
              <w:rPr>
                <w:noProof/>
                <w:webHidden/>
              </w:rPr>
            </w:r>
            <w:r>
              <w:rPr>
                <w:noProof/>
                <w:webHidden/>
              </w:rPr>
              <w:fldChar w:fldCharType="separate"/>
            </w:r>
            <w:r>
              <w:rPr>
                <w:noProof/>
                <w:webHidden/>
              </w:rPr>
              <w:t>19</w:t>
            </w:r>
            <w:r>
              <w:rPr>
                <w:noProof/>
                <w:webHidden/>
              </w:rPr>
              <w:fldChar w:fldCharType="end"/>
            </w:r>
          </w:hyperlink>
        </w:p>
        <w:p w14:paraId="2BA00DA4"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57" w:history="1">
            <w:r w:rsidRPr="004462C1">
              <w:rPr>
                <w:rStyle w:val="Hyperlink"/>
                <w:noProof/>
              </w:rPr>
              <w:t>SCRIPTS &amp; PRIVATE_SCRIPTS Directory architecture</w:t>
            </w:r>
            <w:r>
              <w:rPr>
                <w:noProof/>
                <w:webHidden/>
              </w:rPr>
              <w:tab/>
            </w:r>
            <w:r>
              <w:rPr>
                <w:noProof/>
                <w:webHidden/>
              </w:rPr>
              <w:fldChar w:fldCharType="begin"/>
            </w:r>
            <w:r>
              <w:rPr>
                <w:noProof/>
                <w:webHidden/>
              </w:rPr>
              <w:instrText xml:space="preserve"> PAGEREF _Toc175841957 \h </w:instrText>
            </w:r>
            <w:r>
              <w:rPr>
                <w:noProof/>
                <w:webHidden/>
              </w:rPr>
            </w:r>
            <w:r>
              <w:rPr>
                <w:noProof/>
                <w:webHidden/>
              </w:rPr>
              <w:fldChar w:fldCharType="separate"/>
            </w:r>
            <w:r>
              <w:rPr>
                <w:noProof/>
                <w:webHidden/>
              </w:rPr>
              <w:t>20</w:t>
            </w:r>
            <w:r>
              <w:rPr>
                <w:noProof/>
                <w:webHidden/>
              </w:rPr>
              <w:fldChar w:fldCharType="end"/>
            </w:r>
          </w:hyperlink>
        </w:p>
        <w:p w14:paraId="3638175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8" w:history="1">
            <w:r w:rsidRPr="004462C1">
              <w:rPr>
                <w:rStyle w:val="Hyperlink"/>
                <w:noProof/>
              </w:rPr>
              <w:t>PROCESS directory architecture</w:t>
            </w:r>
            <w:r>
              <w:rPr>
                <w:noProof/>
                <w:webHidden/>
              </w:rPr>
              <w:tab/>
            </w:r>
            <w:r>
              <w:rPr>
                <w:noProof/>
                <w:webHidden/>
              </w:rPr>
              <w:fldChar w:fldCharType="begin"/>
            </w:r>
            <w:r>
              <w:rPr>
                <w:noProof/>
                <w:webHidden/>
              </w:rPr>
              <w:instrText xml:space="preserve"> PAGEREF _Toc175841958 \h </w:instrText>
            </w:r>
            <w:r>
              <w:rPr>
                <w:noProof/>
                <w:webHidden/>
              </w:rPr>
            </w:r>
            <w:r>
              <w:rPr>
                <w:noProof/>
                <w:webHidden/>
              </w:rPr>
              <w:fldChar w:fldCharType="separate"/>
            </w:r>
            <w:r>
              <w:rPr>
                <w:noProof/>
                <w:webHidden/>
              </w:rPr>
              <w:t>21</w:t>
            </w:r>
            <w:r>
              <w:rPr>
                <w:noProof/>
                <w:webHidden/>
              </w:rPr>
              <w:fldChar w:fldCharType="end"/>
            </w:r>
          </w:hyperlink>
        </w:p>
        <w:p w14:paraId="20E4E28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9" w:history="1">
            <w:r w:rsidRPr="004462C1">
              <w:rPr>
                <w:rStyle w:val="Hyperlink"/>
                <w:noProof/>
              </w:rPr>
              <w:t>PRD_DATA directory architecture</w:t>
            </w:r>
            <w:r>
              <w:rPr>
                <w:noProof/>
                <w:webHidden/>
              </w:rPr>
              <w:tab/>
            </w:r>
            <w:r>
              <w:rPr>
                <w:noProof/>
                <w:webHidden/>
              </w:rPr>
              <w:fldChar w:fldCharType="begin"/>
            </w:r>
            <w:r>
              <w:rPr>
                <w:noProof/>
                <w:webHidden/>
              </w:rPr>
              <w:instrText xml:space="preserve"> PAGEREF _Toc175841959 \h </w:instrText>
            </w:r>
            <w:r>
              <w:rPr>
                <w:noProof/>
                <w:webHidden/>
              </w:rPr>
            </w:r>
            <w:r>
              <w:rPr>
                <w:noProof/>
                <w:webHidden/>
              </w:rPr>
              <w:fldChar w:fldCharType="separate"/>
            </w:r>
            <w:r>
              <w:rPr>
                <w:noProof/>
                <w:webHidden/>
              </w:rPr>
              <w:t>21</w:t>
            </w:r>
            <w:r>
              <w:rPr>
                <w:noProof/>
                <w:webHidden/>
              </w:rPr>
              <w:fldChar w:fldCharType="end"/>
            </w:r>
          </w:hyperlink>
        </w:p>
        <w:p w14:paraId="07D391DE"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60" w:history="1">
            <w:r w:rsidRPr="004462C1">
              <w:rPr>
                <w:rStyle w:val="Hyperlink"/>
                <w:noProof/>
              </w:rPr>
              <w:t>Configuration files</w:t>
            </w:r>
            <w:r>
              <w:rPr>
                <w:noProof/>
                <w:webHidden/>
              </w:rPr>
              <w:tab/>
            </w:r>
            <w:r>
              <w:rPr>
                <w:noProof/>
                <w:webHidden/>
              </w:rPr>
              <w:fldChar w:fldCharType="begin"/>
            </w:r>
            <w:r>
              <w:rPr>
                <w:noProof/>
                <w:webHidden/>
              </w:rPr>
              <w:instrText xml:space="preserve"> PAGEREF _Toc175841960 \h </w:instrText>
            </w:r>
            <w:r>
              <w:rPr>
                <w:noProof/>
                <w:webHidden/>
              </w:rPr>
            </w:r>
            <w:r>
              <w:rPr>
                <w:noProof/>
                <w:webHidden/>
              </w:rPr>
              <w:fldChar w:fldCharType="separate"/>
            </w:r>
            <w:r>
              <w:rPr>
                <w:noProof/>
                <w:webHidden/>
              </w:rPr>
              <w:t>22</w:t>
            </w:r>
            <w:r>
              <w:rPr>
                <w:noProof/>
                <w:webHidden/>
              </w:rPr>
              <w:fldChar w:fldCharType="end"/>
            </w:r>
          </w:hyperlink>
        </w:p>
        <w:p w14:paraId="5A8F9AEF"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61" w:history="1">
            <w:r w:rsidRPr="004462C1">
              <w:rPr>
                <w:rStyle w:val="Hyperlink"/>
                <w:noProof/>
              </w:rPr>
              <w:t>CONFIG_GLOBAL</w:t>
            </w:r>
            <w:r>
              <w:rPr>
                <w:noProof/>
                <w:webHidden/>
              </w:rPr>
              <w:tab/>
            </w:r>
            <w:r>
              <w:rPr>
                <w:noProof/>
                <w:webHidden/>
              </w:rPr>
              <w:fldChar w:fldCharType="begin"/>
            </w:r>
            <w:r>
              <w:rPr>
                <w:noProof/>
                <w:webHidden/>
              </w:rPr>
              <w:instrText xml:space="preserve"> PAGEREF _Toc175841961 \h </w:instrText>
            </w:r>
            <w:r>
              <w:rPr>
                <w:noProof/>
                <w:webHidden/>
              </w:rPr>
            </w:r>
            <w:r>
              <w:rPr>
                <w:noProof/>
                <w:webHidden/>
              </w:rPr>
              <w:fldChar w:fldCharType="separate"/>
            </w:r>
            <w:r>
              <w:rPr>
                <w:noProof/>
                <w:webHidden/>
              </w:rPr>
              <w:t>22</w:t>
            </w:r>
            <w:r>
              <w:rPr>
                <w:noProof/>
                <w:webHidden/>
              </w:rPr>
              <w:fldChar w:fldCharType="end"/>
            </w:r>
          </w:hyperlink>
        </w:p>
        <w:p w14:paraId="52379FE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2" w:history="1">
            <w:r w:rsidRPr="004462C1">
              <w:rPr>
                <w:rStyle w:val="Hyperlink"/>
                <w:noProof/>
              </w:rPr>
              <w:t>Global variables:</w:t>
            </w:r>
            <w:r>
              <w:rPr>
                <w:noProof/>
                <w:webHidden/>
              </w:rPr>
              <w:tab/>
            </w:r>
            <w:r>
              <w:rPr>
                <w:noProof/>
                <w:webHidden/>
              </w:rPr>
              <w:fldChar w:fldCharType="begin"/>
            </w:r>
            <w:r>
              <w:rPr>
                <w:noProof/>
                <w:webHidden/>
              </w:rPr>
              <w:instrText xml:space="preserve"> PAGEREF _Toc175841962 \h </w:instrText>
            </w:r>
            <w:r>
              <w:rPr>
                <w:noProof/>
                <w:webHidden/>
              </w:rPr>
            </w:r>
            <w:r>
              <w:rPr>
                <w:noProof/>
                <w:webHidden/>
              </w:rPr>
              <w:fldChar w:fldCharType="separate"/>
            </w:r>
            <w:r>
              <w:rPr>
                <w:noProof/>
                <w:webHidden/>
              </w:rPr>
              <w:t>22</w:t>
            </w:r>
            <w:r>
              <w:rPr>
                <w:noProof/>
                <w:webHidden/>
              </w:rPr>
              <w:fldChar w:fldCharType="end"/>
            </w:r>
          </w:hyperlink>
        </w:p>
        <w:p w14:paraId="3AFD91DF"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3" w:history="1">
            <w:r w:rsidRPr="004462C1">
              <w:rPr>
                <w:rStyle w:val="Hyperlink"/>
                <w:noProof/>
              </w:rPr>
              <w:t>Links (LINK section)</w:t>
            </w:r>
            <w:r>
              <w:rPr>
                <w:noProof/>
                <w:webHidden/>
              </w:rPr>
              <w:tab/>
            </w:r>
            <w:r>
              <w:rPr>
                <w:noProof/>
                <w:webHidden/>
              </w:rPr>
              <w:fldChar w:fldCharType="begin"/>
            </w:r>
            <w:r>
              <w:rPr>
                <w:noProof/>
                <w:webHidden/>
              </w:rPr>
              <w:instrText xml:space="preserve"> PAGEREF _Toc175841963 \h </w:instrText>
            </w:r>
            <w:r>
              <w:rPr>
                <w:noProof/>
                <w:webHidden/>
              </w:rPr>
            </w:r>
            <w:r>
              <w:rPr>
                <w:noProof/>
                <w:webHidden/>
              </w:rPr>
              <w:fldChar w:fldCharType="separate"/>
            </w:r>
            <w:r>
              <w:rPr>
                <w:noProof/>
                <w:webHidden/>
              </w:rPr>
              <w:t>23</w:t>
            </w:r>
            <w:r>
              <w:rPr>
                <w:noProof/>
                <w:webHidden/>
              </w:rPr>
              <w:fldChar w:fldCharType="end"/>
            </w:r>
          </w:hyperlink>
        </w:p>
        <w:p w14:paraId="2CD1D9A7"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4" w:history="1">
            <w:r w:rsidRPr="004462C1">
              <w:rPr>
                <w:rStyle w:val="Hyperlink"/>
                <w:noProof/>
              </w:rPr>
              <w:t>Tools (TOOL section)</w:t>
            </w:r>
            <w:r>
              <w:rPr>
                <w:noProof/>
                <w:webHidden/>
              </w:rPr>
              <w:tab/>
            </w:r>
            <w:r>
              <w:rPr>
                <w:noProof/>
                <w:webHidden/>
              </w:rPr>
              <w:fldChar w:fldCharType="begin"/>
            </w:r>
            <w:r>
              <w:rPr>
                <w:noProof/>
                <w:webHidden/>
              </w:rPr>
              <w:instrText xml:space="preserve"> PAGEREF _Toc175841964 \h </w:instrText>
            </w:r>
            <w:r>
              <w:rPr>
                <w:noProof/>
                <w:webHidden/>
              </w:rPr>
            </w:r>
            <w:r>
              <w:rPr>
                <w:noProof/>
                <w:webHidden/>
              </w:rPr>
              <w:fldChar w:fldCharType="separate"/>
            </w:r>
            <w:r>
              <w:rPr>
                <w:noProof/>
                <w:webHidden/>
              </w:rPr>
              <w:t>23</w:t>
            </w:r>
            <w:r>
              <w:rPr>
                <w:noProof/>
                <w:webHidden/>
              </w:rPr>
              <w:fldChar w:fldCharType="end"/>
            </w:r>
          </w:hyperlink>
        </w:p>
        <w:p w14:paraId="099793A5"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65" w:history="1">
            <w:r w:rsidRPr="004462C1">
              <w:rPr>
                <w:rStyle w:val="Hyperlink"/>
                <w:noProof/>
              </w:rPr>
              <w:t>CONFIG_JOB</w:t>
            </w:r>
            <w:r>
              <w:rPr>
                <w:noProof/>
                <w:webHidden/>
              </w:rPr>
              <w:tab/>
            </w:r>
            <w:r>
              <w:rPr>
                <w:noProof/>
                <w:webHidden/>
              </w:rPr>
              <w:fldChar w:fldCharType="begin"/>
            </w:r>
            <w:r>
              <w:rPr>
                <w:noProof/>
                <w:webHidden/>
              </w:rPr>
              <w:instrText xml:space="preserve"> PAGEREF _Toc175841965 \h </w:instrText>
            </w:r>
            <w:r>
              <w:rPr>
                <w:noProof/>
                <w:webHidden/>
              </w:rPr>
            </w:r>
            <w:r>
              <w:rPr>
                <w:noProof/>
                <w:webHidden/>
              </w:rPr>
              <w:fldChar w:fldCharType="separate"/>
            </w:r>
            <w:r>
              <w:rPr>
                <w:noProof/>
                <w:webHidden/>
              </w:rPr>
              <w:t>24</w:t>
            </w:r>
            <w:r>
              <w:rPr>
                <w:noProof/>
                <w:webHidden/>
              </w:rPr>
              <w:fldChar w:fldCharType="end"/>
            </w:r>
          </w:hyperlink>
        </w:p>
        <w:p w14:paraId="1707C85B"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6" w:history="1">
            <w:r w:rsidRPr="004462C1">
              <w:rPr>
                <w:rStyle w:val="Hyperlink"/>
                <w:noProof/>
              </w:rPr>
              <w:t>Case with taxonomy and gene</w:t>
            </w:r>
            <w:r>
              <w:rPr>
                <w:noProof/>
                <w:webHidden/>
              </w:rPr>
              <w:tab/>
            </w:r>
            <w:r>
              <w:rPr>
                <w:noProof/>
                <w:webHidden/>
              </w:rPr>
              <w:fldChar w:fldCharType="begin"/>
            </w:r>
            <w:r>
              <w:rPr>
                <w:noProof/>
                <w:webHidden/>
              </w:rPr>
              <w:instrText xml:space="preserve"> PAGEREF _Toc175841966 \h </w:instrText>
            </w:r>
            <w:r>
              <w:rPr>
                <w:noProof/>
                <w:webHidden/>
              </w:rPr>
            </w:r>
            <w:r>
              <w:rPr>
                <w:noProof/>
                <w:webHidden/>
              </w:rPr>
              <w:fldChar w:fldCharType="separate"/>
            </w:r>
            <w:r>
              <w:rPr>
                <w:noProof/>
                <w:webHidden/>
              </w:rPr>
              <w:t>25</w:t>
            </w:r>
            <w:r>
              <w:rPr>
                <w:noProof/>
                <w:webHidden/>
              </w:rPr>
              <w:fldChar w:fldCharType="end"/>
            </w:r>
          </w:hyperlink>
        </w:p>
        <w:p w14:paraId="209E135E"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67" w:history="1">
            <w:r w:rsidRPr="004462C1">
              <w:rPr>
                <w:rStyle w:val="Hyperlink"/>
                <w:noProof/>
              </w:rPr>
              <w:t>CONFIG_USER – User configuration file</w:t>
            </w:r>
            <w:r>
              <w:rPr>
                <w:noProof/>
                <w:webHidden/>
              </w:rPr>
              <w:tab/>
            </w:r>
            <w:r>
              <w:rPr>
                <w:noProof/>
                <w:webHidden/>
              </w:rPr>
              <w:fldChar w:fldCharType="begin"/>
            </w:r>
            <w:r>
              <w:rPr>
                <w:noProof/>
                <w:webHidden/>
              </w:rPr>
              <w:instrText xml:space="preserve"> PAGEREF _Toc175841967 \h </w:instrText>
            </w:r>
            <w:r>
              <w:rPr>
                <w:noProof/>
                <w:webHidden/>
              </w:rPr>
            </w:r>
            <w:r>
              <w:rPr>
                <w:noProof/>
                <w:webHidden/>
              </w:rPr>
              <w:fldChar w:fldCharType="separate"/>
            </w:r>
            <w:r>
              <w:rPr>
                <w:noProof/>
                <w:webHidden/>
              </w:rPr>
              <w:t>26</w:t>
            </w:r>
            <w:r>
              <w:rPr>
                <w:noProof/>
                <w:webHidden/>
              </w:rPr>
              <w:fldChar w:fldCharType="end"/>
            </w:r>
          </w:hyperlink>
        </w:p>
        <w:p w14:paraId="6B59BB7D"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8" w:history="1">
            <w:r w:rsidRPr="004462C1">
              <w:rPr>
                <w:rStyle w:val="Hyperlink"/>
                <w:noProof/>
              </w:rPr>
              <w:t>Global user configuration</w:t>
            </w:r>
            <w:r>
              <w:rPr>
                <w:noProof/>
                <w:webHidden/>
              </w:rPr>
              <w:tab/>
            </w:r>
            <w:r>
              <w:rPr>
                <w:noProof/>
                <w:webHidden/>
              </w:rPr>
              <w:fldChar w:fldCharType="begin"/>
            </w:r>
            <w:r>
              <w:rPr>
                <w:noProof/>
                <w:webHidden/>
              </w:rPr>
              <w:instrText xml:space="preserve"> PAGEREF _Toc175841968 \h </w:instrText>
            </w:r>
            <w:r>
              <w:rPr>
                <w:noProof/>
                <w:webHidden/>
              </w:rPr>
            </w:r>
            <w:r>
              <w:rPr>
                <w:noProof/>
                <w:webHidden/>
              </w:rPr>
              <w:fldChar w:fldCharType="separate"/>
            </w:r>
            <w:r>
              <w:rPr>
                <w:noProof/>
                <w:webHidden/>
              </w:rPr>
              <w:t>26</w:t>
            </w:r>
            <w:r>
              <w:rPr>
                <w:noProof/>
                <w:webHidden/>
              </w:rPr>
              <w:fldChar w:fldCharType="end"/>
            </w:r>
          </w:hyperlink>
        </w:p>
        <w:p w14:paraId="6C7A890B"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9" w:history="1">
            <w:r w:rsidRPr="004462C1">
              <w:rPr>
                <w:rStyle w:val="Hyperlink"/>
                <w:noProof/>
              </w:rPr>
              <w:t>Processing configuration</w:t>
            </w:r>
            <w:r>
              <w:rPr>
                <w:noProof/>
                <w:webHidden/>
              </w:rPr>
              <w:tab/>
            </w:r>
            <w:r>
              <w:rPr>
                <w:noProof/>
                <w:webHidden/>
              </w:rPr>
              <w:fldChar w:fldCharType="begin"/>
            </w:r>
            <w:r>
              <w:rPr>
                <w:noProof/>
                <w:webHidden/>
              </w:rPr>
              <w:instrText xml:space="preserve"> PAGEREF _Toc175841969 \h </w:instrText>
            </w:r>
            <w:r>
              <w:rPr>
                <w:noProof/>
                <w:webHidden/>
              </w:rPr>
            </w:r>
            <w:r>
              <w:rPr>
                <w:noProof/>
                <w:webHidden/>
              </w:rPr>
              <w:fldChar w:fldCharType="separate"/>
            </w:r>
            <w:r>
              <w:rPr>
                <w:noProof/>
                <w:webHidden/>
              </w:rPr>
              <w:t>26</w:t>
            </w:r>
            <w:r>
              <w:rPr>
                <w:noProof/>
                <w:webHidden/>
              </w:rPr>
              <w:fldChar w:fldCharType="end"/>
            </w:r>
          </w:hyperlink>
        </w:p>
        <w:p w14:paraId="33E854B9"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0" w:history="1">
            <w:r w:rsidRPr="004462C1">
              <w:rPr>
                <w:rStyle w:val="Hyperlink"/>
                <w:noProof/>
              </w:rPr>
              <w:t>Private configuration</w:t>
            </w:r>
            <w:r>
              <w:rPr>
                <w:noProof/>
                <w:webHidden/>
              </w:rPr>
              <w:tab/>
            </w:r>
            <w:r>
              <w:rPr>
                <w:noProof/>
                <w:webHidden/>
              </w:rPr>
              <w:fldChar w:fldCharType="begin"/>
            </w:r>
            <w:r>
              <w:rPr>
                <w:noProof/>
                <w:webHidden/>
              </w:rPr>
              <w:instrText xml:space="preserve"> PAGEREF _Toc175841970 \h </w:instrText>
            </w:r>
            <w:r>
              <w:rPr>
                <w:noProof/>
                <w:webHidden/>
              </w:rPr>
            </w:r>
            <w:r>
              <w:rPr>
                <w:noProof/>
                <w:webHidden/>
              </w:rPr>
              <w:fldChar w:fldCharType="separate"/>
            </w:r>
            <w:r>
              <w:rPr>
                <w:noProof/>
                <w:webHidden/>
              </w:rPr>
              <w:t>27</w:t>
            </w:r>
            <w:r>
              <w:rPr>
                <w:noProof/>
                <w:webHidden/>
              </w:rPr>
              <w:fldChar w:fldCharType="end"/>
            </w:r>
          </w:hyperlink>
        </w:p>
        <w:p w14:paraId="7306FC1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1" w:history="1">
            <w:r w:rsidRPr="004462C1">
              <w:rPr>
                <w:rStyle w:val="Hyperlink"/>
                <w:noProof/>
              </w:rPr>
              <w:t>Uniprot configuration</w:t>
            </w:r>
            <w:r>
              <w:rPr>
                <w:noProof/>
                <w:webHidden/>
              </w:rPr>
              <w:tab/>
            </w:r>
            <w:r>
              <w:rPr>
                <w:noProof/>
                <w:webHidden/>
              </w:rPr>
              <w:fldChar w:fldCharType="begin"/>
            </w:r>
            <w:r>
              <w:rPr>
                <w:noProof/>
                <w:webHidden/>
              </w:rPr>
              <w:instrText xml:space="preserve"> PAGEREF _Toc175841971 \h </w:instrText>
            </w:r>
            <w:r>
              <w:rPr>
                <w:noProof/>
                <w:webHidden/>
              </w:rPr>
            </w:r>
            <w:r>
              <w:rPr>
                <w:noProof/>
                <w:webHidden/>
              </w:rPr>
              <w:fldChar w:fldCharType="separate"/>
            </w:r>
            <w:r>
              <w:rPr>
                <w:noProof/>
                <w:webHidden/>
              </w:rPr>
              <w:t>27</w:t>
            </w:r>
            <w:r>
              <w:rPr>
                <w:noProof/>
                <w:webHidden/>
              </w:rPr>
              <w:fldChar w:fldCharType="end"/>
            </w:r>
          </w:hyperlink>
        </w:p>
        <w:p w14:paraId="6E012796"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2" w:history="1">
            <w:r w:rsidRPr="004462C1">
              <w:rPr>
                <w:rStyle w:val="Hyperlink"/>
                <w:noProof/>
              </w:rPr>
              <w:t>3</w:t>
            </w:r>
            <w:r w:rsidRPr="004462C1">
              <w:rPr>
                <w:rStyle w:val="Hyperlink"/>
                <w:noProof/>
                <w:vertAlign w:val="superscript"/>
              </w:rPr>
              <w:t>rd</w:t>
            </w:r>
            <w:r w:rsidRPr="004462C1">
              <w:rPr>
                <w:rStyle w:val="Hyperlink"/>
                <w:noProof/>
              </w:rPr>
              <w:t xml:space="preserve"> party data sources with licenses</w:t>
            </w:r>
            <w:r>
              <w:rPr>
                <w:noProof/>
                <w:webHidden/>
              </w:rPr>
              <w:tab/>
            </w:r>
            <w:r>
              <w:rPr>
                <w:noProof/>
                <w:webHidden/>
              </w:rPr>
              <w:fldChar w:fldCharType="begin"/>
            </w:r>
            <w:r>
              <w:rPr>
                <w:noProof/>
                <w:webHidden/>
              </w:rPr>
              <w:instrText xml:space="preserve"> PAGEREF _Toc175841972 \h </w:instrText>
            </w:r>
            <w:r>
              <w:rPr>
                <w:noProof/>
                <w:webHidden/>
              </w:rPr>
            </w:r>
            <w:r>
              <w:rPr>
                <w:noProof/>
                <w:webHidden/>
              </w:rPr>
              <w:fldChar w:fldCharType="separate"/>
            </w:r>
            <w:r>
              <w:rPr>
                <w:noProof/>
                <w:webHidden/>
              </w:rPr>
              <w:t>28</w:t>
            </w:r>
            <w:r>
              <w:rPr>
                <w:noProof/>
                <w:webHidden/>
              </w:rPr>
              <w:fldChar w:fldCharType="end"/>
            </w:r>
          </w:hyperlink>
        </w:p>
        <w:p w14:paraId="3D5898A8"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3" w:history="1">
            <w:r w:rsidRPr="004462C1">
              <w:rPr>
                <w:rStyle w:val="Hyperlink"/>
                <w:noProof/>
              </w:rPr>
              <w:t>Pubmed configuration</w:t>
            </w:r>
            <w:r>
              <w:rPr>
                <w:noProof/>
                <w:webHidden/>
              </w:rPr>
              <w:tab/>
            </w:r>
            <w:r>
              <w:rPr>
                <w:noProof/>
                <w:webHidden/>
              </w:rPr>
              <w:fldChar w:fldCharType="begin"/>
            </w:r>
            <w:r>
              <w:rPr>
                <w:noProof/>
                <w:webHidden/>
              </w:rPr>
              <w:instrText xml:space="preserve"> PAGEREF _Toc175841973 \h </w:instrText>
            </w:r>
            <w:r>
              <w:rPr>
                <w:noProof/>
                <w:webHidden/>
              </w:rPr>
            </w:r>
            <w:r>
              <w:rPr>
                <w:noProof/>
                <w:webHidden/>
              </w:rPr>
              <w:fldChar w:fldCharType="separate"/>
            </w:r>
            <w:r>
              <w:rPr>
                <w:noProof/>
                <w:webHidden/>
              </w:rPr>
              <w:t>28</w:t>
            </w:r>
            <w:r>
              <w:rPr>
                <w:noProof/>
                <w:webHidden/>
              </w:rPr>
              <w:fldChar w:fldCharType="end"/>
            </w:r>
          </w:hyperlink>
        </w:p>
        <w:p w14:paraId="0AE545EB"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4" w:history="1">
            <w:r w:rsidRPr="004462C1">
              <w:rPr>
                <w:rStyle w:val="Hyperlink"/>
                <w:noProof/>
              </w:rPr>
              <w:t>Promoter configuration</w:t>
            </w:r>
            <w:r>
              <w:rPr>
                <w:noProof/>
                <w:webHidden/>
              </w:rPr>
              <w:tab/>
            </w:r>
            <w:r>
              <w:rPr>
                <w:noProof/>
                <w:webHidden/>
              </w:rPr>
              <w:fldChar w:fldCharType="begin"/>
            </w:r>
            <w:r>
              <w:rPr>
                <w:noProof/>
                <w:webHidden/>
              </w:rPr>
              <w:instrText xml:space="preserve"> PAGEREF _Toc175841974 \h </w:instrText>
            </w:r>
            <w:r>
              <w:rPr>
                <w:noProof/>
                <w:webHidden/>
              </w:rPr>
            </w:r>
            <w:r>
              <w:rPr>
                <w:noProof/>
                <w:webHidden/>
              </w:rPr>
              <w:fldChar w:fldCharType="separate"/>
            </w:r>
            <w:r>
              <w:rPr>
                <w:noProof/>
                <w:webHidden/>
              </w:rPr>
              <w:t>28</w:t>
            </w:r>
            <w:r>
              <w:rPr>
                <w:noProof/>
                <w:webHidden/>
              </w:rPr>
              <w:fldChar w:fldCharType="end"/>
            </w:r>
          </w:hyperlink>
        </w:p>
        <w:p w14:paraId="18B7F688"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5" w:history="1">
            <w:r w:rsidRPr="004462C1">
              <w:rPr>
                <w:rStyle w:val="Hyperlink"/>
                <w:noProof/>
              </w:rPr>
              <w:t>Proteome configuration</w:t>
            </w:r>
            <w:r>
              <w:rPr>
                <w:noProof/>
                <w:webHidden/>
              </w:rPr>
              <w:tab/>
            </w:r>
            <w:r>
              <w:rPr>
                <w:noProof/>
                <w:webHidden/>
              </w:rPr>
              <w:fldChar w:fldCharType="begin"/>
            </w:r>
            <w:r>
              <w:rPr>
                <w:noProof/>
                <w:webHidden/>
              </w:rPr>
              <w:instrText xml:space="preserve"> PAGEREF _Toc175841975 \h </w:instrText>
            </w:r>
            <w:r>
              <w:rPr>
                <w:noProof/>
                <w:webHidden/>
              </w:rPr>
            </w:r>
            <w:r>
              <w:rPr>
                <w:noProof/>
                <w:webHidden/>
              </w:rPr>
              <w:fldChar w:fldCharType="separate"/>
            </w:r>
            <w:r>
              <w:rPr>
                <w:noProof/>
                <w:webHidden/>
              </w:rPr>
              <w:t>28</w:t>
            </w:r>
            <w:r>
              <w:rPr>
                <w:noProof/>
                <w:webHidden/>
              </w:rPr>
              <w:fldChar w:fldCharType="end"/>
            </w:r>
          </w:hyperlink>
        </w:p>
        <w:p w14:paraId="64796EAF"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6" w:history="1">
            <w:r w:rsidRPr="004462C1">
              <w:rPr>
                <w:rStyle w:val="Hyperlink"/>
                <w:noProof/>
              </w:rPr>
              <w:t>Genome configuration</w:t>
            </w:r>
            <w:r>
              <w:rPr>
                <w:noProof/>
                <w:webHidden/>
              </w:rPr>
              <w:tab/>
            </w:r>
            <w:r>
              <w:rPr>
                <w:noProof/>
                <w:webHidden/>
              </w:rPr>
              <w:fldChar w:fldCharType="begin"/>
            </w:r>
            <w:r>
              <w:rPr>
                <w:noProof/>
                <w:webHidden/>
              </w:rPr>
              <w:instrText xml:space="preserve"> PAGEREF _Toc175841976 \h </w:instrText>
            </w:r>
            <w:r>
              <w:rPr>
                <w:noProof/>
                <w:webHidden/>
              </w:rPr>
            </w:r>
            <w:r>
              <w:rPr>
                <w:noProof/>
                <w:webHidden/>
              </w:rPr>
              <w:fldChar w:fldCharType="separate"/>
            </w:r>
            <w:r>
              <w:rPr>
                <w:noProof/>
                <w:webHidden/>
              </w:rPr>
              <w:t>29</w:t>
            </w:r>
            <w:r>
              <w:rPr>
                <w:noProof/>
                <w:webHidden/>
              </w:rPr>
              <w:fldChar w:fldCharType="end"/>
            </w:r>
          </w:hyperlink>
        </w:p>
        <w:p w14:paraId="21982105"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7" w:history="1">
            <w:r w:rsidRPr="004462C1">
              <w:rPr>
                <w:rStyle w:val="Hyperlink"/>
                <w:noProof/>
              </w:rPr>
              <w:t>Gene configuration</w:t>
            </w:r>
            <w:r>
              <w:rPr>
                <w:noProof/>
                <w:webHidden/>
              </w:rPr>
              <w:tab/>
            </w:r>
            <w:r>
              <w:rPr>
                <w:noProof/>
                <w:webHidden/>
              </w:rPr>
              <w:fldChar w:fldCharType="begin"/>
            </w:r>
            <w:r>
              <w:rPr>
                <w:noProof/>
                <w:webHidden/>
              </w:rPr>
              <w:instrText xml:space="preserve"> PAGEREF _Toc175841977 \h </w:instrText>
            </w:r>
            <w:r>
              <w:rPr>
                <w:noProof/>
                <w:webHidden/>
              </w:rPr>
            </w:r>
            <w:r>
              <w:rPr>
                <w:noProof/>
                <w:webHidden/>
              </w:rPr>
              <w:fldChar w:fldCharType="separate"/>
            </w:r>
            <w:r>
              <w:rPr>
                <w:noProof/>
                <w:webHidden/>
              </w:rPr>
              <w:t>29</w:t>
            </w:r>
            <w:r>
              <w:rPr>
                <w:noProof/>
                <w:webHidden/>
              </w:rPr>
              <w:fldChar w:fldCharType="end"/>
            </w:r>
          </w:hyperlink>
        </w:p>
        <w:p w14:paraId="64377071"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78" w:history="1">
            <w:r w:rsidRPr="004462C1">
              <w:rPr>
                <w:rStyle w:val="Hyperlink"/>
                <w:noProof/>
              </w:rPr>
              <w:t>Private section and schema</w:t>
            </w:r>
            <w:r>
              <w:rPr>
                <w:noProof/>
                <w:webHidden/>
              </w:rPr>
              <w:tab/>
            </w:r>
            <w:r>
              <w:rPr>
                <w:noProof/>
                <w:webHidden/>
              </w:rPr>
              <w:fldChar w:fldCharType="begin"/>
            </w:r>
            <w:r>
              <w:rPr>
                <w:noProof/>
                <w:webHidden/>
              </w:rPr>
              <w:instrText xml:space="preserve"> PAGEREF _Toc175841978 \h </w:instrText>
            </w:r>
            <w:r>
              <w:rPr>
                <w:noProof/>
                <w:webHidden/>
              </w:rPr>
            </w:r>
            <w:r>
              <w:rPr>
                <w:noProof/>
                <w:webHidden/>
              </w:rPr>
              <w:fldChar w:fldCharType="separate"/>
            </w:r>
            <w:r>
              <w:rPr>
                <w:noProof/>
                <w:webHidden/>
              </w:rPr>
              <w:t>30</w:t>
            </w:r>
            <w:r>
              <w:rPr>
                <w:noProof/>
                <w:webHidden/>
              </w:rPr>
              <w:fldChar w:fldCharType="end"/>
            </w:r>
          </w:hyperlink>
        </w:p>
        <w:p w14:paraId="3DE17EA9"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1979" w:history="1">
            <w:r w:rsidRPr="004462C1">
              <w:rPr>
                <w:rStyle w:val="Hyperlink"/>
                <w:noProof/>
              </w:rPr>
              <w:t>Developing in Biorels</w:t>
            </w:r>
            <w:r>
              <w:rPr>
                <w:noProof/>
                <w:webHidden/>
              </w:rPr>
              <w:tab/>
            </w:r>
            <w:r>
              <w:rPr>
                <w:noProof/>
                <w:webHidden/>
              </w:rPr>
              <w:fldChar w:fldCharType="begin"/>
            </w:r>
            <w:r>
              <w:rPr>
                <w:noProof/>
                <w:webHidden/>
              </w:rPr>
              <w:instrText xml:space="preserve"> PAGEREF _Toc175841979 \h </w:instrText>
            </w:r>
            <w:r>
              <w:rPr>
                <w:noProof/>
                <w:webHidden/>
              </w:rPr>
            </w:r>
            <w:r>
              <w:rPr>
                <w:noProof/>
                <w:webHidden/>
              </w:rPr>
              <w:fldChar w:fldCharType="separate"/>
            </w:r>
            <w:r>
              <w:rPr>
                <w:noProof/>
                <w:webHidden/>
              </w:rPr>
              <w:t>32</w:t>
            </w:r>
            <w:r>
              <w:rPr>
                <w:noProof/>
                <w:webHidden/>
              </w:rPr>
              <w:fldChar w:fldCharType="end"/>
            </w:r>
          </w:hyperlink>
        </w:p>
        <w:p w14:paraId="0EC4EA8C"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80" w:history="1">
            <w:r w:rsidRPr="004462C1">
              <w:rPr>
                <w:rStyle w:val="Hyperlink"/>
                <w:noProof/>
              </w:rPr>
              <w:t>Reviewing the fundamentals</w:t>
            </w:r>
            <w:r>
              <w:rPr>
                <w:noProof/>
                <w:webHidden/>
              </w:rPr>
              <w:tab/>
            </w:r>
            <w:r>
              <w:rPr>
                <w:noProof/>
                <w:webHidden/>
              </w:rPr>
              <w:fldChar w:fldCharType="begin"/>
            </w:r>
            <w:r>
              <w:rPr>
                <w:noProof/>
                <w:webHidden/>
              </w:rPr>
              <w:instrText xml:space="preserve"> PAGEREF _Toc175841980 \h </w:instrText>
            </w:r>
            <w:r>
              <w:rPr>
                <w:noProof/>
                <w:webHidden/>
              </w:rPr>
            </w:r>
            <w:r>
              <w:rPr>
                <w:noProof/>
                <w:webHidden/>
              </w:rPr>
              <w:fldChar w:fldCharType="separate"/>
            </w:r>
            <w:r>
              <w:rPr>
                <w:noProof/>
                <w:webHidden/>
              </w:rPr>
              <w:t>32</w:t>
            </w:r>
            <w:r>
              <w:rPr>
                <w:noProof/>
                <w:webHidden/>
              </w:rPr>
              <w:fldChar w:fldCharType="end"/>
            </w:r>
          </w:hyperlink>
        </w:p>
        <w:p w14:paraId="3366A579"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81" w:history="1">
            <w:r w:rsidRPr="004462C1">
              <w:rPr>
                <w:rStyle w:val="Hyperlink"/>
                <w:noProof/>
              </w:rPr>
              <w:t>Understanding dependencies</w:t>
            </w:r>
            <w:r>
              <w:rPr>
                <w:noProof/>
                <w:webHidden/>
              </w:rPr>
              <w:tab/>
            </w:r>
            <w:r>
              <w:rPr>
                <w:noProof/>
                <w:webHidden/>
              </w:rPr>
              <w:fldChar w:fldCharType="begin"/>
            </w:r>
            <w:r>
              <w:rPr>
                <w:noProof/>
                <w:webHidden/>
              </w:rPr>
              <w:instrText xml:space="preserve"> PAGEREF _Toc175841981 \h </w:instrText>
            </w:r>
            <w:r>
              <w:rPr>
                <w:noProof/>
                <w:webHidden/>
              </w:rPr>
            </w:r>
            <w:r>
              <w:rPr>
                <w:noProof/>
                <w:webHidden/>
              </w:rPr>
              <w:fldChar w:fldCharType="separate"/>
            </w:r>
            <w:r>
              <w:rPr>
                <w:noProof/>
                <w:webHidden/>
              </w:rPr>
              <w:t>32</w:t>
            </w:r>
            <w:r>
              <w:rPr>
                <w:noProof/>
                <w:webHidden/>
              </w:rPr>
              <w:fldChar w:fldCharType="end"/>
            </w:r>
          </w:hyperlink>
        </w:p>
        <w:p w14:paraId="03E6D7AC"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82" w:history="1">
            <w:r w:rsidRPr="004462C1">
              <w:rPr>
                <w:rStyle w:val="Hyperlink"/>
                <w:noProof/>
              </w:rPr>
              <w:t>Adding a program/library to the container</w:t>
            </w:r>
            <w:r>
              <w:rPr>
                <w:noProof/>
                <w:webHidden/>
              </w:rPr>
              <w:tab/>
            </w:r>
            <w:r>
              <w:rPr>
                <w:noProof/>
                <w:webHidden/>
              </w:rPr>
              <w:fldChar w:fldCharType="begin"/>
            </w:r>
            <w:r>
              <w:rPr>
                <w:noProof/>
                <w:webHidden/>
              </w:rPr>
              <w:instrText xml:space="preserve"> PAGEREF _Toc175841982 \h </w:instrText>
            </w:r>
            <w:r>
              <w:rPr>
                <w:noProof/>
                <w:webHidden/>
              </w:rPr>
            </w:r>
            <w:r>
              <w:rPr>
                <w:noProof/>
                <w:webHidden/>
              </w:rPr>
              <w:fldChar w:fldCharType="separate"/>
            </w:r>
            <w:r>
              <w:rPr>
                <w:noProof/>
                <w:webHidden/>
              </w:rPr>
              <w:t>32</w:t>
            </w:r>
            <w:r>
              <w:rPr>
                <w:noProof/>
                <w:webHidden/>
              </w:rPr>
              <w:fldChar w:fldCharType="end"/>
            </w:r>
          </w:hyperlink>
        </w:p>
        <w:p w14:paraId="49EC8440"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3" w:history="1">
            <w:r w:rsidRPr="004462C1">
              <w:rPr>
                <w:rStyle w:val="Hyperlink"/>
                <w:noProof/>
              </w:rPr>
              <w:t>Adding a Linux package</w:t>
            </w:r>
            <w:r>
              <w:rPr>
                <w:noProof/>
                <w:webHidden/>
              </w:rPr>
              <w:tab/>
            </w:r>
            <w:r>
              <w:rPr>
                <w:noProof/>
                <w:webHidden/>
              </w:rPr>
              <w:fldChar w:fldCharType="begin"/>
            </w:r>
            <w:r>
              <w:rPr>
                <w:noProof/>
                <w:webHidden/>
              </w:rPr>
              <w:instrText xml:space="preserve"> PAGEREF _Toc175841983 \h </w:instrText>
            </w:r>
            <w:r>
              <w:rPr>
                <w:noProof/>
                <w:webHidden/>
              </w:rPr>
            </w:r>
            <w:r>
              <w:rPr>
                <w:noProof/>
                <w:webHidden/>
              </w:rPr>
              <w:fldChar w:fldCharType="separate"/>
            </w:r>
            <w:r>
              <w:rPr>
                <w:noProof/>
                <w:webHidden/>
              </w:rPr>
              <w:t>33</w:t>
            </w:r>
            <w:r>
              <w:rPr>
                <w:noProof/>
                <w:webHidden/>
              </w:rPr>
              <w:fldChar w:fldCharType="end"/>
            </w:r>
          </w:hyperlink>
        </w:p>
        <w:p w14:paraId="119A6FE2"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4" w:history="1">
            <w:r w:rsidRPr="004462C1">
              <w:rPr>
                <w:rStyle w:val="Hyperlink"/>
                <w:noProof/>
              </w:rPr>
              <w:t>Adding a Python library</w:t>
            </w:r>
            <w:r>
              <w:rPr>
                <w:noProof/>
                <w:webHidden/>
              </w:rPr>
              <w:tab/>
            </w:r>
            <w:r>
              <w:rPr>
                <w:noProof/>
                <w:webHidden/>
              </w:rPr>
              <w:fldChar w:fldCharType="begin"/>
            </w:r>
            <w:r>
              <w:rPr>
                <w:noProof/>
                <w:webHidden/>
              </w:rPr>
              <w:instrText xml:space="preserve"> PAGEREF _Toc175841984 \h </w:instrText>
            </w:r>
            <w:r>
              <w:rPr>
                <w:noProof/>
                <w:webHidden/>
              </w:rPr>
            </w:r>
            <w:r>
              <w:rPr>
                <w:noProof/>
                <w:webHidden/>
              </w:rPr>
              <w:fldChar w:fldCharType="separate"/>
            </w:r>
            <w:r>
              <w:rPr>
                <w:noProof/>
                <w:webHidden/>
              </w:rPr>
              <w:t>33</w:t>
            </w:r>
            <w:r>
              <w:rPr>
                <w:noProof/>
                <w:webHidden/>
              </w:rPr>
              <w:fldChar w:fldCharType="end"/>
            </w:r>
          </w:hyperlink>
        </w:p>
        <w:p w14:paraId="6CC2E267"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5" w:history="1">
            <w:r w:rsidRPr="004462C1">
              <w:rPr>
                <w:rStyle w:val="Hyperlink"/>
                <w:noProof/>
              </w:rPr>
              <w:t>Adding a PHP library</w:t>
            </w:r>
            <w:r>
              <w:rPr>
                <w:noProof/>
                <w:webHidden/>
              </w:rPr>
              <w:tab/>
            </w:r>
            <w:r>
              <w:rPr>
                <w:noProof/>
                <w:webHidden/>
              </w:rPr>
              <w:fldChar w:fldCharType="begin"/>
            </w:r>
            <w:r>
              <w:rPr>
                <w:noProof/>
                <w:webHidden/>
              </w:rPr>
              <w:instrText xml:space="preserve"> PAGEREF _Toc175841985 \h </w:instrText>
            </w:r>
            <w:r>
              <w:rPr>
                <w:noProof/>
                <w:webHidden/>
              </w:rPr>
            </w:r>
            <w:r>
              <w:rPr>
                <w:noProof/>
                <w:webHidden/>
              </w:rPr>
              <w:fldChar w:fldCharType="separate"/>
            </w:r>
            <w:r>
              <w:rPr>
                <w:noProof/>
                <w:webHidden/>
              </w:rPr>
              <w:t>33</w:t>
            </w:r>
            <w:r>
              <w:rPr>
                <w:noProof/>
                <w:webHidden/>
              </w:rPr>
              <w:fldChar w:fldCharType="end"/>
            </w:r>
          </w:hyperlink>
        </w:p>
        <w:p w14:paraId="0B747731"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6" w:history="1">
            <w:r w:rsidRPr="004462C1">
              <w:rPr>
                <w:rStyle w:val="Hyperlink"/>
                <w:noProof/>
              </w:rPr>
              <w:t>Compiling</w:t>
            </w:r>
            <w:r>
              <w:rPr>
                <w:noProof/>
                <w:webHidden/>
              </w:rPr>
              <w:tab/>
            </w:r>
            <w:r>
              <w:rPr>
                <w:noProof/>
                <w:webHidden/>
              </w:rPr>
              <w:fldChar w:fldCharType="begin"/>
            </w:r>
            <w:r>
              <w:rPr>
                <w:noProof/>
                <w:webHidden/>
              </w:rPr>
              <w:instrText xml:space="preserve"> PAGEREF _Toc175841986 \h </w:instrText>
            </w:r>
            <w:r>
              <w:rPr>
                <w:noProof/>
                <w:webHidden/>
              </w:rPr>
            </w:r>
            <w:r>
              <w:rPr>
                <w:noProof/>
                <w:webHidden/>
              </w:rPr>
              <w:fldChar w:fldCharType="separate"/>
            </w:r>
            <w:r>
              <w:rPr>
                <w:noProof/>
                <w:webHidden/>
              </w:rPr>
              <w:t>33</w:t>
            </w:r>
            <w:r>
              <w:rPr>
                <w:noProof/>
                <w:webHidden/>
              </w:rPr>
              <w:fldChar w:fldCharType="end"/>
            </w:r>
          </w:hyperlink>
        </w:p>
        <w:p w14:paraId="0E0D4A53"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87" w:history="1">
            <w:r w:rsidRPr="004462C1">
              <w:rPr>
                <w:rStyle w:val="Hyperlink"/>
                <w:noProof/>
              </w:rPr>
              <w:t>Registering a new data source</w:t>
            </w:r>
            <w:r>
              <w:rPr>
                <w:noProof/>
                <w:webHidden/>
              </w:rPr>
              <w:tab/>
            </w:r>
            <w:r>
              <w:rPr>
                <w:noProof/>
                <w:webHidden/>
              </w:rPr>
              <w:fldChar w:fldCharType="begin"/>
            </w:r>
            <w:r>
              <w:rPr>
                <w:noProof/>
                <w:webHidden/>
              </w:rPr>
              <w:instrText xml:space="preserve"> PAGEREF _Toc175841987 \h </w:instrText>
            </w:r>
            <w:r>
              <w:rPr>
                <w:noProof/>
                <w:webHidden/>
              </w:rPr>
            </w:r>
            <w:r>
              <w:rPr>
                <w:noProof/>
                <w:webHidden/>
              </w:rPr>
              <w:fldChar w:fldCharType="separate"/>
            </w:r>
            <w:r>
              <w:rPr>
                <w:noProof/>
                <w:webHidden/>
              </w:rPr>
              <w:t>35</w:t>
            </w:r>
            <w:r>
              <w:rPr>
                <w:noProof/>
                <w:webHidden/>
              </w:rPr>
              <w:fldChar w:fldCharType="end"/>
            </w:r>
          </w:hyperlink>
        </w:p>
        <w:p w14:paraId="2EE91C7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8" w:history="1">
            <w:r w:rsidRPr="004462C1">
              <w:rPr>
                <w:rStyle w:val="Hyperlink"/>
                <w:noProof/>
              </w:rPr>
              <w:t>Data source directory</w:t>
            </w:r>
            <w:r>
              <w:rPr>
                <w:noProof/>
                <w:webHidden/>
              </w:rPr>
              <w:tab/>
            </w:r>
            <w:r>
              <w:rPr>
                <w:noProof/>
                <w:webHidden/>
              </w:rPr>
              <w:fldChar w:fldCharType="begin"/>
            </w:r>
            <w:r>
              <w:rPr>
                <w:noProof/>
                <w:webHidden/>
              </w:rPr>
              <w:instrText xml:space="preserve"> PAGEREF _Toc175841988 \h </w:instrText>
            </w:r>
            <w:r>
              <w:rPr>
                <w:noProof/>
                <w:webHidden/>
              </w:rPr>
            </w:r>
            <w:r>
              <w:rPr>
                <w:noProof/>
                <w:webHidden/>
              </w:rPr>
              <w:fldChar w:fldCharType="separate"/>
            </w:r>
            <w:r>
              <w:rPr>
                <w:noProof/>
                <w:webHidden/>
              </w:rPr>
              <w:t>35</w:t>
            </w:r>
            <w:r>
              <w:rPr>
                <w:noProof/>
                <w:webHidden/>
              </w:rPr>
              <w:fldChar w:fldCharType="end"/>
            </w:r>
          </w:hyperlink>
        </w:p>
        <w:p w14:paraId="3FF67BB7"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9" w:history="1">
            <w:r w:rsidRPr="004462C1">
              <w:rPr>
                <w:rStyle w:val="Hyperlink"/>
                <w:noProof/>
              </w:rPr>
              <w:t>Job nomenclature</w:t>
            </w:r>
            <w:r>
              <w:rPr>
                <w:noProof/>
                <w:webHidden/>
              </w:rPr>
              <w:tab/>
            </w:r>
            <w:r>
              <w:rPr>
                <w:noProof/>
                <w:webHidden/>
              </w:rPr>
              <w:fldChar w:fldCharType="begin"/>
            </w:r>
            <w:r>
              <w:rPr>
                <w:noProof/>
                <w:webHidden/>
              </w:rPr>
              <w:instrText xml:space="preserve"> PAGEREF _Toc175841989 \h </w:instrText>
            </w:r>
            <w:r>
              <w:rPr>
                <w:noProof/>
                <w:webHidden/>
              </w:rPr>
            </w:r>
            <w:r>
              <w:rPr>
                <w:noProof/>
                <w:webHidden/>
              </w:rPr>
              <w:fldChar w:fldCharType="separate"/>
            </w:r>
            <w:r>
              <w:rPr>
                <w:noProof/>
                <w:webHidden/>
              </w:rPr>
              <w:t>35</w:t>
            </w:r>
            <w:r>
              <w:rPr>
                <w:noProof/>
                <w:webHidden/>
              </w:rPr>
              <w:fldChar w:fldCharType="end"/>
            </w:r>
          </w:hyperlink>
        </w:p>
        <w:p w14:paraId="6DF4FDEF"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90" w:history="1">
            <w:r w:rsidRPr="004462C1">
              <w:rPr>
                <w:rStyle w:val="Hyperlink"/>
                <w:noProof/>
              </w:rPr>
              <w:t>Adding to CONFIG_GLOBAL</w:t>
            </w:r>
            <w:r>
              <w:rPr>
                <w:noProof/>
                <w:webHidden/>
              </w:rPr>
              <w:tab/>
            </w:r>
            <w:r>
              <w:rPr>
                <w:noProof/>
                <w:webHidden/>
              </w:rPr>
              <w:fldChar w:fldCharType="begin"/>
            </w:r>
            <w:r>
              <w:rPr>
                <w:noProof/>
                <w:webHidden/>
              </w:rPr>
              <w:instrText xml:space="preserve"> PAGEREF _Toc175841990 \h </w:instrText>
            </w:r>
            <w:r>
              <w:rPr>
                <w:noProof/>
                <w:webHidden/>
              </w:rPr>
            </w:r>
            <w:r>
              <w:rPr>
                <w:noProof/>
                <w:webHidden/>
              </w:rPr>
              <w:fldChar w:fldCharType="separate"/>
            </w:r>
            <w:r>
              <w:rPr>
                <w:noProof/>
                <w:webHidden/>
              </w:rPr>
              <w:t>36</w:t>
            </w:r>
            <w:r>
              <w:rPr>
                <w:noProof/>
                <w:webHidden/>
              </w:rPr>
              <w:fldChar w:fldCharType="end"/>
            </w:r>
          </w:hyperlink>
        </w:p>
        <w:p w14:paraId="6ABEAD96"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91" w:history="1">
            <w:r w:rsidRPr="004462C1">
              <w:rPr>
                <w:rStyle w:val="Hyperlink"/>
                <w:noProof/>
              </w:rPr>
              <w:t>Adding to CONFIG_JOB</w:t>
            </w:r>
            <w:r>
              <w:rPr>
                <w:noProof/>
                <w:webHidden/>
              </w:rPr>
              <w:tab/>
            </w:r>
            <w:r>
              <w:rPr>
                <w:noProof/>
                <w:webHidden/>
              </w:rPr>
              <w:fldChar w:fldCharType="begin"/>
            </w:r>
            <w:r>
              <w:rPr>
                <w:noProof/>
                <w:webHidden/>
              </w:rPr>
              <w:instrText xml:space="preserve"> PAGEREF _Toc175841991 \h </w:instrText>
            </w:r>
            <w:r>
              <w:rPr>
                <w:noProof/>
                <w:webHidden/>
              </w:rPr>
            </w:r>
            <w:r>
              <w:rPr>
                <w:noProof/>
                <w:webHidden/>
              </w:rPr>
              <w:fldChar w:fldCharType="separate"/>
            </w:r>
            <w:r>
              <w:rPr>
                <w:noProof/>
                <w:webHidden/>
              </w:rPr>
              <w:t>37</w:t>
            </w:r>
            <w:r>
              <w:rPr>
                <w:noProof/>
                <w:webHidden/>
              </w:rPr>
              <w:fldChar w:fldCharType="end"/>
            </w:r>
          </w:hyperlink>
        </w:p>
        <w:p w14:paraId="301645C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2" w:history="1">
            <w:r w:rsidRPr="004462C1">
              <w:rPr>
                <w:rStyle w:val="Hyperlink"/>
                <w:noProof/>
              </w:rPr>
              <w:t>Data source block:</w:t>
            </w:r>
            <w:r>
              <w:rPr>
                <w:noProof/>
                <w:webHidden/>
              </w:rPr>
              <w:tab/>
            </w:r>
            <w:r>
              <w:rPr>
                <w:noProof/>
                <w:webHidden/>
              </w:rPr>
              <w:fldChar w:fldCharType="begin"/>
            </w:r>
            <w:r>
              <w:rPr>
                <w:noProof/>
                <w:webHidden/>
              </w:rPr>
              <w:instrText xml:space="preserve"> PAGEREF _Toc175841992 \h </w:instrText>
            </w:r>
            <w:r>
              <w:rPr>
                <w:noProof/>
                <w:webHidden/>
              </w:rPr>
            </w:r>
            <w:r>
              <w:rPr>
                <w:noProof/>
                <w:webHidden/>
              </w:rPr>
              <w:fldChar w:fldCharType="separate"/>
            </w:r>
            <w:r>
              <w:rPr>
                <w:noProof/>
                <w:webHidden/>
              </w:rPr>
              <w:t>37</w:t>
            </w:r>
            <w:r>
              <w:rPr>
                <w:noProof/>
                <w:webHidden/>
              </w:rPr>
              <w:fldChar w:fldCharType="end"/>
            </w:r>
          </w:hyperlink>
        </w:p>
        <w:p w14:paraId="617EFD64"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3" w:history="1">
            <w:r w:rsidRPr="004462C1">
              <w:rPr>
                <w:rStyle w:val="Hyperlink"/>
                <w:noProof/>
              </w:rPr>
              <w:t>Reviewing job configuration:</w:t>
            </w:r>
            <w:r>
              <w:rPr>
                <w:noProof/>
                <w:webHidden/>
              </w:rPr>
              <w:tab/>
            </w:r>
            <w:r>
              <w:rPr>
                <w:noProof/>
                <w:webHidden/>
              </w:rPr>
              <w:fldChar w:fldCharType="begin"/>
            </w:r>
            <w:r>
              <w:rPr>
                <w:noProof/>
                <w:webHidden/>
              </w:rPr>
              <w:instrText xml:space="preserve"> PAGEREF _Toc175841993 \h </w:instrText>
            </w:r>
            <w:r>
              <w:rPr>
                <w:noProof/>
                <w:webHidden/>
              </w:rPr>
            </w:r>
            <w:r>
              <w:rPr>
                <w:noProof/>
                <w:webHidden/>
              </w:rPr>
              <w:fldChar w:fldCharType="separate"/>
            </w:r>
            <w:r>
              <w:rPr>
                <w:noProof/>
                <w:webHidden/>
              </w:rPr>
              <w:t>37</w:t>
            </w:r>
            <w:r>
              <w:rPr>
                <w:noProof/>
                <w:webHidden/>
              </w:rPr>
              <w:fldChar w:fldCharType="end"/>
            </w:r>
          </w:hyperlink>
        </w:p>
        <w:p w14:paraId="5FCBBDF7"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4" w:history="1">
            <w:r w:rsidRPr="004462C1">
              <w:rPr>
                <w:rStyle w:val="Hyperlink"/>
                <w:noProof/>
              </w:rPr>
              <w:t>Concurrent jobs</w:t>
            </w:r>
            <w:r>
              <w:rPr>
                <w:noProof/>
                <w:webHidden/>
              </w:rPr>
              <w:tab/>
            </w:r>
            <w:r>
              <w:rPr>
                <w:noProof/>
                <w:webHidden/>
              </w:rPr>
              <w:fldChar w:fldCharType="begin"/>
            </w:r>
            <w:r>
              <w:rPr>
                <w:noProof/>
                <w:webHidden/>
              </w:rPr>
              <w:instrText xml:space="preserve"> PAGEREF _Toc175841994 \h </w:instrText>
            </w:r>
            <w:r>
              <w:rPr>
                <w:noProof/>
                <w:webHidden/>
              </w:rPr>
            </w:r>
            <w:r>
              <w:rPr>
                <w:noProof/>
                <w:webHidden/>
              </w:rPr>
              <w:fldChar w:fldCharType="separate"/>
            </w:r>
            <w:r>
              <w:rPr>
                <w:noProof/>
                <w:webHidden/>
              </w:rPr>
              <w:t>38</w:t>
            </w:r>
            <w:r>
              <w:rPr>
                <w:noProof/>
                <w:webHidden/>
              </w:rPr>
              <w:fldChar w:fldCharType="end"/>
            </w:r>
          </w:hyperlink>
        </w:p>
        <w:p w14:paraId="2643A85D"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5" w:history="1">
            <w:r w:rsidRPr="004462C1">
              <w:rPr>
                <w:rStyle w:val="Hyperlink"/>
                <w:noProof/>
              </w:rPr>
              <w:t>For ck_DATASOURCE_rel job type</w:t>
            </w:r>
            <w:r>
              <w:rPr>
                <w:noProof/>
                <w:webHidden/>
              </w:rPr>
              <w:tab/>
            </w:r>
            <w:r>
              <w:rPr>
                <w:noProof/>
                <w:webHidden/>
              </w:rPr>
              <w:fldChar w:fldCharType="begin"/>
            </w:r>
            <w:r>
              <w:rPr>
                <w:noProof/>
                <w:webHidden/>
              </w:rPr>
              <w:instrText xml:space="preserve"> PAGEREF _Toc175841995 \h </w:instrText>
            </w:r>
            <w:r>
              <w:rPr>
                <w:noProof/>
                <w:webHidden/>
              </w:rPr>
            </w:r>
            <w:r>
              <w:rPr>
                <w:noProof/>
                <w:webHidden/>
              </w:rPr>
              <w:fldChar w:fldCharType="separate"/>
            </w:r>
            <w:r>
              <w:rPr>
                <w:noProof/>
                <w:webHidden/>
              </w:rPr>
              <w:t>39</w:t>
            </w:r>
            <w:r>
              <w:rPr>
                <w:noProof/>
                <w:webHidden/>
              </w:rPr>
              <w:fldChar w:fldCharType="end"/>
            </w:r>
          </w:hyperlink>
        </w:p>
        <w:p w14:paraId="0C9EC663"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6" w:history="1">
            <w:r w:rsidRPr="004462C1">
              <w:rPr>
                <w:rStyle w:val="Hyperlink"/>
                <w:noProof/>
              </w:rPr>
              <w:t>For dl_DATASOURCE job type:</w:t>
            </w:r>
            <w:r>
              <w:rPr>
                <w:noProof/>
                <w:webHidden/>
              </w:rPr>
              <w:tab/>
            </w:r>
            <w:r>
              <w:rPr>
                <w:noProof/>
                <w:webHidden/>
              </w:rPr>
              <w:fldChar w:fldCharType="begin"/>
            </w:r>
            <w:r>
              <w:rPr>
                <w:noProof/>
                <w:webHidden/>
              </w:rPr>
              <w:instrText xml:space="preserve"> PAGEREF _Toc175841996 \h </w:instrText>
            </w:r>
            <w:r>
              <w:rPr>
                <w:noProof/>
                <w:webHidden/>
              </w:rPr>
            </w:r>
            <w:r>
              <w:rPr>
                <w:noProof/>
                <w:webHidden/>
              </w:rPr>
              <w:fldChar w:fldCharType="separate"/>
            </w:r>
            <w:r>
              <w:rPr>
                <w:noProof/>
                <w:webHidden/>
              </w:rPr>
              <w:t>39</w:t>
            </w:r>
            <w:r>
              <w:rPr>
                <w:noProof/>
                <w:webHidden/>
              </w:rPr>
              <w:fldChar w:fldCharType="end"/>
            </w:r>
          </w:hyperlink>
        </w:p>
        <w:p w14:paraId="422D8C3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7" w:history="1">
            <w:r w:rsidRPr="004462C1">
              <w:rPr>
                <w:rStyle w:val="Hyperlink"/>
                <w:noProof/>
              </w:rPr>
              <w:t>For db_DATASOURCE job type:</w:t>
            </w:r>
            <w:r>
              <w:rPr>
                <w:noProof/>
                <w:webHidden/>
              </w:rPr>
              <w:tab/>
            </w:r>
            <w:r>
              <w:rPr>
                <w:noProof/>
                <w:webHidden/>
              </w:rPr>
              <w:fldChar w:fldCharType="begin"/>
            </w:r>
            <w:r>
              <w:rPr>
                <w:noProof/>
                <w:webHidden/>
              </w:rPr>
              <w:instrText xml:space="preserve"> PAGEREF _Toc175841997 \h </w:instrText>
            </w:r>
            <w:r>
              <w:rPr>
                <w:noProof/>
                <w:webHidden/>
              </w:rPr>
            </w:r>
            <w:r>
              <w:rPr>
                <w:noProof/>
                <w:webHidden/>
              </w:rPr>
              <w:fldChar w:fldCharType="separate"/>
            </w:r>
            <w:r>
              <w:rPr>
                <w:noProof/>
                <w:webHidden/>
              </w:rPr>
              <w:t>39</w:t>
            </w:r>
            <w:r>
              <w:rPr>
                <w:noProof/>
                <w:webHidden/>
              </w:rPr>
              <w:fldChar w:fldCharType="end"/>
            </w:r>
          </w:hyperlink>
        </w:p>
        <w:p w14:paraId="686837E6"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8" w:history="1">
            <w:r w:rsidRPr="004462C1">
              <w:rPr>
                <w:rStyle w:val="Hyperlink"/>
                <w:noProof/>
              </w:rPr>
              <w:t>For prd_DATASOURCE job type:</w:t>
            </w:r>
            <w:r>
              <w:rPr>
                <w:noProof/>
                <w:webHidden/>
              </w:rPr>
              <w:tab/>
            </w:r>
            <w:r>
              <w:rPr>
                <w:noProof/>
                <w:webHidden/>
              </w:rPr>
              <w:fldChar w:fldCharType="begin"/>
            </w:r>
            <w:r>
              <w:rPr>
                <w:noProof/>
                <w:webHidden/>
              </w:rPr>
              <w:instrText xml:space="preserve"> PAGEREF _Toc175841998 \h </w:instrText>
            </w:r>
            <w:r>
              <w:rPr>
                <w:noProof/>
                <w:webHidden/>
              </w:rPr>
            </w:r>
            <w:r>
              <w:rPr>
                <w:noProof/>
                <w:webHidden/>
              </w:rPr>
              <w:fldChar w:fldCharType="separate"/>
            </w:r>
            <w:r>
              <w:rPr>
                <w:noProof/>
                <w:webHidden/>
              </w:rPr>
              <w:t>40</w:t>
            </w:r>
            <w:r>
              <w:rPr>
                <w:noProof/>
                <w:webHidden/>
              </w:rPr>
              <w:fldChar w:fldCharType="end"/>
            </w:r>
          </w:hyperlink>
        </w:p>
        <w:p w14:paraId="01355550"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9" w:history="1">
            <w:r w:rsidRPr="004462C1">
              <w:rPr>
                <w:rStyle w:val="Hyperlink"/>
                <w:noProof/>
              </w:rPr>
              <w:t>For wh_DATASOURCE job type:</w:t>
            </w:r>
            <w:r>
              <w:rPr>
                <w:noProof/>
                <w:webHidden/>
              </w:rPr>
              <w:tab/>
            </w:r>
            <w:r>
              <w:rPr>
                <w:noProof/>
                <w:webHidden/>
              </w:rPr>
              <w:fldChar w:fldCharType="begin"/>
            </w:r>
            <w:r>
              <w:rPr>
                <w:noProof/>
                <w:webHidden/>
              </w:rPr>
              <w:instrText xml:space="preserve"> PAGEREF _Toc175841999 \h </w:instrText>
            </w:r>
            <w:r>
              <w:rPr>
                <w:noProof/>
                <w:webHidden/>
              </w:rPr>
            </w:r>
            <w:r>
              <w:rPr>
                <w:noProof/>
                <w:webHidden/>
              </w:rPr>
              <w:fldChar w:fldCharType="separate"/>
            </w:r>
            <w:r>
              <w:rPr>
                <w:noProof/>
                <w:webHidden/>
              </w:rPr>
              <w:t>40</w:t>
            </w:r>
            <w:r>
              <w:rPr>
                <w:noProof/>
                <w:webHidden/>
              </w:rPr>
              <w:fldChar w:fldCharType="end"/>
            </w:r>
          </w:hyperlink>
        </w:p>
        <w:p w14:paraId="7616A0F8"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00" w:history="1">
            <w:r w:rsidRPr="004462C1">
              <w:rPr>
                <w:rStyle w:val="Hyperlink"/>
                <w:noProof/>
              </w:rPr>
              <w:t>For batch jobs</w:t>
            </w:r>
            <w:r>
              <w:rPr>
                <w:noProof/>
                <w:webHidden/>
              </w:rPr>
              <w:tab/>
            </w:r>
            <w:r>
              <w:rPr>
                <w:noProof/>
                <w:webHidden/>
              </w:rPr>
              <w:fldChar w:fldCharType="begin"/>
            </w:r>
            <w:r>
              <w:rPr>
                <w:noProof/>
                <w:webHidden/>
              </w:rPr>
              <w:instrText xml:space="preserve"> PAGEREF _Toc175842000 \h </w:instrText>
            </w:r>
            <w:r>
              <w:rPr>
                <w:noProof/>
                <w:webHidden/>
              </w:rPr>
            </w:r>
            <w:r>
              <w:rPr>
                <w:noProof/>
                <w:webHidden/>
              </w:rPr>
              <w:fldChar w:fldCharType="separate"/>
            </w:r>
            <w:r>
              <w:rPr>
                <w:noProof/>
                <w:webHidden/>
              </w:rPr>
              <w:t>41</w:t>
            </w:r>
            <w:r>
              <w:rPr>
                <w:noProof/>
                <w:webHidden/>
              </w:rPr>
              <w:fldChar w:fldCharType="end"/>
            </w:r>
          </w:hyperlink>
        </w:p>
        <w:p w14:paraId="5D2A522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1" w:history="1">
            <w:r w:rsidRPr="004462C1">
              <w:rPr>
                <w:rStyle w:val="Hyperlink"/>
                <w:noProof/>
              </w:rPr>
              <w:t>Adding to CONFIG_USER</w:t>
            </w:r>
            <w:r>
              <w:rPr>
                <w:noProof/>
                <w:webHidden/>
              </w:rPr>
              <w:tab/>
            </w:r>
            <w:r>
              <w:rPr>
                <w:noProof/>
                <w:webHidden/>
              </w:rPr>
              <w:fldChar w:fldCharType="begin"/>
            </w:r>
            <w:r>
              <w:rPr>
                <w:noProof/>
                <w:webHidden/>
              </w:rPr>
              <w:instrText xml:space="preserve"> PAGEREF _Toc175842001 \h </w:instrText>
            </w:r>
            <w:r>
              <w:rPr>
                <w:noProof/>
                <w:webHidden/>
              </w:rPr>
            </w:r>
            <w:r>
              <w:rPr>
                <w:noProof/>
                <w:webHidden/>
              </w:rPr>
              <w:fldChar w:fldCharType="separate"/>
            </w:r>
            <w:r>
              <w:rPr>
                <w:noProof/>
                <w:webHidden/>
              </w:rPr>
              <w:t>42</w:t>
            </w:r>
            <w:r>
              <w:rPr>
                <w:noProof/>
                <w:webHidden/>
              </w:rPr>
              <w:fldChar w:fldCharType="end"/>
            </w:r>
          </w:hyperlink>
        </w:p>
        <w:p w14:paraId="3B9EF53E"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2" w:history="1">
            <w:r w:rsidRPr="004462C1">
              <w:rPr>
                <w:rStyle w:val="Hyperlink"/>
                <w:noProof/>
              </w:rPr>
              <w:t>Adding Shell script</w:t>
            </w:r>
            <w:r>
              <w:rPr>
                <w:noProof/>
                <w:webHidden/>
              </w:rPr>
              <w:tab/>
            </w:r>
            <w:r>
              <w:rPr>
                <w:noProof/>
                <w:webHidden/>
              </w:rPr>
              <w:fldChar w:fldCharType="begin"/>
            </w:r>
            <w:r>
              <w:rPr>
                <w:noProof/>
                <w:webHidden/>
              </w:rPr>
              <w:instrText xml:space="preserve"> PAGEREF _Toc175842002 \h </w:instrText>
            </w:r>
            <w:r>
              <w:rPr>
                <w:noProof/>
                <w:webHidden/>
              </w:rPr>
            </w:r>
            <w:r>
              <w:rPr>
                <w:noProof/>
                <w:webHidden/>
              </w:rPr>
              <w:fldChar w:fldCharType="separate"/>
            </w:r>
            <w:r>
              <w:rPr>
                <w:noProof/>
                <w:webHidden/>
              </w:rPr>
              <w:t>42</w:t>
            </w:r>
            <w:r>
              <w:rPr>
                <w:noProof/>
                <w:webHidden/>
              </w:rPr>
              <w:fldChar w:fldCharType="end"/>
            </w:r>
          </w:hyperlink>
        </w:p>
        <w:p w14:paraId="5C331926"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3" w:history="1">
            <w:r w:rsidRPr="004462C1">
              <w:rPr>
                <w:rStyle w:val="Hyperlink"/>
                <w:noProof/>
              </w:rPr>
              <w:t>Generate container shell scripts</w:t>
            </w:r>
            <w:r>
              <w:rPr>
                <w:noProof/>
                <w:webHidden/>
              </w:rPr>
              <w:tab/>
            </w:r>
            <w:r>
              <w:rPr>
                <w:noProof/>
                <w:webHidden/>
              </w:rPr>
              <w:fldChar w:fldCharType="begin"/>
            </w:r>
            <w:r>
              <w:rPr>
                <w:noProof/>
                <w:webHidden/>
              </w:rPr>
              <w:instrText xml:space="preserve"> PAGEREF _Toc175842003 \h </w:instrText>
            </w:r>
            <w:r>
              <w:rPr>
                <w:noProof/>
                <w:webHidden/>
              </w:rPr>
            </w:r>
            <w:r>
              <w:rPr>
                <w:noProof/>
                <w:webHidden/>
              </w:rPr>
              <w:fldChar w:fldCharType="separate"/>
            </w:r>
            <w:r>
              <w:rPr>
                <w:noProof/>
                <w:webHidden/>
              </w:rPr>
              <w:t>43</w:t>
            </w:r>
            <w:r>
              <w:rPr>
                <w:noProof/>
                <w:webHidden/>
              </w:rPr>
              <w:fldChar w:fldCharType="end"/>
            </w:r>
          </w:hyperlink>
        </w:p>
        <w:p w14:paraId="2F58A78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4" w:history="1">
            <w:r w:rsidRPr="004462C1">
              <w:rPr>
                <w:rStyle w:val="Hyperlink"/>
                <w:noProof/>
              </w:rPr>
              <w:t>Execute your script</w:t>
            </w:r>
            <w:r>
              <w:rPr>
                <w:noProof/>
                <w:webHidden/>
              </w:rPr>
              <w:tab/>
            </w:r>
            <w:r>
              <w:rPr>
                <w:noProof/>
                <w:webHidden/>
              </w:rPr>
              <w:fldChar w:fldCharType="begin"/>
            </w:r>
            <w:r>
              <w:rPr>
                <w:noProof/>
                <w:webHidden/>
              </w:rPr>
              <w:instrText xml:space="preserve"> PAGEREF _Toc175842004 \h </w:instrText>
            </w:r>
            <w:r>
              <w:rPr>
                <w:noProof/>
                <w:webHidden/>
              </w:rPr>
            </w:r>
            <w:r>
              <w:rPr>
                <w:noProof/>
                <w:webHidden/>
              </w:rPr>
              <w:fldChar w:fldCharType="separate"/>
            </w:r>
            <w:r>
              <w:rPr>
                <w:noProof/>
                <w:webHidden/>
              </w:rPr>
              <w:t>43</w:t>
            </w:r>
            <w:r>
              <w:rPr>
                <w:noProof/>
                <w:webHidden/>
              </w:rPr>
              <w:fldChar w:fldCharType="end"/>
            </w:r>
          </w:hyperlink>
        </w:p>
        <w:p w14:paraId="77201FB6"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05" w:history="1">
            <w:r w:rsidRPr="004462C1">
              <w:rPr>
                <w:rStyle w:val="Hyperlink"/>
                <w:noProof/>
              </w:rPr>
              <w:t>Additional information</w:t>
            </w:r>
            <w:r>
              <w:rPr>
                <w:noProof/>
                <w:webHidden/>
              </w:rPr>
              <w:tab/>
            </w:r>
            <w:r>
              <w:rPr>
                <w:noProof/>
                <w:webHidden/>
              </w:rPr>
              <w:fldChar w:fldCharType="begin"/>
            </w:r>
            <w:r>
              <w:rPr>
                <w:noProof/>
                <w:webHidden/>
              </w:rPr>
              <w:instrText xml:space="preserve"> PAGEREF _Toc175842005 \h </w:instrText>
            </w:r>
            <w:r>
              <w:rPr>
                <w:noProof/>
                <w:webHidden/>
              </w:rPr>
            </w:r>
            <w:r>
              <w:rPr>
                <w:noProof/>
                <w:webHidden/>
              </w:rPr>
              <w:fldChar w:fldCharType="separate"/>
            </w:r>
            <w:r>
              <w:rPr>
                <w:noProof/>
                <w:webHidden/>
              </w:rPr>
              <w:t>43</w:t>
            </w:r>
            <w:r>
              <w:rPr>
                <w:noProof/>
                <w:webHidden/>
              </w:rPr>
              <w:fldChar w:fldCharType="end"/>
            </w:r>
          </w:hyperlink>
        </w:p>
        <w:p w14:paraId="266D8D5E"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06" w:history="1">
            <w:r w:rsidRPr="004462C1">
              <w:rPr>
                <w:rStyle w:val="Hyperlink"/>
                <w:noProof/>
              </w:rPr>
              <w:t>Molecular entity</w:t>
            </w:r>
            <w:r>
              <w:rPr>
                <w:noProof/>
                <w:webHidden/>
              </w:rPr>
              <w:tab/>
            </w:r>
            <w:r>
              <w:rPr>
                <w:noProof/>
                <w:webHidden/>
              </w:rPr>
              <w:fldChar w:fldCharType="begin"/>
            </w:r>
            <w:r>
              <w:rPr>
                <w:noProof/>
                <w:webHidden/>
              </w:rPr>
              <w:instrText xml:space="preserve"> PAGEREF _Toc175842006 \h </w:instrText>
            </w:r>
            <w:r>
              <w:rPr>
                <w:noProof/>
                <w:webHidden/>
              </w:rPr>
            </w:r>
            <w:r>
              <w:rPr>
                <w:noProof/>
                <w:webHidden/>
              </w:rPr>
              <w:fldChar w:fldCharType="separate"/>
            </w:r>
            <w:r>
              <w:rPr>
                <w:noProof/>
                <w:webHidden/>
              </w:rPr>
              <w:t>44</w:t>
            </w:r>
            <w:r>
              <w:rPr>
                <w:noProof/>
                <w:webHidden/>
              </w:rPr>
              <w:fldChar w:fldCharType="end"/>
            </w:r>
          </w:hyperlink>
        </w:p>
        <w:p w14:paraId="53D5198D"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7" w:history="1">
            <w:r w:rsidRPr="004462C1">
              <w:rPr>
                <w:rStyle w:val="Hyperlink"/>
                <w:noProof/>
              </w:rPr>
              <w:t>Small molecule standardization</w:t>
            </w:r>
            <w:r>
              <w:rPr>
                <w:noProof/>
                <w:webHidden/>
              </w:rPr>
              <w:tab/>
            </w:r>
            <w:r>
              <w:rPr>
                <w:noProof/>
                <w:webHidden/>
              </w:rPr>
              <w:fldChar w:fldCharType="begin"/>
            </w:r>
            <w:r>
              <w:rPr>
                <w:noProof/>
                <w:webHidden/>
              </w:rPr>
              <w:instrText xml:space="preserve"> PAGEREF _Toc175842007 \h </w:instrText>
            </w:r>
            <w:r>
              <w:rPr>
                <w:noProof/>
                <w:webHidden/>
              </w:rPr>
            </w:r>
            <w:r>
              <w:rPr>
                <w:noProof/>
                <w:webHidden/>
              </w:rPr>
              <w:fldChar w:fldCharType="separate"/>
            </w:r>
            <w:r>
              <w:rPr>
                <w:noProof/>
                <w:webHidden/>
              </w:rPr>
              <w:t>44</w:t>
            </w:r>
            <w:r>
              <w:rPr>
                <w:noProof/>
                <w:webHidden/>
              </w:rPr>
              <w:fldChar w:fldCharType="end"/>
            </w:r>
          </w:hyperlink>
        </w:p>
        <w:p w14:paraId="31421E39"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08" w:history="1">
            <w:r w:rsidRPr="004462C1">
              <w:rPr>
                <w:rStyle w:val="Hyperlink"/>
                <w:noProof/>
              </w:rPr>
              <w:t>Counterion definition</w:t>
            </w:r>
            <w:r>
              <w:rPr>
                <w:noProof/>
                <w:webHidden/>
              </w:rPr>
              <w:tab/>
            </w:r>
            <w:r>
              <w:rPr>
                <w:noProof/>
                <w:webHidden/>
              </w:rPr>
              <w:fldChar w:fldCharType="begin"/>
            </w:r>
            <w:r>
              <w:rPr>
                <w:noProof/>
                <w:webHidden/>
              </w:rPr>
              <w:instrText xml:space="preserve"> PAGEREF _Toc175842008 \h </w:instrText>
            </w:r>
            <w:r>
              <w:rPr>
                <w:noProof/>
                <w:webHidden/>
              </w:rPr>
            </w:r>
            <w:r>
              <w:rPr>
                <w:noProof/>
                <w:webHidden/>
              </w:rPr>
              <w:fldChar w:fldCharType="separate"/>
            </w:r>
            <w:r>
              <w:rPr>
                <w:noProof/>
                <w:webHidden/>
              </w:rPr>
              <w:t>45</w:t>
            </w:r>
            <w:r>
              <w:rPr>
                <w:noProof/>
                <w:webHidden/>
              </w:rPr>
              <w:fldChar w:fldCharType="end"/>
            </w:r>
          </w:hyperlink>
        </w:p>
        <w:p w14:paraId="508E4F0B"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09" w:history="1">
            <w:r w:rsidRPr="004462C1">
              <w:rPr>
                <w:rStyle w:val="Hyperlink"/>
                <w:noProof/>
              </w:rPr>
              <w:t>Main Molecule definition</w:t>
            </w:r>
            <w:r>
              <w:rPr>
                <w:noProof/>
                <w:webHidden/>
              </w:rPr>
              <w:tab/>
            </w:r>
            <w:r>
              <w:rPr>
                <w:noProof/>
                <w:webHidden/>
              </w:rPr>
              <w:fldChar w:fldCharType="begin"/>
            </w:r>
            <w:r>
              <w:rPr>
                <w:noProof/>
                <w:webHidden/>
              </w:rPr>
              <w:instrText xml:space="preserve"> PAGEREF _Toc175842009 \h </w:instrText>
            </w:r>
            <w:r>
              <w:rPr>
                <w:noProof/>
                <w:webHidden/>
              </w:rPr>
            </w:r>
            <w:r>
              <w:rPr>
                <w:noProof/>
                <w:webHidden/>
              </w:rPr>
              <w:fldChar w:fldCharType="separate"/>
            </w:r>
            <w:r>
              <w:rPr>
                <w:noProof/>
                <w:webHidden/>
              </w:rPr>
              <w:t>45</w:t>
            </w:r>
            <w:r>
              <w:rPr>
                <w:noProof/>
                <w:webHidden/>
              </w:rPr>
              <w:fldChar w:fldCharType="end"/>
            </w:r>
          </w:hyperlink>
        </w:p>
        <w:p w14:paraId="7E7B26C5"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0" w:history="1">
            <w:r w:rsidRPr="004462C1">
              <w:rPr>
                <w:rStyle w:val="Hyperlink"/>
                <w:noProof/>
              </w:rPr>
              <w:t>Molecule entry</w:t>
            </w:r>
            <w:r>
              <w:rPr>
                <w:noProof/>
                <w:webHidden/>
              </w:rPr>
              <w:tab/>
            </w:r>
            <w:r>
              <w:rPr>
                <w:noProof/>
                <w:webHidden/>
              </w:rPr>
              <w:fldChar w:fldCharType="begin"/>
            </w:r>
            <w:r>
              <w:rPr>
                <w:noProof/>
                <w:webHidden/>
              </w:rPr>
              <w:instrText xml:space="preserve"> PAGEREF _Toc175842010 \h </w:instrText>
            </w:r>
            <w:r>
              <w:rPr>
                <w:noProof/>
                <w:webHidden/>
              </w:rPr>
            </w:r>
            <w:r>
              <w:rPr>
                <w:noProof/>
                <w:webHidden/>
              </w:rPr>
              <w:fldChar w:fldCharType="separate"/>
            </w:r>
            <w:r>
              <w:rPr>
                <w:noProof/>
                <w:webHidden/>
              </w:rPr>
              <w:t>46</w:t>
            </w:r>
            <w:r>
              <w:rPr>
                <w:noProof/>
                <w:webHidden/>
              </w:rPr>
              <w:fldChar w:fldCharType="end"/>
            </w:r>
          </w:hyperlink>
        </w:p>
        <w:p w14:paraId="558B423C"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1" w:history="1">
            <w:r w:rsidRPr="004462C1">
              <w:rPr>
                <w:rStyle w:val="Hyperlink"/>
                <w:noProof/>
              </w:rPr>
              <w:t>Small molecule as molecular component</w:t>
            </w:r>
            <w:r>
              <w:rPr>
                <w:noProof/>
                <w:webHidden/>
              </w:rPr>
              <w:tab/>
            </w:r>
            <w:r>
              <w:rPr>
                <w:noProof/>
                <w:webHidden/>
              </w:rPr>
              <w:fldChar w:fldCharType="begin"/>
            </w:r>
            <w:r>
              <w:rPr>
                <w:noProof/>
                <w:webHidden/>
              </w:rPr>
              <w:instrText xml:space="preserve"> PAGEREF _Toc175842011 \h </w:instrText>
            </w:r>
            <w:r>
              <w:rPr>
                <w:noProof/>
                <w:webHidden/>
              </w:rPr>
            </w:r>
            <w:r>
              <w:rPr>
                <w:noProof/>
                <w:webHidden/>
              </w:rPr>
              <w:fldChar w:fldCharType="separate"/>
            </w:r>
            <w:r>
              <w:rPr>
                <w:noProof/>
                <w:webHidden/>
              </w:rPr>
              <w:t>46</w:t>
            </w:r>
            <w:r>
              <w:rPr>
                <w:noProof/>
                <w:webHidden/>
              </w:rPr>
              <w:fldChar w:fldCharType="end"/>
            </w:r>
          </w:hyperlink>
        </w:p>
        <w:p w14:paraId="5A78DC93"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2" w:history="1">
            <w:r w:rsidRPr="004462C1">
              <w:rPr>
                <w:rStyle w:val="Hyperlink"/>
                <w:noProof/>
              </w:rPr>
              <w:t>Small molecule as molecular entity</w:t>
            </w:r>
            <w:r>
              <w:rPr>
                <w:noProof/>
                <w:webHidden/>
              </w:rPr>
              <w:tab/>
            </w:r>
            <w:r>
              <w:rPr>
                <w:noProof/>
                <w:webHidden/>
              </w:rPr>
              <w:fldChar w:fldCharType="begin"/>
            </w:r>
            <w:r>
              <w:rPr>
                <w:noProof/>
                <w:webHidden/>
              </w:rPr>
              <w:instrText xml:space="preserve"> PAGEREF _Toc175842012 \h </w:instrText>
            </w:r>
            <w:r>
              <w:rPr>
                <w:noProof/>
                <w:webHidden/>
              </w:rPr>
            </w:r>
            <w:r>
              <w:rPr>
                <w:noProof/>
                <w:webHidden/>
              </w:rPr>
              <w:fldChar w:fldCharType="separate"/>
            </w:r>
            <w:r>
              <w:rPr>
                <w:noProof/>
                <w:webHidden/>
              </w:rPr>
              <w:t>47</w:t>
            </w:r>
            <w:r>
              <w:rPr>
                <w:noProof/>
                <w:webHidden/>
              </w:rPr>
              <w:fldChar w:fldCharType="end"/>
            </w:r>
          </w:hyperlink>
        </w:p>
        <w:p w14:paraId="69B2D901"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13" w:history="1">
            <w:r w:rsidRPr="004462C1">
              <w:rPr>
                <w:rStyle w:val="Hyperlink"/>
                <w:noProof/>
              </w:rPr>
              <w:t>How to register your molecules</w:t>
            </w:r>
            <w:r>
              <w:rPr>
                <w:noProof/>
                <w:webHidden/>
              </w:rPr>
              <w:tab/>
            </w:r>
            <w:r>
              <w:rPr>
                <w:noProof/>
                <w:webHidden/>
              </w:rPr>
              <w:fldChar w:fldCharType="begin"/>
            </w:r>
            <w:r>
              <w:rPr>
                <w:noProof/>
                <w:webHidden/>
              </w:rPr>
              <w:instrText xml:space="preserve"> PAGEREF _Toc175842013 \h </w:instrText>
            </w:r>
            <w:r>
              <w:rPr>
                <w:noProof/>
                <w:webHidden/>
              </w:rPr>
            </w:r>
            <w:r>
              <w:rPr>
                <w:noProof/>
                <w:webHidden/>
              </w:rPr>
              <w:fldChar w:fldCharType="separate"/>
            </w:r>
            <w:r>
              <w:rPr>
                <w:noProof/>
                <w:webHidden/>
              </w:rPr>
              <w:t>48</w:t>
            </w:r>
            <w:r>
              <w:rPr>
                <w:noProof/>
                <w:webHidden/>
              </w:rPr>
              <w:fldChar w:fldCharType="end"/>
            </w:r>
          </w:hyperlink>
        </w:p>
        <w:p w14:paraId="0D3BE0E5"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14" w:history="1">
            <w:r w:rsidRPr="004462C1">
              <w:rPr>
                <w:rStyle w:val="Hyperlink"/>
                <w:noProof/>
              </w:rPr>
              <w:t>Database structure</w:t>
            </w:r>
            <w:r>
              <w:rPr>
                <w:noProof/>
                <w:webHidden/>
              </w:rPr>
              <w:tab/>
            </w:r>
            <w:r>
              <w:rPr>
                <w:noProof/>
                <w:webHidden/>
              </w:rPr>
              <w:fldChar w:fldCharType="begin"/>
            </w:r>
            <w:r>
              <w:rPr>
                <w:noProof/>
                <w:webHidden/>
              </w:rPr>
              <w:instrText xml:space="preserve"> PAGEREF _Toc175842014 \h </w:instrText>
            </w:r>
            <w:r>
              <w:rPr>
                <w:noProof/>
                <w:webHidden/>
              </w:rPr>
            </w:r>
            <w:r>
              <w:rPr>
                <w:noProof/>
                <w:webHidden/>
              </w:rPr>
              <w:fldChar w:fldCharType="separate"/>
            </w:r>
            <w:r>
              <w:rPr>
                <w:noProof/>
                <w:webHidden/>
              </w:rPr>
              <w:t>49</w:t>
            </w:r>
            <w:r>
              <w:rPr>
                <w:noProof/>
                <w:webHidden/>
              </w:rPr>
              <w:fldChar w:fldCharType="end"/>
            </w:r>
          </w:hyperlink>
        </w:p>
        <w:p w14:paraId="4D2F6963"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15" w:history="1">
            <w:r w:rsidRPr="004462C1">
              <w:rPr>
                <w:rStyle w:val="Hyperlink"/>
                <w:noProof/>
              </w:rPr>
              <w:t>Database table naming convention</w:t>
            </w:r>
            <w:r>
              <w:rPr>
                <w:noProof/>
                <w:webHidden/>
              </w:rPr>
              <w:tab/>
            </w:r>
            <w:r>
              <w:rPr>
                <w:noProof/>
                <w:webHidden/>
              </w:rPr>
              <w:fldChar w:fldCharType="begin"/>
            </w:r>
            <w:r>
              <w:rPr>
                <w:noProof/>
                <w:webHidden/>
              </w:rPr>
              <w:instrText xml:space="preserve"> PAGEREF _Toc175842015 \h </w:instrText>
            </w:r>
            <w:r>
              <w:rPr>
                <w:noProof/>
                <w:webHidden/>
              </w:rPr>
            </w:r>
            <w:r>
              <w:rPr>
                <w:noProof/>
                <w:webHidden/>
              </w:rPr>
              <w:fldChar w:fldCharType="separate"/>
            </w:r>
            <w:r>
              <w:rPr>
                <w:noProof/>
                <w:webHidden/>
              </w:rPr>
              <w:t>49</w:t>
            </w:r>
            <w:r>
              <w:rPr>
                <w:noProof/>
                <w:webHidden/>
              </w:rPr>
              <w:fldChar w:fldCharType="end"/>
            </w:r>
          </w:hyperlink>
        </w:p>
        <w:p w14:paraId="2EEADDA6"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16" w:history="1">
            <w:r w:rsidRPr="004462C1">
              <w:rPr>
                <w:rStyle w:val="Hyperlink"/>
                <w:noProof/>
              </w:rPr>
              <w:t>Database table naming convention.</w:t>
            </w:r>
            <w:r>
              <w:rPr>
                <w:noProof/>
                <w:webHidden/>
              </w:rPr>
              <w:tab/>
            </w:r>
            <w:r>
              <w:rPr>
                <w:noProof/>
                <w:webHidden/>
              </w:rPr>
              <w:fldChar w:fldCharType="begin"/>
            </w:r>
            <w:r>
              <w:rPr>
                <w:noProof/>
                <w:webHidden/>
              </w:rPr>
              <w:instrText xml:space="preserve"> PAGEREF _Toc175842016 \h </w:instrText>
            </w:r>
            <w:r>
              <w:rPr>
                <w:noProof/>
                <w:webHidden/>
              </w:rPr>
            </w:r>
            <w:r>
              <w:rPr>
                <w:noProof/>
                <w:webHidden/>
              </w:rPr>
              <w:fldChar w:fldCharType="separate"/>
            </w:r>
            <w:r>
              <w:rPr>
                <w:noProof/>
                <w:webHidden/>
              </w:rPr>
              <w:t>49</w:t>
            </w:r>
            <w:r>
              <w:rPr>
                <w:noProof/>
                <w:webHidden/>
              </w:rPr>
              <w:fldChar w:fldCharType="end"/>
            </w:r>
          </w:hyperlink>
        </w:p>
        <w:p w14:paraId="0345E540"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7" w:history="1">
            <w:r w:rsidRPr="004462C1">
              <w:rPr>
                <w:rStyle w:val="Hyperlink"/>
                <w:noProof/>
              </w:rPr>
              <w:t>Table prefix</w:t>
            </w:r>
            <w:r>
              <w:rPr>
                <w:noProof/>
                <w:webHidden/>
              </w:rPr>
              <w:tab/>
            </w:r>
            <w:r>
              <w:rPr>
                <w:noProof/>
                <w:webHidden/>
              </w:rPr>
              <w:fldChar w:fldCharType="begin"/>
            </w:r>
            <w:r>
              <w:rPr>
                <w:noProof/>
                <w:webHidden/>
              </w:rPr>
              <w:instrText xml:space="preserve"> PAGEREF _Toc175842017 \h </w:instrText>
            </w:r>
            <w:r>
              <w:rPr>
                <w:noProof/>
                <w:webHidden/>
              </w:rPr>
            </w:r>
            <w:r>
              <w:rPr>
                <w:noProof/>
                <w:webHidden/>
              </w:rPr>
              <w:fldChar w:fldCharType="separate"/>
            </w:r>
            <w:r>
              <w:rPr>
                <w:noProof/>
                <w:webHidden/>
              </w:rPr>
              <w:t>49</w:t>
            </w:r>
            <w:r>
              <w:rPr>
                <w:noProof/>
                <w:webHidden/>
              </w:rPr>
              <w:fldChar w:fldCharType="end"/>
            </w:r>
          </w:hyperlink>
        </w:p>
        <w:p w14:paraId="2B7887B7"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8" w:history="1">
            <w:r w:rsidRPr="004462C1">
              <w:rPr>
                <w:rStyle w:val="Hyperlink"/>
                <w:noProof/>
              </w:rPr>
              <w:t>Table Suffix:</w:t>
            </w:r>
            <w:r>
              <w:rPr>
                <w:noProof/>
                <w:webHidden/>
              </w:rPr>
              <w:tab/>
            </w:r>
            <w:r>
              <w:rPr>
                <w:noProof/>
                <w:webHidden/>
              </w:rPr>
              <w:fldChar w:fldCharType="begin"/>
            </w:r>
            <w:r>
              <w:rPr>
                <w:noProof/>
                <w:webHidden/>
              </w:rPr>
              <w:instrText xml:space="preserve"> PAGEREF _Toc175842018 \h </w:instrText>
            </w:r>
            <w:r>
              <w:rPr>
                <w:noProof/>
                <w:webHidden/>
              </w:rPr>
            </w:r>
            <w:r>
              <w:rPr>
                <w:noProof/>
                <w:webHidden/>
              </w:rPr>
              <w:fldChar w:fldCharType="separate"/>
            </w:r>
            <w:r>
              <w:rPr>
                <w:noProof/>
                <w:webHidden/>
              </w:rPr>
              <w:t>51</w:t>
            </w:r>
            <w:r>
              <w:rPr>
                <w:noProof/>
                <w:webHidden/>
              </w:rPr>
              <w:fldChar w:fldCharType="end"/>
            </w:r>
          </w:hyperlink>
        </w:p>
        <w:p w14:paraId="49FB4B8D"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19" w:history="1">
            <w:r w:rsidRPr="004462C1">
              <w:rPr>
                <w:rStyle w:val="Hyperlink"/>
                <w:noProof/>
              </w:rPr>
              <w:t>Biorj File format</w:t>
            </w:r>
            <w:r>
              <w:rPr>
                <w:noProof/>
                <w:webHidden/>
              </w:rPr>
              <w:tab/>
            </w:r>
            <w:r>
              <w:rPr>
                <w:noProof/>
                <w:webHidden/>
              </w:rPr>
              <w:fldChar w:fldCharType="begin"/>
            </w:r>
            <w:r>
              <w:rPr>
                <w:noProof/>
                <w:webHidden/>
              </w:rPr>
              <w:instrText xml:space="preserve"> PAGEREF _Toc175842019 \h </w:instrText>
            </w:r>
            <w:r>
              <w:rPr>
                <w:noProof/>
                <w:webHidden/>
              </w:rPr>
            </w:r>
            <w:r>
              <w:rPr>
                <w:noProof/>
                <w:webHidden/>
              </w:rPr>
              <w:fldChar w:fldCharType="separate"/>
            </w:r>
            <w:r>
              <w:rPr>
                <w:noProof/>
                <w:webHidden/>
              </w:rPr>
              <w:t>52</w:t>
            </w:r>
            <w:r>
              <w:rPr>
                <w:noProof/>
                <w:webHidden/>
              </w:rPr>
              <w:fldChar w:fldCharType="end"/>
            </w:r>
          </w:hyperlink>
        </w:p>
        <w:p w14:paraId="488E496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20" w:history="1">
            <w:r w:rsidRPr="004462C1">
              <w:rPr>
                <w:rStyle w:val="Hyperlink"/>
                <w:noProof/>
              </w:rPr>
              <w:t>Biorj theory</w:t>
            </w:r>
            <w:r>
              <w:rPr>
                <w:noProof/>
                <w:webHidden/>
              </w:rPr>
              <w:tab/>
            </w:r>
            <w:r>
              <w:rPr>
                <w:noProof/>
                <w:webHidden/>
              </w:rPr>
              <w:fldChar w:fldCharType="begin"/>
            </w:r>
            <w:r>
              <w:rPr>
                <w:noProof/>
                <w:webHidden/>
              </w:rPr>
              <w:instrText xml:space="preserve"> PAGEREF _Toc175842020 \h </w:instrText>
            </w:r>
            <w:r>
              <w:rPr>
                <w:noProof/>
                <w:webHidden/>
              </w:rPr>
            </w:r>
            <w:r>
              <w:rPr>
                <w:noProof/>
                <w:webHidden/>
              </w:rPr>
              <w:fldChar w:fldCharType="separate"/>
            </w:r>
            <w:r>
              <w:rPr>
                <w:noProof/>
                <w:webHidden/>
              </w:rPr>
              <w:t>52</w:t>
            </w:r>
            <w:r>
              <w:rPr>
                <w:noProof/>
                <w:webHidden/>
              </w:rPr>
              <w:fldChar w:fldCharType="end"/>
            </w:r>
          </w:hyperlink>
        </w:p>
        <w:p w14:paraId="15A38EF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21" w:history="1">
            <w:r w:rsidRPr="004462C1">
              <w:rPr>
                <w:rStyle w:val="Hyperlink"/>
                <w:noProof/>
              </w:rPr>
              <w:t>Biorj rules</w:t>
            </w:r>
            <w:r>
              <w:rPr>
                <w:noProof/>
                <w:webHidden/>
              </w:rPr>
              <w:tab/>
            </w:r>
            <w:r>
              <w:rPr>
                <w:noProof/>
                <w:webHidden/>
              </w:rPr>
              <w:fldChar w:fldCharType="begin"/>
            </w:r>
            <w:r>
              <w:rPr>
                <w:noProof/>
                <w:webHidden/>
              </w:rPr>
              <w:instrText xml:space="preserve"> PAGEREF _Toc175842021 \h </w:instrText>
            </w:r>
            <w:r>
              <w:rPr>
                <w:noProof/>
                <w:webHidden/>
              </w:rPr>
            </w:r>
            <w:r>
              <w:rPr>
                <w:noProof/>
                <w:webHidden/>
              </w:rPr>
              <w:fldChar w:fldCharType="separate"/>
            </w:r>
            <w:r>
              <w:rPr>
                <w:noProof/>
                <w:webHidden/>
              </w:rPr>
              <w:t>53</w:t>
            </w:r>
            <w:r>
              <w:rPr>
                <w:noProof/>
                <w:webHidden/>
              </w:rPr>
              <w:fldChar w:fldCharType="end"/>
            </w:r>
          </w:hyperlink>
        </w:p>
        <w:p w14:paraId="3EB0BF06"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22" w:history="1">
            <w:r w:rsidRPr="004462C1">
              <w:rPr>
                <w:rStyle w:val="Hyperlink"/>
                <w:noProof/>
              </w:rPr>
              <w:t>Biorj requirements and unique keys</w:t>
            </w:r>
            <w:r>
              <w:rPr>
                <w:noProof/>
                <w:webHidden/>
              </w:rPr>
              <w:tab/>
            </w:r>
            <w:r>
              <w:rPr>
                <w:noProof/>
                <w:webHidden/>
              </w:rPr>
              <w:fldChar w:fldCharType="begin"/>
            </w:r>
            <w:r>
              <w:rPr>
                <w:noProof/>
                <w:webHidden/>
              </w:rPr>
              <w:instrText xml:space="preserve"> PAGEREF _Toc175842022 \h </w:instrText>
            </w:r>
            <w:r>
              <w:rPr>
                <w:noProof/>
                <w:webHidden/>
              </w:rPr>
            </w:r>
            <w:r>
              <w:rPr>
                <w:noProof/>
                <w:webHidden/>
              </w:rPr>
              <w:fldChar w:fldCharType="separate"/>
            </w:r>
            <w:r>
              <w:rPr>
                <w:noProof/>
                <w:webHidden/>
              </w:rPr>
              <w:t>55</w:t>
            </w:r>
            <w:r>
              <w:rPr>
                <w:noProof/>
                <w:webHidden/>
              </w:rPr>
              <w:fldChar w:fldCharType="end"/>
            </w:r>
          </w:hyperlink>
        </w:p>
        <w:p w14:paraId="1D9D177B"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23" w:history="1">
            <w:r w:rsidRPr="004462C1">
              <w:rPr>
                <w:rStyle w:val="Hyperlink"/>
                <w:noProof/>
              </w:rPr>
              <w:t>Adding rules to Biorj</w:t>
            </w:r>
            <w:r>
              <w:rPr>
                <w:noProof/>
                <w:webHidden/>
              </w:rPr>
              <w:tab/>
            </w:r>
            <w:r>
              <w:rPr>
                <w:noProof/>
                <w:webHidden/>
              </w:rPr>
              <w:fldChar w:fldCharType="begin"/>
            </w:r>
            <w:r>
              <w:rPr>
                <w:noProof/>
                <w:webHidden/>
              </w:rPr>
              <w:instrText xml:space="preserve"> PAGEREF _Toc175842023 \h </w:instrText>
            </w:r>
            <w:r>
              <w:rPr>
                <w:noProof/>
                <w:webHidden/>
              </w:rPr>
            </w:r>
            <w:r>
              <w:rPr>
                <w:noProof/>
                <w:webHidden/>
              </w:rPr>
              <w:fldChar w:fldCharType="separate"/>
            </w:r>
            <w:r>
              <w:rPr>
                <w:noProof/>
                <w:webHidden/>
              </w:rPr>
              <w:t>55</w:t>
            </w:r>
            <w:r>
              <w:rPr>
                <w:noProof/>
                <w:webHidden/>
              </w:rPr>
              <w:fldChar w:fldCharType="end"/>
            </w:r>
          </w:hyperlink>
        </w:p>
        <w:p w14:paraId="2E9A9C68"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24" w:history="1">
            <w:r w:rsidRPr="004462C1">
              <w:rPr>
                <w:rStyle w:val="Hyperlink"/>
                <w:noProof/>
              </w:rPr>
              <w:t>Adding a Biorj block</w:t>
            </w:r>
            <w:r>
              <w:rPr>
                <w:noProof/>
                <w:webHidden/>
              </w:rPr>
              <w:tab/>
            </w:r>
            <w:r>
              <w:rPr>
                <w:noProof/>
                <w:webHidden/>
              </w:rPr>
              <w:fldChar w:fldCharType="begin"/>
            </w:r>
            <w:r>
              <w:rPr>
                <w:noProof/>
                <w:webHidden/>
              </w:rPr>
              <w:instrText xml:space="preserve"> PAGEREF _Toc175842024 \h </w:instrText>
            </w:r>
            <w:r>
              <w:rPr>
                <w:noProof/>
                <w:webHidden/>
              </w:rPr>
            </w:r>
            <w:r>
              <w:rPr>
                <w:noProof/>
                <w:webHidden/>
              </w:rPr>
              <w:fldChar w:fldCharType="separate"/>
            </w:r>
            <w:r>
              <w:rPr>
                <w:noProof/>
                <w:webHidden/>
              </w:rPr>
              <w:t>55</w:t>
            </w:r>
            <w:r>
              <w:rPr>
                <w:noProof/>
                <w:webHidden/>
              </w:rPr>
              <w:fldChar w:fldCharType="end"/>
            </w:r>
          </w:hyperlink>
        </w:p>
        <w:p w14:paraId="7C6F09A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25" w:history="1">
            <w:r w:rsidRPr="004462C1">
              <w:rPr>
                <w:rStyle w:val="Hyperlink"/>
                <w:noProof/>
              </w:rPr>
              <w:t>Update Biorj keys</w:t>
            </w:r>
            <w:r>
              <w:rPr>
                <w:noProof/>
                <w:webHidden/>
              </w:rPr>
              <w:tab/>
            </w:r>
            <w:r>
              <w:rPr>
                <w:noProof/>
                <w:webHidden/>
              </w:rPr>
              <w:fldChar w:fldCharType="begin"/>
            </w:r>
            <w:r>
              <w:rPr>
                <w:noProof/>
                <w:webHidden/>
              </w:rPr>
              <w:instrText xml:space="preserve"> PAGEREF _Toc175842025 \h </w:instrText>
            </w:r>
            <w:r>
              <w:rPr>
                <w:noProof/>
                <w:webHidden/>
              </w:rPr>
            </w:r>
            <w:r>
              <w:rPr>
                <w:noProof/>
                <w:webHidden/>
              </w:rPr>
              <w:fldChar w:fldCharType="separate"/>
            </w:r>
            <w:r>
              <w:rPr>
                <w:noProof/>
                <w:webHidden/>
              </w:rPr>
              <w:t>56</w:t>
            </w:r>
            <w:r>
              <w:rPr>
                <w:noProof/>
                <w:webHidden/>
              </w:rPr>
              <w:fldChar w:fldCharType="end"/>
            </w:r>
          </w:hyperlink>
        </w:p>
        <w:p w14:paraId="4AD19379"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26" w:history="1">
            <w:r w:rsidRPr="004462C1">
              <w:rPr>
                <w:rStyle w:val="Hyperlink"/>
                <w:noProof/>
              </w:rPr>
              <w:t>Update rules</w:t>
            </w:r>
            <w:r>
              <w:rPr>
                <w:noProof/>
                <w:webHidden/>
              </w:rPr>
              <w:tab/>
            </w:r>
            <w:r>
              <w:rPr>
                <w:noProof/>
                <w:webHidden/>
              </w:rPr>
              <w:fldChar w:fldCharType="begin"/>
            </w:r>
            <w:r>
              <w:rPr>
                <w:noProof/>
                <w:webHidden/>
              </w:rPr>
              <w:instrText xml:space="preserve"> PAGEREF _Toc175842026 \h </w:instrText>
            </w:r>
            <w:r>
              <w:rPr>
                <w:noProof/>
                <w:webHidden/>
              </w:rPr>
            </w:r>
            <w:r>
              <w:rPr>
                <w:noProof/>
                <w:webHidden/>
              </w:rPr>
              <w:fldChar w:fldCharType="separate"/>
            </w:r>
            <w:r>
              <w:rPr>
                <w:noProof/>
                <w:webHidden/>
              </w:rPr>
              <w:t>56</w:t>
            </w:r>
            <w:r>
              <w:rPr>
                <w:noProof/>
                <w:webHidden/>
              </w:rPr>
              <w:fldChar w:fldCharType="end"/>
            </w:r>
          </w:hyperlink>
        </w:p>
        <w:p w14:paraId="651359F4"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hyperlink w:anchor="_Toc175842027" w:history="1">
            <w:r w:rsidRPr="004462C1">
              <w:rPr>
                <w:rStyle w:val="Hyperlink"/>
                <w:noProof/>
              </w:rPr>
              <w:t>Website</w:t>
            </w:r>
            <w:r>
              <w:rPr>
                <w:noProof/>
                <w:webHidden/>
              </w:rPr>
              <w:tab/>
            </w:r>
            <w:r>
              <w:rPr>
                <w:noProof/>
                <w:webHidden/>
              </w:rPr>
              <w:fldChar w:fldCharType="begin"/>
            </w:r>
            <w:r>
              <w:rPr>
                <w:noProof/>
                <w:webHidden/>
              </w:rPr>
              <w:instrText xml:space="preserve"> PAGEREF _Toc175842027 \h </w:instrText>
            </w:r>
            <w:r>
              <w:rPr>
                <w:noProof/>
                <w:webHidden/>
              </w:rPr>
            </w:r>
            <w:r>
              <w:rPr>
                <w:noProof/>
                <w:webHidden/>
              </w:rPr>
              <w:fldChar w:fldCharType="separate"/>
            </w:r>
            <w:r>
              <w:rPr>
                <w:noProof/>
                <w:webHidden/>
              </w:rPr>
              <w:t>58</w:t>
            </w:r>
            <w:r>
              <w:rPr>
                <w:noProof/>
                <w:webHidden/>
              </w:rPr>
              <w:fldChar w:fldCharType="end"/>
            </w:r>
          </w:hyperlink>
        </w:p>
        <w:p w14:paraId="326ECD0B"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28" w:history="1">
            <w:r w:rsidRPr="004462C1">
              <w:rPr>
                <w:rStyle w:val="Hyperlink"/>
                <w:noProof/>
              </w:rPr>
              <w:t>Introduction</w:t>
            </w:r>
            <w:r>
              <w:rPr>
                <w:noProof/>
                <w:webHidden/>
              </w:rPr>
              <w:tab/>
            </w:r>
            <w:r>
              <w:rPr>
                <w:noProof/>
                <w:webHidden/>
              </w:rPr>
              <w:fldChar w:fldCharType="begin"/>
            </w:r>
            <w:r>
              <w:rPr>
                <w:noProof/>
                <w:webHidden/>
              </w:rPr>
              <w:instrText xml:space="preserve"> PAGEREF _Toc175842028 \h </w:instrText>
            </w:r>
            <w:r>
              <w:rPr>
                <w:noProof/>
                <w:webHidden/>
              </w:rPr>
            </w:r>
            <w:r>
              <w:rPr>
                <w:noProof/>
                <w:webHidden/>
              </w:rPr>
              <w:fldChar w:fldCharType="separate"/>
            </w:r>
            <w:r>
              <w:rPr>
                <w:noProof/>
                <w:webHidden/>
              </w:rPr>
              <w:t>58</w:t>
            </w:r>
            <w:r>
              <w:rPr>
                <w:noProof/>
                <w:webHidden/>
              </w:rPr>
              <w:fldChar w:fldCharType="end"/>
            </w:r>
          </w:hyperlink>
        </w:p>
        <w:p w14:paraId="5FBCEBF2"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29" w:history="1">
            <w:r w:rsidRPr="004462C1">
              <w:rPr>
                <w:rStyle w:val="Hyperlink"/>
                <w:noProof/>
              </w:rPr>
              <w:t>Authentication and security</w:t>
            </w:r>
            <w:r>
              <w:rPr>
                <w:noProof/>
                <w:webHidden/>
              </w:rPr>
              <w:tab/>
            </w:r>
            <w:r>
              <w:rPr>
                <w:noProof/>
                <w:webHidden/>
              </w:rPr>
              <w:fldChar w:fldCharType="begin"/>
            </w:r>
            <w:r>
              <w:rPr>
                <w:noProof/>
                <w:webHidden/>
              </w:rPr>
              <w:instrText xml:space="preserve"> PAGEREF _Toc175842029 \h </w:instrText>
            </w:r>
            <w:r>
              <w:rPr>
                <w:noProof/>
                <w:webHidden/>
              </w:rPr>
            </w:r>
            <w:r>
              <w:rPr>
                <w:noProof/>
                <w:webHidden/>
              </w:rPr>
              <w:fldChar w:fldCharType="separate"/>
            </w:r>
            <w:r>
              <w:rPr>
                <w:noProof/>
                <w:webHidden/>
              </w:rPr>
              <w:t>59</w:t>
            </w:r>
            <w:r>
              <w:rPr>
                <w:noProof/>
                <w:webHidden/>
              </w:rPr>
              <w:fldChar w:fldCharType="end"/>
            </w:r>
          </w:hyperlink>
        </w:p>
        <w:p w14:paraId="6DB491A8"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30" w:history="1">
            <w:r w:rsidRPr="004462C1">
              <w:rPr>
                <w:rStyle w:val="Hyperlink"/>
                <w:noProof/>
              </w:rPr>
              <w:t>Installation and configuration</w:t>
            </w:r>
            <w:r>
              <w:rPr>
                <w:noProof/>
                <w:webHidden/>
              </w:rPr>
              <w:tab/>
            </w:r>
            <w:r>
              <w:rPr>
                <w:noProof/>
                <w:webHidden/>
              </w:rPr>
              <w:fldChar w:fldCharType="begin"/>
            </w:r>
            <w:r>
              <w:rPr>
                <w:noProof/>
                <w:webHidden/>
              </w:rPr>
              <w:instrText xml:space="preserve"> PAGEREF _Toc175842030 \h </w:instrText>
            </w:r>
            <w:r>
              <w:rPr>
                <w:noProof/>
                <w:webHidden/>
              </w:rPr>
            </w:r>
            <w:r>
              <w:rPr>
                <w:noProof/>
                <w:webHidden/>
              </w:rPr>
              <w:fldChar w:fldCharType="separate"/>
            </w:r>
            <w:r>
              <w:rPr>
                <w:noProof/>
                <w:webHidden/>
              </w:rPr>
              <w:t>59</w:t>
            </w:r>
            <w:r>
              <w:rPr>
                <w:noProof/>
                <w:webHidden/>
              </w:rPr>
              <w:fldChar w:fldCharType="end"/>
            </w:r>
          </w:hyperlink>
        </w:p>
        <w:p w14:paraId="4344C5B4"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31" w:history="1">
            <w:r w:rsidRPr="004462C1">
              <w:rPr>
                <w:rStyle w:val="Hyperlink"/>
                <w:noProof/>
              </w:rPr>
              <w:t>Requirements</w:t>
            </w:r>
            <w:r>
              <w:rPr>
                <w:noProof/>
                <w:webHidden/>
              </w:rPr>
              <w:tab/>
            </w:r>
            <w:r>
              <w:rPr>
                <w:noProof/>
                <w:webHidden/>
              </w:rPr>
              <w:fldChar w:fldCharType="begin"/>
            </w:r>
            <w:r>
              <w:rPr>
                <w:noProof/>
                <w:webHidden/>
              </w:rPr>
              <w:instrText xml:space="preserve"> PAGEREF _Toc175842031 \h </w:instrText>
            </w:r>
            <w:r>
              <w:rPr>
                <w:noProof/>
                <w:webHidden/>
              </w:rPr>
            </w:r>
            <w:r>
              <w:rPr>
                <w:noProof/>
                <w:webHidden/>
              </w:rPr>
              <w:fldChar w:fldCharType="separate"/>
            </w:r>
            <w:r>
              <w:rPr>
                <w:noProof/>
                <w:webHidden/>
              </w:rPr>
              <w:t>59</w:t>
            </w:r>
            <w:r>
              <w:rPr>
                <w:noProof/>
                <w:webHidden/>
              </w:rPr>
              <w:fldChar w:fldCharType="end"/>
            </w:r>
          </w:hyperlink>
        </w:p>
        <w:p w14:paraId="406164FB"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32" w:history="1">
            <w:r w:rsidRPr="004462C1">
              <w:rPr>
                <w:rStyle w:val="Hyperlink"/>
                <w:noProof/>
              </w:rPr>
              <w:t>Additional configurations &amp; use cases</w:t>
            </w:r>
            <w:r>
              <w:rPr>
                <w:noProof/>
                <w:webHidden/>
              </w:rPr>
              <w:tab/>
            </w:r>
            <w:r>
              <w:rPr>
                <w:noProof/>
                <w:webHidden/>
              </w:rPr>
              <w:fldChar w:fldCharType="begin"/>
            </w:r>
            <w:r>
              <w:rPr>
                <w:noProof/>
                <w:webHidden/>
              </w:rPr>
              <w:instrText xml:space="preserve"> PAGEREF _Toc175842032 \h </w:instrText>
            </w:r>
            <w:r>
              <w:rPr>
                <w:noProof/>
                <w:webHidden/>
              </w:rPr>
            </w:r>
            <w:r>
              <w:rPr>
                <w:noProof/>
                <w:webHidden/>
              </w:rPr>
              <w:fldChar w:fldCharType="separate"/>
            </w:r>
            <w:r>
              <w:rPr>
                <w:noProof/>
                <w:webHidden/>
              </w:rPr>
              <w:t>59</w:t>
            </w:r>
            <w:r>
              <w:rPr>
                <w:noProof/>
                <w:webHidden/>
              </w:rPr>
              <w:fldChar w:fldCharType="end"/>
            </w:r>
          </w:hyperlink>
        </w:p>
        <w:p w14:paraId="736BBBCF"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33" w:history="1">
            <w:r w:rsidRPr="004462C1">
              <w:rPr>
                <w:rStyle w:val="Hyperlink"/>
                <w:noProof/>
              </w:rPr>
              <w:t>Creating a new portal</w:t>
            </w:r>
            <w:r>
              <w:rPr>
                <w:noProof/>
                <w:webHidden/>
              </w:rPr>
              <w:tab/>
            </w:r>
            <w:r>
              <w:rPr>
                <w:noProof/>
                <w:webHidden/>
              </w:rPr>
              <w:fldChar w:fldCharType="begin"/>
            </w:r>
            <w:r>
              <w:rPr>
                <w:noProof/>
                <w:webHidden/>
              </w:rPr>
              <w:instrText xml:space="preserve"> PAGEREF _Toc175842033 \h </w:instrText>
            </w:r>
            <w:r>
              <w:rPr>
                <w:noProof/>
                <w:webHidden/>
              </w:rPr>
            </w:r>
            <w:r>
              <w:rPr>
                <w:noProof/>
                <w:webHidden/>
              </w:rPr>
              <w:fldChar w:fldCharType="separate"/>
            </w:r>
            <w:r>
              <w:rPr>
                <w:noProof/>
                <w:webHidden/>
              </w:rPr>
              <w:t>59</w:t>
            </w:r>
            <w:r>
              <w:rPr>
                <w:noProof/>
                <w:webHidden/>
              </w:rPr>
              <w:fldChar w:fldCharType="end"/>
            </w:r>
          </w:hyperlink>
        </w:p>
        <w:p w14:paraId="0710F11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34" w:history="1">
            <w:r w:rsidRPr="004462C1">
              <w:rPr>
                <w:rStyle w:val="Hyperlink"/>
                <w:noProof/>
              </w:rPr>
              <w:t>Modify WEBSITE_CONFIG</w:t>
            </w:r>
            <w:r>
              <w:rPr>
                <w:noProof/>
                <w:webHidden/>
              </w:rPr>
              <w:tab/>
            </w:r>
            <w:r>
              <w:rPr>
                <w:noProof/>
                <w:webHidden/>
              </w:rPr>
              <w:fldChar w:fldCharType="begin"/>
            </w:r>
            <w:r>
              <w:rPr>
                <w:noProof/>
                <w:webHidden/>
              </w:rPr>
              <w:instrText xml:space="preserve"> PAGEREF _Toc175842034 \h </w:instrText>
            </w:r>
            <w:r>
              <w:rPr>
                <w:noProof/>
                <w:webHidden/>
              </w:rPr>
            </w:r>
            <w:r>
              <w:rPr>
                <w:noProof/>
                <w:webHidden/>
              </w:rPr>
              <w:fldChar w:fldCharType="separate"/>
            </w:r>
            <w:r>
              <w:rPr>
                <w:noProof/>
                <w:webHidden/>
              </w:rPr>
              <w:t>59</w:t>
            </w:r>
            <w:r>
              <w:rPr>
                <w:noProof/>
                <w:webHidden/>
              </w:rPr>
              <w:fldChar w:fldCharType="end"/>
            </w:r>
          </w:hyperlink>
        </w:p>
        <w:p w14:paraId="2FFE6ADB"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35" w:history="1">
            <w:r w:rsidRPr="004462C1">
              <w:rPr>
                <w:rStyle w:val="Hyperlink"/>
                <w:noProof/>
              </w:rPr>
              <w:t>Create portal directories</w:t>
            </w:r>
            <w:r>
              <w:rPr>
                <w:noProof/>
                <w:webHidden/>
              </w:rPr>
              <w:tab/>
            </w:r>
            <w:r>
              <w:rPr>
                <w:noProof/>
                <w:webHidden/>
              </w:rPr>
              <w:fldChar w:fldCharType="begin"/>
            </w:r>
            <w:r>
              <w:rPr>
                <w:noProof/>
                <w:webHidden/>
              </w:rPr>
              <w:instrText xml:space="preserve"> PAGEREF _Toc175842035 \h </w:instrText>
            </w:r>
            <w:r>
              <w:rPr>
                <w:noProof/>
                <w:webHidden/>
              </w:rPr>
            </w:r>
            <w:r>
              <w:rPr>
                <w:noProof/>
                <w:webHidden/>
              </w:rPr>
              <w:fldChar w:fldCharType="separate"/>
            </w:r>
            <w:r>
              <w:rPr>
                <w:noProof/>
                <w:webHidden/>
              </w:rPr>
              <w:t>60</w:t>
            </w:r>
            <w:r>
              <w:rPr>
                <w:noProof/>
                <w:webHidden/>
              </w:rPr>
              <w:fldChar w:fldCharType="end"/>
            </w:r>
          </w:hyperlink>
        </w:p>
        <w:p w14:paraId="4E56296D"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36" w:history="1">
            <w:r w:rsidRPr="004462C1">
              <w:rPr>
                <w:rStyle w:val="Hyperlink"/>
                <w:noProof/>
              </w:rPr>
              <w:t>Define a color for the portal</w:t>
            </w:r>
            <w:r>
              <w:rPr>
                <w:noProof/>
                <w:webHidden/>
              </w:rPr>
              <w:tab/>
            </w:r>
            <w:r>
              <w:rPr>
                <w:noProof/>
                <w:webHidden/>
              </w:rPr>
              <w:fldChar w:fldCharType="begin"/>
            </w:r>
            <w:r>
              <w:rPr>
                <w:noProof/>
                <w:webHidden/>
              </w:rPr>
              <w:instrText xml:space="preserve"> PAGEREF _Toc175842036 \h </w:instrText>
            </w:r>
            <w:r>
              <w:rPr>
                <w:noProof/>
                <w:webHidden/>
              </w:rPr>
            </w:r>
            <w:r>
              <w:rPr>
                <w:noProof/>
                <w:webHidden/>
              </w:rPr>
              <w:fldChar w:fldCharType="separate"/>
            </w:r>
            <w:r>
              <w:rPr>
                <w:noProof/>
                <w:webHidden/>
              </w:rPr>
              <w:t>60</w:t>
            </w:r>
            <w:r>
              <w:rPr>
                <w:noProof/>
                <w:webHidden/>
              </w:rPr>
              <w:fldChar w:fldCharType="end"/>
            </w:r>
          </w:hyperlink>
        </w:p>
        <w:p w14:paraId="5A801A94"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37" w:history="1">
            <w:r w:rsidRPr="004462C1">
              <w:rPr>
                <w:rStyle w:val="Hyperlink"/>
                <w:noProof/>
              </w:rPr>
              <w:t>Define path to portal</w:t>
            </w:r>
            <w:r>
              <w:rPr>
                <w:noProof/>
                <w:webHidden/>
              </w:rPr>
              <w:tab/>
            </w:r>
            <w:r>
              <w:rPr>
                <w:noProof/>
                <w:webHidden/>
              </w:rPr>
              <w:fldChar w:fldCharType="begin"/>
            </w:r>
            <w:r>
              <w:rPr>
                <w:noProof/>
                <w:webHidden/>
              </w:rPr>
              <w:instrText xml:space="preserve"> PAGEREF _Toc175842037 \h </w:instrText>
            </w:r>
            <w:r>
              <w:rPr>
                <w:noProof/>
                <w:webHidden/>
              </w:rPr>
            </w:r>
            <w:r>
              <w:rPr>
                <w:noProof/>
                <w:webHidden/>
              </w:rPr>
              <w:fldChar w:fldCharType="separate"/>
            </w:r>
            <w:r>
              <w:rPr>
                <w:noProof/>
                <w:webHidden/>
              </w:rPr>
              <w:t>60</w:t>
            </w:r>
            <w:r>
              <w:rPr>
                <w:noProof/>
                <w:webHidden/>
              </w:rPr>
              <w:fldChar w:fldCharType="end"/>
            </w:r>
          </w:hyperlink>
        </w:p>
        <w:p w14:paraId="7F8893C0"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hyperlink w:anchor="_Toc175842038" w:history="1">
            <w:r w:rsidRPr="004462C1">
              <w:rPr>
                <w:rStyle w:val="Hyperlink"/>
                <w:noProof/>
              </w:rPr>
              <w:t>Troubleshooting</w:t>
            </w:r>
            <w:r>
              <w:rPr>
                <w:noProof/>
                <w:webHidden/>
              </w:rPr>
              <w:tab/>
            </w:r>
            <w:r>
              <w:rPr>
                <w:noProof/>
                <w:webHidden/>
              </w:rPr>
              <w:fldChar w:fldCharType="begin"/>
            </w:r>
            <w:r>
              <w:rPr>
                <w:noProof/>
                <w:webHidden/>
              </w:rPr>
              <w:instrText xml:space="preserve"> PAGEREF _Toc175842038 \h </w:instrText>
            </w:r>
            <w:r>
              <w:rPr>
                <w:noProof/>
                <w:webHidden/>
              </w:rPr>
            </w:r>
            <w:r>
              <w:rPr>
                <w:noProof/>
                <w:webHidden/>
              </w:rPr>
              <w:fldChar w:fldCharType="separate"/>
            </w:r>
            <w:r>
              <w:rPr>
                <w:noProof/>
                <w:webHidden/>
              </w:rPr>
              <w:t>61</w:t>
            </w:r>
            <w:r>
              <w:rPr>
                <w:noProof/>
                <w:webHidden/>
              </w:rPr>
              <w:fldChar w:fldCharType="end"/>
            </w:r>
          </w:hyperlink>
        </w:p>
        <w:p w14:paraId="359933D9"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39" w:history="1">
            <w:r w:rsidRPr="004462C1">
              <w:rPr>
                <w:rStyle w:val="Hyperlink"/>
                <w:noProof/>
              </w:rPr>
              <w:t>jobs</w:t>
            </w:r>
            <w:r>
              <w:rPr>
                <w:noProof/>
                <w:webHidden/>
              </w:rPr>
              <w:tab/>
            </w:r>
            <w:r>
              <w:rPr>
                <w:noProof/>
                <w:webHidden/>
              </w:rPr>
              <w:fldChar w:fldCharType="begin"/>
            </w:r>
            <w:r>
              <w:rPr>
                <w:noProof/>
                <w:webHidden/>
              </w:rPr>
              <w:instrText xml:space="preserve"> PAGEREF _Toc175842039 \h </w:instrText>
            </w:r>
            <w:r>
              <w:rPr>
                <w:noProof/>
                <w:webHidden/>
              </w:rPr>
            </w:r>
            <w:r>
              <w:rPr>
                <w:noProof/>
                <w:webHidden/>
              </w:rPr>
              <w:fldChar w:fldCharType="separate"/>
            </w:r>
            <w:r>
              <w:rPr>
                <w:noProof/>
                <w:webHidden/>
              </w:rPr>
              <w:t>61</w:t>
            </w:r>
            <w:r>
              <w:rPr>
                <w:noProof/>
                <w:webHidden/>
              </w:rPr>
              <w:fldChar w:fldCharType="end"/>
            </w:r>
          </w:hyperlink>
        </w:p>
        <w:p w14:paraId="5166D27D"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40" w:history="1">
            <w:r w:rsidRPr="004462C1">
              <w:rPr>
                <w:rStyle w:val="Hyperlink"/>
                <w:noProof/>
              </w:rPr>
              <w:t>Shell script does not exist.</w:t>
            </w:r>
            <w:r>
              <w:rPr>
                <w:noProof/>
                <w:webHidden/>
              </w:rPr>
              <w:tab/>
            </w:r>
            <w:r>
              <w:rPr>
                <w:noProof/>
                <w:webHidden/>
              </w:rPr>
              <w:fldChar w:fldCharType="begin"/>
            </w:r>
            <w:r>
              <w:rPr>
                <w:noProof/>
                <w:webHidden/>
              </w:rPr>
              <w:instrText xml:space="preserve"> PAGEREF _Toc175842040 \h </w:instrText>
            </w:r>
            <w:r>
              <w:rPr>
                <w:noProof/>
                <w:webHidden/>
              </w:rPr>
            </w:r>
            <w:r>
              <w:rPr>
                <w:noProof/>
                <w:webHidden/>
              </w:rPr>
              <w:fldChar w:fldCharType="separate"/>
            </w:r>
            <w:r>
              <w:rPr>
                <w:noProof/>
                <w:webHidden/>
              </w:rPr>
              <w:t>61</w:t>
            </w:r>
            <w:r>
              <w:rPr>
                <w:noProof/>
                <w:webHidden/>
              </w:rPr>
              <w:fldChar w:fldCharType="end"/>
            </w:r>
          </w:hyperlink>
        </w:p>
        <w:p w14:paraId="70A5EA43"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41" w:history="1">
            <w:r w:rsidRPr="004462C1">
              <w:rPr>
                <w:rStyle w:val="Hyperlink"/>
                <w:noProof/>
              </w:rPr>
              <w:t>Unable to find [JOB_NAME] in GLB_TREE</w:t>
            </w:r>
            <w:r>
              <w:rPr>
                <w:noProof/>
                <w:webHidden/>
              </w:rPr>
              <w:tab/>
            </w:r>
            <w:r>
              <w:rPr>
                <w:noProof/>
                <w:webHidden/>
              </w:rPr>
              <w:fldChar w:fldCharType="begin"/>
            </w:r>
            <w:r>
              <w:rPr>
                <w:noProof/>
                <w:webHidden/>
              </w:rPr>
              <w:instrText xml:space="preserve"> PAGEREF _Toc175842041 \h </w:instrText>
            </w:r>
            <w:r>
              <w:rPr>
                <w:noProof/>
                <w:webHidden/>
              </w:rPr>
            </w:r>
            <w:r>
              <w:rPr>
                <w:noProof/>
                <w:webHidden/>
              </w:rPr>
              <w:fldChar w:fldCharType="separate"/>
            </w:r>
            <w:r>
              <w:rPr>
                <w:noProof/>
                <w:webHidden/>
              </w:rPr>
              <w:t>61</w:t>
            </w:r>
            <w:r>
              <w:rPr>
                <w:noProof/>
                <w:webHidden/>
              </w:rPr>
              <w:fldChar w:fldCharType="end"/>
            </w:r>
          </w:hyperlink>
        </w:p>
        <w:p w14:paraId="2818F8EA"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hyperlink w:anchor="_Toc175842042" w:history="1">
            <w:r w:rsidRPr="004462C1">
              <w:rPr>
                <w:rStyle w:val="Hyperlink"/>
                <w:noProof/>
              </w:rPr>
              <w:t>Supplementary information</w:t>
            </w:r>
            <w:r>
              <w:rPr>
                <w:noProof/>
                <w:webHidden/>
              </w:rPr>
              <w:tab/>
            </w:r>
            <w:r>
              <w:rPr>
                <w:noProof/>
                <w:webHidden/>
              </w:rPr>
              <w:fldChar w:fldCharType="begin"/>
            </w:r>
            <w:r>
              <w:rPr>
                <w:noProof/>
                <w:webHidden/>
              </w:rPr>
              <w:instrText xml:space="preserve"> PAGEREF _Toc175842042 \h </w:instrText>
            </w:r>
            <w:r>
              <w:rPr>
                <w:noProof/>
                <w:webHidden/>
              </w:rPr>
            </w:r>
            <w:r>
              <w:rPr>
                <w:noProof/>
                <w:webHidden/>
              </w:rPr>
              <w:fldChar w:fldCharType="separate"/>
            </w:r>
            <w:r>
              <w:rPr>
                <w:noProof/>
                <w:webHidden/>
              </w:rPr>
              <w:t>62</w:t>
            </w:r>
            <w:r>
              <w:rPr>
                <w:noProof/>
                <w:webHidden/>
              </w:rPr>
              <w:fldChar w:fldCharType="end"/>
            </w:r>
          </w:hyperlink>
        </w:p>
        <w:p w14:paraId="6111E420"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43" w:history="1">
            <w:r w:rsidRPr="004462C1">
              <w:rPr>
                <w:rStyle w:val="Hyperlink"/>
                <w:noProof/>
              </w:rPr>
              <w:t>Space requirements for different cases</w:t>
            </w:r>
            <w:r>
              <w:rPr>
                <w:noProof/>
                <w:webHidden/>
              </w:rPr>
              <w:tab/>
            </w:r>
            <w:r>
              <w:rPr>
                <w:noProof/>
                <w:webHidden/>
              </w:rPr>
              <w:fldChar w:fldCharType="begin"/>
            </w:r>
            <w:r>
              <w:rPr>
                <w:noProof/>
                <w:webHidden/>
              </w:rPr>
              <w:instrText xml:space="preserve"> PAGEREF _Toc175842043 \h </w:instrText>
            </w:r>
            <w:r>
              <w:rPr>
                <w:noProof/>
                <w:webHidden/>
              </w:rPr>
            </w:r>
            <w:r>
              <w:rPr>
                <w:noProof/>
                <w:webHidden/>
              </w:rPr>
              <w:fldChar w:fldCharType="separate"/>
            </w:r>
            <w:r>
              <w:rPr>
                <w:noProof/>
                <w:webHidden/>
              </w:rPr>
              <w:t>62</w:t>
            </w:r>
            <w:r>
              <w:rPr>
                <w:noProof/>
                <w:webHidden/>
              </w:rPr>
              <w:fldChar w:fldCharType="end"/>
            </w:r>
          </w:hyperlink>
        </w:p>
        <w:p w14:paraId="06698588" w14:textId="77777777" w:rsidR="00A57A05" w:rsidRDefault="00A57A05" w:rsidP="00A57A05">
          <w:r>
            <w:rPr>
              <w:noProof/>
            </w:rPr>
            <w:fldChar w:fldCharType="end"/>
          </w:r>
        </w:p>
      </w:sdtContent>
    </w:sdt>
    <w:p w14:paraId="19346715" w14:textId="77777777" w:rsidR="00A57A05" w:rsidRDefault="00A57A05" w:rsidP="00A57A05"/>
    <w:p w14:paraId="0A635EB5" w14:textId="77777777" w:rsidR="00A57A05" w:rsidRDefault="00A57A05" w:rsidP="00A57A05">
      <w:pPr>
        <w:pStyle w:val="Heading1"/>
      </w:pPr>
      <w:bookmarkStart w:id="1" w:name="_Toc175841930"/>
      <w:r w:rsidRPr="00666575">
        <w:t>Introduction</w:t>
      </w:r>
      <w:bookmarkEnd w:id="1"/>
    </w:p>
    <w:p w14:paraId="21350392" w14:textId="77777777" w:rsidR="00A57A05" w:rsidRDefault="00A57A05" w:rsidP="00A57A05">
      <w:pPr>
        <w:spacing w:line="360" w:lineRule="auto"/>
        <w:jc w:val="both"/>
      </w:pPr>
      <w:r>
        <w:t xml:space="preserve">Welcome to Biorels, an infrastructure that will allow you to take advantage of what the scientific community has best to offer when it comes to data related to biological sciences. The overall objective of Biorels is not only to simplify the access to existing data extracted from scientific publications, patents, clinical trials and many scientific databases but also to create a common ground to share such data, to build on top of it and to expand its capabilities. Biorels is made of two components, the backend infrastructure, and the website. The backend infrastructure has been </w:t>
      </w:r>
      <w:r>
        <w:lastRenderedPageBreak/>
        <w:t>designed to be flexible enough for scientists to select which data they need and to only store them in the database. We also build it so you can freely develop your code privately. In addition, we developed a website in a modular way to easily visualize that data. The website possesses different level of security and access for enterprise needs.</w:t>
      </w:r>
    </w:p>
    <w:p w14:paraId="09D6CC43" w14:textId="77777777" w:rsidR="00A57A05" w:rsidRPr="00C1089C" w:rsidRDefault="00A57A05" w:rsidP="00A57A05"/>
    <w:p w14:paraId="1066E01D" w14:textId="77777777" w:rsidR="00A57A05" w:rsidRDefault="00A57A05" w:rsidP="00A57A05">
      <w:pPr>
        <w:rPr>
          <w:rFonts w:asciiTheme="majorHAnsi" w:eastAsiaTheme="majorEastAsia" w:hAnsiTheme="majorHAnsi" w:cs="Times New Roman (Headings CS)"/>
          <w:color w:val="263F6A"/>
          <w:sz w:val="42"/>
          <w:szCs w:val="32"/>
          <w:u w:val="single" w:color="0070C0"/>
        </w:rPr>
      </w:pPr>
      <w:r>
        <w:br w:type="page"/>
      </w:r>
    </w:p>
    <w:p w14:paraId="55B06DBC" w14:textId="77777777" w:rsidR="00A57A05" w:rsidRPr="00666575" w:rsidRDefault="00A57A05" w:rsidP="00A57A05">
      <w:pPr>
        <w:pStyle w:val="Heading1"/>
      </w:pPr>
      <w:bookmarkStart w:id="2" w:name="_Toc175841931"/>
      <w:r w:rsidRPr="00666575">
        <w:lastRenderedPageBreak/>
        <w:t>Backend infrastructure</w:t>
      </w:r>
      <w:r>
        <w:t xml:space="preserve"> – Getting started</w:t>
      </w:r>
      <w:bookmarkEnd w:id="2"/>
    </w:p>
    <w:p w14:paraId="6C6E9DC9" w14:textId="77777777" w:rsidR="00A57A05" w:rsidRPr="00DF1D10" w:rsidRDefault="00A57A05" w:rsidP="00A57A05"/>
    <w:p w14:paraId="6AA815B6" w14:textId="77777777" w:rsidR="00A57A05" w:rsidRPr="00666575" w:rsidRDefault="00A57A05" w:rsidP="00A57A05">
      <w:pPr>
        <w:pStyle w:val="Heading2"/>
      </w:pPr>
      <w:bookmarkStart w:id="3" w:name="_Toc175841932"/>
      <w:r>
        <w:t>Installation and configuration</w:t>
      </w:r>
      <w:bookmarkEnd w:id="3"/>
    </w:p>
    <w:p w14:paraId="4D55E452" w14:textId="77777777" w:rsidR="00A57A05" w:rsidRDefault="00A57A05" w:rsidP="00A57A05">
      <w:pPr>
        <w:pStyle w:val="Heading3"/>
      </w:pPr>
      <w:bookmarkStart w:id="4" w:name="_Toc175841933"/>
      <w:r w:rsidRPr="00666575">
        <w:t>Requirements</w:t>
      </w:r>
      <w:bookmarkEnd w:id="4"/>
    </w:p>
    <w:p w14:paraId="73250BA2" w14:textId="77777777" w:rsidR="00A57A05" w:rsidRPr="00C13E71" w:rsidRDefault="00A57A05" w:rsidP="00A57A05">
      <w:pPr>
        <w:pStyle w:val="Heading4"/>
      </w:pPr>
      <w:bookmarkStart w:id="5" w:name="_Toc175841934"/>
      <w:r>
        <w:t>Prerequisite</w:t>
      </w:r>
      <w:bookmarkEnd w:id="5"/>
    </w:p>
    <w:p w14:paraId="6F3C2AA1" w14:textId="77777777" w:rsidR="00A57A05" w:rsidRPr="00C13E71" w:rsidRDefault="00A57A05" w:rsidP="00A57A05">
      <w:pPr>
        <w:pStyle w:val="ListParagraph"/>
        <w:numPr>
          <w:ilvl w:val="0"/>
          <w:numId w:val="3"/>
        </w:numPr>
      </w:pPr>
      <w:r w:rsidRPr="00C13E71">
        <w:t>Postgres database:</w:t>
      </w:r>
    </w:p>
    <w:p w14:paraId="723C482A" w14:textId="77777777" w:rsidR="00A57A05" w:rsidRPr="00C13E71" w:rsidRDefault="00A57A05" w:rsidP="00A57A05">
      <w:pPr>
        <w:pStyle w:val="ListParagraph"/>
        <w:numPr>
          <w:ilvl w:val="1"/>
          <w:numId w:val="3"/>
        </w:numPr>
      </w:pPr>
      <w:r w:rsidRPr="00C13E71">
        <w:t xml:space="preserve">Depending on the scope – up to </w:t>
      </w:r>
      <w:r>
        <w:t>2</w:t>
      </w:r>
      <w:r w:rsidRPr="00C13E71">
        <w:t>5Tb of disk space</w:t>
      </w:r>
    </w:p>
    <w:p w14:paraId="0DA95FD5" w14:textId="77777777" w:rsidR="00A57A05" w:rsidRPr="00C13E71" w:rsidRDefault="00A57A05" w:rsidP="00A57A05">
      <w:pPr>
        <w:pStyle w:val="ListParagraph"/>
        <w:numPr>
          <w:ilvl w:val="1"/>
          <w:numId w:val="3"/>
        </w:numPr>
      </w:pPr>
      <w:r w:rsidRPr="00C13E71">
        <w:t>Can be located on AWS or other cloud environments.</w:t>
      </w:r>
    </w:p>
    <w:p w14:paraId="35CE2980" w14:textId="77777777" w:rsidR="00A57A05" w:rsidRDefault="00A57A05" w:rsidP="00A57A05">
      <w:pPr>
        <w:pStyle w:val="ListParagraph"/>
        <w:numPr>
          <w:ilvl w:val="0"/>
          <w:numId w:val="3"/>
        </w:numPr>
      </w:pPr>
      <w:r>
        <w:t>Computing power:</w:t>
      </w:r>
    </w:p>
    <w:p w14:paraId="411AD30A" w14:textId="77777777" w:rsidR="00A57A05" w:rsidRDefault="00A57A05" w:rsidP="00A57A05">
      <w:pPr>
        <w:pStyle w:val="ListParagraph"/>
        <w:numPr>
          <w:ilvl w:val="1"/>
          <w:numId w:val="3"/>
        </w:numPr>
      </w:pPr>
      <w:r w:rsidRPr="00C13E71">
        <w:t>SGE Cluster</w:t>
      </w:r>
    </w:p>
    <w:p w14:paraId="3D1F01AC" w14:textId="77777777" w:rsidR="00A57A05" w:rsidRDefault="00A57A05" w:rsidP="00A57A05">
      <w:pPr>
        <w:pStyle w:val="ListParagraph"/>
        <w:numPr>
          <w:ilvl w:val="1"/>
          <w:numId w:val="3"/>
        </w:numPr>
      </w:pPr>
      <w:r>
        <w:t>Single CPU (Experimental)</w:t>
      </w:r>
    </w:p>
    <w:p w14:paraId="698FF18F" w14:textId="77777777" w:rsidR="00A57A05" w:rsidRPr="00C13E71" w:rsidRDefault="00A57A05" w:rsidP="00A57A05">
      <w:pPr>
        <w:pStyle w:val="ListParagraph"/>
        <w:numPr>
          <w:ilvl w:val="1"/>
          <w:numId w:val="3"/>
        </w:numPr>
      </w:pPr>
      <w:r>
        <w:t>Nextflow coming soon</w:t>
      </w:r>
    </w:p>
    <w:p w14:paraId="5232DF21" w14:textId="77777777" w:rsidR="00A57A05" w:rsidRPr="00C13E71" w:rsidRDefault="00A57A05" w:rsidP="00A57A05">
      <w:pPr>
        <w:pStyle w:val="ListParagraph"/>
        <w:numPr>
          <w:ilvl w:val="0"/>
          <w:numId w:val="3"/>
        </w:numPr>
      </w:pPr>
      <w:r w:rsidRPr="00C13E71">
        <w:t xml:space="preserve">Singularity container application - </w:t>
      </w:r>
      <w:hyperlink r:id="rId8" w:history="1">
        <w:r w:rsidRPr="003E5D3A">
          <w:rPr>
            <w:rStyle w:val="Hyperlink"/>
            <w:szCs w:val="20"/>
          </w:rPr>
          <w:t>Installation — Singularity container 3.0 documentation (sylabs.io)</w:t>
        </w:r>
      </w:hyperlink>
    </w:p>
    <w:p w14:paraId="04A6C936" w14:textId="77777777" w:rsidR="00A57A05" w:rsidRPr="00C13E71" w:rsidRDefault="00A57A05" w:rsidP="00A57A05">
      <w:pPr>
        <w:pStyle w:val="ListParagraph"/>
        <w:numPr>
          <w:ilvl w:val="0"/>
          <w:numId w:val="3"/>
        </w:numPr>
      </w:pPr>
      <w:r w:rsidRPr="00C13E71">
        <w:t>Disk space:</w:t>
      </w:r>
    </w:p>
    <w:p w14:paraId="0D81D664" w14:textId="77777777" w:rsidR="00A57A05" w:rsidRPr="00C13E71" w:rsidRDefault="00A57A05" w:rsidP="00A57A05">
      <w:pPr>
        <w:pStyle w:val="ListParagraph"/>
        <w:numPr>
          <w:ilvl w:val="1"/>
          <w:numId w:val="3"/>
        </w:numPr>
      </w:pPr>
      <w:r w:rsidRPr="00C13E71">
        <w:t>depending on the scope – up to 30Tb of disk space</w:t>
      </w:r>
    </w:p>
    <w:p w14:paraId="490A6F87" w14:textId="77777777" w:rsidR="00A57A05" w:rsidRDefault="00A57A05" w:rsidP="00A57A05">
      <w:pPr>
        <w:pStyle w:val="ListParagraph"/>
        <w:numPr>
          <w:ilvl w:val="1"/>
          <w:numId w:val="3"/>
        </w:numPr>
      </w:pPr>
      <w:r w:rsidRPr="00C13E71">
        <w:t>More disk space might be necessary if wanting to keep the previous dataset versions</w:t>
      </w:r>
    </w:p>
    <w:p w14:paraId="30656689" w14:textId="77777777" w:rsidR="00A57A05" w:rsidRPr="00666575" w:rsidRDefault="00A57A05" w:rsidP="00A57A05">
      <w:pPr>
        <w:pStyle w:val="Heading4"/>
      </w:pPr>
      <w:bookmarkStart w:id="6" w:name="_Toc175841935"/>
      <w:r w:rsidRPr="00666575">
        <w:t>Download the</w:t>
      </w:r>
      <w:r>
        <w:t xml:space="preserve"> code from the</w:t>
      </w:r>
      <w:r w:rsidRPr="00666575">
        <w:t xml:space="preserve"> repository</w:t>
      </w:r>
      <w:bookmarkEnd w:id="6"/>
    </w:p>
    <w:p w14:paraId="3D1B5D1A" w14:textId="77777777" w:rsidR="00A57A05" w:rsidRDefault="00A57A05" w:rsidP="00A57A05"/>
    <w:p w14:paraId="5DCF8549" w14:textId="77777777" w:rsidR="00A57A05" w:rsidRDefault="00A57A05" w:rsidP="00A57A05">
      <w:r>
        <w:t xml:space="preserve">We suggest that you clone the BioRels repository from </w:t>
      </w:r>
      <w:bookmarkStart w:id="7" w:name="_Int_pDP4FM7E"/>
      <w:r>
        <w:t>github</w:t>
      </w:r>
      <w:bookmarkEnd w:id="7"/>
      <w:r>
        <w:t xml:space="preserve"> to get the latest code update and bug fixes.</w:t>
      </w:r>
    </w:p>
    <w:p w14:paraId="7D392F5C" w14:textId="77777777" w:rsidR="00A57A05" w:rsidRPr="002C25AA" w:rsidRDefault="00A57A05" w:rsidP="00A57A05">
      <w:pPr>
        <w:jc w:val="center"/>
        <w:rPr>
          <w:rFonts w:ascii="Courier New" w:hAnsi="Courier New" w:cs="Courier New"/>
        </w:rPr>
      </w:pPr>
      <w:r w:rsidRPr="002C25AA">
        <w:rPr>
          <w:rFonts w:ascii="Courier New" w:hAnsi="Courier New" w:cs="Courier New"/>
        </w:rPr>
        <w:t xml:space="preserve">git clone </w:t>
      </w:r>
      <w:r w:rsidRPr="000F5125">
        <w:rPr>
          <w:rFonts w:ascii="Courier New" w:hAnsi="Courier New" w:cs="Courier New"/>
        </w:rPr>
        <w:t>https://github.com/EliLillyCo/BioRels.git</w:t>
      </w:r>
    </w:p>
    <w:p w14:paraId="15DAE791" w14:textId="77777777" w:rsidR="00A57A05" w:rsidRDefault="00A57A05" w:rsidP="00A57A05"/>
    <w:p w14:paraId="09F264FE" w14:textId="77777777" w:rsidR="00A57A05" w:rsidRDefault="00A57A05" w:rsidP="00A57A05">
      <w:pPr>
        <w:spacing w:line="360" w:lineRule="auto"/>
        <w:jc w:val="both"/>
      </w:pPr>
      <w:r>
        <w:t xml:space="preserve">If you wish to develop your own scripts, you should create your own branch. In the case you wish to publish your branch, a good recommendation would be to name your branch after your lab/organization name. </w:t>
      </w:r>
    </w:p>
    <w:p w14:paraId="33192A68" w14:textId="77777777" w:rsidR="00A57A05" w:rsidRPr="002C25AA" w:rsidRDefault="00A57A05" w:rsidP="00A57A05">
      <w:pPr>
        <w:jc w:val="center"/>
        <w:rPr>
          <w:rFonts w:ascii="Courier New" w:hAnsi="Courier New" w:cs="Courier New"/>
        </w:rPr>
      </w:pPr>
      <w:r>
        <w:rPr>
          <w:rFonts w:ascii="Courier New" w:hAnsi="Courier New" w:cs="Courier New"/>
        </w:rPr>
        <w:t>g</w:t>
      </w:r>
      <w:r w:rsidRPr="002C25AA">
        <w:rPr>
          <w:rFonts w:ascii="Courier New" w:hAnsi="Courier New" w:cs="Courier New"/>
        </w:rPr>
        <w:t>it checkout -b &lt;branch_name&gt;</w:t>
      </w:r>
    </w:p>
    <w:p w14:paraId="677CB238" w14:textId="77777777" w:rsidR="00A57A05" w:rsidRDefault="00A57A05" w:rsidP="00A57A05">
      <w:pPr>
        <w:spacing w:line="360" w:lineRule="auto"/>
        <w:jc w:val="both"/>
      </w:pPr>
      <w:r>
        <w:t>This will download all the code necessary to run the backend infrastructure (BACKEND) and the website (WEBSITE). Once you have downloaded the source code, let’s configure everything.</w:t>
      </w:r>
    </w:p>
    <w:p w14:paraId="35CDF166" w14:textId="77777777" w:rsidR="00A57A05" w:rsidRDefault="00A57A05" w:rsidP="00A57A05"/>
    <w:p w14:paraId="38B2B4D7" w14:textId="77777777" w:rsidR="00A57A05" w:rsidRPr="00C13E71" w:rsidRDefault="00A57A05" w:rsidP="00A57A05"/>
    <w:p w14:paraId="3AD06D54" w14:textId="77777777" w:rsidR="00A57A05" w:rsidRDefault="00A57A05" w:rsidP="00A57A05"/>
    <w:p w14:paraId="68FF0575" w14:textId="77777777" w:rsidR="00A57A05" w:rsidRDefault="00A57A05" w:rsidP="00A57A05"/>
    <w:p w14:paraId="1A814075" w14:textId="77777777" w:rsidR="00A57A05" w:rsidRDefault="00A57A05" w:rsidP="00A57A05">
      <w:pPr>
        <w:pStyle w:val="Heading3"/>
      </w:pPr>
      <w:bookmarkStart w:id="8" w:name="_Ref153800861"/>
      <w:bookmarkStart w:id="9" w:name="_Toc175841936"/>
      <w:r>
        <w:lastRenderedPageBreak/>
        <w:t>Configuration of the environment</w:t>
      </w:r>
      <w:bookmarkEnd w:id="8"/>
      <w:bookmarkEnd w:id="9"/>
    </w:p>
    <w:p w14:paraId="6B929202" w14:textId="77777777" w:rsidR="00A57A05" w:rsidRDefault="00A57A05" w:rsidP="00A57A05">
      <w:pPr>
        <w:pStyle w:val="Heading4"/>
      </w:pPr>
      <w:bookmarkStart w:id="10" w:name="_Ref147326605"/>
      <w:bookmarkStart w:id="11" w:name="_Toc175841937"/>
      <w:r>
        <w:t>Environment variables – setenv.sh</w:t>
      </w:r>
      <w:bookmarkEnd w:id="10"/>
      <w:bookmarkEnd w:id="11"/>
    </w:p>
    <w:p w14:paraId="70F837D5" w14:textId="77777777" w:rsidR="00A57A05" w:rsidRDefault="00A57A05" w:rsidP="00A57A05">
      <w:pPr>
        <w:spacing w:line="360" w:lineRule="auto"/>
        <w:jc w:val="both"/>
        <w:rPr>
          <w:rFonts w:ascii="Courier New" w:hAnsi="Courier New" w:cs="Courier New"/>
        </w:rPr>
      </w:pPr>
      <w:r>
        <w:t>The setenv.sh file contains all the shell variables required to properly execute the different scripts. It is in BACKEND/SCRIPT/SHELL/setenv.sh.</w:t>
      </w:r>
    </w:p>
    <w:p w14:paraId="7D82CFCD" w14:textId="77777777" w:rsidR="00A57A05" w:rsidRDefault="00A57A05" w:rsidP="00A57A05">
      <w:pPr>
        <w:spacing w:line="360" w:lineRule="auto"/>
        <w:jc w:val="both"/>
      </w:pPr>
      <w:r>
        <w:t>The table below provides a list of the different variables that should be modified to fit your infrastructure. In addition, any proxy variables should be defined in this file.</w:t>
      </w:r>
    </w:p>
    <w:tbl>
      <w:tblPr>
        <w:tblStyle w:val="ProposalTable"/>
        <w:tblW w:w="0" w:type="auto"/>
        <w:tblLook w:val="04A0" w:firstRow="1" w:lastRow="0" w:firstColumn="1" w:lastColumn="0" w:noHBand="0" w:noVBand="1"/>
      </w:tblPr>
      <w:tblGrid>
        <w:gridCol w:w="2633"/>
        <w:gridCol w:w="6919"/>
      </w:tblGrid>
      <w:tr w:rsidR="00A57A05" w14:paraId="1A5930A2" w14:textId="77777777" w:rsidTr="007D4A11">
        <w:trPr>
          <w:cnfStyle w:val="100000000000" w:firstRow="1" w:lastRow="0" w:firstColumn="0" w:lastColumn="0" w:oddVBand="0" w:evenVBand="0" w:oddHBand="0" w:evenHBand="0" w:firstRowFirstColumn="0" w:firstRowLastColumn="0" w:lastRowFirstColumn="0" w:lastRowLastColumn="0"/>
        </w:trPr>
        <w:tc>
          <w:tcPr>
            <w:tcW w:w="2633" w:type="dxa"/>
          </w:tcPr>
          <w:p w14:paraId="1E6ADB31" w14:textId="77777777" w:rsidR="00A57A05" w:rsidRDefault="00A57A05" w:rsidP="007D4A11">
            <w:r>
              <w:t>Variable name</w:t>
            </w:r>
          </w:p>
        </w:tc>
        <w:tc>
          <w:tcPr>
            <w:tcW w:w="6919" w:type="dxa"/>
          </w:tcPr>
          <w:p w14:paraId="0467BA0D" w14:textId="77777777" w:rsidR="00A57A05" w:rsidRDefault="00A57A05" w:rsidP="007D4A11">
            <w:r>
              <w:t>Description</w:t>
            </w:r>
          </w:p>
        </w:tc>
      </w:tr>
      <w:tr w:rsidR="00A57A05" w14:paraId="4FA48CF6" w14:textId="77777777" w:rsidTr="007D4A11">
        <w:tc>
          <w:tcPr>
            <w:tcW w:w="9552" w:type="dxa"/>
            <w:gridSpan w:val="2"/>
          </w:tcPr>
          <w:p w14:paraId="6AAB7B42" w14:textId="77777777" w:rsidR="00A57A05" w:rsidRPr="00FD7153" w:rsidRDefault="00A57A05" w:rsidP="007D4A11">
            <w:pPr>
              <w:rPr>
                <w:b/>
                <w:bCs/>
              </w:rPr>
            </w:pPr>
            <w:r w:rsidRPr="00FD7153">
              <w:rPr>
                <w:b/>
                <w:bCs/>
              </w:rPr>
              <w:t>REQUIRED</w:t>
            </w:r>
            <w:r>
              <w:rPr>
                <w:b/>
                <w:bCs/>
              </w:rPr>
              <w:t>:</w:t>
            </w:r>
          </w:p>
        </w:tc>
      </w:tr>
      <w:tr w:rsidR="00A57A05" w14:paraId="5C8C0AAB" w14:textId="77777777" w:rsidTr="007D4A11">
        <w:tc>
          <w:tcPr>
            <w:tcW w:w="2633" w:type="dxa"/>
          </w:tcPr>
          <w:p w14:paraId="76C0881D" w14:textId="77777777" w:rsidR="00A57A05" w:rsidRDefault="00A57A05" w:rsidP="007D4A11">
            <w:r>
              <w:t>TG_DIR</w:t>
            </w:r>
          </w:p>
        </w:tc>
        <w:tc>
          <w:tcPr>
            <w:tcW w:w="6919" w:type="dxa"/>
          </w:tcPr>
          <w:p w14:paraId="5332BD11" w14:textId="77777777" w:rsidR="00A57A05" w:rsidRDefault="00A57A05" w:rsidP="007D4A11">
            <w:r>
              <w:t>Root directory path of biorels repository</w:t>
            </w:r>
          </w:p>
        </w:tc>
      </w:tr>
      <w:tr w:rsidR="00A57A05" w14:paraId="61A67AEB" w14:textId="77777777" w:rsidTr="007D4A11">
        <w:tc>
          <w:tcPr>
            <w:tcW w:w="2633" w:type="dxa"/>
          </w:tcPr>
          <w:p w14:paraId="038225A1" w14:textId="77777777" w:rsidR="00A57A05" w:rsidRDefault="00A57A05" w:rsidP="007D4A11">
            <w:r>
              <w:t>PGPASSWORD</w:t>
            </w:r>
          </w:p>
        </w:tc>
        <w:tc>
          <w:tcPr>
            <w:tcW w:w="6919" w:type="dxa"/>
          </w:tcPr>
          <w:p w14:paraId="32EA4D5B" w14:textId="77777777" w:rsidR="00A57A05" w:rsidRDefault="00A57A05" w:rsidP="007D4A11">
            <w:r>
              <w:t>Postgres password</w:t>
            </w:r>
          </w:p>
        </w:tc>
      </w:tr>
      <w:tr w:rsidR="00A57A05" w14:paraId="1C1436AE" w14:textId="77777777" w:rsidTr="007D4A11">
        <w:tc>
          <w:tcPr>
            <w:tcW w:w="2633" w:type="dxa"/>
          </w:tcPr>
          <w:p w14:paraId="4AC66190" w14:textId="77777777" w:rsidR="00A57A05" w:rsidRDefault="00A57A05" w:rsidP="007D4A11">
            <w:r>
              <w:t>PGUSER</w:t>
            </w:r>
          </w:p>
        </w:tc>
        <w:tc>
          <w:tcPr>
            <w:tcW w:w="6919" w:type="dxa"/>
          </w:tcPr>
          <w:p w14:paraId="3799A323" w14:textId="77777777" w:rsidR="00A57A05" w:rsidRDefault="00A57A05" w:rsidP="007D4A11">
            <w:r>
              <w:t>Postgres user</w:t>
            </w:r>
          </w:p>
        </w:tc>
      </w:tr>
      <w:tr w:rsidR="00A57A05" w14:paraId="33CBB60E" w14:textId="77777777" w:rsidTr="007D4A11">
        <w:tc>
          <w:tcPr>
            <w:tcW w:w="2633" w:type="dxa"/>
          </w:tcPr>
          <w:p w14:paraId="4E827732" w14:textId="77777777" w:rsidR="00A57A05" w:rsidRDefault="00A57A05" w:rsidP="007D4A11">
            <w:r>
              <w:t>DB_PORT</w:t>
            </w:r>
          </w:p>
        </w:tc>
        <w:tc>
          <w:tcPr>
            <w:tcW w:w="6919" w:type="dxa"/>
          </w:tcPr>
          <w:p w14:paraId="7E2385AA" w14:textId="77777777" w:rsidR="00A57A05" w:rsidRDefault="00A57A05" w:rsidP="007D4A11">
            <w:r>
              <w:t>Postgres database port</w:t>
            </w:r>
          </w:p>
        </w:tc>
      </w:tr>
      <w:tr w:rsidR="00A57A05" w14:paraId="484EF9D5" w14:textId="77777777" w:rsidTr="007D4A11">
        <w:tc>
          <w:tcPr>
            <w:tcW w:w="2633" w:type="dxa"/>
          </w:tcPr>
          <w:p w14:paraId="2914151F" w14:textId="77777777" w:rsidR="00A57A05" w:rsidRDefault="00A57A05" w:rsidP="007D4A11">
            <w:r>
              <w:t>DB_HOST</w:t>
            </w:r>
          </w:p>
        </w:tc>
        <w:tc>
          <w:tcPr>
            <w:tcW w:w="6919" w:type="dxa"/>
          </w:tcPr>
          <w:p w14:paraId="027B1E88" w14:textId="77777777" w:rsidR="00A57A05" w:rsidRDefault="00A57A05" w:rsidP="007D4A11">
            <w:r>
              <w:t>Postgres database hostname</w:t>
            </w:r>
          </w:p>
        </w:tc>
      </w:tr>
      <w:tr w:rsidR="00A57A05" w14:paraId="2944C779" w14:textId="77777777" w:rsidTr="007D4A11">
        <w:tc>
          <w:tcPr>
            <w:tcW w:w="2633" w:type="dxa"/>
          </w:tcPr>
          <w:p w14:paraId="18D34397" w14:textId="77777777" w:rsidR="00A57A05" w:rsidRDefault="00A57A05" w:rsidP="007D4A11">
            <w:r>
              <w:t>DB_NAME</w:t>
            </w:r>
          </w:p>
        </w:tc>
        <w:tc>
          <w:tcPr>
            <w:tcW w:w="6919" w:type="dxa"/>
          </w:tcPr>
          <w:p w14:paraId="7BD4AED9" w14:textId="77777777" w:rsidR="00A57A05" w:rsidRDefault="00A57A05" w:rsidP="007D4A11">
            <w:r>
              <w:t>Postgres database name</w:t>
            </w:r>
          </w:p>
        </w:tc>
      </w:tr>
      <w:tr w:rsidR="00A57A05" w14:paraId="7CD15653" w14:textId="77777777" w:rsidTr="007D4A11">
        <w:tc>
          <w:tcPr>
            <w:tcW w:w="2633" w:type="dxa"/>
          </w:tcPr>
          <w:p w14:paraId="4EA5448C" w14:textId="77777777" w:rsidR="00A57A05" w:rsidRDefault="00A57A05" w:rsidP="007D4A11">
            <w:r>
              <w:t>DB_SCHEMA</w:t>
            </w:r>
          </w:p>
        </w:tc>
        <w:tc>
          <w:tcPr>
            <w:tcW w:w="6919" w:type="dxa"/>
          </w:tcPr>
          <w:p w14:paraId="354395A9" w14:textId="77777777" w:rsidR="00A57A05" w:rsidRDefault="00A57A05" w:rsidP="007D4A11">
            <w:r>
              <w:t>Postgres database schema</w:t>
            </w:r>
          </w:p>
        </w:tc>
      </w:tr>
      <w:tr w:rsidR="00A57A05" w14:paraId="6D65F22C" w14:textId="77777777" w:rsidTr="007D4A11">
        <w:tc>
          <w:tcPr>
            <w:tcW w:w="9552" w:type="dxa"/>
            <w:gridSpan w:val="2"/>
          </w:tcPr>
          <w:p w14:paraId="05E99781" w14:textId="77777777" w:rsidR="00A57A05" w:rsidRPr="00FD7153" w:rsidRDefault="00A57A05" w:rsidP="007D4A11">
            <w:pPr>
              <w:rPr>
                <w:b/>
                <w:bCs/>
              </w:rPr>
            </w:pPr>
            <w:r w:rsidRPr="00FD7153">
              <w:rPr>
                <w:b/>
                <w:bCs/>
              </w:rPr>
              <w:t>OPTIONAL</w:t>
            </w:r>
            <w:r>
              <w:rPr>
                <w:b/>
                <w:bCs/>
              </w:rPr>
              <w:t>:</w:t>
            </w:r>
          </w:p>
        </w:tc>
      </w:tr>
      <w:tr w:rsidR="00A57A05" w14:paraId="012379EB" w14:textId="77777777" w:rsidTr="007D4A11">
        <w:tc>
          <w:tcPr>
            <w:tcW w:w="2633" w:type="dxa"/>
          </w:tcPr>
          <w:p w14:paraId="7B0878AB" w14:textId="77777777" w:rsidR="00A57A05" w:rsidRDefault="00A57A05" w:rsidP="007D4A11">
            <w:r>
              <w:t>SINGULARITY_BIND</w:t>
            </w:r>
          </w:p>
        </w:tc>
        <w:tc>
          <w:tcPr>
            <w:tcW w:w="6919" w:type="dxa"/>
          </w:tcPr>
          <w:p w14:paraId="0F0A2D89" w14:textId="77777777" w:rsidR="00A57A05" w:rsidRDefault="00A57A05" w:rsidP="007D4A11">
            <w:r w:rsidRPr="00BC772D">
              <w:t xml:space="preserve">Singularity allows you to </w:t>
            </w:r>
            <w:r>
              <w:t xml:space="preserve">mount </w:t>
            </w:r>
            <w:r w:rsidRPr="00BC772D">
              <w:t>directories on your host system to directories within your container using bind mounts. This allows you to read and write data on the host system with ease.</w:t>
            </w:r>
            <w:r>
              <w:t xml:space="preserve"> </w:t>
            </w:r>
          </w:p>
          <w:p w14:paraId="1481AC86" w14:textId="77777777" w:rsidR="00A57A05" w:rsidRDefault="00A57A05" w:rsidP="007D4A11">
            <w:r>
              <w:t xml:space="preserve">More information: </w:t>
            </w:r>
            <w:hyperlink r:id="rId9" w:history="1">
              <w:r w:rsidRPr="00BC772D">
                <w:rPr>
                  <w:color w:val="0000FF"/>
                  <w:u w:val="single"/>
                </w:rPr>
                <w:t>Bind Paths and Mounts — Singularity container 3.0 documentation (sylabs.io)</w:t>
              </w:r>
            </w:hyperlink>
          </w:p>
          <w:p w14:paraId="4DC45CA8" w14:textId="77777777" w:rsidR="00A57A05" w:rsidRDefault="00A57A05" w:rsidP="007D4A11">
            <w:r>
              <w:t>$SGE_ROOT must be added to enable cluster job submission.</w:t>
            </w:r>
          </w:p>
        </w:tc>
      </w:tr>
      <w:tr w:rsidR="00A57A05" w14:paraId="75A3B0BA" w14:textId="77777777" w:rsidTr="007D4A11">
        <w:tc>
          <w:tcPr>
            <w:tcW w:w="2633" w:type="dxa"/>
          </w:tcPr>
          <w:p w14:paraId="4908DA87" w14:textId="77777777" w:rsidR="00A57A05" w:rsidRDefault="00A57A05" w:rsidP="007D4A11">
            <w:r>
              <w:t>SCHEMA_PRIVATE</w:t>
            </w:r>
          </w:p>
        </w:tc>
        <w:tc>
          <w:tcPr>
            <w:tcW w:w="6919" w:type="dxa"/>
          </w:tcPr>
          <w:p w14:paraId="73B442AF" w14:textId="77777777" w:rsidR="00A57A05" w:rsidRDefault="00A57A05" w:rsidP="007D4A11">
            <w:r w:rsidRPr="00A750B2">
              <w:t>Optional</w:t>
            </w:r>
            <w:r>
              <w:t xml:space="preserve"> – Name of the private schema</w:t>
            </w:r>
          </w:p>
          <w:p w14:paraId="656F307A" w14:textId="77777777" w:rsidR="00A57A05" w:rsidRPr="00BC772D" w:rsidRDefault="00A57A05" w:rsidP="007D4A11">
            <w:r>
              <w:t>If you want a private schema in parallel to the public schema.</w:t>
            </w:r>
          </w:p>
        </w:tc>
      </w:tr>
      <w:tr w:rsidR="00A57A05" w14:paraId="0FFA5776" w14:textId="77777777" w:rsidTr="007D4A11">
        <w:tc>
          <w:tcPr>
            <w:tcW w:w="9552" w:type="dxa"/>
            <w:gridSpan w:val="2"/>
          </w:tcPr>
          <w:p w14:paraId="23BFCBCE" w14:textId="77777777" w:rsidR="00A57A05" w:rsidRPr="00FD7153" w:rsidRDefault="00A57A05" w:rsidP="007D4A11">
            <w:pPr>
              <w:rPr>
                <w:b/>
                <w:bCs/>
              </w:rPr>
            </w:pPr>
            <w:r w:rsidRPr="00FD7153">
              <w:rPr>
                <w:b/>
                <w:bCs/>
              </w:rPr>
              <w:t>FOR GRID ENGINE:</w:t>
            </w:r>
          </w:p>
        </w:tc>
      </w:tr>
      <w:tr w:rsidR="00A57A05" w14:paraId="08F902CB" w14:textId="77777777" w:rsidTr="007D4A11">
        <w:tc>
          <w:tcPr>
            <w:tcW w:w="2633" w:type="dxa"/>
          </w:tcPr>
          <w:p w14:paraId="11F9F122" w14:textId="77777777" w:rsidR="00A57A05" w:rsidRDefault="00A57A05" w:rsidP="007D4A11">
            <w:r>
              <w:t>SGE_QMASTER_PORT</w:t>
            </w:r>
          </w:p>
        </w:tc>
        <w:tc>
          <w:tcPr>
            <w:tcW w:w="6919" w:type="dxa"/>
          </w:tcPr>
          <w:p w14:paraId="3CA45FB9" w14:textId="77777777" w:rsidR="00A57A05" w:rsidRPr="00BC772D" w:rsidRDefault="00A57A05" w:rsidP="007D4A11">
            <w:r w:rsidRPr="00BC772D">
              <w:t>specifies the tcp port on which sge_qmaster</w:t>
            </w:r>
            <w:r>
              <w:t xml:space="preserve"> </w:t>
            </w:r>
            <w:r w:rsidRPr="00BC772D">
              <w:t>is expected to listen for communication requests</w:t>
            </w:r>
          </w:p>
        </w:tc>
      </w:tr>
      <w:tr w:rsidR="00A57A05" w14:paraId="088B85BA" w14:textId="77777777" w:rsidTr="007D4A11">
        <w:tc>
          <w:tcPr>
            <w:tcW w:w="2633" w:type="dxa"/>
          </w:tcPr>
          <w:p w14:paraId="53ECDD44" w14:textId="77777777" w:rsidR="00A57A05" w:rsidRDefault="00A57A05" w:rsidP="007D4A11">
            <w:r>
              <w:t>SGE_EXECD_PORT</w:t>
            </w:r>
          </w:p>
        </w:tc>
        <w:tc>
          <w:tcPr>
            <w:tcW w:w="6919" w:type="dxa"/>
          </w:tcPr>
          <w:p w14:paraId="40F16A65" w14:textId="77777777" w:rsidR="00A57A05" w:rsidRPr="00BC772D" w:rsidRDefault="00A57A05" w:rsidP="007D4A11">
            <w:r w:rsidRPr="00BC772D">
              <w:t>The port for sge_execd is currently set as service</w:t>
            </w:r>
            <w:r>
              <w:t>. Default: 6435</w:t>
            </w:r>
          </w:p>
        </w:tc>
      </w:tr>
      <w:tr w:rsidR="00A57A05" w14:paraId="627707CC" w14:textId="77777777" w:rsidTr="007D4A11">
        <w:tc>
          <w:tcPr>
            <w:tcW w:w="2633" w:type="dxa"/>
          </w:tcPr>
          <w:p w14:paraId="6B95ECA9" w14:textId="77777777" w:rsidR="00A57A05" w:rsidRDefault="00A57A05" w:rsidP="007D4A11">
            <w:r>
              <w:t>SGE_CLUSTER_NAME</w:t>
            </w:r>
          </w:p>
        </w:tc>
        <w:tc>
          <w:tcPr>
            <w:tcW w:w="6919" w:type="dxa"/>
          </w:tcPr>
          <w:p w14:paraId="71A50328" w14:textId="77777777" w:rsidR="00A57A05" w:rsidRPr="00BC772D" w:rsidRDefault="00A57A05" w:rsidP="007D4A11">
            <w:r>
              <w:t xml:space="preserve">Name of this cluster (used by </w:t>
            </w:r>
            <w:bookmarkStart w:id="12" w:name="_Int_pu16ZmKS"/>
            <w:r>
              <w:t>SMF</w:t>
            </w:r>
            <w:bookmarkEnd w:id="12"/>
            <w:r>
              <w:t xml:space="preserve"> as a service instance name)</w:t>
            </w:r>
          </w:p>
        </w:tc>
      </w:tr>
      <w:tr w:rsidR="00A57A05" w14:paraId="0E43AC74" w14:textId="77777777" w:rsidTr="007D4A11">
        <w:tc>
          <w:tcPr>
            <w:tcW w:w="2633" w:type="dxa"/>
          </w:tcPr>
          <w:p w14:paraId="0B72F71A" w14:textId="77777777" w:rsidR="00A57A05" w:rsidRDefault="00A57A05" w:rsidP="007D4A11">
            <w:r>
              <w:t>DRMAA_LIBRARY_PATH</w:t>
            </w:r>
          </w:p>
        </w:tc>
        <w:tc>
          <w:tcPr>
            <w:tcW w:w="6919" w:type="dxa"/>
          </w:tcPr>
          <w:p w14:paraId="547E59B1" w14:textId="77777777" w:rsidR="00A57A05" w:rsidRPr="00BC772D" w:rsidRDefault="00A57A05" w:rsidP="007D4A11">
            <w:r>
              <w:t xml:space="preserve">Libdrmaa.so path for the </w:t>
            </w:r>
            <w:r w:rsidRPr="00E90702">
              <w:t xml:space="preserve">Distributed Resource Management Application API (DRMAA) </w:t>
            </w:r>
          </w:p>
        </w:tc>
      </w:tr>
      <w:tr w:rsidR="00A57A05" w14:paraId="011B8DC9" w14:textId="77777777" w:rsidTr="007D4A11">
        <w:tc>
          <w:tcPr>
            <w:tcW w:w="2633" w:type="dxa"/>
          </w:tcPr>
          <w:p w14:paraId="553B86C0" w14:textId="77777777" w:rsidR="00A57A05" w:rsidRDefault="00A57A05" w:rsidP="007D4A11">
            <w:r>
              <w:t>LD_LIBRARY_PATH</w:t>
            </w:r>
          </w:p>
        </w:tc>
        <w:tc>
          <w:tcPr>
            <w:tcW w:w="6919" w:type="dxa"/>
          </w:tcPr>
          <w:p w14:paraId="67AD5ED2" w14:textId="77777777" w:rsidR="00A57A05" w:rsidRDefault="00A57A05" w:rsidP="007D4A11">
            <w:r>
              <w:t>Provides location of dynamically linked libraries</w:t>
            </w:r>
          </w:p>
        </w:tc>
      </w:tr>
      <w:tr w:rsidR="00A57A05" w14:paraId="3F030677" w14:textId="77777777" w:rsidTr="007D4A11">
        <w:tc>
          <w:tcPr>
            <w:tcW w:w="2633" w:type="dxa"/>
          </w:tcPr>
          <w:p w14:paraId="191B164A" w14:textId="77777777" w:rsidR="00A57A05" w:rsidRDefault="00A57A05" w:rsidP="007D4A11">
            <w:r>
              <w:t>PATH</w:t>
            </w:r>
          </w:p>
        </w:tc>
        <w:tc>
          <w:tcPr>
            <w:tcW w:w="6919" w:type="dxa"/>
          </w:tcPr>
          <w:p w14:paraId="3F32C630" w14:textId="77777777" w:rsidR="00A57A05" w:rsidRDefault="00A57A05" w:rsidP="007D4A11">
            <w:r>
              <w:t>Directories to be searched to find a command.</w:t>
            </w:r>
          </w:p>
          <w:p w14:paraId="19E9F259" w14:textId="77777777" w:rsidR="00A57A05" w:rsidRDefault="00A57A05" w:rsidP="007D4A11">
            <w:r>
              <w:t>lx-amd64 directory must be added to that path</w:t>
            </w:r>
          </w:p>
        </w:tc>
      </w:tr>
      <w:tr w:rsidR="00A57A05" w14:paraId="3213CC2D" w14:textId="77777777" w:rsidTr="007D4A11">
        <w:tc>
          <w:tcPr>
            <w:tcW w:w="9552" w:type="dxa"/>
            <w:gridSpan w:val="2"/>
          </w:tcPr>
          <w:p w14:paraId="721BDDAB" w14:textId="77777777" w:rsidR="00A57A05" w:rsidRPr="00FD7153" w:rsidRDefault="00A57A05" w:rsidP="007D4A11">
            <w:pPr>
              <w:rPr>
                <w:b/>
                <w:bCs/>
              </w:rPr>
            </w:pPr>
            <w:r w:rsidRPr="00FD7153">
              <w:rPr>
                <w:b/>
                <w:bCs/>
              </w:rPr>
              <w:t>PROXY (OPTIONAL):</w:t>
            </w:r>
          </w:p>
        </w:tc>
      </w:tr>
      <w:tr w:rsidR="00A57A05" w14:paraId="0F4CC359" w14:textId="77777777" w:rsidTr="007D4A11">
        <w:tc>
          <w:tcPr>
            <w:tcW w:w="2633" w:type="dxa"/>
          </w:tcPr>
          <w:p w14:paraId="3C8CB922" w14:textId="77777777" w:rsidR="00A57A05" w:rsidRDefault="00A57A05" w:rsidP="007D4A11">
            <w:r>
              <w:t>http_proxy</w:t>
            </w:r>
          </w:p>
        </w:tc>
        <w:tc>
          <w:tcPr>
            <w:tcW w:w="6919" w:type="dxa"/>
            <w:vMerge w:val="restart"/>
            <w:vAlign w:val="center"/>
          </w:tcPr>
          <w:p w14:paraId="7DA71E92" w14:textId="77777777" w:rsidR="00A57A05" w:rsidRDefault="00A57A05" w:rsidP="007D4A11">
            <w:r>
              <w:t>Path to your proxy – if any</w:t>
            </w:r>
          </w:p>
        </w:tc>
      </w:tr>
      <w:tr w:rsidR="00A57A05" w14:paraId="0135AF29" w14:textId="77777777" w:rsidTr="007D4A11">
        <w:tc>
          <w:tcPr>
            <w:tcW w:w="2633" w:type="dxa"/>
          </w:tcPr>
          <w:p w14:paraId="0EEEEE00" w14:textId="77777777" w:rsidR="00A57A05" w:rsidRDefault="00A57A05" w:rsidP="007D4A11">
            <w:r>
              <w:t>https_proxy</w:t>
            </w:r>
          </w:p>
        </w:tc>
        <w:tc>
          <w:tcPr>
            <w:tcW w:w="6919" w:type="dxa"/>
            <w:vMerge/>
          </w:tcPr>
          <w:p w14:paraId="7F2D201B" w14:textId="77777777" w:rsidR="00A57A05" w:rsidRDefault="00A57A05" w:rsidP="007D4A11"/>
        </w:tc>
      </w:tr>
      <w:tr w:rsidR="00A57A05" w14:paraId="2DE08D92" w14:textId="77777777" w:rsidTr="007D4A11">
        <w:tc>
          <w:tcPr>
            <w:tcW w:w="2633" w:type="dxa"/>
          </w:tcPr>
          <w:p w14:paraId="038D7B69" w14:textId="77777777" w:rsidR="00A57A05" w:rsidRDefault="00A57A05" w:rsidP="007D4A11">
            <w:r>
              <w:t>HTTP_PROXY</w:t>
            </w:r>
          </w:p>
        </w:tc>
        <w:tc>
          <w:tcPr>
            <w:tcW w:w="6919" w:type="dxa"/>
            <w:vMerge/>
          </w:tcPr>
          <w:p w14:paraId="65C41182" w14:textId="77777777" w:rsidR="00A57A05" w:rsidRDefault="00A57A05" w:rsidP="007D4A11"/>
        </w:tc>
      </w:tr>
      <w:tr w:rsidR="00A57A05" w14:paraId="12955A01" w14:textId="77777777" w:rsidTr="007D4A11">
        <w:tc>
          <w:tcPr>
            <w:tcW w:w="2633" w:type="dxa"/>
          </w:tcPr>
          <w:p w14:paraId="1AA3D409" w14:textId="77777777" w:rsidR="00A57A05" w:rsidRDefault="00A57A05" w:rsidP="007D4A11">
            <w:r>
              <w:t>HTTPS_PROXY</w:t>
            </w:r>
          </w:p>
        </w:tc>
        <w:tc>
          <w:tcPr>
            <w:tcW w:w="6919" w:type="dxa"/>
            <w:vMerge/>
          </w:tcPr>
          <w:p w14:paraId="1A0A2760" w14:textId="77777777" w:rsidR="00A57A05" w:rsidRDefault="00A57A05" w:rsidP="007D4A11"/>
        </w:tc>
      </w:tr>
      <w:tr w:rsidR="00A57A05" w14:paraId="2066E512" w14:textId="77777777" w:rsidTr="007D4A11">
        <w:tc>
          <w:tcPr>
            <w:tcW w:w="2633" w:type="dxa"/>
          </w:tcPr>
          <w:p w14:paraId="06AAA0D3" w14:textId="77777777" w:rsidR="00A57A05" w:rsidRDefault="00A57A05" w:rsidP="007D4A11">
            <w:r>
              <w:lastRenderedPageBreak/>
              <w:t>HTTP_proxy</w:t>
            </w:r>
          </w:p>
        </w:tc>
        <w:tc>
          <w:tcPr>
            <w:tcW w:w="6919" w:type="dxa"/>
            <w:vMerge/>
          </w:tcPr>
          <w:p w14:paraId="5AE86491" w14:textId="77777777" w:rsidR="00A57A05" w:rsidRDefault="00A57A05" w:rsidP="007D4A11"/>
        </w:tc>
      </w:tr>
      <w:tr w:rsidR="00A57A05" w14:paraId="1AEC7CDB" w14:textId="77777777" w:rsidTr="007D4A11">
        <w:tc>
          <w:tcPr>
            <w:tcW w:w="2633" w:type="dxa"/>
          </w:tcPr>
          <w:p w14:paraId="266EA793" w14:textId="77777777" w:rsidR="00A57A05" w:rsidRDefault="00A57A05" w:rsidP="007D4A11">
            <w:r>
              <w:t>HTTPS_proxy</w:t>
            </w:r>
          </w:p>
        </w:tc>
        <w:tc>
          <w:tcPr>
            <w:tcW w:w="6919" w:type="dxa"/>
            <w:vMerge/>
          </w:tcPr>
          <w:p w14:paraId="7E1F898A" w14:textId="77777777" w:rsidR="00A57A05" w:rsidRDefault="00A57A05" w:rsidP="007D4A11"/>
        </w:tc>
      </w:tr>
    </w:tbl>
    <w:p w14:paraId="7D7E8B7C"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xml:space="preserve"> – Environment variables</w:t>
      </w:r>
    </w:p>
    <w:p w14:paraId="7ABA2182" w14:textId="77777777" w:rsidR="00A57A05" w:rsidRDefault="00A57A05" w:rsidP="00A57A05">
      <w:pPr>
        <w:spacing w:line="360" w:lineRule="auto"/>
        <w:jc w:val="both"/>
      </w:pPr>
      <w:r>
        <w:t>Please review those accordingly.  One of THE most critical variables is TG_DIR as it represents the absolute root path directory of the repository. If you wish to add more variables, please ensure that are also set in the environment file for the singularity contained, located in BACKEND/CONTAINER/env-file.txt. This file serves as a mapping file between setenv and the singularity container to know which environment variables to load in the container.</w:t>
      </w:r>
    </w:p>
    <w:p w14:paraId="51A47608" w14:textId="77777777" w:rsidR="00A57A05" w:rsidRDefault="00A57A05" w:rsidP="00A57A05">
      <w:pPr>
        <w:pStyle w:val="Heading5"/>
      </w:pPr>
      <w:bookmarkStart w:id="13" w:name="_Toc175841938"/>
      <w:r>
        <w:t>Aliases in setenv.sh</w:t>
      </w:r>
      <w:bookmarkEnd w:id="13"/>
    </w:p>
    <w:p w14:paraId="2D50E9D9" w14:textId="77777777" w:rsidR="00A57A05" w:rsidRDefault="00A57A05" w:rsidP="00A57A05">
      <w:r>
        <w:t>To simplify the code execution, several aliases have been created in setenv.sh</w:t>
      </w:r>
    </w:p>
    <w:p w14:paraId="1427F49D" w14:textId="77777777" w:rsidR="00A57A05" w:rsidRDefault="00A57A05" w:rsidP="00A57A05">
      <w:pPr>
        <w:pStyle w:val="ListParagraph"/>
        <w:numPr>
          <w:ilvl w:val="0"/>
          <w:numId w:val="7"/>
        </w:numPr>
      </w:pPr>
      <w:r>
        <w:t>Biorels_exe to execute a script with some parameters. Biorels_exe php test.php</w:t>
      </w:r>
    </w:p>
    <w:p w14:paraId="5BDFE926" w14:textId="77777777" w:rsidR="00A57A05" w:rsidRDefault="00A57A05" w:rsidP="00A57A05">
      <w:pPr>
        <w:pStyle w:val="ListParagraph"/>
        <w:numPr>
          <w:ilvl w:val="0"/>
          <w:numId w:val="7"/>
        </w:numPr>
      </w:pPr>
      <w:r>
        <w:t>Biorels_php is an alias to biorels_exe to execute php scripts: biorels_php test.php</w:t>
      </w:r>
    </w:p>
    <w:p w14:paraId="380046E6" w14:textId="77777777" w:rsidR="00A57A05" w:rsidRDefault="00A57A05" w:rsidP="00A57A05">
      <w:pPr>
        <w:pStyle w:val="ListParagraph"/>
        <w:numPr>
          <w:ilvl w:val="0"/>
          <w:numId w:val="7"/>
        </w:numPr>
      </w:pPr>
      <w:r>
        <w:t>Biorels_run allows you to get in the container</w:t>
      </w:r>
    </w:p>
    <w:p w14:paraId="7DACB533" w14:textId="77777777" w:rsidR="00A57A05" w:rsidRDefault="00A57A05" w:rsidP="00A57A05">
      <w:pPr>
        <w:pStyle w:val="ListParagraph"/>
        <w:numPr>
          <w:ilvl w:val="0"/>
          <w:numId w:val="7"/>
        </w:numPr>
      </w:pPr>
      <w:r>
        <w:t>Biorels_monitor run the monitoring script</w:t>
      </w:r>
    </w:p>
    <w:p w14:paraId="65B068F3" w14:textId="77777777" w:rsidR="00A57A05" w:rsidRDefault="00A57A05" w:rsidP="00A57A05">
      <w:pPr>
        <w:pStyle w:val="ListParagraph"/>
        <w:numPr>
          <w:ilvl w:val="0"/>
          <w:numId w:val="7"/>
        </w:numPr>
      </w:pPr>
      <w:r>
        <w:t>Biorels_python is an alias to biorels_exe to execute python scripts biorels_python test.py</w:t>
      </w:r>
    </w:p>
    <w:p w14:paraId="3BB7230C" w14:textId="77777777" w:rsidR="00A57A05" w:rsidRDefault="00A57A05" w:rsidP="00A57A05">
      <w:pPr>
        <w:pStyle w:val="ListParagraph"/>
        <w:numPr>
          <w:ilvl w:val="0"/>
          <w:numId w:val="7"/>
        </w:numPr>
      </w:pPr>
      <w:r>
        <w:t>Biorels_sql is an alias to biorels_exe to run psql</w:t>
      </w:r>
    </w:p>
    <w:p w14:paraId="7BC844FE" w14:textId="77777777" w:rsidR="00A57A05" w:rsidRDefault="00A57A05" w:rsidP="00A57A05"/>
    <w:p w14:paraId="4D0BC8F9" w14:textId="77777777" w:rsidR="00A57A05" w:rsidRDefault="00A57A05" w:rsidP="00A57A05">
      <w:pPr>
        <w:pStyle w:val="Heading5"/>
      </w:pPr>
      <w:bookmarkStart w:id="14" w:name="_Ref147327656"/>
      <w:bookmarkStart w:id="15" w:name="_Toc175841939"/>
      <w:r>
        <w:t>Sourcing the setenv file</w:t>
      </w:r>
      <w:bookmarkEnd w:id="14"/>
      <w:bookmarkEnd w:id="15"/>
    </w:p>
    <w:p w14:paraId="5829C64E" w14:textId="77777777" w:rsidR="00A57A05" w:rsidRPr="00C13E71" w:rsidRDefault="00A57A05" w:rsidP="00A57A05">
      <w:pPr>
        <w:spacing w:line="360" w:lineRule="auto"/>
        <w:jc w:val="both"/>
      </w:pPr>
      <w:r w:rsidRPr="00C13E71">
        <w:t>Once set, you will need to source the setenv.sh script. To do so, please run the following command from the root directory of the repository:</w:t>
      </w:r>
    </w:p>
    <w:p w14:paraId="55A993F9" w14:textId="77777777" w:rsidR="00A57A05" w:rsidRPr="003E5D3A" w:rsidRDefault="00A57A05" w:rsidP="00A57A05">
      <w:pPr>
        <w:spacing w:line="360" w:lineRule="auto"/>
        <w:jc w:val="both"/>
        <w:rPr>
          <w:rFonts w:ascii="Courier New" w:hAnsi="Courier New" w:cs="Courier New"/>
        </w:rPr>
      </w:pPr>
      <w:r w:rsidRPr="003E5D3A">
        <w:rPr>
          <w:rFonts w:ascii="Courier New" w:hAnsi="Courier New" w:cs="Courier New"/>
        </w:rPr>
        <w:t>source BACKEND/SCRIPT/SHELL/setenv.sh</w:t>
      </w:r>
    </w:p>
    <w:p w14:paraId="659E980A" w14:textId="77777777" w:rsidR="00A57A05" w:rsidRPr="00C13E71" w:rsidRDefault="00A57A05" w:rsidP="00A57A05">
      <w:pPr>
        <w:spacing w:line="360" w:lineRule="auto"/>
        <w:jc w:val="both"/>
      </w:pPr>
      <w:r w:rsidRPr="00C13E71">
        <w:t>No output should be returned, but you can verify this was executed successfully by printing some of the environment variables set:</w:t>
      </w:r>
    </w:p>
    <w:p w14:paraId="103B96A5" w14:textId="77777777" w:rsidR="00A57A05" w:rsidRPr="003E5D3A" w:rsidRDefault="00A57A05" w:rsidP="00A57A05">
      <w:pPr>
        <w:jc w:val="center"/>
        <w:rPr>
          <w:rFonts w:ascii="Courier New" w:hAnsi="Courier New" w:cs="Courier New"/>
        </w:rPr>
      </w:pPr>
      <w:r w:rsidRPr="003E5D3A">
        <w:rPr>
          <w:rFonts w:ascii="Courier New" w:hAnsi="Courier New" w:cs="Courier New"/>
        </w:rPr>
        <w:t>echo $TG_DIR</w:t>
      </w:r>
    </w:p>
    <w:p w14:paraId="590EF7B4" w14:textId="77777777" w:rsidR="00A57A05" w:rsidRDefault="00A57A05" w:rsidP="00A57A05">
      <w:pPr>
        <w:pStyle w:val="Heading3"/>
      </w:pPr>
    </w:p>
    <w:p w14:paraId="2E41A456" w14:textId="77777777" w:rsidR="00A57A05" w:rsidRDefault="00A57A05" w:rsidP="00A57A05">
      <w:pPr>
        <w:pStyle w:val="Heading3"/>
      </w:pPr>
      <w:bookmarkStart w:id="16" w:name="_Toc175841940"/>
      <w:r>
        <w:t>Preparing the container</w:t>
      </w:r>
      <w:bookmarkEnd w:id="16"/>
    </w:p>
    <w:p w14:paraId="274A38F5" w14:textId="77777777" w:rsidR="00A57A05" w:rsidRDefault="00A57A05" w:rsidP="00A57A05">
      <w:pPr>
        <w:spacing w:line="360" w:lineRule="auto"/>
        <w:jc w:val="both"/>
      </w:pPr>
      <w:r>
        <w:t xml:space="preserve">To execute any code within Biorels, you will first need to compile the singularity container that will provide all the necessary third-party packages and tools. If you haven’t already installed singularity, please follow this link: </w:t>
      </w:r>
      <w:hyperlink r:id="rId10" w:history="1">
        <w:r>
          <w:rPr>
            <w:rStyle w:val="Hyperlink"/>
          </w:rPr>
          <w:t>Installation — Singularity container 3.0 documentation (sylabs.io)</w:t>
        </w:r>
      </w:hyperlink>
      <w:r>
        <w:t xml:space="preserve">. </w:t>
      </w:r>
    </w:p>
    <w:p w14:paraId="6577CDF1" w14:textId="77777777" w:rsidR="00A57A05" w:rsidRPr="00966A0E" w:rsidRDefault="00A57A05" w:rsidP="00A57A05">
      <w:pPr>
        <w:spacing w:line="360" w:lineRule="auto"/>
        <w:jc w:val="both"/>
      </w:pPr>
      <w:r>
        <w:lastRenderedPageBreak/>
        <w:t xml:space="preserve">All the configurations, third party packages and tools are defined in </w:t>
      </w:r>
      <w:r w:rsidRPr="00920B05">
        <w:t>biorels.sing.txt</w:t>
      </w:r>
      <w:r>
        <w:t>, located in $TG_DIR/BACKEND/CONTAINER.</w:t>
      </w:r>
      <w:r>
        <w:rPr>
          <w:rStyle w:val="Strong"/>
          <w:b w:val="0"/>
          <w:bCs w:val="0"/>
        </w:rPr>
        <w:t xml:space="preserve"> </w:t>
      </w:r>
      <w:r>
        <w:t xml:space="preserve">To compile the container, make sure to have the environment variables set by reviewing the section on  </w:t>
      </w:r>
      <w:r w:rsidRPr="00966A0E">
        <w:rPr>
          <w:rStyle w:val="LinkChar"/>
        </w:rPr>
        <w:fldChar w:fldCharType="begin"/>
      </w:r>
      <w:r w:rsidRPr="00966A0E">
        <w:rPr>
          <w:rStyle w:val="LinkChar"/>
        </w:rPr>
        <w:instrText xml:space="preserve"> REF _Ref147326605 \h  \* MERGEFORMAT </w:instrText>
      </w:r>
      <w:r w:rsidRPr="00966A0E">
        <w:rPr>
          <w:rStyle w:val="LinkChar"/>
        </w:rPr>
      </w:r>
      <w:r w:rsidRPr="00966A0E">
        <w:rPr>
          <w:rStyle w:val="LinkChar"/>
        </w:rPr>
        <w:fldChar w:fldCharType="separate"/>
      </w:r>
      <w:r w:rsidRPr="00966A0E">
        <w:rPr>
          <w:rStyle w:val="LinkChar"/>
        </w:rPr>
        <w:t>Environment variables – setenv.sh</w:t>
      </w:r>
      <w:r w:rsidRPr="00966A0E">
        <w:rPr>
          <w:rStyle w:val="LinkChar"/>
        </w:rPr>
        <w:fldChar w:fldCharType="end"/>
      </w:r>
      <w:r w:rsidRPr="00966A0E">
        <w:rPr>
          <w:rStyle w:val="LinkChar"/>
        </w:rPr>
        <w:t xml:space="preserve">  </w:t>
      </w:r>
      <w:r w:rsidRPr="00966A0E">
        <w:t>if you haven’t already. Once done, execute the following commands:</w:t>
      </w:r>
    </w:p>
    <w:p w14:paraId="40248692" w14:textId="77777777" w:rsidR="00A57A05" w:rsidRDefault="00A57A05" w:rsidP="00A57A05">
      <w:pPr>
        <w:pStyle w:val="Code"/>
        <w:jc w:val="center"/>
      </w:pPr>
      <w:r>
        <w:t>cd $TG_DIR/</w:t>
      </w:r>
      <w:r w:rsidRPr="002B1B31">
        <w:t>BACKEND/</w:t>
      </w:r>
      <w:r>
        <w:t>CONTAINER</w:t>
      </w:r>
    </w:p>
    <w:p w14:paraId="544B57B8" w14:textId="77777777" w:rsidR="00A57A05" w:rsidRDefault="00A57A05" w:rsidP="00A57A05">
      <w:pPr>
        <w:pStyle w:val="Code"/>
        <w:jc w:val="center"/>
      </w:pPr>
      <w:r>
        <w:t>singularity build biorels_container.sif biorels.sing.txt</w:t>
      </w:r>
    </w:p>
    <w:p w14:paraId="69710F06" w14:textId="77777777" w:rsidR="00A57A05" w:rsidRDefault="00A57A05" w:rsidP="00A57A05"/>
    <w:p w14:paraId="315A4993" w14:textId="77777777" w:rsidR="00A57A05" w:rsidRDefault="00A57A05" w:rsidP="00A57A05">
      <w:pPr>
        <w:spacing w:line="360" w:lineRule="auto"/>
        <w:jc w:val="both"/>
      </w:pPr>
      <w:r>
        <w:t>The process can take up to 90 minutes (about 1 and a half hour). If all goes well – which it should, you should have a file called biorels_container.sif in $TG_DIR/BACKEND/CONTAINER.  You can test if your container is successfully compiled by running the following command:</w:t>
      </w:r>
    </w:p>
    <w:p w14:paraId="6FC5518F" w14:textId="77777777" w:rsidR="00A57A05" w:rsidRPr="0041153A" w:rsidRDefault="00A57A05" w:rsidP="00A57A05">
      <w:pPr>
        <w:pStyle w:val="Code"/>
        <w:jc w:val="center"/>
      </w:pPr>
      <w:r>
        <w:t>b</w:t>
      </w:r>
      <w:r w:rsidRPr="0041153A">
        <w:t>iorels_php -v</w:t>
      </w:r>
    </w:p>
    <w:p w14:paraId="7FD6CDE3" w14:textId="77777777" w:rsidR="00A57A05" w:rsidRPr="0041153A" w:rsidRDefault="00A57A05" w:rsidP="00A57A05">
      <w:r>
        <w:t>You should have something like this as a result:</w:t>
      </w:r>
    </w:p>
    <w:p w14:paraId="6EA56FBA" w14:textId="77777777" w:rsidR="00A57A05" w:rsidRPr="0041153A" w:rsidRDefault="00A57A05" w:rsidP="00A57A05">
      <w:pPr>
        <w:pStyle w:val="Code"/>
        <w:jc w:val="center"/>
      </w:pPr>
      <w:r w:rsidRPr="0041153A">
        <w:t>PHP 8.</w:t>
      </w:r>
      <w:r>
        <w:t>3.9</w:t>
      </w:r>
      <w:r w:rsidRPr="0041153A">
        <w:t xml:space="preserve"> (cli) (built: </w:t>
      </w:r>
      <w:r>
        <w:t>Jul 5</w:t>
      </w:r>
      <w:r w:rsidRPr="0041153A">
        <w:t xml:space="preserve"> 202</w:t>
      </w:r>
      <w:r>
        <w:t>4</w:t>
      </w:r>
      <w:r w:rsidRPr="0041153A">
        <w:t xml:space="preserve"> </w:t>
      </w:r>
      <w:r>
        <w:t>12:04:09</w:t>
      </w:r>
      <w:r w:rsidRPr="0041153A">
        <w:t>) (NTS gcc x86_64)</w:t>
      </w:r>
    </w:p>
    <w:p w14:paraId="5BBC32EC" w14:textId="77777777" w:rsidR="00A57A05" w:rsidRPr="0041153A" w:rsidRDefault="00A57A05" w:rsidP="00A57A05">
      <w:pPr>
        <w:pStyle w:val="Code"/>
        <w:jc w:val="center"/>
      </w:pPr>
      <w:r w:rsidRPr="0041153A">
        <w:t>Copyright (c) The PHP Group</w:t>
      </w:r>
    </w:p>
    <w:p w14:paraId="5DFA676B" w14:textId="77777777" w:rsidR="00A57A05" w:rsidRPr="0041153A" w:rsidRDefault="00A57A05" w:rsidP="00A57A05">
      <w:pPr>
        <w:pStyle w:val="Code"/>
        <w:jc w:val="center"/>
      </w:pPr>
      <w:r w:rsidRPr="0041153A">
        <w:t>Zend Engine v4.</w:t>
      </w:r>
      <w:r>
        <w:t>3.9</w:t>
      </w:r>
      <w:r w:rsidRPr="0041153A">
        <w:t>, Copyright (c) Zend Technologies</w:t>
      </w:r>
    </w:p>
    <w:p w14:paraId="6A5E4BFC" w14:textId="77777777" w:rsidR="00A57A05" w:rsidRDefault="00A57A05" w:rsidP="00A57A05"/>
    <w:p w14:paraId="3E95F3C4" w14:textId="77777777" w:rsidR="00A57A05" w:rsidRDefault="00A57A05" w:rsidP="00A57A05"/>
    <w:p w14:paraId="19B56B4A" w14:textId="77777777" w:rsidR="00A57A05" w:rsidRDefault="00A57A05" w:rsidP="00A57A05">
      <w:pPr>
        <w:pStyle w:val="Heading3"/>
      </w:pPr>
      <w:bookmarkStart w:id="17" w:name="_Ref153526138"/>
      <w:bookmarkStart w:id="18" w:name="_Toc175841941"/>
      <w:r>
        <w:t>Database Installation</w:t>
      </w:r>
      <w:bookmarkEnd w:id="17"/>
      <w:bookmarkEnd w:id="18"/>
    </w:p>
    <w:p w14:paraId="5FE1BB7D" w14:textId="77777777" w:rsidR="00A57A05" w:rsidRDefault="00A57A05" w:rsidP="00A57A05">
      <w:r>
        <w:t>Now that all the environment variables have been set and sourced, we can now install the database. Please execute the following commands:</w:t>
      </w:r>
    </w:p>
    <w:p w14:paraId="71E2A0CB" w14:textId="77777777" w:rsidR="00A57A05" w:rsidRPr="007D08E9" w:rsidRDefault="00A57A05" w:rsidP="00A57A05">
      <w:pPr>
        <w:pStyle w:val="Code"/>
        <w:jc w:val="center"/>
      </w:pPr>
      <w:r w:rsidRPr="007D08E9">
        <w:t>cd $TG_DIR/BACKEND/INSTALL/</w:t>
      </w:r>
    </w:p>
    <w:p w14:paraId="1E3F8BA7" w14:textId="77777777" w:rsidR="00A57A05" w:rsidRPr="007D08E9" w:rsidRDefault="00A57A05" w:rsidP="00A57A05">
      <w:pPr>
        <w:pStyle w:val="Code"/>
        <w:jc w:val="center"/>
      </w:pPr>
      <w:r w:rsidRPr="007D08E9">
        <w:t>biorels_php run_install.php</w:t>
      </w:r>
    </w:p>
    <w:p w14:paraId="06DD3B8C" w14:textId="77777777" w:rsidR="00A57A05" w:rsidRDefault="00A57A05" w:rsidP="00A57A05"/>
    <w:p w14:paraId="70420DF9" w14:textId="77777777" w:rsidR="00A57A05" w:rsidRDefault="00A57A05" w:rsidP="00A57A05">
      <w:pPr>
        <w:spacing w:line="360" w:lineRule="auto"/>
        <w:jc w:val="both"/>
      </w:pPr>
      <w:r>
        <w:t>First, it will ask you to confirm that TG_DIR and DB_SCHEMA that you have set in setenv.sh are the correct values. Once you confirm, it will read biorels_public.sql and modify the schema name to your $DB_SCHEMA value, and then create a file called schema_ready.sql. This sql file will then be executed to create the schema $DB_SCHEMA, the tables and sequences necessary for the infrastructure. If you have set SCHEMA_PRIVATE in setenv.sh file, it will do the same, this time reading biorels_red.sql to generate private_schema_ready.sql that will be executed to create the $SCHEMA_PRIVATE schema and its tables and sequences.</w:t>
      </w:r>
    </w:p>
    <w:p w14:paraId="311EF86D" w14:textId="77777777" w:rsidR="00A57A05" w:rsidRDefault="00A57A05" w:rsidP="00A57A05">
      <w:pPr>
        <w:spacing w:line="360" w:lineRule="auto"/>
        <w:jc w:val="both"/>
      </w:pPr>
      <w:r>
        <w:t>Following the table generation, the script will then proceed in generating shell files that takes into consideration your container configurations. All scripts in $TG_DIR/BACKEND/SCRIPT/SHELL/ will be reviewed to ensure the called script exists and a new shell in $TG_DIR/BACKEND/CONTAINER_SHELL will be generated so it can be executed within a container.</w:t>
      </w:r>
    </w:p>
    <w:p w14:paraId="0C2D47E4" w14:textId="77777777" w:rsidR="00A57A05" w:rsidRDefault="00A57A05" w:rsidP="00A57A05">
      <w:pPr>
        <w:pStyle w:val="Heading3"/>
      </w:pPr>
      <w:bookmarkStart w:id="19" w:name="_Ref152586317"/>
      <w:bookmarkStart w:id="20" w:name="_Toc175841942"/>
      <w:r>
        <w:lastRenderedPageBreak/>
        <w:t>Biorels configuration – Data sources, Genomes, Proteomes</w:t>
      </w:r>
      <w:bookmarkEnd w:id="19"/>
      <w:bookmarkEnd w:id="20"/>
    </w:p>
    <w:p w14:paraId="402BA495" w14:textId="77777777" w:rsidR="00A57A05" w:rsidRPr="00385D40" w:rsidRDefault="00A57A05" w:rsidP="00A57A05">
      <w:pPr>
        <w:spacing w:line="360" w:lineRule="auto"/>
        <w:jc w:val="both"/>
      </w:pPr>
      <w:r>
        <w:t>We strive at making things simple. For this reason, we created a script that will guide you through the different configuration steps. To run it, please execute the following commands:</w:t>
      </w:r>
    </w:p>
    <w:p w14:paraId="6555CF27" w14:textId="77777777" w:rsidR="00A57A05" w:rsidRPr="003B2686" w:rsidRDefault="00A57A05" w:rsidP="00A57A05">
      <w:pPr>
        <w:pStyle w:val="Code"/>
        <w:jc w:val="center"/>
      </w:pPr>
      <w:r w:rsidRPr="003B2686">
        <w:t>cd $TG_DIR/BACKEND/INSTALL/</w:t>
      </w:r>
    </w:p>
    <w:p w14:paraId="27F90202" w14:textId="77777777" w:rsidR="00A57A05" w:rsidRPr="003B2686" w:rsidRDefault="00A57A05" w:rsidP="00A57A05">
      <w:pPr>
        <w:pStyle w:val="Code"/>
        <w:jc w:val="center"/>
      </w:pPr>
      <w:r w:rsidRPr="003B2686">
        <w:t>biorels_php prep_config_job.php</w:t>
      </w:r>
    </w:p>
    <w:p w14:paraId="16CEBD5A" w14:textId="77777777" w:rsidR="00A57A05" w:rsidRDefault="00A57A05" w:rsidP="00A57A05">
      <w:pPr>
        <w:spacing w:line="360" w:lineRule="auto"/>
        <w:jc w:val="both"/>
      </w:pPr>
      <w:r>
        <w:t>This script is in 5 distinct steps. You can stop the process at any step to come back to it later as long as you finish the process within the same day. The reason for this is that it will generate a directory named by the current date and will generate in this directory one file per step. Therefore, if you want to:</w:t>
      </w:r>
    </w:p>
    <w:p w14:paraId="1442E922" w14:textId="77777777" w:rsidR="00A57A05" w:rsidRDefault="00A57A05" w:rsidP="00A57A05">
      <w:pPr>
        <w:pStyle w:val="ListParagraph"/>
        <w:numPr>
          <w:ilvl w:val="0"/>
          <w:numId w:val="14"/>
        </w:numPr>
        <w:spacing w:line="360" w:lineRule="auto"/>
        <w:jc w:val="both"/>
      </w:pPr>
      <w:r>
        <w:t>Restart the process: delete the directory with the current date</w:t>
      </w:r>
    </w:p>
    <w:p w14:paraId="65F6831C" w14:textId="77777777" w:rsidR="00A57A05" w:rsidRDefault="00A57A05" w:rsidP="00A57A05">
      <w:pPr>
        <w:pStyle w:val="ListParagraph"/>
        <w:numPr>
          <w:ilvl w:val="0"/>
          <w:numId w:val="14"/>
        </w:numPr>
        <w:spacing w:line="360" w:lineRule="auto"/>
        <w:jc w:val="both"/>
      </w:pPr>
      <w:r>
        <w:t>Restart a finished step: delete the corresponding file.</w:t>
      </w:r>
    </w:p>
    <w:p w14:paraId="3D10A722" w14:textId="77777777" w:rsidR="00A57A05" w:rsidRDefault="00A57A05" w:rsidP="00A57A05">
      <w:pPr>
        <w:pStyle w:val="ListParagraph"/>
        <w:numPr>
          <w:ilvl w:val="1"/>
          <w:numId w:val="14"/>
        </w:numPr>
        <w:spacing w:line="360" w:lineRule="auto"/>
        <w:jc w:val="both"/>
      </w:pPr>
      <w:r>
        <w:t>Genome selection: GENOMIC and GENOMIC_RULESET</w:t>
      </w:r>
    </w:p>
    <w:p w14:paraId="42E894A6" w14:textId="77777777" w:rsidR="00A57A05" w:rsidRDefault="00A57A05" w:rsidP="00A57A05">
      <w:pPr>
        <w:pStyle w:val="ListParagraph"/>
        <w:numPr>
          <w:ilvl w:val="1"/>
          <w:numId w:val="14"/>
        </w:numPr>
        <w:spacing w:line="360" w:lineRule="auto"/>
        <w:jc w:val="both"/>
      </w:pPr>
      <w:r>
        <w:t>Proteome selection: PROTEOMES</w:t>
      </w:r>
    </w:p>
    <w:p w14:paraId="6F9B8137" w14:textId="77777777" w:rsidR="00A57A05" w:rsidRDefault="00A57A05" w:rsidP="00A57A05">
      <w:pPr>
        <w:pStyle w:val="ListParagraph"/>
        <w:numPr>
          <w:ilvl w:val="1"/>
          <w:numId w:val="14"/>
        </w:numPr>
        <w:spacing w:line="360" w:lineRule="auto"/>
        <w:jc w:val="both"/>
      </w:pPr>
      <w:r>
        <w:t>Data sources selection: DATASOURCES</w:t>
      </w:r>
    </w:p>
    <w:p w14:paraId="3BB8FDD0" w14:textId="77777777" w:rsidR="00A57A05" w:rsidRDefault="00A57A05" w:rsidP="00A57A05">
      <w:pPr>
        <w:pStyle w:val="ListParagraph"/>
        <w:numPr>
          <w:ilvl w:val="1"/>
          <w:numId w:val="14"/>
        </w:numPr>
        <w:spacing w:line="360" w:lineRule="auto"/>
        <w:jc w:val="both"/>
      </w:pPr>
      <w:r>
        <w:t>Global options: GLOBAL_OPTIONS</w:t>
      </w:r>
    </w:p>
    <w:p w14:paraId="42EDDE84" w14:textId="77777777" w:rsidR="00A57A05" w:rsidRDefault="00A57A05" w:rsidP="00A57A05">
      <w:pPr>
        <w:pStyle w:val="ListParagraph"/>
        <w:numPr>
          <w:ilvl w:val="1"/>
          <w:numId w:val="14"/>
        </w:numPr>
        <w:spacing w:line="360" w:lineRule="auto"/>
        <w:jc w:val="both"/>
      </w:pPr>
      <w:r>
        <w:t>Final step: NEW_CONFIG_USER</w:t>
      </w:r>
    </w:p>
    <w:p w14:paraId="3A7E5282" w14:textId="77777777" w:rsidR="00A57A05" w:rsidRDefault="00A57A05" w:rsidP="00A57A05">
      <w:pPr>
        <w:spacing w:line="360" w:lineRule="auto"/>
        <w:jc w:val="both"/>
      </w:pPr>
      <w:r>
        <w:t>With this process and the generated directory, you can come back to see the options you have selected at any given time.</w:t>
      </w:r>
    </w:p>
    <w:p w14:paraId="1B3015ED" w14:textId="77777777" w:rsidR="00A57A05" w:rsidRDefault="00A57A05" w:rsidP="00A57A05">
      <w:pPr>
        <w:pStyle w:val="Heading4"/>
      </w:pPr>
      <w:bookmarkStart w:id="21" w:name="_Ref153529869"/>
      <w:bookmarkStart w:id="22" w:name="_Toc175841943"/>
      <w:r>
        <w:t>Genome selection</w:t>
      </w:r>
      <w:bookmarkEnd w:id="21"/>
      <w:bookmarkEnd w:id="22"/>
    </w:p>
    <w:p w14:paraId="1EC5F0A1" w14:textId="77777777" w:rsidR="00A57A05" w:rsidRDefault="00A57A05" w:rsidP="00A57A05">
      <w:r>
        <w:t>The first step is the selection of genomes:</w:t>
      </w:r>
    </w:p>
    <w:p w14:paraId="2AAD0790" w14:textId="77777777" w:rsidR="00A57A05" w:rsidRPr="003B2686" w:rsidRDefault="00A57A05" w:rsidP="00A57A05">
      <w:pPr>
        <w:pStyle w:val="Code"/>
      </w:pPr>
      <w:r w:rsidRPr="003B2686">
        <w:t>STEP 1 - Select organisms</w:t>
      </w:r>
    </w:p>
    <w:p w14:paraId="4B07E632" w14:textId="77777777" w:rsidR="00A57A05" w:rsidRDefault="00A57A05" w:rsidP="00A57A05">
      <w:pPr>
        <w:pStyle w:val="Code"/>
      </w:pPr>
      <w:r w:rsidRPr="003B2686">
        <w:t>Do you want to process genomic assemblies? Y/N.</w:t>
      </w:r>
    </w:p>
    <w:p w14:paraId="0916DF90" w14:textId="77777777" w:rsidR="00A57A05" w:rsidRDefault="00A57A05" w:rsidP="00A57A05">
      <w:pPr>
        <w:pStyle w:val="Code"/>
      </w:pPr>
    </w:p>
    <w:p w14:paraId="4D8B5128" w14:textId="77777777" w:rsidR="00A57A05" w:rsidRDefault="00A57A05" w:rsidP="00A57A05">
      <w:pPr>
        <w:spacing w:line="360" w:lineRule="auto"/>
        <w:jc w:val="both"/>
      </w:pPr>
      <w:r>
        <w:t xml:space="preserve">You will be prompted to choose whether you want to process genome assemblies or not. If not (Answer: N), you can proceed to the next section. If you wish to process genome assembly – answer Y. This will trigger the download of RefSeq and Ensembl list of assemblies, grouped by organisms. You will then be prompted to provide the NCBI Taxonomy ID of the organisms of interest (one at the time). </w:t>
      </w:r>
    </w:p>
    <w:p w14:paraId="74B54E0F" w14:textId="77777777" w:rsidR="00A57A05" w:rsidRPr="003B2686" w:rsidRDefault="00A57A05" w:rsidP="00A57A05">
      <w:pPr>
        <w:pStyle w:val="Code"/>
      </w:pPr>
      <w:r w:rsidRPr="003B2686">
        <w:t>Please provide the NCBI Taxonomy Identifier for the organism of interest or N to stop.</w:t>
      </w:r>
    </w:p>
    <w:p w14:paraId="6A80902E" w14:textId="77777777" w:rsidR="00A57A05" w:rsidRDefault="00A57A05" w:rsidP="00A57A05">
      <w:pPr>
        <w:pStyle w:val="Code"/>
      </w:pPr>
      <w:r w:rsidRPr="003B2686">
        <w:t xml:space="preserve">Note: If don't know it, please search for it here: </w:t>
      </w:r>
      <w:hyperlink r:id="rId11" w:history="1">
        <w:r w:rsidRPr="007E3332">
          <w:rPr>
            <w:rStyle w:val="Hyperlink"/>
          </w:rPr>
          <w:t>https://www.ncbi.nlm.nih.gov/taxonomy</w:t>
        </w:r>
      </w:hyperlink>
    </w:p>
    <w:p w14:paraId="612822C7" w14:textId="77777777" w:rsidR="00A57A05" w:rsidRDefault="00A57A05" w:rsidP="00A57A05">
      <w:pPr>
        <w:pStyle w:val="Code"/>
      </w:pPr>
    </w:p>
    <w:p w14:paraId="5BCB25FA" w14:textId="77777777" w:rsidR="00A57A05" w:rsidRPr="00E7716C" w:rsidRDefault="00A57A05" w:rsidP="00A57A05">
      <w:pPr>
        <w:spacing w:line="360" w:lineRule="auto"/>
        <w:jc w:val="both"/>
      </w:pPr>
      <w:r w:rsidRPr="00E7716C">
        <w:t>Example: If you wish to consider Human, type down 9606. It will then provide you with a list of assemblies for this organism. Below is an example of that list – we only present the first few columns to make it more readable. In this instance (December 4th 2023) – there are 3 assemblies avai</w:t>
      </w:r>
      <w:r>
        <w:t>la</w:t>
      </w:r>
      <w:r w:rsidRPr="00E7716C">
        <w:t xml:space="preserve">ble </w:t>
      </w:r>
      <w:r w:rsidRPr="00E7716C">
        <w:lastRenderedPageBreak/>
        <w:t>for Homo Sapiens. 2 from RefSeq, GRCh38.p14 which is the Human Reference Genome and T2T-CHM13v2.0 from Telomere 2 Telomere project. Ensembl only offers GRCh38.p14. Each assembly is defined by an ID that you can use to select the assembly. If you want to get GRCh38.p14 from both resources, then type 0,2.</w:t>
      </w:r>
    </w:p>
    <w:p w14:paraId="1B7CC110" w14:textId="77777777" w:rsidR="00A57A05" w:rsidRDefault="00A57A05" w:rsidP="00A57A05">
      <w:pPr>
        <w:pStyle w:val="Code"/>
      </w:pPr>
      <w:r>
        <w:t>ID</w:t>
      </w:r>
      <w:r>
        <w:tab/>
        <w:t>SOURCE</w:t>
      </w:r>
      <w:r>
        <w:tab/>
        <w:t>ASSEMBLY_ACCESSION</w:t>
      </w:r>
      <w:r>
        <w:tab/>
        <w:t>ASSEMBLY_NAME</w:t>
      </w:r>
    </w:p>
    <w:p w14:paraId="1C07431A" w14:textId="77777777" w:rsidR="00A57A05" w:rsidRDefault="00A57A05" w:rsidP="00A57A05">
      <w:pPr>
        <w:pStyle w:val="Code"/>
      </w:pPr>
      <w:r>
        <w:t>0</w:t>
      </w:r>
      <w:r>
        <w:tab/>
        <w:t>REFSEQ</w:t>
      </w:r>
      <w:r>
        <w:tab/>
        <w:t>GCA_000001405.29</w:t>
      </w:r>
      <w:r>
        <w:tab/>
        <w:t>GRCh38.p14</w:t>
      </w:r>
      <w:r>
        <w:tab/>
        <w:t>GCF_000001405.40</w:t>
      </w:r>
      <w:r>
        <w:tab/>
        <w:t>Homo sapiens</w:t>
      </w:r>
      <w:r>
        <w:tab/>
        <w:t>latest</w:t>
      </w:r>
      <w:r>
        <w:tab/>
      </w:r>
    </w:p>
    <w:p w14:paraId="5DA61070" w14:textId="77777777" w:rsidR="00A57A05" w:rsidRDefault="00A57A05" w:rsidP="00A57A05">
      <w:pPr>
        <w:pStyle w:val="Code"/>
      </w:pPr>
      <w:r>
        <w:t>1</w:t>
      </w:r>
      <w:r>
        <w:tab/>
        <w:t>REFSEQ</w:t>
      </w:r>
      <w:r>
        <w:tab/>
        <w:t>GCA_009914755.4</w:t>
      </w:r>
      <w:r>
        <w:tab/>
        <w:t>T2T-CHM13v2.0</w:t>
      </w:r>
      <w:r>
        <w:tab/>
        <w:t>GCF_009914755.1</w:t>
      </w:r>
      <w:r>
        <w:tab/>
        <w:t>Homo sapiens</w:t>
      </w:r>
      <w:r>
        <w:tab/>
        <w:t>latest</w:t>
      </w:r>
      <w:r>
        <w:tab/>
      </w:r>
    </w:p>
    <w:p w14:paraId="46D18A47" w14:textId="77777777" w:rsidR="00A57A05" w:rsidRDefault="00A57A05" w:rsidP="00A57A05">
      <w:pPr>
        <w:pStyle w:val="Code"/>
      </w:pPr>
      <w:r>
        <w:t>2</w:t>
      </w:r>
      <w:r>
        <w:tab/>
        <w:t>ENSEMBL</w:t>
      </w:r>
      <w:r>
        <w:tab/>
        <w:t>GCA_000001405.29</w:t>
      </w:r>
      <w:r>
        <w:tab/>
        <w:t>GRCh38.p14</w:t>
      </w:r>
      <w:r>
        <w:tab/>
        <w:t>2014-01-Ensembl/2023-03</w:t>
      </w:r>
      <w:r>
        <w:tab/>
        <w:t>Human</w:t>
      </w:r>
      <w:r>
        <w:tab/>
        <w:t>N/A</w:t>
      </w:r>
      <w:r>
        <w:tab/>
      </w:r>
    </w:p>
    <w:p w14:paraId="6FB2ADB7" w14:textId="77777777" w:rsidR="00A57A05" w:rsidRDefault="00A57A05" w:rsidP="00A57A05">
      <w:pPr>
        <w:pStyle w:val="Code"/>
      </w:pPr>
      <w:r>
        <w:t>Please choose among the following assemblies below</w:t>
      </w:r>
    </w:p>
    <w:p w14:paraId="34BF4336" w14:textId="77777777" w:rsidR="00A57A05" w:rsidRDefault="00A57A05" w:rsidP="00A57A05">
      <w:pPr>
        <w:pStyle w:val="Code"/>
      </w:pPr>
      <w:r>
        <w:t>If you wish multiple assemblies, list the IDs separated by comma. Example: 1,3</w:t>
      </w:r>
    </w:p>
    <w:p w14:paraId="28824084" w14:textId="77777777" w:rsidR="00A57A05" w:rsidRDefault="00A57A05" w:rsidP="00A57A05">
      <w:pPr>
        <w:pStyle w:val="Code"/>
      </w:pPr>
    </w:p>
    <w:p w14:paraId="27F1CFE3" w14:textId="77777777" w:rsidR="00A57A05" w:rsidRDefault="00A57A05" w:rsidP="00A57A05">
      <w:pPr>
        <w:spacing w:line="360" w:lineRule="auto"/>
        <w:jc w:val="both"/>
      </w:pPr>
      <w:r>
        <w:t xml:space="preserve">Once done, you will come back to the previous prompt asking to provide the NCBI Taxonomy ID so you can select assemblies from other organisms. When you went through all the organisms, input N to stop. </w:t>
      </w:r>
    </w:p>
    <w:p w14:paraId="02C0F955" w14:textId="77777777" w:rsidR="00A57A05" w:rsidRDefault="00A57A05" w:rsidP="00A57A05"/>
    <w:p w14:paraId="4029D864" w14:textId="77777777" w:rsidR="00A57A05" w:rsidRDefault="00A57A05" w:rsidP="00A57A05">
      <w:pPr>
        <w:pStyle w:val="Heading4"/>
      </w:pPr>
      <w:bookmarkStart w:id="23" w:name="_Toc175841944"/>
      <w:r>
        <w:t>Proteome selection</w:t>
      </w:r>
      <w:bookmarkEnd w:id="23"/>
    </w:p>
    <w:p w14:paraId="205F5C1C" w14:textId="77777777" w:rsidR="00A57A05" w:rsidRDefault="00A57A05" w:rsidP="00A57A05">
      <w:pPr>
        <w:spacing w:line="360" w:lineRule="auto"/>
        <w:jc w:val="both"/>
      </w:pPr>
    </w:p>
    <w:p w14:paraId="055D583F" w14:textId="77777777" w:rsidR="00A57A05" w:rsidRDefault="00A57A05" w:rsidP="00A57A05">
      <w:pPr>
        <w:spacing w:line="360" w:lineRule="auto"/>
        <w:jc w:val="both"/>
      </w:pPr>
      <w:r>
        <w:t xml:space="preserve">The second step will focus on selecting proteomes from UniProt. If you don’t wish to consider specific proteomes, type N and move on to the next step. </w:t>
      </w:r>
    </w:p>
    <w:p w14:paraId="690F1398" w14:textId="77777777" w:rsidR="00A57A05" w:rsidRDefault="00A57A05" w:rsidP="00A57A05">
      <w:pPr>
        <w:pStyle w:val="Code"/>
      </w:pPr>
      <w:r>
        <w:t>Do you want to process proteomes? Y/N. Then press return: Y</w:t>
      </w:r>
    </w:p>
    <w:p w14:paraId="026F9C98" w14:textId="77777777" w:rsidR="00A57A05" w:rsidRDefault="00A57A05" w:rsidP="00A57A05">
      <w:pPr>
        <w:pStyle w:val="Code"/>
      </w:pPr>
      <w:r>
        <w:tab/>
        <w:t>Please wait while we download the list of proteomes</w:t>
      </w:r>
    </w:p>
    <w:p w14:paraId="0ED715B0" w14:textId="77777777" w:rsidR="00A57A05" w:rsidRDefault="00A57A05" w:rsidP="00A57A05">
      <w:pPr>
        <w:pStyle w:val="Code"/>
      </w:pPr>
      <w:r>
        <w:t>24004 proteomes listed</w:t>
      </w:r>
    </w:p>
    <w:p w14:paraId="6C67C9B1" w14:textId="77777777" w:rsidR="00A57A05" w:rsidRDefault="00A57A05" w:rsidP="00A57A05">
      <w:pPr>
        <w:pStyle w:val="Code"/>
      </w:pPr>
      <w:r>
        <w:t xml:space="preserve">Please provide the NCBI Taxonomy Identifier for the organism of interest or N to stop. </w:t>
      </w:r>
    </w:p>
    <w:p w14:paraId="64B18A74" w14:textId="77777777" w:rsidR="00A57A05" w:rsidRDefault="00A57A05" w:rsidP="00A57A05">
      <w:pPr>
        <w:pStyle w:val="Code"/>
      </w:pPr>
      <w:r>
        <w:t>Note: If don't know it, please search for it here: https://www.ncbi.nlm.nih.gov/taxonomy</w:t>
      </w:r>
    </w:p>
    <w:p w14:paraId="0A19676D" w14:textId="77777777" w:rsidR="00A57A05" w:rsidRDefault="00A57A05" w:rsidP="00A57A05">
      <w:pPr>
        <w:pStyle w:val="Code"/>
      </w:pPr>
      <w:r>
        <w:t xml:space="preserve">Your value: </w:t>
      </w:r>
    </w:p>
    <w:p w14:paraId="0BA16790" w14:textId="77777777" w:rsidR="00A57A05" w:rsidRDefault="00A57A05" w:rsidP="00A57A05">
      <w:pPr>
        <w:spacing w:line="360" w:lineRule="auto"/>
        <w:jc w:val="both"/>
      </w:pPr>
      <w:r>
        <w:t xml:space="preserve">The list of proteomes offered by UniProt will then be downloaded and will be searchable by NCBI Taxonomy Id. If you don’t know the corresponding NCBI Tax ID, you can go to </w:t>
      </w:r>
      <w:hyperlink r:id="rId12" w:history="1">
        <w:r w:rsidRPr="009262DB">
          <w:rPr>
            <w:rStyle w:val="Hyperlink"/>
          </w:rPr>
          <w:t>https://www.ncbi.nlm.nih.gov/taxonomy</w:t>
        </w:r>
      </w:hyperlink>
      <w:r>
        <w:t xml:space="preserve"> and search for it.</w:t>
      </w:r>
    </w:p>
    <w:p w14:paraId="4A0EC42C" w14:textId="77777777" w:rsidR="00A57A05" w:rsidRDefault="00A57A05" w:rsidP="00A57A05">
      <w:pPr>
        <w:pStyle w:val="Code"/>
      </w:pPr>
      <w:r>
        <w:t>Your value: 9606</w:t>
      </w:r>
    </w:p>
    <w:p w14:paraId="3388A30D" w14:textId="77777777" w:rsidR="00A57A05" w:rsidRDefault="00A57A05" w:rsidP="00A57A05">
      <w:pPr>
        <w:pStyle w:val="Code"/>
      </w:pPr>
      <w:r>
        <w:t>PROTEOME_ID</w:t>
      </w:r>
      <w:r>
        <w:tab/>
        <w:t>SUPERREGNUM</w:t>
      </w:r>
      <w:r>
        <w:tab/>
        <w:t>SPECIES_NAME</w:t>
      </w:r>
    </w:p>
    <w:p w14:paraId="1BE4061D" w14:textId="77777777" w:rsidR="00A57A05" w:rsidRDefault="00A57A05" w:rsidP="00A57A05">
      <w:pPr>
        <w:pStyle w:val="Code"/>
      </w:pPr>
      <w:r>
        <w:t>0</w:t>
      </w:r>
      <w:r>
        <w:tab/>
        <w:t>UP000005640</w:t>
      </w:r>
      <w:r>
        <w:tab/>
        <w:t>eukaryota</w:t>
      </w:r>
      <w:r>
        <w:tab/>
        <w:t>Homo sapiens (Human)</w:t>
      </w:r>
    </w:p>
    <w:p w14:paraId="15CB3897" w14:textId="77777777" w:rsidR="00A57A05" w:rsidRDefault="00A57A05" w:rsidP="00A57A05">
      <w:pPr>
        <w:pStyle w:val="Code"/>
      </w:pPr>
      <w:r>
        <w:t>Please choose among the following proteomes below</w:t>
      </w:r>
    </w:p>
    <w:p w14:paraId="3046B938" w14:textId="77777777" w:rsidR="00A57A05" w:rsidRPr="009262DB" w:rsidRDefault="00A57A05" w:rsidP="00A57A05">
      <w:pPr>
        <w:pStyle w:val="Code"/>
        <w:rPr>
          <w:rFonts w:asciiTheme="minorHAnsi" w:hAnsiTheme="minorHAnsi" w:cstheme="minorBidi"/>
          <w:sz w:val="20"/>
          <w:szCs w:val="20"/>
        </w:rPr>
      </w:pPr>
      <w:r>
        <w:t>If you wish multiple proteomes, list the IDs separated by comma. Example: 1,3</w:t>
      </w:r>
    </w:p>
    <w:p w14:paraId="243C744F" w14:textId="77777777" w:rsidR="00A57A05" w:rsidRDefault="00A57A05" w:rsidP="00A57A05">
      <w:pPr>
        <w:spacing w:line="360" w:lineRule="auto"/>
        <w:jc w:val="both"/>
      </w:pPr>
      <w:r>
        <w:t>Uniprot usually provides only 1 proteome per organism. However, to remain generic enough, we provide the list of all proteomes and prompt you to select the one(s) you want. If you wish here to select the proteome UP000005640, type 0. You will then come back to the first Proteome prompt asking about the next NCBI Taxonomy ID if you want to consider multiple proteomes. Once done, you can type N to move on to the next step</w:t>
      </w:r>
    </w:p>
    <w:p w14:paraId="3E46C1CE" w14:textId="77777777" w:rsidR="00A57A05" w:rsidRDefault="00A57A05" w:rsidP="00A57A05">
      <w:pPr>
        <w:pStyle w:val="Heading4"/>
      </w:pPr>
      <w:bookmarkStart w:id="24" w:name="_Toc175841945"/>
      <w:r>
        <w:lastRenderedPageBreak/>
        <w:t>Data source selection</w:t>
      </w:r>
      <w:bookmarkEnd w:id="24"/>
    </w:p>
    <w:p w14:paraId="3B85E423" w14:textId="77777777" w:rsidR="00A57A05" w:rsidRDefault="00A57A05" w:rsidP="00A57A05">
      <w:pPr>
        <w:spacing w:line="360" w:lineRule="auto"/>
        <w:jc w:val="both"/>
      </w:pPr>
      <w:r>
        <w:t>Biorels offers more than 30 data sources, with various levels of integration. The first few lines of the prompt will summarize which data source you will need based on the genome and proteome selection steps. Therefore, in this third step, you will be prompted to select which data sources you want to process. If the data sources selected from the previous steps are enough, you can move forward by typing N/A. If you want them all, type ALL. Otherwise, it will list all available resources. You will then have to type the ones you want, separated by space. Do not worry about dependencies, the script will for it afterward.</w:t>
      </w:r>
    </w:p>
    <w:p w14:paraId="1A8DE690" w14:textId="77777777" w:rsidR="00A57A05" w:rsidRDefault="00A57A05" w:rsidP="00A57A05">
      <w:pPr>
        <w:pStyle w:val="Code"/>
      </w:pPr>
      <w:r>
        <w:t xml:space="preserve">Based on genome information and options, you will need the following data sources: </w:t>
      </w:r>
    </w:p>
    <w:p w14:paraId="50D2DF9A" w14:textId="77777777" w:rsidR="00A57A05" w:rsidRDefault="00A57A05" w:rsidP="00A57A05">
      <w:pPr>
        <w:pStyle w:val="Code"/>
      </w:pPr>
      <w:r>
        <w:t>REFSEQ GENOME ENSEMBL UNIPROT</w:t>
      </w:r>
    </w:p>
    <w:p w14:paraId="44D9071D" w14:textId="77777777" w:rsidR="00A57A05" w:rsidRDefault="00A57A05" w:rsidP="00A57A05">
      <w:pPr>
        <w:pStyle w:val="Code"/>
      </w:pPr>
      <w:r>
        <w:t>Please provide the list of databases you wish to consider among the list below, each separated by space:</w:t>
      </w:r>
    </w:p>
    <w:p w14:paraId="54F2BA27" w14:textId="77777777" w:rsidR="00A57A05" w:rsidRDefault="00A57A05" w:rsidP="00A57A05">
      <w:pPr>
        <w:pStyle w:val="Code"/>
      </w:pPr>
      <w:r>
        <w:t>Or N/A if already covered by previous steps</w:t>
      </w:r>
    </w:p>
    <w:p w14:paraId="7EDC431B" w14:textId="77777777" w:rsidR="00A57A05" w:rsidRDefault="00A57A05" w:rsidP="00A57A05">
      <w:pPr>
        <w:pStyle w:val="Code"/>
      </w:pPr>
      <w:r>
        <w:t>Or ALL if you want all resources</w:t>
      </w:r>
    </w:p>
    <w:p w14:paraId="630753F3" w14:textId="77777777" w:rsidR="00A57A05" w:rsidRDefault="00A57A05" w:rsidP="00A57A05">
      <w:pPr>
        <w:pStyle w:val="Code"/>
      </w:pPr>
      <w:r>
        <w:t>TAXONOMY</w:t>
      </w:r>
    </w:p>
    <w:p w14:paraId="2B2C75C2" w14:textId="77777777" w:rsidR="00A57A05" w:rsidRDefault="00A57A05" w:rsidP="00A57A05">
      <w:pPr>
        <w:pStyle w:val="Code"/>
      </w:pPr>
      <w:r>
        <w:t>GENE</w:t>
      </w:r>
    </w:p>
    <w:p w14:paraId="63AE5D34" w14:textId="77777777" w:rsidR="00A57A05" w:rsidRDefault="00A57A05" w:rsidP="00A57A05">
      <w:pPr>
        <w:pStyle w:val="Code"/>
      </w:pPr>
      <w:r>
        <w:t>SEQ_ONTO</w:t>
      </w:r>
    </w:p>
    <w:p w14:paraId="333A89E7" w14:textId="77777777" w:rsidR="00A57A05" w:rsidRDefault="00A57A05" w:rsidP="00A57A05">
      <w:pPr>
        <w:pStyle w:val="Code"/>
      </w:pPr>
      <w:r>
        <w:t>GENOME</w:t>
      </w:r>
    </w:p>
    <w:p w14:paraId="67C93FFA" w14:textId="77777777" w:rsidR="00A57A05" w:rsidRDefault="00A57A05" w:rsidP="00A57A05">
      <w:pPr>
        <w:pStyle w:val="Code"/>
      </w:pPr>
      <w:r>
        <w:t>VARIANT</w:t>
      </w:r>
    </w:p>
    <w:p w14:paraId="2EA84A97" w14:textId="77777777" w:rsidR="00A57A05" w:rsidRDefault="00A57A05" w:rsidP="00A57A05">
      <w:pPr>
        <w:pStyle w:val="Code"/>
      </w:pPr>
      <w:r>
        <w:t>TRANSCRIPTOME</w:t>
      </w:r>
    </w:p>
    <w:p w14:paraId="0942447F" w14:textId="77777777" w:rsidR="00A57A05" w:rsidRDefault="00A57A05" w:rsidP="00A57A05">
      <w:pPr>
        <w:pStyle w:val="Code"/>
      </w:pPr>
      <w:r>
        <w:t>PUBLI</w:t>
      </w:r>
    </w:p>
    <w:p w14:paraId="4E4A741C" w14:textId="77777777" w:rsidR="00A57A05" w:rsidRDefault="00A57A05" w:rsidP="00A57A05">
      <w:pPr>
        <w:spacing w:line="360" w:lineRule="auto"/>
        <w:jc w:val="both"/>
      </w:pPr>
      <w:r>
        <w:t xml:space="preserve">In the example below, we ask to add the TRANSLATE process, which will try to translate mRNA to protein. </w:t>
      </w:r>
    </w:p>
    <w:p w14:paraId="195523F3" w14:textId="77777777" w:rsidR="00A57A05" w:rsidRDefault="00A57A05" w:rsidP="00A57A05">
      <w:pPr>
        <w:pStyle w:val="Code"/>
      </w:pPr>
      <w:r>
        <w:t>Your choice(s): TRANSLATE</w:t>
      </w:r>
    </w:p>
    <w:p w14:paraId="7250E995" w14:textId="77777777" w:rsidR="00A57A05" w:rsidRDefault="00A57A05" w:rsidP="00A57A05">
      <w:pPr>
        <w:pStyle w:val="Code"/>
      </w:pPr>
      <w:r>
        <w:t>You have selected TRANSLATE, REFSEQ, GENOME, ENSEMBL, UNIPROT</w:t>
      </w:r>
    </w:p>
    <w:p w14:paraId="251DDDD6" w14:textId="77777777" w:rsidR="00A57A05" w:rsidRDefault="00A57A05" w:rsidP="00A57A05">
      <w:pPr>
        <w:pStyle w:val="Code"/>
      </w:pPr>
      <w:r>
        <w:t>You will need those datasources too: GENE, SEQ_ONTO, PUBLI, ECO, GO, TAXONOMY</w:t>
      </w:r>
    </w:p>
    <w:p w14:paraId="05D41304" w14:textId="77777777" w:rsidR="00A57A05" w:rsidRDefault="00A57A05" w:rsidP="00A57A05">
      <w:pPr>
        <w:pStyle w:val="Code"/>
      </w:pPr>
      <w:r>
        <w:t>Crudely estimated database size: 268905Mb</w:t>
      </w:r>
    </w:p>
    <w:p w14:paraId="33EA43BD" w14:textId="77777777" w:rsidR="00A57A05" w:rsidRPr="001A6C8C" w:rsidRDefault="00A57A05" w:rsidP="00A57A05">
      <w:pPr>
        <w:pStyle w:val="Code"/>
      </w:pPr>
      <w:r w:rsidRPr="001A6C8C">
        <w:t>Do you want to proceed Y/N. Then press return</w:t>
      </w:r>
    </w:p>
    <w:p w14:paraId="3D3587D8" w14:textId="77777777" w:rsidR="00A57A05" w:rsidRDefault="00A57A05" w:rsidP="00A57A05">
      <w:pPr>
        <w:spacing w:line="360" w:lineRule="auto"/>
        <w:jc w:val="both"/>
      </w:pPr>
      <w:r>
        <w:t>From your selection, the process will also identify the necessary dependencies. In the case of UniProt, it will be Taxonomy, ECO ontology, Gene Ontlogy, and Publication. RefSeq/Ensembl will require Taxonomy, Gene and Sequence Ontology. It will then ask you to confirm if this selection is correct or not.</w:t>
      </w:r>
    </w:p>
    <w:p w14:paraId="49A94FAC" w14:textId="77777777" w:rsidR="00A57A05" w:rsidRDefault="00A57A05" w:rsidP="00A57A05">
      <w:pPr>
        <w:pStyle w:val="Heading4"/>
      </w:pPr>
      <w:bookmarkStart w:id="25" w:name="_Toc175841946"/>
      <w:r>
        <w:t>Global option selection</w:t>
      </w:r>
      <w:bookmarkEnd w:id="25"/>
    </w:p>
    <w:p w14:paraId="7F624A07" w14:textId="77777777" w:rsidR="00A57A05" w:rsidRDefault="00A57A05" w:rsidP="00A57A05">
      <w:pPr>
        <w:spacing w:line="360" w:lineRule="auto"/>
        <w:jc w:val="both"/>
      </w:pPr>
      <w:r>
        <w:t>If you reached this step, you will have been prompted to select genome assemblies, proteomes and data sources. The script will then proceed in providing you a summary of your current choices:</w:t>
      </w:r>
    </w:p>
    <w:p w14:paraId="78BEF8DC" w14:textId="77777777" w:rsidR="00A57A05" w:rsidRDefault="00A57A05" w:rsidP="00A57A05">
      <w:pPr>
        <w:pStyle w:val="Code"/>
      </w:pPr>
      <w:r>
        <w:t>##################</w:t>
      </w:r>
    </w:p>
    <w:p w14:paraId="515DF599" w14:textId="77777777" w:rsidR="00A57A05" w:rsidRDefault="00A57A05" w:rsidP="00A57A05">
      <w:pPr>
        <w:pStyle w:val="Code"/>
      </w:pPr>
      <w:r>
        <w:t>##################</w:t>
      </w:r>
    </w:p>
    <w:p w14:paraId="1CA3DB28" w14:textId="77777777" w:rsidR="00A57A05" w:rsidRDefault="00A57A05" w:rsidP="00A57A05">
      <w:pPr>
        <w:pStyle w:val="Code"/>
      </w:pPr>
      <w:r>
        <w:t>##################</w:t>
      </w:r>
    </w:p>
    <w:p w14:paraId="551B4893" w14:textId="77777777" w:rsidR="00A57A05" w:rsidRDefault="00A57A05" w:rsidP="00A57A05">
      <w:pPr>
        <w:pStyle w:val="Code"/>
      </w:pPr>
      <w:r>
        <w:t>Summary of current selection:</w:t>
      </w:r>
    </w:p>
    <w:p w14:paraId="12BC0E57" w14:textId="77777777" w:rsidR="00A57A05" w:rsidRDefault="00A57A05" w:rsidP="00A57A05">
      <w:pPr>
        <w:pStyle w:val="Code"/>
      </w:pPr>
      <w:r>
        <w:lastRenderedPageBreak/>
        <w:t>-&gt; Genomes:</w:t>
      </w:r>
    </w:p>
    <w:p w14:paraId="537ED866" w14:textId="77777777" w:rsidR="00A57A05" w:rsidRDefault="00A57A05" w:rsidP="00A57A05">
      <w:pPr>
        <w:pStyle w:val="Code"/>
      </w:pPr>
      <w:r>
        <w:tab/>
      </w:r>
      <w:r>
        <w:tab/>
        <w:t>9606</w:t>
      </w:r>
      <w:r>
        <w:tab/>
        <w:t>9606</w:t>
      </w:r>
      <w:r>
        <w:tab/>
        <w:t>REFSEQ</w:t>
      </w:r>
      <w:r>
        <w:tab/>
        <w:t>GCA_000001405.29</w:t>
      </w:r>
      <w:r>
        <w:tab/>
        <w:t>GRCh38.p14</w:t>
      </w:r>
      <w:r>
        <w:tab/>
        <w:t>GCF_000001405.40</w:t>
      </w:r>
      <w:r>
        <w:tab/>
        <w:t>Homo sapiens</w:t>
      </w:r>
      <w:r>
        <w:tab/>
        <w:t>latest</w:t>
      </w:r>
      <w:r>
        <w:tab/>
        <w:t>Patch</w:t>
      </w:r>
      <w:r>
        <w:tab/>
        <w:t>reference genome</w:t>
      </w:r>
      <w:r>
        <w:tab/>
        <w:t>2023/10/02</w:t>
      </w:r>
      <w:r>
        <w:tab/>
        <w:t>vertebrate_mammalian</w:t>
      </w:r>
      <w:r>
        <w:tab/>
      </w:r>
    </w:p>
    <w:p w14:paraId="4440B51E" w14:textId="77777777" w:rsidR="00A57A05" w:rsidRDefault="00A57A05" w:rsidP="00A57A05">
      <w:pPr>
        <w:pStyle w:val="Code"/>
      </w:pPr>
      <w:r>
        <w:tab/>
      </w:r>
      <w:r>
        <w:tab/>
        <w:t>9606</w:t>
      </w:r>
      <w:r>
        <w:tab/>
        <w:t>9606</w:t>
      </w:r>
      <w:r>
        <w:tab/>
        <w:t>ENSEMBL</w:t>
      </w:r>
      <w:r>
        <w:tab/>
        <w:t>GCA_000001405.29</w:t>
      </w:r>
      <w:r>
        <w:tab/>
        <w:t>GRCh38.p14</w:t>
      </w:r>
      <w:r>
        <w:tab/>
        <w:t>2014-01-Ensembl/2023-03</w:t>
      </w:r>
      <w:r>
        <w:tab/>
        <w:t>Human</w:t>
      </w:r>
      <w:r>
        <w:tab/>
        <w:t>N/A</w:t>
      </w:r>
      <w:r>
        <w:tab/>
        <w:t>N/A</w:t>
      </w:r>
      <w:r>
        <w:tab/>
        <w:t>N/A</w:t>
      </w:r>
      <w:r>
        <w:tab/>
        <w:t>N/A</w:t>
      </w:r>
      <w:r>
        <w:tab/>
        <w:t>N/A</w:t>
      </w:r>
      <w:r>
        <w:tab/>
      </w:r>
    </w:p>
    <w:p w14:paraId="0171279A" w14:textId="77777777" w:rsidR="00A57A05" w:rsidRDefault="00A57A05" w:rsidP="00A57A05">
      <w:pPr>
        <w:pStyle w:val="Code"/>
      </w:pPr>
      <w:r>
        <w:t>-&gt; Proteomes:</w:t>
      </w:r>
    </w:p>
    <w:p w14:paraId="6D090167" w14:textId="77777777" w:rsidR="00A57A05" w:rsidRDefault="00A57A05" w:rsidP="00A57A05">
      <w:pPr>
        <w:pStyle w:val="Code"/>
      </w:pPr>
      <w:r>
        <w:tab/>
      </w:r>
      <w:r>
        <w:tab/>
        <w:t>9606</w:t>
      </w:r>
      <w:r>
        <w:tab/>
        <w:t>UP000005640</w:t>
      </w:r>
      <w:r>
        <w:tab/>
        <w:t>9606</w:t>
      </w:r>
      <w:r>
        <w:tab/>
        <w:t>HUMAN</w:t>
      </w:r>
      <w:r>
        <w:tab/>
        <w:t>eukaryota</w:t>
      </w:r>
      <w:r>
        <w:tab/>
        <w:t>20596</w:t>
      </w:r>
      <w:r>
        <w:tab/>
        <w:t>84119</w:t>
      </w:r>
      <w:r>
        <w:tab/>
        <w:t>108303</w:t>
      </w:r>
      <w:r>
        <w:tab/>
        <w:t>Homo sapiens (Human)</w:t>
      </w:r>
      <w:r>
        <w:tab/>
        <w:t>9606</w:t>
      </w:r>
    </w:p>
    <w:p w14:paraId="0D87D10C" w14:textId="77777777" w:rsidR="00A57A05" w:rsidRDefault="00A57A05" w:rsidP="00A57A05">
      <w:pPr>
        <w:pStyle w:val="Code"/>
      </w:pPr>
      <w:r>
        <w:t>-&gt; Data source needed based on Genome/Proteome selection:</w:t>
      </w:r>
    </w:p>
    <w:p w14:paraId="2E6B6558" w14:textId="77777777" w:rsidR="00A57A05" w:rsidRDefault="00A57A05" w:rsidP="00A57A05">
      <w:pPr>
        <w:pStyle w:val="Code"/>
      </w:pPr>
      <w:r>
        <w:tab/>
      </w:r>
      <w:r>
        <w:tab/>
        <w:t>REFSEQ</w:t>
      </w:r>
    </w:p>
    <w:p w14:paraId="691BAC58" w14:textId="77777777" w:rsidR="00A57A05" w:rsidRDefault="00A57A05" w:rsidP="00A57A05">
      <w:pPr>
        <w:pStyle w:val="Code"/>
      </w:pPr>
      <w:r>
        <w:tab/>
      </w:r>
      <w:r>
        <w:tab/>
        <w:t>GENOME</w:t>
      </w:r>
    </w:p>
    <w:p w14:paraId="65AFA1D4" w14:textId="77777777" w:rsidR="00A57A05" w:rsidRDefault="00A57A05" w:rsidP="00A57A05">
      <w:pPr>
        <w:pStyle w:val="Code"/>
      </w:pPr>
      <w:r>
        <w:tab/>
      </w:r>
      <w:r>
        <w:tab/>
        <w:t>ENSEMBL</w:t>
      </w:r>
    </w:p>
    <w:p w14:paraId="1DE03781" w14:textId="77777777" w:rsidR="00A57A05" w:rsidRDefault="00A57A05" w:rsidP="00A57A05">
      <w:pPr>
        <w:pStyle w:val="Code"/>
      </w:pPr>
      <w:r>
        <w:tab/>
      </w:r>
      <w:r>
        <w:tab/>
        <w:t>UNIPROT</w:t>
      </w:r>
    </w:p>
    <w:p w14:paraId="3DBE2282" w14:textId="77777777" w:rsidR="00A57A05" w:rsidRDefault="00A57A05" w:rsidP="00A57A05">
      <w:pPr>
        <w:pStyle w:val="Code"/>
      </w:pPr>
      <w:r>
        <w:t>-&gt; Data source you requested or depends upon:</w:t>
      </w:r>
    </w:p>
    <w:p w14:paraId="423EBC7A" w14:textId="77777777" w:rsidR="00A57A05" w:rsidRDefault="00A57A05" w:rsidP="00A57A05">
      <w:pPr>
        <w:pStyle w:val="Code"/>
      </w:pPr>
      <w:r>
        <w:tab/>
      </w:r>
      <w:r>
        <w:tab/>
        <w:t>TRANSLATE</w:t>
      </w:r>
      <w:r>
        <w:tab/>
        <w:t>REQUESTED</w:t>
      </w:r>
    </w:p>
    <w:p w14:paraId="7BD179B2" w14:textId="77777777" w:rsidR="00A57A05" w:rsidRDefault="00A57A05" w:rsidP="00A57A05">
      <w:pPr>
        <w:pStyle w:val="Code"/>
      </w:pPr>
      <w:r>
        <w:tab/>
      </w:r>
      <w:r>
        <w:tab/>
        <w:t>REFSEQ</w:t>
      </w:r>
      <w:r>
        <w:tab/>
        <w:t>REQUESTED</w:t>
      </w:r>
    </w:p>
    <w:p w14:paraId="2E3698A7" w14:textId="77777777" w:rsidR="00A57A05" w:rsidRDefault="00A57A05" w:rsidP="00A57A05">
      <w:pPr>
        <w:pStyle w:val="Code"/>
      </w:pPr>
      <w:r>
        <w:tab/>
      </w:r>
      <w:r>
        <w:tab/>
        <w:t>GENOME</w:t>
      </w:r>
      <w:r>
        <w:tab/>
        <w:t>REQUESTED</w:t>
      </w:r>
    </w:p>
    <w:p w14:paraId="7F8B0339" w14:textId="77777777" w:rsidR="00A57A05" w:rsidRDefault="00A57A05" w:rsidP="00A57A05">
      <w:pPr>
        <w:pStyle w:val="Code"/>
      </w:pPr>
      <w:r>
        <w:tab/>
      </w:r>
      <w:r>
        <w:tab/>
        <w:t>ENSEMBL</w:t>
      </w:r>
      <w:r>
        <w:tab/>
        <w:t>REQUESTED</w:t>
      </w:r>
    </w:p>
    <w:p w14:paraId="1307A9A1" w14:textId="77777777" w:rsidR="00A57A05" w:rsidRDefault="00A57A05" w:rsidP="00A57A05">
      <w:pPr>
        <w:pStyle w:val="Code"/>
      </w:pPr>
      <w:r>
        <w:tab/>
      </w:r>
      <w:r>
        <w:tab/>
        <w:t>UNIPROT</w:t>
      </w:r>
      <w:r>
        <w:tab/>
        <w:t>REQUESTED</w:t>
      </w:r>
    </w:p>
    <w:p w14:paraId="28034BFF" w14:textId="77777777" w:rsidR="00A57A05" w:rsidRDefault="00A57A05" w:rsidP="00A57A05">
      <w:pPr>
        <w:pStyle w:val="Code"/>
      </w:pPr>
      <w:r>
        <w:tab/>
      </w:r>
      <w:r>
        <w:tab/>
        <w:t>GENE</w:t>
      </w:r>
      <w:r>
        <w:tab/>
        <w:t>ADDED</w:t>
      </w:r>
    </w:p>
    <w:p w14:paraId="21874C8E" w14:textId="77777777" w:rsidR="00A57A05" w:rsidRDefault="00A57A05" w:rsidP="00A57A05">
      <w:pPr>
        <w:pStyle w:val="Code"/>
      </w:pPr>
      <w:r>
        <w:tab/>
      </w:r>
      <w:r>
        <w:tab/>
        <w:t>SEQ_ONTO</w:t>
      </w:r>
      <w:r>
        <w:tab/>
        <w:t>ADDED</w:t>
      </w:r>
    </w:p>
    <w:p w14:paraId="5E90B209" w14:textId="77777777" w:rsidR="00A57A05" w:rsidRDefault="00A57A05" w:rsidP="00A57A05">
      <w:pPr>
        <w:pStyle w:val="Code"/>
      </w:pPr>
      <w:r>
        <w:tab/>
      </w:r>
      <w:r>
        <w:tab/>
        <w:t>PUBLI</w:t>
      </w:r>
      <w:r>
        <w:tab/>
        <w:t>ADDED</w:t>
      </w:r>
    </w:p>
    <w:p w14:paraId="700AE3ED" w14:textId="77777777" w:rsidR="00A57A05" w:rsidRDefault="00A57A05" w:rsidP="00A57A05">
      <w:pPr>
        <w:pStyle w:val="Code"/>
      </w:pPr>
      <w:r>
        <w:tab/>
      </w:r>
      <w:r>
        <w:tab/>
        <w:t>ECO</w:t>
      </w:r>
      <w:r>
        <w:tab/>
        <w:t>ADDED</w:t>
      </w:r>
    </w:p>
    <w:p w14:paraId="6CD6E113" w14:textId="77777777" w:rsidR="00A57A05" w:rsidRDefault="00A57A05" w:rsidP="00A57A05">
      <w:pPr>
        <w:pStyle w:val="Code"/>
      </w:pPr>
      <w:r>
        <w:tab/>
      </w:r>
      <w:r>
        <w:tab/>
        <w:t>GO</w:t>
      </w:r>
      <w:r>
        <w:tab/>
        <w:t>ADDED</w:t>
      </w:r>
    </w:p>
    <w:p w14:paraId="0A8577FD" w14:textId="77777777" w:rsidR="00A57A05" w:rsidRPr="001A6C8C" w:rsidRDefault="00A57A05" w:rsidP="00A57A05">
      <w:pPr>
        <w:pStyle w:val="Code"/>
      </w:pPr>
      <w:r>
        <w:tab/>
      </w:r>
      <w:r>
        <w:tab/>
        <w:t>TAXONOMY</w:t>
      </w:r>
      <w:r>
        <w:tab/>
        <w:t>ADDED</w:t>
      </w:r>
    </w:p>
    <w:p w14:paraId="3D58CF8B" w14:textId="77777777" w:rsidR="00A57A05" w:rsidRDefault="00A57A05" w:rsidP="00A57A05">
      <w:pPr>
        <w:spacing w:line="360" w:lineRule="auto"/>
        <w:jc w:val="both"/>
      </w:pPr>
      <w:r>
        <w:t>In this example, we have selected 2 Human GRCh38.p14 assemblies, one from RefSeq and one from Ensembl. We also asked to consider the Human Proteome from UniProt and requested TRANSLATE data source. Overall this will configure the system to process 11 data sources: 5 requested and 6 added due to dependencies. You will then be asked a series of question to further customized the infrastructure.</w:t>
      </w:r>
    </w:p>
    <w:p w14:paraId="131EEEE6" w14:textId="77777777" w:rsidR="00A57A05" w:rsidRDefault="00A57A05" w:rsidP="00A57A05">
      <w:pPr>
        <w:spacing w:after="30" w:line="360" w:lineRule="auto"/>
        <w:jc w:val="both"/>
      </w:pPr>
      <w:r>
        <w:rPr>
          <w:b/>
          <w:bCs/>
        </w:rPr>
        <w:t>A private schema name has been set in setenv.sh. Do you want to use it</w:t>
      </w:r>
      <w:r w:rsidRPr="00004A92">
        <w:rPr>
          <w:b/>
          <w:bCs/>
        </w:rPr>
        <w:t>?</w:t>
      </w:r>
      <w:r>
        <w:rPr>
          <w:b/>
          <w:bCs/>
        </w:rPr>
        <w:t xml:space="preserve"> (Y/N) </w:t>
      </w:r>
      <w:r>
        <w:t>– If you have specified SCHEMA_PRIVATE in setenv.sh, this will ask to confirm that you indeed want to populate that schema. If you answer Y, it will set PRIVATE_ENABLED to T in CONFIG_USER.</w:t>
      </w:r>
    </w:p>
    <w:p w14:paraId="24BFBA82" w14:textId="77777777" w:rsidR="00A57A05" w:rsidRDefault="00A57A05" w:rsidP="00A57A05">
      <w:pPr>
        <w:spacing w:line="360" w:lineRule="auto"/>
        <w:jc w:val="both"/>
      </w:pPr>
    </w:p>
    <w:p w14:paraId="6A62D59B" w14:textId="77777777" w:rsidR="00A57A05" w:rsidRDefault="00A57A05" w:rsidP="00A57A05">
      <w:pPr>
        <w:spacing w:after="30" w:line="360" w:lineRule="auto"/>
        <w:jc w:val="both"/>
      </w:pPr>
      <w:r w:rsidRPr="00004A92">
        <w:rPr>
          <w:b/>
          <w:bCs/>
        </w:rPr>
        <w:t>Do you want to keep files from previous releases?</w:t>
      </w:r>
      <w:r>
        <w:rPr>
          <w:b/>
          <w:bCs/>
        </w:rPr>
        <w:t xml:space="preserve"> (Y/N) </w:t>
      </w:r>
      <w:r>
        <w:t>– In some instances, such as regulatory purposes, you might be required to keep previous releases. If such case applies to you, type Y.</w:t>
      </w:r>
    </w:p>
    <w:p w14:paraId="6CA986FA" w14:textId="77777777" w:rsidR="00A57A05" w:rsidRDefault="00A57A05" w:rsidP="00A57A05">
      <w:pPr>
        <w:spacing w:after="30" w:line="360" w:lineRule="auto"/>
        <w:jc w:val="both"/>
      </w:pPr>
    </w:p>
    <w:p w14:paraId="3EAC25B3" w14:textId="77777777" w:rsidR="00A57A05" w:rsidRPr="00683D22" w:rsidRDefault="00A57A05" w:rsidP="00A57A05">
      <w:pPr>
        <w:spacing w:after="30" w:line="360" w:lineRule="auto"/>
        <w:jc w:val="both"/>
      </w:pPr>
      <w:r w:rsidRPr="00683D22">
        <w:rPr>
          <w:b/>
          <w:bCs/>
        </w:rPr>
        <w:t>Please provide an email address to send issues to</w:t>
      </w:r>
      <w:r>
        <w:rPr>
          <w:b/>
          <w:bCs/>
        </w:rPr>
        <w:t xml:space="preserve">: </w:t>
      </w:r>
      <w:r>
        <w:t>When a script fails, Biorels will send an email to this email address</w:t>
      </w:r>
    </w:p>
    <w:p w14:paraId="6D2F07AF" w14:textId="77777777" w:rsidR="00A57A05" w:rsidRDefault="00A57A05" w:rsidP="00A57A05">
      <w:pPr>
        <w:spacing w:after="30" w:line="360" w:lineRule="auto"/>
        <w:jc w:val="both"/>
      </w:pPr>
      <w:r w:rsidRPr="00683D22">
        <w:rPr>
          <w:b/>
          <w:bCs/>
        </w:rPr>
        <w:t>Please provide an email address from which the email will be sent from</w:t>
      </w:r>
      <w:r>
        <w:rPr>
          <w:b/>
          <w:bCs/>
        </w:rPr>
        <w:t xml:space="preserve">: </w:t>
      </w:r>
      <w:r>
        <w:t>When a script fails, Biorels will send an email using this email address.</w:t>
      </w:r>
    </w:p>
    <w:p w14:paraId="4046C59A" w14:textId="77777777" w:rsidR="00A57A05" w:rsidRPr="00683D22" w:rsidRDefault="00A57A05" w:rsidP="00A57A05">
      <w:pPr>
        <w:spacing w:after="30" w:line="360" w:lineRule="auto"/>
        <w:jc w:val="both"/>
      </w:pPr>
      <w:r w:rsidRPr="00683D22">
        <w:rPr>
          <w:b/>
          <w:bCs/>
        </w:rPr>
        <w:lastRenderedPageBreak/>
        <w:t>Please provide a prefix for the job names (Default BR_) - Max 5 letters</w:t>
      </w:r>
      <w:r>
        <w:rPr>
          <w:b/>
          <w:bCs/>
        </w:rPr>
        <w:t xml:space="preserve">: </w:t>
      </w:r>
      <w:r>
        <w:t>This prefix is used in all job submission to the cluster to identify them from other non biorels jobs.</w:t>
      </w:r>
    </w:p>
    <w:p w14:paraId="7617768A" w14:textId="77777777" w:rsidR="00A57A05" w:rsidRPr="00683D22" w:rsidRDefault="00A57A05" w:rsidP="00A57A05">
      <w:pPr>
        <w:spacing w:after="30" w:line="360" w:lineRule="auto"/>
        <w:jc w:val="both"/>
      </w:pPr>
    </w:p>
    <w:p w14:paraId="7D2B84EA" w14:textId="77777777" w:rsidR="00A57A05" w:rsidRDefault="00A57A05" w:rsidP="00A57A05">
      <w:pPr>
        <w:spacing w:after="30" w:line="360" w:lineRule="auto"/>
        <w:jc w:val="both"/>
      </w:pPr>
      <w:r w:rsidRPr="007E6219">
        <w:rPr>
          <w:b/>
          <w:bCs/>
        </w:rPr>
        <w:t xml:space="preserve">ChEMBL: Genes are not required by default for ChEMBL. Do you want to add Gene annotations for ChEMBL records? </w:t>
      </w:r>
      <w:r>
        <w:t>If you requested ChEMBL but not GENE, you will be prompted this question. If you choose Y, this will allow to connect Gene annotations to ChEMBL assays.</w:t>
      </w:r>
    </w:p>
    <w:p w14:paraId="0996FDB9" w14:textId="77777777" w:rsidR="00A57A05" w:rsidRDefault="00A57A05" w:rsidP="00A57A05">
      <w:pPr>
        <w:spacing w:after="30" w:line="360" w:lineRule="auto"/>
        <w:jc w:val="both"/>
      </w:pPr>
      <w:r>
        <w:rPr>
          <w:b/>
          <w:bCs/>
        </w:rPr>
        <w:t>X-Ray</w:t>
      </w:r>
      <w:r w:rsidRPr="007E6219">
        <w:rPr>
          <w:b/>
          <w:bCs/>
        </w:rPr>
        <w:t xml:space="preserve">: Genes are not required by default for </w:t>
      </w:r>
      <w:r>
        <w:rPr>
          <w:b/>
          <w:bCs/>
        </w:rPr>
        <w:t>X-Ray</w:t>
      </w:r>
      <w:r w:rsidRPr="007E6219">
        <w:rPr>
          <w:b/>
          <w:bCs/>
        </w:rPr>
        <w:t xml:space="preserve">. Do you want to add Gene annotations for </w:t>
      </w:r>
      <w:r>
        <w:rPr>
          <w:b/>
          <w:bCs/>
        </w:rPr>
        <w:t>X-Ray</w:t>
      </w:r>
      <w:r w:rsidRPr="007E6219">
        <w:rPr>
          <w:b/>
          <w:bCs/>
        </w:rPr>
        <w:t xml:space="preserve"> records? </w:t>
      </w:r>
      <w:r>
        <w:t>If you requested XRAY but not GENE, you will be prompted this question. If you choose Y, this will allow to connect Gene annotations to X-Ray structures.</w:t>
      </w:r>
    </w:p>
    <w:p w14:paraId="0090474D" w14:textId="77777777" w:rsidR="00A57A05" w:rsidRDefault="00A57A05" w:rsidP="00A57A05">
      <w:pPr>
        <w:spacing w:after="30" w:line="360" w:lineRule="auto"/>
        <w:jc w:val="both"/>
      </w:pPr>
    </w:p>
    <w:p w14:paraId="3A0C0514" w14:textId="77777777" w:rsidR="00A57A05" w:rsidRDefault="00A57A05" w:rsidP="00A57A05">
      <w:pPr>
        <w:spacing w:after="30" w:line="360" w:lineRule="auto"/>
        <w:jc w:val="both"/>
      </w:pPr>
      <w:r w:rsidRPr="007E6219">
        <w:rPr>
          <w:b/>
          <w:bCs/>
        </w:rPr>
        <w:t>DrugBank: Please provide your Drugbank API login (Format: USER:PASSWORD)</w:t>
      </w:r>
      <w:r>
        <w:rPr>
          <w:b/>
          <w:bCs/>
        </w:rPr>
        <w:t>.</w:t>
      </w:r>
      <w:r>
        <w:t xml:space="preserve"> DrugBank API isn’t a free resource. Therefore, you will need to provide your own User &amp; password to enable it. Otherwise it will be disabled.</w:t>
      </w:r>
    </w:p>
    <w:p w14:paraId="7A2B9B44" w14:textId="77777777" w:rsidR="00A57A05" w:rsidRPr="007E6219" w:rsidRDefault="00A57A05" w:rsidP="00A57A05">
      <w:pPr>
        <w:spacing w:after="30" w:line="360" w:lineRule="auto"/>
        <w:jc w:val="both"/>
      </w:pPr>
    </w:p>
    <w:p w14:paraId="75F0848C" w14:textId="77777777" w:rsidR="00A57A05" w:rsidRDefault="00A57A05" w:rsidP="00A57A05">
      <w:pPr>
        <w:spacing w:after="30" w:line="360" w:lineRule="auto"/>
        <w:jc w:val="both"/>
      </w:pPr>
      <w:r w:rsidRPr="007E6219">
        <w:rPr>
          <w:b/>
          <w:bCs/>
        </w:rPr>
        <w:t>OMIM: Please provide your OMIM API  Key</w:t>
      </w:r>
      <w:r>
        <w:rPr>
          <w:b/>
          <w:bCs/>
        </w:rPr>
        <w:t>.</w:t>
      </w:r>
      <w:r w:rsidRPr="004F4FA8">
        <w:t xml:space="preserve"> OMIM</w:t>
      </w:r>
      <w:r>
        <w:t xml:space="preserve"> API isn’t a free resource for all. Therefore you will need to provide your own API Key or OMIM will be disabled.</w:t>
      </w:r>
    </w:p>
    <w:p w14:paraId="2719F103" w14:textId="77777777" w:rsidR="00A57A05" w:rsidRPr="007E6219" w:rsidRDefault="00A57A05" w:rsidP="00A57A05">
      <w:pPr>
        <w:spacing w:after="30" w:line="360" w:lineRule="auto"/>
        <w:jc w:val="both"/>
        <w:rPr>
          <w:b/>
          <w:bCs/>
        </w:rPr>
      </w:pPr>
    </w:p>
    <w:p w14:paraId="293FC733" w14:textId="77777777" w:rsidR="00A57A05" w:rsidRDefault="00A57A05" w:rsidP="00A57A05">
      <w:pPr>
        <w:spacing w:after="30" w:line="360" w:lineRule="auto"/>
        <w:jc w:val="both"/>
      </w:pPr>
      <w:r w:rsidRPr="000638D9">
        <w:rPr>
          <w:b/>
          <w:bCs/>
        </w:rPr>
        <w:t>Uniprot: Do you want to download/process Swiss-Prot? (Y/N)</w:t>
      </w:r>
      <w:r>
        <w:t>. Biorels provides the option – on top and independently of the proteomes – to process the whole Swiss-Prot. If you want to do so, Type Y.</w:t>
      </w:r>
    </w:p>
    <w:p w14:paraId="0EC9B178" w14:textId="77777777" w:rsidR="00A57A05" w:rsidRDefault="00A57A05" w:rsidP="00A57A05">
      <w:pPr>
        <w:spacing w:after="30" w:line="360" w:lineRule="auto"/>
        <w:jc w:val="both"/>
      </w:pPr>
    </w:p>
    <w:p w14:paraId="6AA9F613" w14:textId="77777777" w:rsidR="00A57A05" w:rsidRDefault="00A57A05" w:rsidP="00A57A05">
      <w:pPr>
        <w:spacing w:after="30" w:line="360" w:lineRule="auto"/>
        <w:jc w:val="both"/>
      </w:pPr>
      <w:r w:rsidRPr="000638D9">
        <w:rPr>
          <w:b/>
          <w:bCs/>
        </w:rPr>
        <w:t xml:space="preserve">Uniprot: Do you want to download TrEMBL Y/N </w:t>
      </w:r>
      <w:r>
        <w:t xml:space="preserve">. In addition to Swiss-Prot and proteome, Biorels also can download TrEMBL. However, due to the size and high level of changes occurring between releases, it will not process and push it to the database. If you wish to download TrEMBl, Biorels will generate a blastp database from it and will use it to get additional records associated with either the Organisms you’ve selected, ChEMBL records, X-Ray records. </w:t>
      </w:r>
    </w:p>
    <w:p w14:paraId="15521A8F" w14:textId="77777777" w:rsidR="00A57A05" w:rsidRPr="000638D9" w:rsidRDefault="00A57A05" w:rsidP="00A57A05">
      <w:pPr>
        <w:spacing w:after="30" w:line="360" w:lineRule="auto"/>
        <w:jc w:val="both"/>
      </w:pPr>
    </w:p>
    <w:p w14:paraId="09D1A9C2" w14:textId="77777777" w:rsidR="00A57A05" w:rsidRDefault="00A57A05" w:rsidP="00A57A05">
      <w:pPr>
        <w:spacing w:after="30" w:line="360" w:lineRule="auto"/>
        <w:jc w:val="both"/>
      </w:pPr>
      <w:r w:rsidRPr="000638D9">
        <w:rPr>
          <w:b/>
          <w:bCs/>
        </w:rPr>
        <w:t>Pubmed: Do you want to store abstracts? Y/N</w:t>
      </w:r>
      <w:r>
        <w:t>. Abstracts can take around 35Gb in the database. If you want to store abstracts, type Y</w:t>
      </w:r>
    </w:p>
    <w:p w14:paraId="4B6A27BB" w14:textId="77777777" w:rsidR="00A57A05" w:rsidRDefault="00A57A05" w:rsidP="00A57A05">
      <w:pPr>
        <w:spacing w:after="30" w:line="360" w:lineRule="auto"/>
        <w:jc w:val="both"/>
      </w:pPr>
    </w:p>
    <w:p w14:paraId="428309E0" w14:textId="77777777" w:rsidR="00A57A05" w:rsidRDefault="00A57A05" w:rsidP="00A57A05">
      <w:pPr>
        <w:spacing w:after="30" w:line="360" w:lineRule="auto"/>
        <w:jc w:val="both"/>
      </w:pPr>
      <w:r w:rsidRPr="007E6219">
        <w:rPr>
          <w:b/>
          <w:bCs/>
        </w:rPr>
        <w:lastRenderedPageBreak/>
        <w:t>Pubmed: Do you want to store citations? Y/N</w:t>
      </w:r>
      <w:r>
        <w:t>. Citations will take 2.5Gb.</w:t>
      </w:r>
    </w:p>
    <w:p w14:paraId="381EA127" w14:textId="77777777" w:rsidR="00A57A05" w:rsidRDefault="00A57A05" w:rsidP="00A57A05">
      <w:pPr>
        <w:spacing w:after="30" w:line="360" w:lineRule="auto"/>
        <w:jc w:val="both"/>
      </w:pPr>
    </w:p>
    <w:p w14:paraId="0A1939A7" w14:textId="77777777" w:rsidR="00A57A05" w:rsidRPr="007E6219" w:rsidRDefault="00A57A05" w:rsidP="00A57A05">
      <w:pPr>
        <w:spacing w:after="30" w:line="360" w:lineRule="auto"/>
        <w:jc w:val="both"/>
      </w:pPr>
      <w:r>
        <w:t>Twice a week, Biorels will query each gene, drugs, disease, tissue to get the latest papers. Depending on your data sources, you might those questions:</w:t>
      </w:r>
    </w:p>
    <w:p w14:paraId="04C55F0A" w14:textId="77777777" w:rsidR="00A57A05" w:rsidRDefault="00A57A05" w:rsidP="00A57A05">
      <w:pPr>
        <w:spacing w:after="30" w:line="360" w:lineRule="auto"/>
        <w:jc w:val="both"/>
      </w:pPr>
      <w:r w:rsidRPr="007E6219">
        <w:rPr>
          <w:b/>
          <w:bCs/>
        </w:rPr>
        <w:t>Pubmed: Do you want to query pubmed for genes?</w:t>
      </w:r>
      <w:r>
        <w:rPr>
          <w:b/>
          <w:bCs/>
        </w:rPr>
        <w:t xml:space="preserve"> Y/N</w:t>
      </w:r>
      <w:r>
        <w:t xml:space="preserve"> </w:t>
      </w:r>
    </w:p>
    <w:p w14:paraId="22DBABEC" w14:textId="77777777" w:rsidR="00A57A05" w:rsidRDefault="00A57A05" w:rsidP="00A57A05">
      <w:pPr>
        <w:spacing w:after="30" w:line="360" w:lineRule="auto"/>
        <w:jc w:val="both"/>
      </w:pPr>
      <w:r w:rsidRPr="007E6219">
        <w:rPr>
          <w:b/>
          <w:bCs/>
        </w:rPr>
        <w:t xml:space="preserve">Pubmed: Do you want to query pubmed for </w:t>
      </w:r>
      <w:r>
        <w:rPr>
          <w:b/>
          <w:bCs/>
        </w:rPr>
        <w:t>drugs</w:t>
      </w:r>
      <w:r w:rsidRPr="007E6219">
        <w:rPr>
          <w:b/>
          <w:bCs/>
        </w:rPr>
        <w:t>?</w:t>
      </w:r>
      <w:r>
        <w:rPr>
          <w:b/>
          <w:bCs/>
        </w:rPr>
        <w:t xml:space="preserve"> Y/N</w:t>
      </w:r>
      <w:r>
        <w:t xml:space="preserve"> </w:t>
      </w:r>
    </w:p>
    <w:p w14:paraId="605F336E" w14:textId="77777777" w:rsidR="00A57A05" w:rsidRDefault="00A57A05" w:rsidP="00A57A05">
      <w:pPr>
        <w:spacing w:after="30" w:line="360" w:lineRule="auto"/>
        <w:jc w:val="both"/>
      </w:pPr>
      <w:r w:rsidRPr="007E6219">
        <w:rPr>
          <w:b/>
          <w:bCs/>
        </w:rPr>
        <w:t xml:space="preserve">Pubmed: Do you want to query pubmed for </w:t>
      </w:r>
      <w:r>
        <w:rPr>
          <w:b/>
          <w:bCs/>
        </w:rPr>
        <w:t>disease</w:t>
      </w:r>
      <w:r w:rsidRPr="007E6219">
        <w:rPr>
          <w:b/>
          <w:bCs/>
        </w:rPr>
        <w:t>? Y/N</w:t>
      </w:r>
    </w:p>
    <w:p w14:paraId="3F44F3BA" w14:textId="77777777" w:rsidR="00A57A05" w:rsidRDefault="00A57A05" w:rsidP="00A57A05">
      <w:pPr>
        <w:spacing w:after="30" w:line="360" w:lineRule="auto"/>
        <w:jc w:val="both"/>
        <w:rPr>
          <w:b/>
          <w:bCs/>
        </w:rPr>
      </w:pPr>
      <w:r w:rsidRPr="007E6219">
        <w:rPr>
          <w:b/>
          <w:bCs/>
        </w:rPr>
        <w:t xml:space="preserve">Pubmed: Do you want to query pubmed for </w:t>
      </w:r>
      <w:r>
        <w:rPr>
          <w:b/>
          <w:bCs/>
        </w:rPr>
        <w:t>tissues</w:t>
      </w:r>
      <w:r w:rsidRPr="007E6219">
        <w:rPr>
          <w:b/>
          <w:bCs/>
        </w:rPr>
        <w:t>? Y/N</w:t>
      </w:r>
    </w:p>
    <w:p w14:paraId="53470E92" w14:textId="77777777" w:rsidR="00A57A05" w:rsidRDefault="00A57A05" w:rsidP="00A57A05">
      <w:pPr>
        <w:spacing w:after="30" w:line="360" w:lineRule="auto"/>
        <w:jc w:val="both"/>
        <w:rPr>
          <w:b/>
          <w:bCs/>
        </w:rPr>
      </w:pPr>
    </w:p>
    <w:p w14:paraId="6806D55F" w14:textId="77777777" w:rsidR="00A57A05" w:rsidRPr="007E6219" w:rsidRDefault="00A57A05" w:rsidP="00A57A05">
      <w:pPr>
        <w:spacing w:after="30" w:line="360" w:lineRule="auto"/>
        <w:jc w:val="both"/>
        <w:rPr>
          <w:b/>
          <w:bCs/>
        </w:rPr>
      </w:pPr>
      <w:r w:rsidRPr="007E6219">
        <w:t>API Key can be generated in Pubmed to enable a higher number of queries per second</w:t>
      </w:r>
      <w:r>
        <w:t>:</w:t>
      </w:r>
    </w:p>
    <w:p w14:paraId="693491A6" w14:textId="77777777" w:rsidR="00A57A05" w:rsidRPr="007E6219" w:rsidRDefault="00A57A05" w:rsidP="00A57A05">
      <w:pPr>
        <w:spacing w:after="30" w:line="360" w:lineRule="auto"/>
        <w:jc w:val="both"/>
        <w:rPr>
          <w:b/>
          <w:bCs/>
        </w:rPr>
      </w:pPr>
      <w:r w:rsidRPr="007E6219">
        <w:rPr>
          <w:b/>
          <w:bCs/>
        </w:rPr>
        <w:t>Pubmed: Please provide your Pubmed API Key (N/A if none)?</w:t>
      </w:r>
    </w:p>
    <w:p w14:paraId="20C47BFA" w14:textId="77777777" w:rsidR="00A57A05" w:rsidRPr="007E6219" w:rsidRDefault="00A57A05" w:rsidP="00A57A05">
      <w:pPr>
        <w:spacing w:after="30" w:line="360" w:lineRule="auto"/>
        <w:jc w:val="both"/>
        <w:rPr>
          <w:b/>
          <w:bCs/>
        </w:rPr>
      </w:pPr>
      <w:r w:rsidRPr="007E6219">
        <w:rPr>
          <w:b/>
          <w:bCs/>
        </w:rPr>
        <w:t>for more information: https://support.nlm.nih.gov/knowledgebase/article/KA-05317/en-us</w:t>
      </w:r>
    </w:p>
    <w:p w14:paraId="2CD4E42A" w14:textId="77777777" w:rsidR="00A57A05" w:rsidRDefault="00A57A05" w:rsidP="00A57A05">
      <w:pPr>
        <w:spacing w:after="30" w:line="360" w:lineRule="auto"/>
        <w:jc w:val="both"/>
        <w:rPr>
          <w:b/>
          <w:bCs/>
        </w:rPr>
      </w:pPr>
      <w:r w:rsidRPr="007E6219">
        <w:rPr>
          <w:b/>
          <w:bCs/>
        </w:rPr>
        <w:t>Pubmed API Key:N/A</w:t>
      </w:r>
      <w:r>
        <w:rPr>
          <w:b/>
          <w:bCs/>
        </w:rPr>
        <w:t xml:space="preserve">.  </w:t>
      </w:r>
    </w:p>
    <w:p w14:paraId="7E41D787" w14:textId="77777777" w:rsidR="00A57A05" w:rsidRPr="007E6219" w:rsidRDefault="00A57A05" w:rsidP="00A57A05">
      <w:pPr>
        <w:spacing w:after="30" w:line="360" w:lineRule="auto"/>
        <w:jc w:val="both"/>
        <w:rPr>
          <w:b/>
          <w:bCs/>
          <w:i/>
          <w:iCs/>
        </w:rPr>
      </w:pPr>
    </w:p>
    <w:p w14:paraId="3EF63FB1" w14:textId="77777777" w:rsidR="00A57A05" w:rsidRPr="004F4FA8" w:rsidRDefault="00A57A05" w:rsidP="00A57A05">
      <w:pPr>
        <w:spacing w:after="30" w:line="360" w:lineRule="auto"/>
        <w:jc w:val="both"/>
        <w:rPr>
          <w:b/>
          <w:bCs/>
        </w:rPr>
      </w:pPr>
      <w:r w:rsidRPr="004F4FA8">
        <w:rPr>
          <w:b/>
          <w:bCs/>
        </w:rPr>
        <w:t>Gene annotation</w:t>
      </w:r>
    </w:p>
    <w:p w14:paraId="07F6477D" w14:textId="77777777" w:rsidR="00A57A05" w:rsidRPr="004F4FA8" w:rsidRDefault="00A57A05" w:rsidP="00A57A05">
      <w:pPr>
        <w:spacing w:after="30" w:line="360" w:lineRule="auto"/>
        <w:jc w:val="both"/>
        <w:rPr>
          <w:b/>
          <w:bCs/>
        </w:rPr>
      </w:pPr>
      <w:r w:rsidRPr="004F4FA8">
        <w:rPr>
          <w:b/>
          <w:bCs/>
        </w:rPr>
        <w:t>Based on genomes/proteomes, genes from those taxId will be considered: 9606</w:t>
      </w:r>
    </w:p>
    <w:p w14:paraId="0E214641" w14:textId="77777777" w:rsidR="00A57A05" w:rsidRPr="004F4FA8" w:rsidRDefault="00A57A05" w:rsidP="00A57A05">
      <w:pPr>
        <w:spacing w:after="30" w:line="360" w:lineRule="auto"/>
        <w:jc w:val="both"/>
        <w:rPr>
          <w:b/>
          <w:bCs/>
        </w:rPr>
      </w:pPr>
      <w:r w:rsidRPr="004F4FA8">
        <w:rPr>
          <w:b/>
          <w:bCs/>
        </w:rPr>
        <w:t xml:space="preserve">Do you want to consider other organisms for gene annotations? </w:t>
      </w:r>
    </w:p>
    <w:p w14:paraId="2D90D5CD" w14:textId="77777777" w:rsidR="00A57A05" w:rsidRPr="004F4FA8" w:rsidRDefault="00A57A05" w:rsidP="00A57A05">
      <w:pPr>
        <w:spacing w:after="30" w:line="360" w:lineRule="auto"/>
        <w:jc w:val="both"/>
        <w:rPr>
          <w:b/>
          <w:bCs/>
        </w:rPr>
      </w:pPr>
      <w:r w:rsidRPr="004F4FA8">
        <w:rPr>
          <w:b/>
          <w:bCs/>
        </w:rPr>
        <w:t>List taxonomic Identifiers, seperated by space.</w:t>
      </w:r>
    </w:p>
    <w:p w14:paraId="2866D711" w14:textId="77777777" w:rsidR="00A57A05" w:rsidRDefault="00A57A05" w:rsidP="00A57A05">
      <w:pPr>
        <w:spacing w:line="360" w:lineRule="auto"/>
        <w:jc w:val="both"/>
      </w:pPr>
      <w:r>
        <w:t>This last question aims at optimizing GENE processing which can take up to 16h if you process the whole gene collections. It will therefore limit the processing to the organisms of interest. The default will be based on your genome, proteome, and data source selection – ChEMBL, SwissProt and X-Ray. If you wish to consider more organisms, you can provide the list of NCBI Taxonomy identifiers.</w:t>
      </w:r>
    </w:p>
    <w:p w14:paraId="0C55667E" w14:textId="77777777" w:rsidR="00A57A05" w:rsidRDefault="00A57A05" w:rsidP="00A57A05">
      <w:pPr>
        <w:pStyle w:val="Heading4"/>
      </w:pPr>
      <w:bookmarkStart w:id="26" w:name="_Toc175841947"/>
      <w:r>
        <w:t>Generating the user configuration file</w:t>
      </w:r>
      <w:bookmarkEnd w:id="26"/>
    </w:p>
    <w:p w14:paraId="4349B5E8" w14:textId="77777777" w:rsidR="00A57A05" w:rsidRDefault="00A57A05" w:rsidP="00A57A05">
      <w:pPr>
        <w:spacing w:line="360" w:lineRule="auto"/>
        <w:jc w:val="both"/>
      </w:pPr>
    </w:p>
    <w:p w14:paraId="7DD45FB7" w14:textId="77777777" w:rsidR="00A57A05" w:rsidRDefault="00A57A05" w:rsidP="00A57A05">
      <w:pPr>
        <w:spacing w:line="360" w:lineRule="auto"/>
        <w:jc w:val="both"/>
      </w:pPr>
      <w:r>
        <w:t>Thank you for your patience! If you have done all the steps, the process will generate the CONFIG_USER file in your INSTALL/[CURRENT_DATE] directory. You can review the different files if you wish. To enable that new CONFIG_USER file, please execute the prompted command which will look very much like this:</w:t>
      </w:r>
    </w:p>
    <w:p w14:paraId="5768F8E6" w14:textId="77777777" w:rsidR="00A57A05" w:rsidRPr="004F4FA8" w:rsidRDefault="00A57A05" w:rsidP="00A57A05">
      <w:pPr>
        <w:pStyle w:val="Code"/>
        <w:jc w:val="center"/>
      </w:pPr>
      <w:r>
        <w:t>cp ./[DATE]/NEW_CONFIG_USER $TG_DIR/BACKEND/SCRIPT/CONFIG/CONFIG_USER</w:t>
      </w:r>
    </w:p>
    <w:p w14:paraId="71216E56" w14:textId="77777777" w:rsidR="00A57A05" w:rsidRDefault="00A57A05" w:rsidP="00A57A05">
      <w:pPr>
        <w:spacing w:line="360" w:lineRule="auto"/>
        <w:jc w:val="both"/>
      </w:pPr>
      <w:r>
        <w:lastRenderedPageBreak/>
        <w:t xml:space="preserve">This command will copy your newly generated configuration file to Biorels configuration directory. If you wish to get deeper into it, you can go to this </w:t>
      </w:r>
      <w:r w:rsidRPr="004F4FA8">
        <w:rPr>
          <w:highlight w:val="yellow"/>
        </w:rPr>
        <w:t>section</w:t>
      </w:r>
      <w:r>
        <w:t>.</w:t>
      </w:r>
    </w:p>
    <w:p w14:paraId="2A92D0D4" w14:textId="77777777" w:rsidR="00A57A05" w:rsidRDefault="00A57A05" w:rsidP="00A57A05"/>
    <w:p w14:paraId="5D622AF5" w14:textId="77777777" w:rsidR="00A57A05" w:rsidRDefault="00A57A05" w:rsidP="00A57A05">
      <w:pPr>
        <w:pStyle w:val="Heading3"/>
      </w:pPr>
      <w:bookmarkStart w:id="27" w:name="_Ref153445401"/>
      <w:bookmarkStart w:id="28" w:name="_Toc175841948"/>
      <w:r>
        <w:t>Running Biorels</w:t>
      </w:r>
      <w:bookmarkEnd w:id="27"/>
      <w:bookmarkEnd w:id="28"/>
    </w:p>
    <w:p w14:paraId="1A16DFF5" w14:textId="77777777" w:rsidR="00A57A05" w:rsidRDefault="00A57A05" w:rsidP="00A57A05"/>
    <w:p w14:paraId="7A9A8381" w14:textId="77777777" w:rsidR="00A57A05" w:rsidRDefault="00A57A05" w:rsidP="00A57A05">
      <w:r>
        <w:t>At this stage, you should have:</w:t>
      </w:r>
    </w:p>
    <w:p w14:paraId="14B3F356" w14:textId="77777777" w:rsidR="00A57A05" w:rsidRDefault="00A57A05" w:rsidP="00A57A05">
      <w:pPr>
        <w:pStyle w:val="ListParagraph"/>
        <w:numPr>
          <w:ilvl w:val="0"/>
          <w:numId w:val="9"/>
        </w:numPr>
      </w:pPr>
      <w:r>
        <w:t>Set up the environment and source setenv.sh</w:t>
      </w:r>
    </w:p>
    <w:p w14:paraId="568AED4D" w14:textId="77777777" w:rsidR="00A57A05" w:rsidRDefault="00A57A05" w:rsidP="00A57A05">
      <w:pPr>
        <w:pStyle w:val="ListParagraph"/>
        <w:numPr>
          <w:ilvl w:val="0"/>
          <w:numId w:val="9"/>
        </w:numPr>
      </w:pPr>
      <w:r>
        <w:t>Created the container</w:t>
      </w:r>
    </w:p>
    <w:p w14:paraId="2ABE929E" w14:textId="77777777" w:rsidR="00A57A05" w:rsidRDefault="00A57A05" w:rsidP="00A57A05">
      <w:pPr>
        <w:pStyle w:val="ListParagraph"/>
        <w:numPr>
          <w:ilvl w:val="0"/>
          <w:numId w:val="9"/>
        </w:numPr>
      </w:pPr>
      <w:r>
        <w:t>Created the database and the tables</w:t>
      </w:r>
    </w:p>
    <w:p w14:paraId="6C0B8399" w14:textId="77777777" w:rsidR="00A57A05" w:rsidRDefault="00A57A05" w:rsidP="00A57A05">
      <w:pPr>
        <w:pStyle w:val="ListParagraph"/>
        <w:numPr>
          <w:ilvl w:val="0"/>
          <w:numId w:val="9"/>
        </w:numPr>
      </w:pPr>
      <w:r>
        <w:t>Configured the global variables and the data sources you wish to process.</w:t>
      </w:r>
    </w:p>
    <w:p w14:paraId="10C47A5F" w14:textId="77777777" w:rsidR="00A57A05" w:rsidRDefault="00A57A05" w:rsidP="00A57A05">
      <w:r>
        <w:t xml:space="preserve">Great! You are ready to run biorels!!!! </w:t>
      </w:r>
    </w:p>
    <w:p w14:paraId="5C9756AB" w14:textId="77777777" w:rsidR="00A57A05" w:rsidRDefault="00A57A05" w:rsidP="00A57A05">
      <w:pPr>
        <w:pStyle w:val="Heading4"/>
      </w:pPr>
      <w:bookmarkStart w:id="29" w:name="_Toc175841949"/>
      <w:r>
        <w:t>Running with SGE Cluster:</w:t>
      </w:r>
      <w:bookmarkEnd w:id="29"/>
    </w:p>
    <w:p w14:paraId="34E4B4E4" w14:textId="77777777" w:rsidR="00A57A05" w:rsidRDefault="00A57A05" w:rsidP="00A57A05">
      <w:r>
        <w:t>To do so, nothing’s easier, just run the following command:</w:t>
      </w:r>
    </w:p>
    <w:p w14:paraId="44FC4F57" w14:textId="77777777" w:rsidR="00A57A05" w:rsidRDefault="00A57A05" w:rsidP="00A57A05">
      <w:pPr>
        <w:pStyle w:val="Code"/>
        <w:jc w:val="center"/>
      </w:pPr>
      <w:r w:rsidRPr="00CD4F84">
        <w:t>biorels_monitor</w:t>
      </w:r>
    </w:p>
    <w:p w14:paraId="1E7CA582" w14:textId="77777777" w:rsidR="00A57A05" w:rsidRDefault="00A57A05" w:rsidP="00A57A05">
      <w:pPr>
        <w:rPr>
          <w:b/>
          <w:bCs/>
        </w:rPr>
      </w:pPr>
    </w:p>
    <w:p w14:paraId="2EE62B18" w14:textId="77777777" w:rsidR="00A57A05" w:rsidRDefault="00A57A05" w:rsidP="00A57A05">
      <w:pPr>
        <w:spacing w:line="360" w:lineRule="auto"/>
        <w:jc w:val="both"/>
      </w:pPr>
      <w:r w:rsidRPr="00CD4F84">
        <w:rPr>
          <w:b/>
          <w:bCs/>
        </w:rPr>
        <w:t xml:space="preserve">Note: </w:t>
      </w:r>
      <w:r>
        <w:t xml:space="preserve">Biorels_monitor is an alias to biorels_php $TG_DIR/BACKEND/SCRIPT/monitor_job.php </w:t>
      </w:r>
    </w:p>
    <w:p w14:paraId="4F0FFA68" w14:textId="77777777" w:rsidR="00A57A05" w:rsidRDefault="00A57A05" w:rsidP="00A57A05">
      <w:pPr>
        <w:spacing w:line="360" w:lineRule="auto"/>
        <w:jc w:val="both"/>
      </w:pPr>
      <w:r>
        <w:t>This will trigger the master job that will look at each job, check if a job meets all criteria and submit it. Thank you for using Biorels – We hope you enjoy it!</w:t>
      </w:r>
    </w:p>
    <w:p w14:paraId="33063495" w14:textId="77777777" w:rsidR="00A57A05" w:rsidRDefault="00A57A05" w:rsidP="00A57A05">
      <w:pPr>
        <w:pStyle w:val="Heading4"/>
      </w:pPr>
      <w:bookmarkStart w:id="30" w:name="_Toc175841950"/>
      <w:r>
        <w:t>Running on a single CPU – Experimental</w:t>
      </w:r>
      <w:bookmarkEnd w:id="30"/>
    </w:p>
    <w:p w14:paraId="101C18F1" w14:textId="77777777" w:rsidR="00A57A05" w:rsidRDefault="00A57A05" w:rsidP="00A57A05">
      <w:pPr>
        <w:spacing w:line="360" w:lineRule="auto"/>
        <w:jc w:val="both"/>
        <w:rPr>
          <w:b/>
          <w:bCs/>
          <w:i/>
          <w:iCs/>
        </w:rPr>
      </w:pPr>
      <w:r>
        <w:t xml:space="preserve">You don’t have a SGE Cluster available or you just want to test it without additional headache, that’s alright. In this case, you will have to go to $TG_DIR/BACKEND/INSTALL. In that directory, there is a script called gen_single_script.php. It will generate a list of shell commands executing the different scripts. </w:t>
      </w:r>
      <w:r>
        <w:rPr>
          <w:b/>
          <w:bCs/>
          <w:i/>
          <w:iCs/>
        </w:rPr>
        <w:t>However you will need</w:t>
      </w:r>
      <w:r w:rsidRPr="00FA27E4">
        <w:rPr>
          <w:b/>
          <w:bCs/>
          <w:i/>
          <w:iCs/>
        </w:rPr>
        <w:t xml:space="preserve"> php</w:t>
      </w:r>
      <w:r>
        <w:rPr>
          <w:b/>
          <w:bCs/>
          <w:i/>
          <w:iCs/>
        </w:rPr>
        <w:t xml:space="preserve"> and postgresql</w:t>
      </w:r>
      <w:r w:rsidRPr="00FA27E4">
        <w:rPr>
          <w:b/>
          <w:bCs/>
          <w:i/>
          <w:iCs/>
        </w:rPr>
        <w:t xml:space="preserve"> installed locally on your machine. </w:t>
      </w:r>
    </w:p>
    <w:p w14:paraId="20F57CBE" w14:textId="77777777" w:rsidR="00A57A05" w:rsidRDefault="00A57A05" w:rsidP="00A57A05">
      <w:pPr>
        <w:pStyle w:val="Code"/>
      </w:pPr>
    </w:p>
    <w:p w14:paraId="04BF386E" w14:textId="77777777" w:rsidR="00A57A05" w:rsidRDefault="00A57A05" w:rsidP="00A57A05">
      <w:pPr>
        <w:pStyle w:val="Code"/>
      </w:pPr>
    </w:p>
    <w:p w14:paraId="36E4784D" w14:textId="77777777" w:rsidR="00A57A05" w:rsidRDefault="00A57A05" w:rsidP="00A57A05">
      <w:pPr>
        <w:pStyle w:val="Code"/>
      </w:pPr>
      <w:r>
        <w:t>cd $TG_DIR/BACKEND/INSTALL</w:t>
      </w:r>
    </w:p>
    <w:p w14:paraId="75E7FF7B" w14:textId="77777777" w:rsidR="00A57A05" w:rsidRDefault="00A57A05" w:rsidP="00A57A05">
      <w:pPr>
        <w:pStyle w:val="Code"/>
      </w:pPr>
      <w:r>
        <w:t>php gen_single_script.php &gt; ../commands.sh</w:t>
      </w:r>
    </w:p>
    <w:p w14:paraId="604105E5" w14:textId="77777777" w:rsidR="00A57A05" w:rsidRDefault="00A57A05" w:rsidP="00A57A05">
      <w:pPr>
        <w:pStyle w:val="Code"/>
      </w:pPr>
    </w:p>
    <w:p w14:paraId="398C17E8" w14:textId="77777777" w:rsidR="00A57A05" w:rsidRPr="00FA27E4" w:rsidRDefault="00A57A05" w:rsidP="00A57A05">
      <w:r w:rsidRPr="00FA27E4">
        <w:t>And t</w:t>
      </w:r>
      <w:r>
        <w:t>o execute that script:</w:t>
      </w:r>
    </w:p>
    <w:p w14:paraId="4E7DE078" w14:textId="77777777" w:rsidR="00A57A05" w:rsidRDefault="00A57A05" w:rsidP="00A57A05">
      <w:pPr>
        <w:pStyle w:val="Code"/>
      </w:pPr>
      <w:r>
        <w:t>Cd $TG_DIR/BACKEND/</w:t>
      </w:r>
    </w:p>
    <w:p w14:paraId="4E19367B" w14:textId="77777777" w:rsidR="00A57A05" w:rsidRDefault="00A57A05" w:rsidP="00A57A05">
      <w:pPr>
        <w:pStyle w:val="Code"/>
      </w:pPr>
      <w:r>
        <w:t>sh commands.sh</w:t>
      </w:r>
    </w:p>
    <w:p w14:paraId="384BF330" w14:textId="77777777" w:rsidR="00A57A05" w:rsidRPr="00FA27E4" w:rsidRDefault="00A57A05" w:rsidP="00A57A05"/>
    <w:p w14:paraId="54BD3E7F" w14:textId="77777777" w:rsidR="00A57A05" w:rsidRDefault="00A57A05" w:rsidP="00A57A05">
      <w:pPr>
        <w:spacing w:line="360" w:lineRule="auto"/>
        <w:jc w:val="both"/>
      </w:pPr>
      <w:r>
        <w:t xml:space="preserve">gen_single_script.php will look at your CONFIG_USER file and the dependencies between the different scripts to generate a list of scripts in the order they are supposed to run. When executing </w:t>
      </w:r>
      <w:r>
        <w:lastRenderedPageBreak/>
        <w:t xml:space="preserve">the commands.sh script, it will execute the individual script in their corresponding order, one at the time. </w:t>
      </w:r>
    </w:p>
    <w:p w14:paraId="7B13619B" w14:textId="77777777" w:rsidR="00A57A05" w:rsidRDefault="00A57A05" w:rsidP="00A57A05">
      <w:pPr>
        <w:spacing w:line="360" w:lineRule="auto"/>
        <w:jc w:val="both"/>
      </w:pPr>
      <w:r w:rsidRPr="00FA27E4">
        <w:rPr>
          <w:b/>
          <w:bCs/>
        </w:rPr>
        <w:t>Limitation:</w:t>
      </w:r>
      <w:r>
        <w:rPr>
          <w:b/>
          <w:bCs/>
        </w:rPr>
        <w:t xml:space="preserve"> </w:t>
      </w:r>
    </w:p>
    <w:p w14:paraId="31945E7C" w14:textId="77777777" w:rsidR="00A57A05" w:rsidRDefault="00A57A05" w:rsidP="00A57A05">
      <w:pPr>
        <w:pStyle w:val="ListParagraph"/>
        <w:numPr>
          <w:ilvl w:val="0"/>
          <w:numId w:val="36"/>
        </w:numPr>
        <w:spacing w:line="360" w:lineRule="auto"/>
        <w:jc w:val="both"/>
      </w:pPr>
      <w:r>
        <w:t>Needs to be manually triggered</w:t>
      </w:r>
    </w:p>
    <w:p w14:paraId="23F99989" w14:textId="77777777" w:rsidR="00A57A05" w:rsidRPr="00FA27E4" w:rsidRDefault="00A57A05" w:rsidP="00A57A05">
      <w:pPr>
        <w:pStyle w:val="ListParagraph"/>
        <w:numPr>
          <w:ilvl w:val="0"/>
          <w:numId w:val="36"/>
        </w:numPr>
        <w:spacing w:line="360" w:lineRule="auto"/>
        <w:jc w:val="both"/>
      </w:pPr>
      <w:r>
        <w:t xml:space="preserve">If a script fails for any reason, the next script will still be triggered, </w:t>
      </w:r>
      <w:r w:rsidRPr="00FA27E4">
        <w:rPr>
          <w:color w:val="FF0000"/>
        </w:rPr>
        <w:t>resulting in undefined behavior.</w:t>
      </w:r>
    </w:p>
    <w:p w14:paraId="3983D21F" w14:textId="77777777" w:rsidR="00A57A05" w:rsidRDefault="00A57A05" w:rsidP="00A57A05">
      <w:pPr>
        <w:spacing w:line="360" w:lineRule="auto"/>
        <w:jc w:val="both"/>
      </w:pPr>
      <w:r w:rsidRPr="00FA27E4">
        <w:rPr>
          <w:b/>
          <w:bCs/>
        </w:rPr>
        <w:t>Note:</w:t>
      </w:r>
      <w:r>
        <w:t xml:space="preserve"> This process is experimental. </w:t>
      </w:r>
    </w:p>
    <w:p w14:paraId="1120AF54" w14:textId="77777777" w:rsidR="00A57A05" w:rsidRPr="00FA27E4" w:rsidRDefault="00A57A05" w:rsidP="00A57A05"/>
    <w:p w14:paraId="2DF2E89B" w14:textId="77777777" w:rsidR="00A57A05" w:rsidRDefault="00A57A05" w:rsidP="00A57A05">
      <w:pPr>
        <w:pStyle w:val="Heading3"/>
      </w:pPr>
      <w:bookmarkStart w:id="31" w:name="_Toc175841951"/>
      <w:r>
        <w:t>Monitoring BioRels</w:t>
      </w:r>
      <w:bookmarkEnd w:id="31"/>
    </w:p>
    <w:p w14:paraId="5AD259E6" w14:textId="77777777" w:rsidR="00A57A05" w:rsidRDefault="00A57A05" w:rsidP="00A57A05">
      <w:pPr>
        <w:spacing w:line="360" w:lineRule="auto"/>
        <w:jc w:val="both"/>
      </w:pPr>
      <w:r>
        <w:t xml:space="preserve">A lot will be happening at the beginning since everything needs to be loaded in the database. You will have a few ways to monitor what’s happening. </w:t>
      </w:r>
    </w:p>
    <w:p w14:paraId="52CFB35B" w14:textId="77777777" w:rsidR="00A57A05" w:rsidRDefault="00A57A05" w:rsidP="00A57A05"/>
    <w:p w14:paraId="05208BFE" w14:textId="77777777" w:rsidR="00A57A05" w:rsidRDefault="00A57A05" w:rsidP="00A57A05">
      <w:pPr>
        <w:pStyle w:val="Heading4"/>
      </w:pPr>
      <w:bookmarkStart w:id="32" w:name="_Toc175841952"/>
      <w:r>
        <w:t>Biorels_monitor output:</w:t>
      </w:r>
      <w:bookmarkEnd w:id="32"/>
    </w:p>
    <w:p w14:paraId="4CA75242" w14:textId="77777777" w:rsidR="00A57A05" w:rsidRDefault="00A57A05" w:rsidP="00A57A05">
      <w:pPr>
        <w:spacing w:line="360" w:lineRule="auto"/>
        <w:jc w:val="both"/>
      </w:pPr>
      <w:r>
        <w:t>Biorels_monitor is the main script in charge of running the different scripts. It provides an output that will look like this image below:</w:t>
      </w:r>
    </w:p>
    <w:p w14:paraId="4A0B96A7" w14:textId="77777777" w:rsidR="00A57A05" w:rsidRPr="00D872B7" w:rsidRDefault="00A57A05" w:rsidP="00A57A05"/>
    <w:p w14:paraId="399F54FE" w14:textId="77777777" w:rsidR="00A57A05" w:rsidRDefault="00A57A05" w:rsidP="00A57A05">
      <w:r>
        <w:rPr>
          <w:noProof/>
        </w:rPr>
        <w:lastRenderedPageBreak/>
        <w:drawing>
          <wp:inline distT="0" distB="0" distL="0" distR="0" wp14:anchorId="62D86E31" wp14:editId="240836ED">
            <wp:extent cx="6071870" cy="4001770"/>
            <wp:effectExtent l="0" t="0" r="0" b="0"/>
            <wp:docPr id="20573628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62865"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71870" cy="4001770"/>
                    </a:xfrm>
                    <a:prstGeom prst="rect">
                      <a:avLst/>
                    </a:prstGeom>
                  </pic:spPr>
                </pic:pic>
              </a:graphicData>
            </a:graphic>
          </wp:inline>
        </w:drawing>
      </w:r>
    </w:p>
    <w:tbl>
      <w:tblPr>
        <w:tblStyle w:val="ProposalTable"/>
        <w:tblW w:w="0" w:type="auto"/>
        <w:tblLook w:val="04A0" w:firstRow="1" w:lastRow="0" w:firstColumn="1" w:lastColumn="0" w:noHBand="0" w:noVBand="1"/>
      </w:tblPr>
      <w:tblGrid>
        <w:gridCol w:w="2633"/>
        <w:gridCol w:w="6919"/>
      </w:tblGrid>
      <w:tr w:rsidR="00A57A05" w14:paraId="5269DA63" w14:textId="77777777" w:rsidTr="007D4A11">
        <w:trPr>
          <w:cnfStyle w:val="100000000000" w:firstRow="1" w:lastRow="0" w:firstColumn="0" w:lastColumn="0" w:oddVBand="0" w:evenVBand="0" w:oddHBand="0" w:evenHBand="0" w:firstRowFirstColumn="0" w:firstRowLastColumn="0" w:lastRowFirstColumn="0" w:lastRowLastColumn="0"/>
        </w:trPr>
        <w:tc>
          <w:tcPr>
            <w:tcW w:w="2633" w:type="dxa"/>
          </w:tcPr>
          <w:p w14:paraId="308C6353" w14:textId="77777777" w:rsidR="00A57A05" w:rsidRDefault="00A57A05" w:rsidP="007D4A11">
            <w:r>
              <w:t>Column</w:t>
            </w:r>
          </w:p>
        </w:tc>
        <w:tc>
          <w:tcPr>
            <w:tcW w:w="6919" w:type="dxa"/>
          </w:tcPr>
          <w:p w14:paraId="14CB32D5" w14:textId="77777777" w:rsidR="00A57A05" w:rsidRDefault="00A57A05" w:rsidP="007D4A11">
            <w:r>
              <w:t>Description</w:t>
            </w:r>
          </w:p>
        </w:tc>
      </w:tr>
      <w:tr w:rsidR="00A57A05" w14:paraId="6B6B8F53" w14:textId="77777777" w:rsidTr="007D4A11">
        <w:tc>
          <w:tcPr>
            <w:tcW w:w="2633" w:type="dxa"/>
          </w:tcPr>
          <w:p w14:paraId="41EBECF8" w14:textId="77777777" w:rsidR="00A57A05" w:rsidRDefault="00A57A05" w:rsidP="007D4A11">
            <w:r>
              <w:t>A</w:t>
            </w:r>
          </w:p>
        </w:tc>
        <w:tc>
          <w:tcPr>
            <w:tcW w:w="6919" w:type="dxa"/>
          </w:tcPr>
          <w:p w14:paraId="12EEBA3E" w14:textId="77777777" w:rsidR="00A57A05" w:rsidRDefault="00A57A05" w:rsidP="007D4A11">
            <w:r>
              <w:t>Header</w:t>
            </w:r>
          </w:p>
        </w:tc>
      </w:tr>
      <w:tr w:rsidR="00A57A05" w14:paraId="0A1B19A6" w14:textId="77777777" w:rsidTr="007D4A11">
        <w:tc>
          <w:tcPr>
            <w:tcW w:w="2633" w:type="dxa"/>
          </w:tcPr>
          <w:p w14:paraId="186642D7" w14:textId="77777777" w:rsidR="00A57A05" w:rsidRDefault="00A57A05" w:rsidP="007D4A11">
            <w:r>
              <w:t>B</w:t>
            </w:r>
          </w:p>
        </w:tc>
        <w:tc>
          <w:tcPr>
            <w:tcW w:w="6919" w:type="dxa"/>
          </w:tcPr>
          <w:p w14:paraId="261EE3EF" w14:textId="77777777" w:rsidR="00A57A05" w:rsidRDefault="00A57A05" w:rsidP="007D4A11">
            <w:r>
              <w:t>Timestamp</w:t>
            </w:r>
          </w:p>
        </w:tc>
      </w:tr>
      <w:tr w:rsidR="00A57A05" w14:paraId="113A2E3A" w14:textId="77777777" w:rsidTr="007D4A11">
        <w:tc>
          <w:tcPr>
            <w:tcW w:w="2633" w:type="dxa"/>
          </w:tcPr>
          <w:p w14:paraId="4CB3B644" w14:textId="77777777" w:rsidR="00A57A05" w:rsidRDefault="00A57A05" w:rsidP="007D4A11">
            <w:r>
              <w:t>C</w:t>
            </w:r>
          </w:p>
        </w:tc>
        <w:tc>
          <w:tcPr>
            <w:tcW w:w="6919" w:type="dxa"/>
          </w:tcPr>
          <w:p w14:paraId="25643B0D" w14:textId="77777777" w:rsidR="00A57A05" w:rsidRDefault="00A57A05" w:rsidP="007D4A11">
            <w:r>
              <w:t>List of failed jobs. Biorels Job ID followed by job name</w:t>
            </w:r>
          </w:p>
        </w:tc>
      </w:tr>
      <w:tr w:rsidR="00A57A05" w14:paraId="37792153" w14:textId="77777777" w:rsidTr="007D4A11">
        <w:tc>
          <w:tcPr>
            <w:tcW w:w="2633" w:type="dxa"/>
          </w:tcPr>
          <w:p w14:paraId="000C2C02" w14:textId="77777777" w:rsidR="00A57A05" w:rsidRDefault="00A57A05" w:rsidP="007D4A11">
            <w:r>
              <w:t>D</w:t>
            </w:r>
          </w:p>
        </w:tc>
        <w:tc>
          <w:tcPr>
            <w:tcW w:w="6919" w:type="dxa"/>
          </w:tcPr>
          <w:p w14:paraId="6E010065" w14:textId="77777777" w:rsidR="00A57A05" w:rsidRDefault="00A57A05" w:rsidP="007D4A11">
            <w:r>
              <w:t>Currently running jobs, with their SGE Job ID, BioRels Job ID and job name</w:t>
            </w:r>
          </w:p>
        </w:tc>
      </w:tr>
      <w:tr w:rsidR="00A57A05" w14:paraId="2E5985EB" w14:textId="77777777" w:rsidTr="007D4A11">
        <w:tc>
          <w:tcPr>
            <w:tcW w:w="2633" w:type="dxa"/>
          </w:tcPr>
          <w:p w14:paraId="3D002D37" w14:textId="77777777" w:rsidR="00A57A05" w:rsidRDefault="00A57A05" w:rsidP="007D4A11">
            <w:r>
              <w:t>E</w:t>
            </w:r>
          </w:p>
        </w:tc>
        <w:tc>
          <w:tcPr>
            <w:tcW w:w="6919" w:type="dxa"/>
          </w:tcPr>
          <w:p w14:paraId="4AD37C6F" w14:textId="77777777" w:rsidR="00A57A05" w:rsidRDefault="00A57A05" w:rsidP="007D4A11">
            <w:r>
              <w:t>Summary of job running &amp; ended.</w:t>
            </w:r>
          </w:p>
        </w:tc>
      </w:tr>
      <w:tr w:rsidR="00A57A05" w14:paraId="50BD0F21" w14:textId="77777777" w:rsidTr="007D4A11">
        <w:tc>
          <w:tcPr>
            <w:tcW w:w="9552" w:type="dxa"/>
            <w:gridSpan w:val="2"/>
          </w:tcPr>
          <w:p w14:paraId="3B7348CF" w14:textId="77777777" w:rsidR="00A57A05" w:rsidRPr="00FD7153" w:rsidRDefault="00A57A05" w:rsidP="007D4A11">
            <w:pPr>
              <w:rPr>
                <w:b/>
                <w:bCs/>
              </w:rPr>
            </w:pPr>
            <w:r>
              <w:rPr>
                <w:b/>
                <w:bCs/>
              </w:rPr>
              <w:t>Latest job run:</w:t>
            </w:r>
          </w:p>
        </w:tc>
      </w:tr>
      <w:tr w:rsidR="00A57A05" w14:paraId="40CE04C5" w14:textId="77777777" w:rsidTr="007D4A11">
        <w:tc>
          <w:tcPr>
            <w:tcW w:w="2633" w:type="dxa"/>
          </w:tcPr>
          <w:p w14:paraId="7FFA4E55" w14:textId="77777777" w:rsidR="00A57A05" w:rsidRDefault="00A57A05" w:rsidP="007D4A11">
            <w:r>
              <w:t>F</w:t>
            </w:r>
          </w:p>
        </w:tc>
        <w:tc>
          <w:tcPr>
            <w:tcW w:w="6919" w:type="dxa"/>
          </w:tcPr>
          <w:p w14:paraId="409C21EB" w14:textId="77777777" w:rsidR="00A57A05" w:rsidRDefault="00A57A05" w:rsidP="007D4A11">
            <w:r>
              <w:t>BioRels Job ID</w:t>
            </w:r>
          </w:p>
        </w:tc>
      </w:tr>
      <w:tr w:rsidR="00A57A05" w14:paraId="3440391B" w14:textId="77777777" w:rsidTr="007D4A11">
        <w:tc>
          <w:tcPr>
            <w:tcW w:w="2633" w:type="dxa"/>
          </w:tcPr>
          <w:p w14:paraId="3A99CF96" w14:textId="77777777" w:rsidR="00A57A05" w:rsidRDefault="00A57A05" w:rsidP="007D4A11">
            <w:r>
              <w:t>G</w:t>
            </w:r>
          </w:p>
        </w:tc>
        <w:tc>
          <w:tcPr>
            <w:tcW w:w="6919" w:type="dxa"/>
          </w:tcPr>
          <w:p w14:paraId="39BD750D" w14:textId="77777777" w:rsidR="00A57A05" w:rsidRPr="00BC772D" w:rsidRDefault="00A57A05" w:rsidP="007D4A11">
            <w:r>
              <w:t>Job Name</w:t>
            </w:r>
          </w:p>
        </w:tc>
      </w:tr>
      <w:tr w:rsidR="00A57A05" w14:paraId="4155B80F" w14:textId="77777777" w:rsidTr="007D4A11">
        <w:tc>
          <w:tcPr>
            <w:tcW w:w="2633" w:type="dxa"/>
          </w:tcPr>
          <w:p w14:paraId="1EDBA24B" w14:textId="77777777" w:rsidR="00A57A05" w:rsidRDefault="00A57A05" w:rsidP="007D4A11">
            <w:r>
              <w:t>H</w:t>
            </w:r>
          </w:p>
        </w:tc>
        <w:tc>
          <w:tcPr>
            <w:tcW w:w="6919" w:type="dxa"/>
          </w:tcPr>
          <w:p w14:paraId="6AEDD6C8" w14:textId="77777777" w:rsidR="00A57A05" w:rsidRDefault="00A57A05" w:rsidP="007D4A11">
            <w:r>
              <w:t>Working directory in [PRIVATE_]PROCESS/[JOB_DIR]/</w:t>
            </w:r>
          </w:p>
        </w:tc>
      </w:tr>
      <w:tr w:rsidR="00A57A05" w14:paraId="4ABAE26A" w14:textId="77777777" w:rsidTr="007D4A11">
        <w:tc>
          <w:tcPr>
            <w:tcW w:w="2633" w:type="dxa"/>
          </w:tcPr>
          <w:p w14:paraId="1082E59A" w14:textId="77777777" w:rsidR="00A57A05" w:rsidRDefault="00A57A05" w:rsidP="007D4A11">
            <w:r>
              <w:t>I</w:t>
            </w:r>
          </w:p>
        </w:tc>
        <w:tc>
          <w:tcPr>
            <w:tcW w:w="6919" w:type="dxa"/>
          </w:tcPr>
          <w:p w14:paraId="08AF09BC" w14:textId="77777777" w:rsidR="00A57A05" w:rsidRDefault="00A57A05" w:rsidP="007D4A11">
            <w:r>
              <w:t>Date that job was processed and generated new data.</w:t>
            </w:r>
          </w:p>
          <w:p w14:paraId="3E151B08" w14:textId="77777777" w:rsidR="00A57A05" w:rsidRDefault="00A57A05" w:rsidP="007D4A11">
            <w:r>
              <w:t>A script that checks for a new release and didn’t find any will update run_date and last_check_date but not processed_date.</w:t>
            </w:r>
          </w:p>
        </w:tc>
      </w:tr>
      <w:tr w:rsidR="00A57A05" w14:paraId="7F75A060" w14:textId="77777777" w:rsidTr="007D4A11">
        <w:tc>
          <w:tcPr>
            <w:tcW w:w="2633" w:type="dxa"/>
          </w:tcPr>
          <w:p w14:paraId="7E8CD48C" w14:textId="77777777" w:rsidR="00A57A05" w:rsidRDefault="00A57A05" w:rsidP="007D4A11">
            <w:r>
              <w:t>J</w:t>
            </w:r>
          </w:p>
        </w:tc>
        <w:tc>
          <w:tcPr>
            <w:tcW w:w="6919" w:type="dxa"/>
          </w:tcPr>
          <w:p w14:paraId="7BC2E91B" w14:textId="77777777" w:rsidR="00A57A05" w:rsidRDefault="00A57A05" w:rsidP="007D4A11">
            <w:r>
              <w:t>Date that job was ready to run</w:t>
            </w:r>
          </w:p>
        </w:tc>
      </w:tr>
      <w:tr w:rsidR="00A57A05" w14:paraId="6158C567" w14:textId="77777777" w:rsidTr="007D4A11">
        <w:tc>
          <w:tcPr>
            <w:tcW w:w="2633" w:type="dxa"/>
          </w:tcPr>
          <w:p w14:paraId="5E966E8C" w14:textId="77777777" w:rsidR="00A57A05" w:rsidRDefault="00A57A05" w:rsidP="007D4A11">
            <w:r>
              <w:t>K</w:t>
            </w:r>
          </w:p>
        </w:tc>
        <w:tc>
          <w:tcPr>
            <w:tcW w:w="6919" w:type="dxa"/>
          </w:tcPr>
          <w:p w14:paraId="4C1BCB73" w14:textId="77777777" w:rsidR="00A57A05" w:rsidRDefault="00A57A05" w:rsidP="007D4A11">
            <w:r>
              <w:t>Date the job was run</w:t>
            </w:r>
          </w:p>
        </w:tc>
      </w:tr>
      <w:tr w:rsidR="00A57A05" w14:paraId="2BBB3987" w14:textId="77777777" w:rsidTr="007D4A11">
        <w:tc>
          <w:tcPr>
            <w:tcW w:w="2633" w:type="dxa"/>
          </w:tcPr>
          <w:p w14:paraId="2599FD53" w14:textId="77777777" w:rsidR="00A57A05" w:rsidRDefault="00A57A05" w:rsidP="007D4A11">
            <w:r>
              <w:t>L</w:t>
            </w:r>
          </w:p>
        </w:tc>
        <w:tc>
          <w:tcPr>
            <w:tcW w:w="6919" w:type="dxa"/>
          </w:tcPr>
          <w:p w14:paraId="1F982B20" w14:textId="77777777" w:rsidR="00A57A05" w:rsidRDefault="00A57A05" w:rsidP="007D4A11">
            <w:r>
              <w:t>Run time</w:t>
            </w:r>
          </w:p>
        </w:tc>
      </w:tr>
      <w:tr w:rsidR="00A57A05" w14:paraId="1EE1CC53" w14:textId="77777777" w:rsidTr="007D4A11">
        <w:tc>
          <w:tcPr>
            <w:tcW w:w="2633" w:type="dxa"/>
          </w:tcPr>
          <w:p w14:paraId="489AADC9" w14:textId="77777777" w:rsidR="00A57A05" w:rsidRDefault="00A57A05" w:rsidP="007D4A11">
            <w:r>
              <w:t>M</w:t>
            </w:r>
          </w:p>
        </w:tc>
        <w:tc>
          <w:tcPr>
            <w:tcW w:w="6919" w:type="dxa"/>
          </w:tcPr>
          <w:p w14:paraId="7109C545" w14:textId="77777777" w:rsidR="00A57A05" w:rsidRDefault="00A57A05" w:rsidP="007D4A11">
            <w:r>
              <w:t>T: Job run successfully. F: failed</w:t>
            </w:r>
          </w:p>
        </w:tc>
      </w:tr>
      <w:tr w:rsidR="00A57A05" w14:paraId="4CBAD151" w14:textId="77777777" w:rsidTr="007D4A11">
        <w:tc>
          <w:tcPr>
            <w:tcW w:w="2633" w:type="dxa"/>
          </w:tcPr>
          <w:p w14:paraId="576840FA" w14:textId="77777777" w:rsidR="00A57A05" w:rsidRDefault="00A57A05" w:rsidP="007D4A11">
            <w:r>
              <w:t>N</w:t>
            </w:r>
          </w:p>
        </w:tc>
        <w:tc>
          <w:tcPr>
            <w:tcW w:w="6919" w:type="dxa"/>
          </w:tcPr>
          <w:p w14:paraId="559192D5" w14:textId="77777777" w:rsidR="00A57A05" w:rsidRDefault="00A57A05" w:rsidP="007D4A11">
            <w:r>
              <w:t>Cause of the job failing</w:t>
            </w:r>
          </w:p>
        </w:tc>
      </w:tr>
    </w:tbl>
    <w:p w14:paraId="35FCE565" w14:textId="77777777" w:rsidR="00A57A05" w:rsidRDefault="00A57A05" w:rsidP="00A57A05"/>
    <w:p w14:paraId="41F92CC8" w14:textId="77777777" w:rsidR="00A57A05" w:rsidRDefault="00A57A05" w:rsidP="00A57A05">
      <w:r>
        <w:t xml:space="preserve">The output will show the list of currently running jobs, failed jobs and latest job run. However, it does not provide why a job has been triggered or not. </w:t>
      </w:r>
    </w:p>
    <w:p w14:paraId="0F37CD60" w14:textId="77777777" w:rsidR="00A57A05" w:rsidRDefault="00A57A05" w:rsidP="00A57A05">
      <w:pPr>
        <w:pStyle w:val="Heading4"/>
      </w:pPr>
      <w:bookmarkStart w:id="33" w:name="_Toc175841953"/>
      <w:r>
        <w:lastRenderedPageBreak/>
        <w:t>MONITOR_STATUS</w:t>
      </w:r>
      <w:bookmarkEnd w:id="33"/>
    </w:p>
    <w:p w14:paraId="6ACE91BF" w14:textId="77777777" w:rsidR="00A57A05" w:rsidRDefault="00A57A05" w:rsidP="00A57A05">
      <w:pPr>
        <w:spacing w:line="360" w:lineRule="auto"/>
        <w:jc w:val="both"/>
      </w:pPr>
      <w:r>
        <w:t>Monitor_status files are located in $TG_DIR/BACKEND/LOG. When running biorels_monitor, the script will generate up to 20 versions of that file, one for each iteration of biorels_monitoring checks. Therefore, MONITOR_STATUS_20 will represent a snapshot of the decision making 20 iterations ago.</w:t>
      </w:r>
    </w:p>
    <w:p w14:paraId="11BA3D3B" w14:textId="77777777" w:rsidR="00A57A05" w:rsidRDefault="00A57A05" w:rsidP="00A57A05">
      <w:pPr>
        <w:jc w:val="center"/>
      </w:pPr>
      <w:r w:rsidRPr="00805D9E">
        <w:rPr>
          <w:noProof/>
        </w:rPr>
        <w:drawing>
          <wp:inline distT="0" distB="0" distL="0" distR="0" wp14:anchorId="6A2FF5DE" wp14:editId="4CF82256">
            <wp:extent cx="4412973" cy="4728185"/>
            <wp:effectExtent l="0" t="0" r="0" b="0"/>
            <wp:docPr id="1691998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98728" name="Picture 1" descr="A screenshot of a computer&#10;&#10;Description automatically generated"/>
                    <pic:cNvPicPr/>
                  </pic:nvPicPr>
                  <pic:blipFill>
                    <a:blip r:embed="rId14"/>
                    <a:stretch>
                      <a:fillRect/>
                    </a:stretch>
                  </pic:blipFill>
                  <pic:spPr>
                    <a:xfrm>
                      <a:off x="0" y="0"/>
                      <a:ext cx="4427385" cy="4743626"/>
                    </a:xfrm>
                    <a:prstGeom prst="rect">
                      <a:avLst/>
                    </a:prstGeom>
                  </pic:spPr>
                </pic:pic>
              </a:graphicData>
            </a:graphic>
          </wp:inline>
        </w:drawing>
      </w:r>
    </w:p>
    <w:p w14:paraId="30CBC90A" w14:textId="77777777" w:rsidR="00A57A05" w:rsidRDefault="00A57A05" w:rsidP="00A57A05"/>
    <w:p w14:paraId="14EC5ED9" w14:textId="77777777" w:rsidR="00A57A05" w:rsidRDefault="00A57A05" w:rsidP="00A57A05"/>
    <w:tbl>
      <w:tblPr>
        <w:tblStyle w:val="ProposalTable"/>
        <w:tblW w:w="0" w:type="auto"/>
        <w:tblLook w:val="04A0" w:firstRow="1" w:lastRow="0" w:firstColumn="1" w:lastColumn="0" w:noHBand="0" w:noVBand="1"/>
      </w:tblPr>
      <w:tblGrid>
        <w:gridCol w:w="2633"/>
        <w:gridCol w:w="6919"/>
      </w:tblGrid>
      <w:tr w:rsidR="00A57A05" w14:paraId="02D22CFB" w14:textId="77777777" w:rsidTr="007D4A11">
        <w:trPr>
          <w:cnfStyle w:val="100000000000" w:firstRow="1" w:lastRow="0" w:firstColumn="0" w:lastColumn="0" w:oddVBand="0" w:evenVBand="0" w:oddHBand="0" w:evenHBand="0" w:firstRowFirstColumn="0" w:firstRowLastColumn="0" w:lastRowFirstColumn="0" w:lastRowLastColumn="0"/>
        </w:trPr>
        <w:tc>
          <w:tcPr>
            <w:tcW w:w="2633" w:type="dxa"/>
          </w:tcPr>
          <w:p w14:paraId="4AFF78FB" w14:textId="77777777" w:rsidR="00A57A05" w:rsidRDefault="00A57A05" w:rsidP="007D4A11">
            <w:r>
              <w:t>Column</w:t>
            </w:r>
          </w:p>
        </w:tc>
        <w:tc>
          <w:tcPr>
            <w:tcW w:w="6919" w:type="dxa"/>
          </w:tcPr>
          <w:p w14:paraId="45D12055" w14:textId="77777777" w:rsidR="00A57A05" w:rsidRDefault="00A57A05" w:rsidP="007D4A11">
            <w:r>
              <w:t>Description</w:t>
            </w:r>
          </w:p>
        </w:tc>
      </w:tr>
      <w:tr w:rsidR="00A57A05" w14:paraId="2BEF69D7" w14:textId="77777777" w:rsidTr="007D4A11">
        <w:tc>
          <w:tcPr>
            <w:tcW w:w="2633" w:type="dxa"/>
          </w:tcPr>
          <w:p w14:paraId="54145354" w14:textId="77777777" w:rsidR="00A57A05" w:rsidRDefault="00A57A05" w:rsidP="007D4A11">
            <w:r>
              <w:t>A</w:t>
            </w:r>
          </w:p>
        </w:tc>
        <w:tc>
          <w:tcPr>
            <w:tcW w:w="6919" w:type="dxa"/>
          </w:tcPr>
          <w:p w14:paraId="2ACD958F" w14:textId="77777777" w:rsidR="00A57A05" w:rsidRDefault="00A57A05" w:rsidP="007D4A11">
            <w:r>
              <w:t>Dependency Level</w:t>
            </w:r>
          </w:p>
        </w:tc>
      </w:tr>
      <w:tr w:rsidR="00A57A05" w14:paraId="40627A62" w14:textId="77777777" w:rsidTr="007D4A11">
        <w:tc>
          <w:tcPr>
            <w:tcW w:w="2633" w:type="dxa"/>
          </w:tcPr>
          <w:p w14:paraId="1ABC1D3F" w14:textId="77777777" w:rsidR="00A57A05" w:rsidRDefault="00A57A05" w:rsidP="007D4A11">
            <w:r>
              <w:t>B</w:t>
            </w:r>
          </w:p>
        </w:tc>
        <w:tc>
          <w:tcPr>
            <w:tcW w:w="6919" w:type="dxa"/>
          </w:tcPr>
          <w:p w14:paraId="3DBABFF2" w14:textId="77777777" w:rsidR="00A57A05" w:rsidRDefault="00A57A05" w:rsidP="007D4A11">
            <w:r>
              <w:t>BioRels JOB ID</w:t>
            </w:r>
          </w:p>
        </w:tc>
      </w:tr>
      <w:tr w:rsidR="00A57A05" w14:paraId="1F6CE623" w14:textId="77777777" w:rsidTr="007D4A11">
        <w:tc>
          <w:tcPr>
            <w:tcW w:w="2633" w:type="dxa"/>
          </w:tcPr>
          <w:p w14:paraId="1CFDE8C8" w14:textId="77777777" w:rsidR="00A57A05" w:rsidRDefault="00A57A05" w:rsidP="007D4A11">
            <w:r>
              <w:t>C</w:t>
            </w:r>
          </w:p>
        </w:tc>
        <w:tc>
          <w:tcPr>
            <w:tcW w:w="6919" w:type="dxa"/>
          </w:tcPr>
          <w:p w14:paraId="53D7F8B4" w14:textId="77777777" w:rsidR="00A57A05" w:rsidRDefault="00A57A05" w:rsidP="007D4A11">
            <w:r>
              <w:t>Job name</w:t>
            </w:r>
          </w:p>
        </w:tc>
      </w:tr>
      <w:tr w:rsidR="00A57A05" w14:paraId="506F9DF7" w14:textId="77777777" w:rsidTr="007D4A11">
        <w:tc>
          <w:tcPr>
            <w:tcW w:w="2633" w:type="dxa"/>
          </w:tcPr>
          <w:p w14:paraId="2FC590E7" w14:textId="77777777" w:rsidR="00A57A05" w:rsidRDefault="00A57A05" w:rsidP="007D4A11">
            <w:r>
              <w:t>D</w:t>
            </w:r>
          </w:p>
        </w:tc>
        <w:tc>
          <w:tcPr>
            <w:tcW w:w="6919" w:type="dxa"/>
          </w:tcPr>
          <w:p w14:paraId="4954ACA2" w14:textId="77777777" w:rsidR="00A57A05" w:rsidRDefault="00A57A05" w:rsidP="007D4A11">
            <w:r>
              <w:t>Workding directory. -1 if never run</w:t>
            </w:r>
          </w:p>
        </w:tc>
      </w:tr>
      <w:tr w:rsidR="00A57A05" w14:paraId="44B9E681" w14:textId="77777777" w:rsidTr="007D4A11">
        <w:tc>
          <w:tcPr>
            <w:tcW w:w="2633" w:type="dxa"/>
          </w:tcPr>
          <w:p w14:paraId="650BE1C6" w14:textId="77777777" w:rsidR="00A57A05" w:rsidRDefault="00A57A05" w:rsidP="007D4A11">
            <w:r>
              <w:t>E</w:t>
            </w:r>
          </w:p>
        </w:tc>
        <w:tc>
          <w:tcPr>
            <w:tcW w:w="6919" w:type="dxa"/>
          </w:tcPr>
          <w:p w14:paraId="13E148FE" w14:textId="77777777" w:rsidR="00A57A05" w:rsidRDefault="00A57A05" w:rsidP="007D4A11">
            <w:r>
              <w:t>For level 1, which are triggered on a time basis, shows next submission</w:t>
            </w:r>
          </w:p>
        </w:tc>
      </w:tr>
      <w:tr w:rsidR="00A57A05" w14:paraId="0BDA7248" w14:textId="77777777" w:rsidTr="007D4A11">
        <w:tc>
          <w:tcPr>
            <w:tcW w:w="9552" w:type="dxa"/>
            <w:gridSpan w:val="2"/>
          </w:tcPr>
          <w:p w14:paraId="2ACCBF7A" w14:textId="77777777" w:rsidR="00A57A05" w:rsidRPr="00FD7153" w:rsidRDefault="00A57A05" w:rsidP="007D4A11">
            <w:pPr>
              <w:rPr>
                <w:b/>
                <w:bCs/>
              </w:rPr>
            </w:pPr>
            <w:r>
              <w:rPr>
                <w:b/>
                <w:bCs/>
              </w:rPr>
              <w:t>Dependency level 2 and above:</w:t>
            </w:r>
          </w:p>
        </w:tc>
      </w:tr>
      <w:tr w:rsidR="00A57A05" w14:paraId="3725EA4E" w14:textId="77777777" w:rsidTr="007D4A11">
        <w:tc>
          <w:tcPr>
            <w:tcW w:w="2633" w:type="dxa"/>
          </w:tcPr>
          <w:p w14:paraId="565EE828" w14:textId="77777777" w:rsidR="00A57A05" w:rsidRDefault="00A57A05" w:rsidP="007D4A11">
            <w:r>
              <w:t>F</w:t>
            </w:r>
          </w:p>
        </w:tc>
        <w:tc>
          <w:tcPr>
            <w:tcW w:w="6919" w:type="dxa"/>
          </w:tcPr>
          <w:p w14:paraId="11FD229F" w14:textId="77777777" w:rsidR="00A57A05" w:rsidRDefault="00A57A05" w:rsidP="007D4A11">
            <w:r>
              <w:t>Dependency level</w:t>
            </w:r>
          </w:p>
        </w:tc>
      </w:tr>
      <w:tr w:rsidR="00A57A05" w14:paraId="71C2864E" w14:textId="77777777" w:rsidTr="007D4A11">
        <w:tc>
          <w:tcPr>
            <w:tcW w:w="2633" w:type="dxa"/>
          </w:tcPr>
          <w:p w14:paraId="449A832F" w14:textId="77777777" w:rsidR="00A57A05" w:rsidRDefault="00A57A05" w:rsidP="007D4A11">
            <w:r>
              <w:t>G</w:t>
            </w:r>
          </w:p>
        </w:tc>
        <w:tc>
          <w:tcPr>
            <w:tcW w:w="6919" w:type="dxa"/>
          </w:tcPr>
          <w:p w14:paraId="76A77B89" w14:textId="77777777" w:rsidR="00A57A05" w:rsidRDefault="00A57A05" w:rsidP="007D4A11">
            <w:r>
              <w:t xml:space="preserve">Ruleset. Db_gene </w:t>
            </w:r>
            <w:r w:rsidRPr="009061C5">
              <w:rPr>
                <w:b/>
                <w:bCs/>
              </w:rPr>
              <w:t>requires</w:t>
            </w:r>
            <w:r>
              <w:rPr>
                <w:b/>
                <w:bCs/>
              </w:rPr>
              <w:t xml:space="preserve">: </w:t>
            </w:r>
          </w:p>
          <w:p w14:paraId="123B3254" w14:textId="77777777" w:rsidR="00A57A05" w:rsidRDefault="00A57A05" w:rsidP="007D4A11">
            <w:r>
              <w:lastRenderedPageBreak/>
              <w:t>Dl_gene and wh_taxonomy to have a newer date than db_gene date</w:t>
            </w:r>
          </w:p>
          <w:p w14:paraId="0406883A" w14:textId="77777777" w:rsidR="00A57A05" w:rsidRDefault="00A57A05" w:rsidP="007D4A11">
            <w:r>
              <w:t xml:space="preserve">OR </w:t>
            </w:r>
          </w:p>
          <w:p w14:paraId="09A4C608" w14:textId="77777777" w:rsidR="00A57A05" w:rsidRDefault="00A57A05" w:rsidP="007D4A11">
            <w:r>
              <w:t>Pp_uniprot OR dl_chembl to have a newer date than db_gene date</w:t>
            </w:r>
          </w:p>
          <w:p w14:paraId="114DD3C9" w14:textId="77777777" w:rsidR="00A57A05" w:rsidRPr="009061C5" w:rsidRDefault="00A57A05" w:rsidP="007D4A11">
            <w:r>
              <w:t>To be triggered.</w:t>
            </w:r>
          </w:p>
        </w:tc>
      </w:tr>
      <w:tr w:rsidR="00A57A05" w14:paraId="498E45A0" w14:textId="77777777" w:rsidTr="007D4A11">
        <w:tc>
          <w:tcPr>
            <w:tcW w:w="2633" w:type="dxa"/>
          </w:tcPr>
          <w:p w14:paraId="4EA758B1" w14:textId="77777777" w:rsidR="00A57A05" w:rsidRDefault="00A57A05" w:rsidP="007D4A11">
            <w:r>
              <w:lastRenderedPageBreak/>
              <w:t>H</w:t>
            </w:r>
          </w:p>
        </w:tc>
        <w:tc>
          <w:tcPr>
            <w:tcW w:w="6919" w:type="dxa"/>
          </w:tcPr>
          <w:p w14:paraId="05026FF9" w14:textId="77777777" w:rsidR="00A57A05" w:rsidRDefault="00A57A05" w:rsidP="007D4A11">
            <w:r>
              <w:t>Wh_go as dependency level 3 required db_pubmed, which is already up to date and ck_go_rel. Therefore wh_go is waiting on ck_go_rel to run successfully.</w:t>
            </w:r>
          </w:p>
        </w:tc>
      </w:tr>
      <w:tr w:rsidR="00A57A05" w14:paraId="5B00476E" w14:textId="77777777" w:rsidTr="007D4A11">
        <w:tc>
          <w:tcPr>
            <w:tcW w:w="2633" w:type="dxa"/>
          </w:tcPr>
          <w:p w14:paraId="7211DE5E" w14:textId="77777777" w:rsidR="00A57A05" w:rsidRDefault="00A57A05" w:rsidP="007D4A11">
            <w:r>
              <w:t>I</w:t>
            </w:r>
          </w:p>
        </w:tc>
        <w:tc>
          <w:tcPr>
            <w:tcW w:w="6919" w:type="dxa"/>
          </w:tcPr>
          <w:p w14:paraId="328CB4C9" w14:textId="77777777" w:rsidR="00A57A05" w:rsidRDefault="00A57A05" w:rsidP="007D4A11">
            <w:r>
              <w:t>Wh_reactome required 4 data sources. 3 are up to date but it is waiting on ck_reactome_rel</w:t>
            </w:r>
          </w:p>
        </w:tc>
      </w:tr>
    </w:tbl>
    <w:p w14:paraId="34C11A95" w14:textId="77777777" w:rsidR="00A57A05" w:rsidRDefault="00A57A05" w:rsidP="00A57A05"/>
    <w:p w14:paraId="6F2594E0" w14:textId="77777777" w:rsidR="00A57A05" w:rsidRDefault="00A57A05" w:rsidP="00A57A05"/>
    <w:p w14:paraId="0FCD51E9" w14:textId="77777777" w:rsidR="00A57A05" w:rsidRPr="00B95739" w:rsidRDefault="00A57A05" w:rsidP="00A57A05">
      <w:pPr>
        <w:rPr>
          <w:rStyle w:val="Heading4Char"/>
        </w:rPr>
      </w:pPr>
      <w:r w:rsidRPr="00B95739">
        <w:rPr>
          <w:rStyle w:val="Heading4Char"/>
        </w:rPr>
        <w:t>Manual changes</w:t>
      </w:r>
    </w:p>
    <w:p w14:paraId="52CC06C6" w14:textId="77777777" w:rsidR="00A57A05" w:rsidRDefault="00A57A05" w:rsidP="00A57A05"/>
    <w:p w14:paraId="782CBD6E" w14:textId="77777777" w:rsidR="00A57A05" w:rsidRDefault="00A57A05" w:rsidP="00A57A05">
      <w:pPr>
        <w:pStyle w:val="Heading5"/>
      </w:pPr>
      <w:r>
        <w:t>Disable a script</w:t>
      </w:r>
    </w:p>
    <w:p w14:paraId="676C2D8E" w14:textId="77777777" w:rsidR="00A57A05" w:rsidRDefault="00A57A05" w:rsidP="00A57A05"/>
    <w:p w14:paraId="3C1C7F85" w14:textId="77777777" w:rsidR="00A57A05" w:rsidRDefault="00A57A05" w:rsidP="00A57A05">
      <w:r>
        <w:t>To disable a script, you will need to:</w:t>
      </w:r>
    </w:p>
    <w:p w14:paraId="2C54F07A" w14:textId="77777777" w:rsidR="00A57A05" w:rsidRDefault="00A57A05" w:rsidP="00A57A05">
      <w:pPr>
        <w:pStyle w:val="ListParagraph"/>
        <w:numPr>
          <w:ilvl w:val="0"/>
          <w:numId w:val="36"/>
        </w:numPr>
      </w:pPr>
      <w:r>
        <w:t>open $TG_DIR/BACKEND/CONFIG/CONFIG_USER</w:t>
      </w:r>
    </w:p>
    <w:p w14:paraId="519A4605" w14:textId="77777777" w:rsidR="00A57A05" w:rsidRDefault="00A57A05" w:rsidP="00A57A05">
      <w:pPr>
        <w:pStyle w:val="ListParagraph"/>
        <w:numPr>
          <w:ilvl w:val="0"/>
          <w:numId w:val="36"/>
        </w:numPr>
      </w:pPr>
      <w:r>
        <w:t>locate the script of interest</w:t>
      </w:r>
    </w:p>
    <w:p w14:paraId="267D1585" w14:textId="77777777" w:rsidR="00A57A05" w:rsidRDefault="00A57A05" w:rsidP="00A57A05">
      <w:pPr>
        <w:pStyle w:val="ListParagraph"/>
        <w:numPr>
          <w:ilvl w:val="0"/>
          <w:numId w:val="36"/>
        </w:numPr>
      </w:pPr>
      <w:r>
        <w:t>replace T by F. (this section is tab delimited)</w:t>
      </w:r>
    </w:p>
    <w:p w14:paraId="27AF51C8" w14:textId="77777777" w:rsidR="00A57A05" w:rsidRDefault="00A57A05" w:rsidP="00A57A05"/>
    <w:p w14:paraId="0BE11D8E" w14:textId="77777777" w:rsidR="00A57A05" w:rsidRDefault="00A57A05" w:rsidP="00A57A05">
      <w:r>
        <w:t>If you are using an SGE_CLUSTER, you will have to stop &amp; restart the job monitoring.</w:t>
      </w:r>
    </w:p>
    <w:p w14:paraId="56379764" w14:textId="77777777" w:rsidR="00A57A05" w:rsidRDefault="00A57A05" w:rsidP="00A57A05">
      <w:r>
        <w:t>If you are running on a single CPU, you will have to regenerate the commands.sh file</w:t>
      </w:r>
    </w:p>
    <w:p w14:paraId="2DB7CA1F" w14:textId="77777777" w:rsidR="00A57A05" w:rsidRDefault="00A57A05" w:rsidP="00A57A05"/>
    <w:p w14:paraId="7ED1C539" w14:textId="77777777" w:rsidR="00A57A05" w:rsidRDefault="00A57A05" w:rsidP="00A57A05"/>
    <w:p w14:paraId="5088243A" w14:textId="77777777" w:rsidR="00A57A05" w:rsidRPr="00B95739" w:rsidRDefault="00A57A05" w:rsidP="00A57A05">
      <w:pPr>
        <w:ind w:firstLine="720"/>
        <w:rPr>
          <w:rStyle w:val="Heading5Char"/>
        </w:rPr>
      </w:pPr>
      <w:r w:rsidRPr="00B95739">
        <w:rPr>
          <w:rStyle w:val="Heading5Char"/>
        </w:rPr>
        <w:t>Enable a script</w:t>
      </w:r>
    </w:p>
    <w:p w14:paraId="11E29CF7" w14:textId="77777777" w:rsidR="00A57A05" w:rsidRDefault="00A57A05" w:rsidP="00A57A05"/>
    <w:p w14:paraId="3DAC65AE" w14:textId="77777777" w:rsidR="00A57A05" w:rsidRDefault="00A57A05" w:rsidP="00A57A05">
      <w:r>
        <w:t>To disable a script, you will need to:</w:t>
      </w:r>
    </w:p>
    <w:p w14:paraId="19C595A9" w14:textId="77777777" w:rsidR="00A57A05" w:rsidRDefault="00A57A05" w:rsidP="00A57A05">
      <w:pPr>
        <w:pStyle w:val="ListParagraph"/>
        <w:numPr>
          <w:ilvl w:val="0"/>
          <w:numId w:val="36"/>
        </w:numPr>
      </w:pPr>
      <w:r>
        <w:t>open $TG_DIR/BACKEND/CONFIG/CONFIG_USER</w:t>
      </w:r>
    </w:p>
    <w:p w14:paraId="4C0B38E1" w14:textId="77777777" w:rsidR="00A57A05" w:rsidRDefault="00A57A05" w:rsidP="00A57A05">
      <w:pPr>
        <w:pStyle w:val="ListParagraph"/>
        <w:numPr>
          <w:ilvl w:val="0"/>
          <w:numId w:val="36"/>
        </w:numPr>
      </w:pPr>
      <w:r>
        <w:t>locate the script of interest</w:t>
      </w:r>
    </w:p>
    <w:p w14:paraId="6591EA53" w14:textId="77777777" w:rsidR="00A57A05" w:rsidRDefault="00A57A05" w:rsidP="00A57A05">
      <w:pPr>
        <w:pStyle w:val="ListParagraph"/>
        <w:numPr>
          <w:ilvl w:val="0"/>
          <w:numId w:val="36"/>
        </w:numPr>
      </w:pPr>
      <w:r>
        <w:t>replace T by F. (this section is tab delimited)</w:t>
      </w:r>
    </w:p>
    <w:p w14:paraId="29D76325" w14:textId="77777777" w:rsidR="00A57A05" w:rsidRDefault="00A57A05" w:rsidP="00A57A05"/>
    <w:p w14:paraId="470358FC" w14:textId="77777777" w:rsidR="00A57A05" w:rsidRDefault="00A57A05" w:rsidP="00A57A05">
      <w:r>
        <w:t>If you are using an SGE_CLUSTER, you will have to stop &amp; restart the job monitoring.</w:t>
      </w:r>
    </w:p>
    <w:p w14:paraId="66798D84" w14:textId="77777777" w:rsidR="00A57A05" w:rsidRDefault="00A57A05" w:rsidP="00A57A05">
      <w:r>
        <w:t>If you are running on a single CPU, you will have to regenerate the commands.sh file</w:t>
      </w:r>
    </w:p>
    <w:p w14:paraId="6036F637" w14:textId="77777777" w:rsidR="00A57A05" w:rsidRDefault="00A57A05" w:rsidP="00A57A05"/>
    <w:p w14:paraId="37908016" w14:textId="77777777" w:rsidR="00A57A05" w:rsidRDefault="00A57A05" w:rsidP="00A57A05">
      <w:pPr>
        <w:pStyle w:val="Heading5"/>
      </w:pPr>
      <w:r>
        <w:t>Disable a data source</w:t>
      </w:r>
    </w:p>
    <w:p w14:paraId="3D8E993E" w14:textId="77777777" w:rsidR="00A57A05" w:rsidRDefault="00A57A05" w:rsidP="00A57A05"/>
    <w:p w14:paraId="2299C3C8" w14:textId="77777777" w:rsidR="00A57A05" w:rsidRDefault="00A57A05" w:rsidP="00A57A05">
      <w:r>
        <w:t>To disable a data source, you have the possible to either disable all scripts of that data source in CONFIG_USER (see section above) OR run prep_config_job.php script again, located in BACKEND/INSTALL/. For the latter, simply do not provide that data source in the list of data sources to process.</w:t>
      </w:r>
    </w:p>
    <w:p w14:paraId="7FF8847A" w14:textId="77777777" w:rsidR="00A57A05" w:rsidRDefault="00A57A05" w:rsidP="00A57A05"/>
    <w:p w14:paraId="7BFF3EB1" w14:textId="77777777" w:rsidR="00A57A05" w:rsidRDefault="00A57A05" w:rsidP="00A57A05"/>
    <w:p w14:paraId="0A150E9B" w14:textId="77777777" w:rsidR="00A57A05" w:rsidRDefault="00A57A05" w:rsidP="00A57A05">
      <w:pPr>
        <w:pStyle w:val="Heading5"/>
      </w:pPr>
      <w:r>
        <w:lastRenderedPageBreak/>
        <w:t>Enable a data source</w:t>
      </w:r>
    </w:p>
    <w:p w14:paraId="64DDFEFD" w14:textId="77777777" w:rsidR="00A57A05" w:rsidRDefault="00A57A05" w:rsidP="00A57A05"/>
    <w:p w14:paraId="338C0FF8" w14:textId="77777777" w:rsidR="00A57A05" w:rsidRDefault="00A57A05" w:rsidP="00A57A05">
      <w:r>
        <w:t>To enable a data source, it is strongly recommended to run prep_config_job.php script again, located in BACKEND/INSTALL. The main reason is to ensure that all dependencies are also enabled.</w:t>
      </w:r>
    </w:p>
    <w:p w14:paraId="1F4D71B1" w14:textId="77777777" w:rsidR="00A57A05" w:rsidRDefault="00A57A05" w:rsidP="00A57A05"/>
    <w:p w14:paraId="790F498C" w14:textId="77777777" w:rsidR="00A57A05" w:rsidRPr="00B95739" w:rsidRDefault="00A57A05" w:rsidP="00A57A05">
      <w:pPr>
        <w:ind w:firstLine="720"/>
        <w:rPr>
          <w:rStyle w:val="Heading5Char"/>
        </w:rPr>
      </w:pPr>
      <w:r w:rsidRPr="00B95739">
        <w:rPr>
          <w:rStyle w:val="Heading5Char"/>
        </w:rPr>
        <w:t>Reset a job</w:t>
      </w:r>
    </w:p>
    <w:p w14:paraId="5A856D2E" w14:textId="77777777" w:rsidR="00A57A05" w:rsidRDefault="00A57A05" w:rsidP="00A57A05"/>
    <w:p w14:paraId="4BBA5826" w14:textId="77777777" w:rsidR="00A57A05" w:rsidRDefault="00A57A05" w:rsidP="00A57A05">
      <w:r>
        <w:t>If a job has failed for some network issues for instance and you wish to run it again, you have two options:</w:t>
      </w:r>
    </w:p>
    <w:p w14:paraId="46D48CDC" w14:textId="77777777" w:rsidR="00A57A05" w:rsidRDefault="00A57A05" w:rsidP="00A57A05"/>
    <w:p w14:paraId="632CB2B4" w14:textId="77777777" w:rsidR="00A57A05" w:rsidRDefault="00A57A05" w:rsidP="00A57A05">
      <w:pPr>
        <w:pStyle w:val="ListParagraph"/>
        <w:numPr>
          <w:ilvl w:val="0"/>
          <w:numId w:val="36"/>
        </w:numPr>
      </w:pPr>
      <w:r>
        <w:t xml:space="preserve">Run it manually: </w:t>
      </w:r>
      <w:r w:rsidRPr="00B95739">
        <w:rPr>
          <w:rFonts w:ascii="Courier New" w:hAnsi="Courier New" w:cs="Courier New"/>
          <w:sz w:val="18"/>
          <w:szCs w:val="11"/>
        </w:rPr>
        <w:t>biorels_php SCRIPT_PATH/SCRIPT_NAME</w:t>
      </w:r>
      <w:r>
        <w:t>. This will run your process and the job monitoring will automatically trigger the next scripts if any.</w:t>
      </w:r>
    </w:p>
    <w:p w14:paraId="44D09AFA" w14:textId="77777777" w:rsidR="00A57A05" w:rsidRDefault="00A57A05" w:rsidP="00A57A05">
      <w:pPr>
        <w:pStyle w:val="ListParagraph"/>
        <w:numPr>
          <w:ilvl w:val="0"/>
          <w:numId w:val="36"/>
        </w:numPr>
      </w:pPr>
      <w:r>
        <w:t xml:space="preserve">Modify the database: </w:t>
      </w:r>
    </w:p>
    <w:p w14:paraId="11D63EC4" w14:textId="77777777" w:rsidR="00A57A05" w:rsidRDefault="00A57A05" w:rsidP="00A57A05">
      <w:pPr>
        <w:pStyle w:val="ListParagraph"/>
        <w:numPr>
          <w:ilvl w:val="0"/>
          <w:numId w:val="45"/>
        </w:numPr>
      </w:pPr>
      <w:r w:rsidRPr="00B95739">
        <w:rPr>
          <w:rFonts w:ascii="Courier New" w:hAnsi="Courier New" w:cs="Courier New"/>
          <w:sz w:val="20"/>
          <w:szCs w:val="13"/>
        </w:rPr>
        <w:t>biorels_sql</w:t>
      </w:r>
      <w:r w:rsidRPr="00B95739">
        <w:rPr>
          <w:rFonts w:ascii="Courier New" w:hAnsi="Courier New" w:cs="Courier New"/>
        </w:rPr>
        <w:t xml:space="preserve"> </w:t>
      </w:r>
      <w:r>
        <w:t>to run psql and connect to your database</w:t>
      </w:r>
    </w:p>
    <w:p w14:paraId="6332A5CA" w14:textId="77777777" w:rsidR="00A57A05" w:rsidRDefault="00A57A05" w:rsidP="00A57A05">
      <w:pPr>
        <w:pStyle w:val="ListParagraph"/>
        <w:numPr>
          <w:ilvl w:val="0"/>
          <w:numId w:val="45"/>
        </w:numPr>
      </w:pPr>
      <w:r>
        <w:t xml:space="preserve">Run the following query: </w:t>
      </w:r>
      <w:r w:rsidRPr="00B95739">
        <w:rPr>
          <w:rFonts w:ascii="Courier New" w:hAnsi="Courier New" w:cs="Courier New"/>
          <w:sz w:val="20"/>
          <w:szCs w:val="13"/>
        </w:rPr>
        <w:t>UPDATE [schema_name].biorels_timestamp set processed_date=null, last_check_date=null where job_name='[YOUR_JOB_NAME]'</w:t>
      </w:r>
    </w:p>
    <w:p w14:paraId="290F2641" w14:textId="77777777" w:rsidR="00A57A05" w:rsidRDefault="00A57A05" w:rsidP="00A57A05"/>
    <w:p w14:paraId="453B465B" w14:textId="77777777" w:rsidR="00A57A05" w:rsidRDefault="00A57A05" w:rsidP="00A57A05">
      <w:pPr>
        <w:rPr>
          <w:rFonts w:asciiTheme="majorHAnsi" w:eastAsiaTheme="majorEastAsia" w:hAnsiTheme="majorHAnsi" w:cs="Times New Roman (Headings CS)"/>
          <w:b/>
          <w:bCs/>
          <w:smallCaps/>
          <w:sz w:val="36"/>
          <w:szCs w:val="26"/>
        </w:rPr>
      </w:pPr>
    </w:p>
    <w:p w14:paraId="0E06FA7C" w14:textId="77777777" w:rsidR="00A57A05" w:rsidRDefault="00A57A05" w:rsidP="00A57A05">
      <w:pPr>
        <w:pStyle w:val="Heading2"/>
      </w:pPr>
      <w:bookmarkStart w:id="34" w:name="_Toc175841954"/>
      <w:r>
        <w:t>Deep dive in the infrastructure</w:t>
      </w:r>
      <w:bookmarkEnd w:id="34"/>
    </w:p>
    <w:p w14:paraId="3CC43054" w14:textId="77777777" w:rsidR="00A57A05" w:rsidRPr="00C018DB" w:rsidRDefault="00A57A05" w:rsidP="00A57A05">
      <w:pPr>
        <w:spacing w:line="360" w:lineRule="auto"/>
        <w:jc w:val="both"/>
      </w:pPr>
      <w:r>
        <w:t>While Biorels is processing the data sources you want, please take some time to understand a little bit more about how the infrastructure works, from its infrastructure to the job definitions.</w:t>
      </w:r>
    </w:p>
    <w:p w14:paraId="4D7ED2B8" w14:textId="77777777" w:rsidR="00A57A05" w:rsidRDefault="00A57A05" w:rsidP="00A57A05">
      <w:pPr>
        <w:pStyle w:val="Heading3"/>
      </w:pPr>
      <w:bookmarkStart w:id="35" w:name="_Ref153800878"/>
      <w:bookmarkStart w:id="36" w:name="_Toc175841955"/>
      <w:r>
        <w:t>Directory structure</w:t>
      </w:r>
      <w:bookmarkEnd w:id="35"/>
      <w:bookmarkEnd w:id="36"/>
    </w:p>
    <w:p w14:paraId="1566AC45" w14:textId="77777777" w:rsidR="00A57A05" w:rsidRDefault="00A57A05" w:rsidP="00A57A05">
      <w:pPr>
        <w:spacing w:line="360" w:lineRule="auto"/>
        <w:jc w:val="both"/>
      </w:pPr>
      <w:r>
        <w:t xml:space="preserve">For now, we are going to focus on the architecture of the backend infrastructure. There are 4 directories at the root of Biorels. Since WEBSITE is the only one that is not part of the backend infrastructure, please refer to </w:t>
      </w:r>
      <w:r w:rsidRPr="00BF7D17">
        <w:rPr>
          <w:highlight w:val="yellow"/>
        </w:rPr>
        <w:t>[WEBSITE SECTION]</w:t>
      </w:r>
    </w:p>
    <w:tbl>
      <w:tblPr>
        <w:tblStyle w:val="ProposalTable"/>
        <w:tblW w:w="0" w:type="auto"/>
        <w:tblLook w:val="04A0" w:firstRow="1" w:lastRow="0" w:firstColumn="1" w:lastColumn="0" w:noHBand="0" w:noVBand="1"/>
      </w:tblPr>
      <w:tblGrid>
        <w:gridCol w:w="3055"/>
        <w:gridCol w:w="6295"/>
      </w:tblGrid>
      <w:tr w:rsidR="00A57A05" w14:paraId="7BB4F8D5" w14:textId="77777777" w:rsidTr="007D4A11">
        <w:trPr>
          <w:cnfStyle w:val="100000000000" w:firstRow="1" w:lastRow="0" w:firstColumn="0" w:lastColumn="0" w:oddVBand="0" w:evenVBand="0" w:oddHBand="0" w:evenHBand="0" w:firstRowFirstColumn="0" w:firstRowLastColumn="0" w:lastRowFirstColumn="0" w:lastRowLastColumn="0"/>
        </w:trPr>
        <w:tc>
          <w:tcPr>
            <w:tcW w:w="3055" w:type="dxa"/>
          </w:tcPr>
          <w:p w14:paraId="1EEB9B3A" w14:textId="77777777" w:rsidR="00A57A05" w:rsidRDefault="00A57A05" w:rsidP="007D4A11">
            <w:r>
              <w:t>Directory</w:t>
            </w:r>
          </w:p>
        </w:tc>
        <w:tc>
          <w:tcPr>
            <w:tcW w:w="6295" w:type="dxa"/>
          </w:tcPr>
          <w:p w14:paraId="4FAEB079" w14:textId="77777777" w:rsidR="00A57A05" w:rsidRDefault="00A57A05" w:rsidP="007D4A11">
            <w:r>
              <w:t>Description</w:t>
            </w:r>
          </w:p>
        </w:tc>
      </w:tr>
      <w:tr w:rsidR="00A57A05" w14:paraId="3FEFB9DE" w14:textId="77777777" w:rsidTr="007D4A11">
        <w:tc>
          <w:tcPr>
            <w:tcW w:w="3055" w:type="dxa"/>
          </w:tcPr>
          <w:p w14:paraId="68BAEC47" w14:textId="77777777" w:rsidR="00A57A05" w:rsidRDefault="00A57A05" w:rsidP="007D4A11">
            <w:r>
              <w:t>BACKEND</w:t>
            </w:r>
          </w:p>
        </w:tc>
        <w:tc>
          <w:tcPr>
            <w:tcW w:w="6295" w:type="dxa"/>
          </w:tcPr>
          <w:p w14:paraId="66074505" w14:textId="77777777" w:rsidR="00A57A05" w:rsidRDefault="00A57A05" w:rsidP="007D4A11">
            <w:r>
              <w:t>All the backend data logistic</w:t>
            </w:r>
          </w:p>
        </w:tc>
      </w:tr>
      <w:tr w:rsidR="00A57A05" w14:paraId="792A6A0A" w14:textId="77777777" w:rsidTr="007D4A11">
        <w:tc>
          <w:tcPr>
            <w:tcW w:w="3055" w:type="dxa"/>
          </w:tcPr>
          <w:p w14:paraId="6ABA4673" w14:textId="77777777" w:rsidR="00A57A05" w:rsidRDefault="00A57A05" w:rsidP="007D4A11">
            <w:r>
              <w:t>DOCS</w:t>
            </w:r>
          </w:p>
        </w:tc>
        <w:tc>
          <w:tcPr>
            <w:tcW w:w="6295" w:type="dxa"/>
          </w:tcPr>
          <w:p w14:paraId="072D8A97" w14:textId="77777777" w:rsidR="00A57A05" w:rsidRDefault="00A57A05" w:rsidP="007D4A11">
            <w:r>
              <w:t>Provides the licenses for 3</w:t>
            </w:r>
            <w:r w:rsidRPr="00FA27E4">
              <w:rPr>
                <w:vertAlign w:val="superscript"/>
              </w:rPr>
              <w:t>rd</w:t>
            </w:r>
            <w:r>
              <w:t xml:space="preserve"> party tools and data sources as well as this documentation.</w:t>
            </w:r>
          </w:p>
        </w:tc>
      </w:tr>
      <w:tr w:rsidR="00A57A05" w:rsidRPr="00944294" w14:paraId="479F9215" w14:textId="77777777" w:rsidTr="007D4A11">
        <w:tc>
          <w:tcPr>
            <w:tcW w:w="3055" w:type="dxa"/>
          </w:tcPr>
          <w:p w14:paraId="6B3301C2" w14:textId="77777777" w:rsidR="00A57A05" w:rsidRDefault="00A57A05" w:rsidP="007D4A11">
            <w:r>
              <w:t>PRD_DATA</w:t>
            </w:r>
          </w:p>
        </w:tc>
        <w:tc>
          <w:tcPr>
            <w:tcW w:w="6295" w:type="dxa"/>
          </w:tcPr>
          <w:p w14:paraId="1ED7608C" w14:textId="77777777" w:rsidR="00A57A05" w:rsidRPr="00944294" w:rsidRDefault="00A57A05" w:rsidP="007D4A11">
            <w:r>
              <w:t>Aliases to the latest version of each data source</w:t>
            </w:r>
          </w:p>
        </w:tc>
      </w:tr>
      <w:tr w:rsidR="00A57A05" w:rsidRPr="00944294" w14:paraId="6147DD6B" w14:textId="77777777" w:rsidTr="007D4A11">
        <w:tc>
          <w:tcPr>
            <w:tcW w:w="3055" w:type="dxa"/>
          </w:tcPr>
          <w:p w14:paraId="4FB40472" w14:textId="77777777" w:rsidR="00A57A05" w:rsidRDefault="00A57A05" w:rsidP="007D4A11">
            <w:r>
              <w:t>PROCESS</w:t>
            </w:r>
          </w:p>
        </w:tc>
        <w:tc>
          <w:tcPr>
            <w:tcW w:w="6295" w:type="dxa"/>
          </w:tcPr>
          <w:p w14:paraId="481B7AEE" w14:textId="77777777" w:rsidR="00A57A05" w:rsidRPr="00944294" w:rsidRDefault="00A57A05" w:rsidP="007D4A11">
            <w:r>
              <w:t>Where all data processing happens. 1 directory per data source</w:t>
            </w:r>
          </w:p>
        </w:tc>
      </w:tr>
      <w:tr w:rsidR="00A57A05" w:rsidRPr="00944294" w14:paraId="52C9565E" w14:textId="77777777" w:rsidTr="007D4A11">
        <w:tc>
          <w:tcPr>
            <w:tcW w:w="3055" w:type="dxa"/>
          </w:tcPr>
          <w:p w14:paraId="1D062D5C" w14:textId="77777777" w:rsidR="00A57A05" w:rsidRDefault="00A57A05" w:rsidP="007D4A11">
            <w:r>
              <w:t>PRIVATE_PROCESS</w:t>
            </w:r>
          </w:p>
        </w:tc>
        <w:tc>
          <w:tcPr>
            <w:tcW w:w="6295" w:type="dxa"/>
          </w:tcPr>
          <w:p w14:paraId="1106F3F2" w14:textId="77777777" w:rsidR="00A57A05" w:rsidRDefault="00A57A05" w:rsidP="007D4A11">
            <w:r>
              <w:t>Where all the private data process happens. 1 directory per data source</w:t>
            </w:r>
          </w:p>
        </w:tc>
      </w:tr>
      <w:tr w:rsidR="00A57A05" w:rsidRPr="00944294" w14:paraId="68A9D470" w14:textId="77777777" w:rsidTr="007D4A11">
        <w:tc>
          <w:tcPr>
            <w:tcW w:w="3055" w:type="dxa"/>
          </w:tcPr>
          <w:p w14:paraId="11032A9E" w14:textId="77777777" w:rsidR="00A57A05" w:rsidRDefault="00A57A05" w:rsidP="007D4A11">
            <w:r>
              <w:t>WEBJOBS</w:t>
            </w:r>
          </w:p>
        </w:tc>
        <w:tc>
          <w:tcPr>
            <w:tcW w:w="6295" w:type="dxa"/>
          </w:tcPr>
          <w:p w14:paraId="4186BA67" w14:textId="77777777" w:rsidR="00A57A05" w:rsidRDefault="00A57A05" w:rsidP="007D4A11">
            <w:r>
              <w:t>Where executed web jobs can run</w:t>
            </w:r>
          </w:p>
        </w:tc>
      </w:tr>
      <w:tr w:rsidR="00A57A05" w:rsidRPr="00944294" w14:paraId="380F9170" w14:textId="77777777" w:rsidTr="007D4A11">
        <w:tc>
          <w:tcPr>
            <w:tcW w:w="3055" w:type="dxa"/>
          </w:tcPr>
          <w:p w14:paraId="5647B06B" w14:textId="77777777" w:rsidR="00A57A05" w:rsidRPr="00944294" w:rsidRDefault="00A57A05" w:rsidP="007D4A11">
            <w:r>
              <w:t>WEBSITE</w:t>
            </w:r>
          </w:p>
        </w:tc>
        <w:tc>
          <w:tcPr>
            <w:tcW w:w="6295" w:type="dxa"/>
          </w:tcPr>
          <w:p w14:paraId="1747C9A6" w14:textId="77777777" w:rsidR="00A57A05" w:rsidRPr="00944294" w:rsidRDefault="00A57A05" w:rsidP="007D4A11">
            <w:r>
              <w:t>Website files</w:t>
            </w:r>
          </w:p>
        </w:tc>
      </w:tr>
    </w:tbl>
    <w:p w14:paraId="484B4F00" w14:textId="77777777" w:rsidR="00A57A05" w:rsidRDefault="00A57A05" w:rsidP="00A57A05"/>
    <w:p w14:paraId="0C22A0A0" w14:textId="77777777" w:rsidR="00A57A05" w:rsidRDefault="00A57A05" w:rsidP="00A57A05">
      <w:pPr>
        <w:pStyle w:val="Heading4"/>
      </w:pPr>
      <w:bookmarkStart w:id="37" w:name="_Toc175841956"/>
      <w:r>
        <w:lastRenderedPageBreak/>
        <w:t>BACKEND directory architecture</w:t>
      </w:r>
      <w:bookmarkEnd w:id="37"/>
    </w:p>
    <w:p w14:paraId="2778C3A3" w14:textId="77777777" w:rsidR="00A57A05" w:rsidRPr="00DF1D10" w:rsidRDefault="00A57A05" w:rsidP="00A57A05">
      <w:pPr>
        <w:spacing w:line="360" w:lineRule="auto"/>
        <w:jc w:val="both"/>
      </w:pPr>
      <w:r>
        <w:t xml:space="preserve">The BACKEND directory contains all necessary scripts and configuration files to run the backend infrastructure. Please take a look at the </w:t>
      </w:r>
      <w:r>
        <w:fldChar w:fldCharType="begin"/>
      </w:r>
      <w:r>
        <w:instrText xml:space="preserve"> REF _Ref147312518 \h </w:instrText>
      </w:r>
      <w:r>
        <w:fldChar w:fldCharType="separate"/>
      </w:r>
      <w:r>
        <w:t xml:space="preserve">Table </w:t>
      </w:r>
      <w:r>
        <w:rPr>
          <w:noProof/>
        </w:rPr>
        <w:t>2</w:t>
      </w:r>
      <w:r>
        <w:fldChar w:fldCharType="end"/>
      </w:r>
      <w:r>
        <w:t xml:space="preserve"> below listing the roles of the different directories.</w:t>
      </w:r>
    </w:p>
    <w:tbl>
      <w:tblPr>
        <w:tblStyle w:val="ProposalTable"/>
        <w:tblW w:w="0" w:type="auto"/>
        <w:tblLook w:val="04A0" w:firstRow="1" w:lastRow="0" w:firstColumn="1" w:lastColumn="0" w:noHBand="0" w:noVBand="1"/>
      </w:tblPr>
      <w:tblGrid>
        <w:gridCol w:w="3055"/>
        <w:gridCol w:w="6295"/>
      </w:tblGrid>
      <w:tr w:rsidR="00A57A05" w14:paraId="7371E4A3" w14:textId="77777777" w:rsidTr="007D4A11">
        <w:trPr>
          <w:cnfStyle w:val="100000000000" w:firstRow="1" w:lastRow="0" w:firstColumn="0" w:lastColumn="0" w:oddVBand="0" w:evenVBand="0" w:oddHBand="0" w:evenHBand="0" w:firstRowFirstColumn="0" w:firstRowLastColumn="0" w:lastRowFirstColumn="0" w:lastRowLastColumn="0"/>
        </w:trPr>
        <w:tc>
          <w:tcPr>
            <w:tcW w:w="3055" w:type="dxa"/>
          </w:tcPr>
          <w:p w14:paraId="5EF60FD1" w14:textId="77777777" w:rsidR="00A57A05" w:rsidRDefault="00A57A05" w:rsidP="007D4A11">
            <w:r>
              <w:t>Directory</w:t>
            </w:r>
          </w:p>
        </w:tc>
        <w:tc>
          <w:tcPr>
            <w:tcW w:w="6295" w:type="dxa"/>
          </w:tcPr>
          <w:p w14:paraId="20C9A955" w14:textId="77777777" w:rsidR="00A57A05" w:rsidRDefault="00A57A05" w:rsidP="007D4A11">
            <w:r>
              <w:t>Description</w:t>
            </w:r>
          </w:p>
        </w:tc>
      </w:tr>
      <w:tr w:rsidR="00A57A05" w14:paraId="44E667D1" w14:textId="77777777" w:rsidTr="007D4A11">
        <w:tc>
          <w:tcPr>
            <w:tcW w:w="3055" w:type="dxa"/>
          </w:tcPr>
          <w:p w14:paraId="735D3B58" w14:textId="77777777" w:rsidR="00A57A05" w:rsidRDefault="00A57A05" w:rsidP="007D4A11">
            <w:r>
              <w:t>BACKEND</w:t>
            </w:r>
          </w:p>
        </w:tc>
        <w:tc>
          <w:tcPr>
            <w:tcW w:w="6295" w:type="dxa"/>
          </w:tcPr>
          <w:p w14:paraId="5ABAA204" w14:textId="77777777" w:rsidR="00A57A05" w:rsidRDefault="00A57A05" w:rsidP="007D4A11">
            <w:r>
              <w:t>All the backend data logistic</w:t>
            </w:r>
          </w:p>
        </w:tc>
      </w:tr>
      <w:tr w:rsidR="00A57A05" w:rsidRPr="00944294" w14:paraId="63673DD8" w14:textId="77777777" w:rsidTr="007D4A11">
        <w:tc>
          <w:tcPr>
            <w:tcW w:w="3055" w:type="dxa"/>
          </w:tcPr>
          <w:p w14:paraId="56299A23" w14:textId="77777777" w:rsidR="00A57A05" w:rsidRDefault="00A57A05" w:rsidP="007D4A11">
            <w:r>
              <w:t xml:space="preserve">   |=&gt; CONTAINER</w:t>
            </w:r>
          </w:p>
        </w:tc>
        <w:tc>
          <w:tcPr>
            <w:tcW w:w="6295" w:type="dxa"/>
          </w:tcPr>
          <w:p w14:paraId="150B090F" w14:textId="77777777" w:rsidR="00A57A05" w:rsidRPr="00944294" w:rsidRDefault="00A57A05" w:rsidP="007D4A11">
            <w:r w:rsidRPr="00944294">
              <w:t>Configuration and environment file to cr</w:t>
            </w:r>
            <w:r>
              <w:t>eate backend container scripts</w:t>
            </w:r>
          </w:p>
        </w:tc>
      </w:tr>
      <w:tr w:rsidR="00A57A05" w:rsidRPr="00944294" w14:paraId="23C63B40" w14:textId="77777777" w:rsidTr="007D4A11">
        <w:tc>
          <w:tcPr>
            <w:tcW w:w="3055" w:type="dxa"/>
          </w:tcPr>
          <w:p w14:paraId="0ABC668E" w14:textId="77777777" w:rsidR="00A57A05" w:rsidRDefault="00A57A05" w:rsidP="007D4A11">
            <w:r>
              <w:t xml:space="preserve">   |=&gt; DEVELOP</w:t>
            </w:r>
          </w:p>
        </w:tc>
        <w:tc>
          <w:tcPr>
            <w:tcW w:w="6295" w:type="dxa"/>
          </w:tcPr>
          <w:p w14:paraId="78B71C51" w14:textId="77777777" w:rsidR="00A57A05" w:rsidRPr="00CA55B1" w:rsidRDefault="00A57A05" w:rsidP="007D4A11">
            <w:r w:rsidRPr="00CA55B1">
              <w:rPr>
                <w:b/>
                <w:bCs/>
              </w:rPr>
              <w:t>Experimental!</w:t>
            </w:r>
            <w:r>
              <w:t xml:space="preserve"> Script to generate new data source scripts</w:t>
            </w:r>
          </w:p>
        </w:tc>
      </w:tr>
      <w:tr w:rsidR="00A57A05" w:rsidRPr="00944294" w14:paraId="1226C47C" w14:textId="77777777" w:rsidTr="007D4A11">
        <w:tc>
          <w:tcPr>
            <w:tcW w:w="3055" w:type="dxa"/>
          </w:tcPr>
          <w:p w14:paraId="06DBC86A" w14:textId="77777777" w:rsidR="00A57A05" w:rsidRPr="00944294" w:rsidRDefault="00A57A05" w:rsidP="007D4A11">
            <w:r>
              <w:t xml:space="preserve">   |=&gt; INSTALL</w:t>
            </w:r>
          </w:p>
        </w:tc>
        <w:tc>
          <w:tcPr>
            <w:tcW w:w="6295" w:type="dxa"/>
          </w:tcPr>
          <w:p w14:paraId="38A44CE5" w14:textId="77777777" w:rsidR="00A57A05" w:rsidRPr="00944294" w:rsidRDefault="00A57A05" w:rsidP="007D4A11">
            <w:r>
              <w:t>SQL files to create schemas and tables</w:t>
            </w:r>
          </w:p>
        </w:tc>
      </w:tr>
      <w:tr w:rsidR="00A57A05" w:rsidRPr="00944294" w14:paraId="77E2B7EF" w14:textId="77777777" w:rsidTr="007D4A11">
        <w:tc>
          <w:tcPr>
            <w:tcW w:w="3055" w:type="dxa"/>
          </w:tcPr>
          <w:p w14:paraId="744C93F9" w14:textId="77777777" w:rsidR="00A57A05" w:rsidRPr="00944294" w:rsidRDefault="00A57A05" w:rsidP="007D4A11">
            <w:r>
              <w:t xml:space="preserve">   |=&gt; LOG </w:t>
            </w:r>
          </w:p>
        </w:tc>
        <w:tc>
          <w:tcPr>
            <w:tcW w:w="6295" w:type="dxa"/>
          </w:tcPr>
          <w:p w14:paraId="38D5A9E0" w14:textId="77777777" w:rsidR="00A57A05" w:rsidRPr="00944294" w:rsidRDefault="00A57A05" w:rsidP="007D4A11">
            <w:bookmarkStart w:id="38" w:name="_Int_TkDEelHA"/>
            <w:r>
              <w:t>LOG</w:t>
            </w:r>
            <w:bookmarkEnd w:id="38"/>
            <w:r>
              <w:t xml:space="preserve"> directory providing a status for each script</w:t>
            </w:r>
          </w:p>
        </w:tc>
      </w:tr>
      <w:tr w:rsidR="00A57A05" w:rsidRPr="00944294" w14:paraId="6505C2FA" w14:textId="77777777" w:rsidTr="007D4A11">
        <w:tc>
          <w:tcPr>
            <w:tcW w:w="3055" w:type="dxa"/>
          </w:tcPr>
          <w:p w14:paraId="4FB7498E" w14:textId="77777777" w:rsidR="00A57A05" w:rsidRPr="00944294" w:rsidRDefault="00A57A05" w:rsidP="007D4A11">
            <w:r>
              <w:t xml:space="preserve">      |=&gt; SGE_LOG</w:t>
            </w:r>
          </w:p>
        </w:tc>
        <w:tc>
          <w:tcPr>
            <w:tcW w:w="6295" w:type="dxa"/>
          </w:tcPr>
          <w:p w14:paraId="458D9E7C" w14:textId="77777777" w:rsidR="00A57A05" w:rsidRPr="00944294" w:rsidRDefault="00A57A05" w:rsidP="007D4A11">
            <w:r>
              <w:t>Standard out and error logs for each submitted job</w:t>
            </w:r>
          </w:p>
        </w:tc>
      </w:tr>
      <w:tr w:rsidR="00A57A05" w:rsidRPr="00944294" w14:paraId="6475DB92" w14:textId="77777777" w:rsidTr="007D4A11">
        <w:tc>
          <w:tcPr>
            <w:tcW w:w="3055" w:type="dxa"/>
          </w:tcPr>
          <w:p w14:paraId="2915D90C" w14:textId="77777777" w:rsidR="00A57A05" w:rsidRPr="00944294" w:rsidRDefault="00A57A05" w:rsidP="007D4A11">
            <w:r>
              <w:t xml:space="preserve">   |=&gt; MONITOR</w:t>
            </w:r>
          </w:p>
        </w:tc>
        <w:tc>
          <w:tcPr>
            <w:tcW w:w="6295" w:type="dxa"/>
          </w:tcPr>
          <w:p w14:paraId="46346E3C" w14:textId="77777777" w:rsidR="00A57A05" w:rsidRPr="00944294" w:rsidRDefault="00A57A05" w:rsidP="007D4A11">
            <w:r>
              <w:t>Monitoring files: job running/timestamps</w:t>
            </w:r>
          </w:p>
        </w:tc>
      </w:tr>
      <w:tr w:rsidR="00A57A05" w:rsidRPr="00944294" w14:paraId="5BECDD7F" w14:textId="77777777" w:rsidTr="007D4A11">
        <w:tc>
          <w:tcPr>
            <w:tcW w:w="3055" w:type="dxa"/>
          </w:tcPr>
          <w:p w14:paraId="18755FD6" w14:textId="77777777" w:rsidR="00A57A05" w:rsidRPr="00944294" w:rsidRDefault="00A57A05" w:rsidP="007D4A11">
            <w:r>
              <w:t xml:space="preserve">   |=&gt; PRIVATE_SCRIPT</w:t>
            </w:r>
          </w:p>
        </w:tc>
        <w:tc>
          <w:tcPr>
            <w:tcW w:w="6295" w:type="dxa"/>
          </w:tcPr>
          <w:p w14:paraId="69EA4884" w14:textId="77777777" w:rsidR="00A57A05" w:rsidRPr="00944294" w:rsidRDefault="00A57A05" w:rsidP="007D4A11">
            <w:r>
              <w:t>Directory of all your personal scripts, not to be shared</w:t>
            </w:r>
          </w:p>
        </w:tc>
      </w:tr>
      <w:tr w:rsidR="00A57A05" w:rsidRPr="00944294" w14:paraId="592B29E4" w14:textId="77777777" w:rsidTr="007D4A11">
        <w:tc>
          <w:tcPr>
            <w:tcW w:w="3055" w:type="dxa"/>
          </w:tcPr>
          <w:p w14:paraId="28FA4068" w14:textId="77777777" w:rsidR="00A57A05" w:rsidRDefault="00A57A05" w:rsidP="007D4A11">
            <w:r>
              <w:t xml:space="preserve">   |=&gt; SCRIPT</w:t>
            </w:r>
          </w:p>
        </w:tc>
        <w:tc>
          <w:tcPr>
            <w:tcW w:w="6295" w:type="dxa"/>
          </w:tcPr>
          <w:p w14:paraId="2385A582" w14:textId="77777777" w:rsidR="00A57A05" w:rsidRDefault="00A57A05" w:rsidP="007D4A11">
            <w:r>
              <w:t xml:space="preserve">Contains all the individual job scripts and necessary libraries </w:t>
            </w:r>
          </w:p>
        </w:tc>
      </w:tr>
      <w:tr w:rsidR="00A57A05" w:rsidRPr="00944294" w14:paraId="16B015B2" w14:textId="77777777" w:rsidTr="007D4A11">
        <w:tc>
          <w:tcPr>
            <w:tcW w:w="3055" w:type="dxa"/>
          </w:tcPr>
          <w:p w14:paraId="67F2FC79" w14:textId="77777777" w:rsidR="00A57A05" w:rsidRDefault="00A57A05" w:rsidP="007D4A11">
            <w:r>
              <w:t xml:space="preserve">       |=&gt; LIB</w:t>
            </w:r>
          </w:p>
        </w:tc>
        <w:tc>
          <w:tcPr>
            <w:tcW w:w="6295" w:type="dxa"/>
          </w:tcPr>
          <w:p w14:paraId="6FCC9654" w14:textId="77777777" w:rsidR="00A57A05" w:rsidRDefault="00A57A05" w:rsidP="007D4A11">
            <w:r>
              <w:t xml:space="preserve">Contains </w:t>
            </w:r>
            <w:bookmarkStart w:id="39" w:name="_Int_CC3lTo0P"/>
            <w:r>
              <w:t>php</w:t>
            </w:r>
            <w:bookmarkEnd w:id="39"/>
            <w:r>
              <w:t xml:space="preserve"> library files </w:t>
            </w:r>
          </w:p>
        </w:tc>
      </w:tr>
      <w:tr w:rsidR="00A57A05" w:rsidRPr="00944294" w14:paraId="365575D5" w14:textId="77777777" w:rsidTr="007D4A11">
        <w:tc>
          <w:tcPr>
            <w:tcW w:w="3055" w:type="dxa"/>
          </w:tcPr>
          <w:p w14:paraId="7C3D06D5" w14:textId="77777777" w:rsidR="00A57A05" w:rsidRDefault="00A57A05" w:rsidP="007D4A11">
            <w:r>
              <w:t xml:space="preserve">      |=&gt; LIB_PYTHON</w:t>
            </w:r>
          </w:p>
        </w:tc>
        <w:tc>
          <w:tcPr>
            <w:tcW w:w="6295" w:type="dxa"/>
          </w:tcPr>
          <w:p w14:paraId="4C3C09EC" w14:textId="77777777" w:rsidR="00A57A05" w:rsidRDefault="00A57A05" w:rsidP="007D4A11">
            <w:r>
              <w:t>Contains python library files</w:t>
            </w:r>
          </w:p>
        </w:tc>
      </w:tr>
      <w:tr w:rsidR="00A57A05" w:rsidRPr="00944294" w14:paraId="1780503A" w14:textId="77777777" w:rsidTr="007D4A11">
        <w:tc>
          <w:tcPr>
            <w:tcW w:w="3055" w:type="dxa"/>
          </w:tcPr>
          <w:p w14:paraId="079630B8" w14:textId="77777777" w:rsidR="00A57A05" w:rsidRDefault="00A57A05" w:rsidP="007D4A11">
            <w:r>
              <w:t xml:space="preserve">      |=&gt; CONFIG</w:t>
            </w:r>
          </w:p>
        </w:tc>
        <w:tc>
          <w:tcPr>
            <w:tcW w:w="6295" w:type="dxa"/>
          </w:tcPr>
          <w:p w14:paraId="27D7A922" w14:textId="77777777" w:rsidR="00A57A05" w:rsidRDefault="00A57A05" w:rsidP="007D4A11">
            <w:r>
              <w:t>Configuration files</w:t>
            </w:r>
          </w:p>
        </w:tc>
      </w:tr>
      <w:tr w:rsidR="00A57A05" w:rsidRPr="00944294" w14:paraId="067714B4" w14:textId="77777777" w:rsidTr="007D4A11">
        <w:tc>
          <w:tcPr>
            <w:tcW w:w="3055" w:type="dxa"/>
          </w:tcPr>
          <w:p w14:paraId="30927080" w14:textId="77777777" w:rsidR="00A57A05" w:rsidRDefault="00A57A05" w:rsidP="007D4A11">
            <w:r>
              <w:t xml:space="preserve">       |=&gt; SHELL</w:t>
            </w:r>
          </w:p>
        </w:tc>
        <w:tc>
          <w:tcPr>
            <w:tcW w:w="6295" w:type="dxa"/>
          </w:tcPr>
          <w:p w14:paraId="7CF2B783" w14:textId="77777777" w:rsidR="00A57A05" w:rsidRDefault="00A57A05" w:rsidP="007D4A11">
            <w:r>
              <w:t>Shell wrapper for each script file</w:t>
            </w:r>
          </w:p>
        </w:tc>
      </w:tr>
      <w:tr w:rsidR="00A57A05" w:rsidRPr="00944294" w14:paraId="4E64F78E" w14:textId="77777777" w:rsidTr="007D4A11">
        <w:tc>
          <w:tcPr>
            <w:tcW w:w="3055" w:type="dxa"/>
          </w:tcPr>
          <w:p w14:paraId="2161F776" w14:textId="77777777" w:rsidR="00A57A05" w:rsidRDefault="00A57A05" w:rsidP="007D4A11">
            <w:r>
              <w:t xml:space="preserve">       |=&gt; API</w:t>
            </w:r>
          </w:p>
        </w:tc>
        <w:tc>
          <w:tcPr>
            <w:tcW w:w="6295" w:type="dxa"/>
          </w:tcPr>
          <w:p w14:paraId="465F3AF1" w14:textId="77777777" w:rsidR="00A57A05" w:rsidRDefault="00A57A05" w:rsidP="007D4A11">
            <w:r>
              <w:t>API function calls</w:t>
            </w:r>
          </w:p>
        </w:tc>
      </w:tr>
      <w:tr w:rsidR="00A57A05" w:rsidRPr="00944294" w14:paraId="29F5FA4C" w14:textId="77777777" w:rsidTr="007D4A11">
        <w:tc>
          <w:tcPr>
            <w:tcW w:w="3055" w:type="dxa"/>
          </w:tcPr>
          <w:p w14:paraId="1279F1C8" w14:textId="77777777" w:rsidR="00A57A05" w:rsidRDefault="00A57A05" w:rsidP="007D4A11">
            <w:r>
              <w:t xml:space="preserve">      |=&gt; BIORJ</w:t>
            </w:r>
          </w:p>
        </w:tc>
        <w:tc>
          <w:tcPr>
            <w:tcW w:w="6295" w:type="dxa"/>
          </w:tcPr>
          <w:p w14:paraId="6B3D4E69" w14:textId="77777777" w:rsidR="00A57A05" w:rsidRDefault="00A57A05" w:rsidP="007D4A11">
            <w:r>
              <w:t>Import/export</w:t>
            </w:r>
          </w:p>
        </w:tc>
      </w:tr>
      <w:tr w:rsidR="00A57A05" w:rsidRPr="00944294" w14:paraId="0EFB8E41" w14:textId="77777777" w:rsidTr="007D4A11">
        <w:tc>
          <w:tcPr>
            <w:tcW w:w="3055" w:type="dxa"/>
          </w:tcPr>
          <w:p w14:paraId="5C8FFB84" w14:textId="77777777" w:rsidR="00A57A05" w:rsidRDefault="00A57A05" w:rsidP="007D4A11">
            <w:r>
              <w:t xml:space="preserve">       |=&gt; monitor_job.php</w:t>
            </w:r>
          </w:p>
        </w:tc>
        <w:tc>
          <w:tcPr>
            <w:tcW w:w="6295" w:type="dxa"/>
          </w:tcPr>
          <w:p w14:paraId="1AB0E2DA" w14:textId="77777777" w:rsidR="00A57A05" w:rsidRDefault="00A57A05" w:rsidP="007D4A11">
            <w:r>
              <w:t>Master script</w:t>
            </w:r>
          </w:p>
        </w:tc>
      </w:tr>
      <w:tr w:rsidR="00A57A05" w:rsidRPr="00944294" w14:paraId="52FB315B" w14:textId="77777777" w:rsidTr="007D4A11">
        <w:tc>
          <w:tcPr>
            <w:tcW w:w="3055" w:type="dxa"/>
          </w:tcPr>
          <w:p w14:paraId="638D0AE9" w14:textId="77777777" w:rsidR="00A57A05" w:rsidRDefault="00A57A05" w:rsidP="007D4A11">
            <w:r>
              <w:t xml:space="preserve">   |=&gt; CONTAINER_SHELL</w:t>
            </w:r>
          </w:p>
        </w:tc>
        <w:tc>
          <w:tcPr>
            <w:tcW w:w="6295" w:type="dxa"/>
          </w:tcPr>
          <w:p w14:paraId="34E8686F" w14:textId="77777777" w:rsidR="00A57A05" w:rsidRDefault="00A57A05" w:rsidP="007D4A11">
            <w:r>
              <w:t>Shell wrapper for each script, to be run using the container</w:t>
            </w:r>
          </w:p>
        </w:tc>
      </w:tr>
      <w:tr w:rsidR="00A57A05" w:rsidRPr="00944294" w14:paraId="2D21BD87" w14:textId="77777777" w:rsidTr="007D4A11">
        <w:tc>
          <w:tcPr>
            <w:tcW w:w="3055" w:type="dxa"/>
          </w:tcPr>
          <w:p w14:paraId="09A15165" w14:textId="77777777" w:rsidR="00A57A05" w:rsidRDefault="00A57A05" w:rsidP="007D4A11">
            <w:r>
              <w:t xml:space="preserve">   |=&gt;SRC </w:t>
            </w:r>
          </w:p>
        </w:tc>
        <w:tc>
          <w:tcPr>
            <w:tcW w:w="6295" w:type="dxa"/>
          </w:tcPr>
          <w:p w14:paraId="0CBC414C" w14:textId="77777777" w:rsidR="00A57A05" w:rsidRDefault="00A57A05" w:rsidP="007D4A11">
            <w:r>
              <w:t>Source code for some of the tools</w:t>
            </w:r>
          </w:p>
        </w:tc>
      </w:tr>
      <w:tr w:rsidR="00A57A05" w:rsidRPr="00944294" w14:paraId="22386995" w14:textId="77777777" w:rsidTr="007D4A11">
        <w:tc>
          <w:tcPr>
            <w:tcW w:w="3055" w:type="dxa"/>
          </w:tcPr>
          <w:p w14:paraId="0270B160" w14:textId="77777777" w:rsidR="00A57A05" w:rsidRDefault="00A57A05" w:rsidP="007D4A11">
            <w:r>
              <w:t xml:space="preserve">   |=&gt; STATIC_DATA</w:t>
            </w:r>
          </w:p>
        </w:tc>
        <w:tc>
          <w:tcPr>
            <w:tcW w:w="6295" w:type="dxa"/>
          </w:tcPr>
          <w:p w14:paraId="38514E5F" w14:textId="77777777" w:rsidR="00A57A05" w:rsidRDefault="00A57A05" w:rsidP="007D4A11">
            <w:r>
              <w:t>Predefined data or sets of rule to help in data processing</w:t>
            </w:r>
          </w:p>
        </w:tc>
      </w:tr>
    </w:tbl>
    <w:p w14:paraId="69374627" w14:textId="77777777" w:rsidR="00A57A05" w:rsidRDefault="00A57A05" w:rsidP="00A57A05">
      <w:pPr>
        <w:pStyle w:val="Caption"/>
      </w:pPr>
      <w:bookmarkStart w:id="40" w:name="_Ref147312518"/>
      <w:r>
        <w:t xml:space="preserve">Table </w:t>
      </w:r>
      <w:r>
        <w:fldChar w:fldCharType="begin"/>
      </w:r>
      <w:r>
        <w:instrText xml:space="preserve"> SEQ Table \* ARABIC </w:instrText>
      </w:r>
      <w:r>
        <w:fldChar w:fldCharType="separate"/>
      </w:r>
      <w:r>
        <w:rPr>
          <w:noProof/>
        </w:rPr>
        <w:t>2</w:t>
      </w:r>
      <w:r>
        <w:rPr>
          <w:noProof/>
        </w:rPr>
        <w:fldChar w:fldCharType="end"/>
      </w:r>
      <w:bookmarkEnd w:id="40"/>
      <w:r>
        <w:t xml:space="preserve"> - Directory structure for Backend infrastructure</w:t>
      </w:r>
    </w:p>
    <w:p w14:paraId="088B3BE2" w14:textId="77777777" w:rsidR="00A57A05" w:rsidRDefault="00A57A05" w:rsidP="00A57A05">
      <w:pPr>
        <w:spacing w:line="360" w:lineRule="auto"/>
        <w:jc w:val="both"/>
      </w:pPr>
      <w:r>
        <w:t>Let’s break it down a bit.</w:t>
      </w:r>
    </w:p>
    <w:p w14:paraId="60850E4A" w14:textId="77777777" w:rsidR="00A57A05" w:rsidRDefault="00A57A05" w:rsidP="00A57A05">
      <w:pPr>
        <w:pStyle w:val="ListParagraph"/>
        <w:numPr>
          <w:ilvl w:val="0"/>
          <w:numId w:val="35"/>
        </w:numPr>
        <w:spacing w:line="360" w:lineRule="auto"/>
        <w:jc w:val="both"/>
      </w:pPr>
      <w:r>
        <w:t xml:space="preserve">Monitor_job.php is the conductor of the overall machinery. </w:t>
      </w:r>
    </w:p>
    <w:p w14:paraId="6B8207C5" w14:textId="77777777" w:rsidR="00A57A05" w:rsidRDefault="00A57A05" w:rsidP="00A57A05">
      <w:pPr>
        <w:pStyle w:val="ListParagraph"/>
        <w:numPr>
          <w:ilvl w:val="0"/>
          <w:numId w:val="35"/>
        </w:numPr>
        <w:spacing w:line="360" w:lineRule="auto"/>
        <w:jc w:val="both"/>
      </w:pPr>
      <w:r>
        <w:t>CONTAINER contains the configuration files to build the container, which has all the tools and libraries required to execute the scripts</w:t>
      </w:r>
    </w:p>
    <w:p w14:paraId="7670F711" w14:textId="77777777" w:rsidR="00A57A05" w:rsidRDefault="00A57A05" w:rsidP="00A57A05">
      <w:pPr>
        <w:pStyle w:val="ListParagraph"/>
        <w:numPr>
          <w:ilvl w:val="0"/>
          <w:numId w:val="35"/>
        </w:numPr>
        <w:spacing w:line="360" w:lineRule="auto"/>
        <w:jc w:val="both"/>
      </w:pPr>
      <w:r>
        <w:t>INSTALL has all the installation and configuration scripts</w:t>
      </w:r>
    </w:p>
    <w:p w14:paraId="66C33398" w14:textId="77777777" w:rsidR="00A57A05" w:rsidRDefault="00A57A05" w:rsidP="00A57A05">
      <w:pPr>
        <w:pStyle w:val="ListParagraph"/>
        <w:numPr>
          <w:ilvl w:val="0"/>
          <w:numId w:val="35"/>
        </w:numPr>
        <w:spacing w:line="360" w:lineRule="auto"/>
        <w:jc w:val="both"/>
      </w:pPr>
      <w:r>
        <w:t>DEVELOP will generate all the files and configuration you’ll need to add a new data source. It’s however experimental</w:t>
      </w:r>
    </w:p>
    <w:p w14:paraId="699F4820" w14:textId="77777777" w:rsidR="00A57A05" w:rsidRDefault="00A57A05" w:rsidP="00A57A05">
      <w:pPr>
        <w:pStyle w:val="ListParagraph"/>
        <w:numPr>
          <w:ilvl w:val="0"/>
          <w:numId w:val="35"/>
        </w:numPr>
        <w:spacing w:line="360" w:lineRule="auto"/>
        <w:jc w:val="both"/>
      </w:pPr>
      <w:r>
        <w:t>STATIC_DATA possess all the static files, i.e. some ruleset or additional mapping information.</w:t>
      </w:r>
    </w:p>
    <w:p w14:paraId="1E9EE1C6" w14:textId="77777777" w:rsidR="00A57A05" w:rsidRDefault="00A57A05" w:rsidP="00A57A05">
      <w:pPr>
        <w:pStyle w:val="ListParagraph"/>
        <w:numPr>
          <w:ilvl w:val="0"/>
          <w:numId w:val="35"/>
        </w:numPr>
        <w:spacing w:line="360" w:lineRule="auto"/>
        <w:jc w:val="both"/>
      </w:pPr>
      <w:r>
        <w:t>MONITOR contains the list of running scripts so that if you stop monitor_jobs, it knows what was running</w:t>
      </w:r>
    </w:p>
    <w:p w14:paraId="50481CDB" w14:textId="77777777" w:rsidR="00A57A05" w:rsidRDefault="00A57A05" w:rsidP="00A57A05">
      <w:pPr>
        <w:pStyle w:val="ListParagraph"/>
        <w:numPr>
          <w:ilvl w:val="0"/>
          <w:numId w:val="35"/>
        </w:numPr>
        <w:spacing w:line="360" w:lineRule="auto"/>
        <w:jc w:val="both"/>
      </w:pPr>
      <w:r>
        <w:lastRenderedPageBreak/>
        <w:t>CONFIG holds the core of the machinery, your configuration file and the jobs configuration</w:t>
      </w:r>
    </w:p>
    <w:p w14:paraId="7987D2AD" w14:textId="77777777" w:rsidR="00A57A05" w:rsidRDefault="00A57A05" w:rsidP="00A57A05">
      <w:pPr>
        <w:pStyle w:val="ListParagraph"/>
        <w:numPr>
          <w:ilvl w:val="0"/>
          <w:numId w:val="35"/>
        </w:numPr>
        <w:spacing w:line="360" w:lineRule="auto"/>
        <w:jc w:val="both"/>
      </w:pPr>
      <w:r>
        <w:t>SCRIPT/PRIVATE_SCRIPT contains the processing scripts</w:t>
      </w:r>
    </w:p>
    <w:p w14:paraId="6AAA1DDF" w14:textId="77777777" w:rsidR="00A57A05" w:rsidRDefault="00A57A05" w:rsidP="00A57A05">
      <w:pPr>
        <w:pStyle w:val="ListParagraph"/>
        <w:numPr>
          <w:ilvl w:val="0"/>
          <w:numId w:val="35"/>
        </w:numPr>
        <w:spacing w:line="360" w:lineRule="auto"/>
        <w:jc w:val="both"/>
      </w:pPr>
      <w:r>
        <w:t>CONTAINER_SHELL will have scripts that are container wrappers of the shell scripts located in SCRIPTS/SHELL</w:t>
      </w:r>
    </w:p>
    <w:p w14:paraId="1B48EAED" w14:textId="77777777" w:rsidR="00A57A05" w:rsidRDefault="00A57A05" w:rsidP="00A57A05">
      <w:pPr>
        <w:pStyle w:val="ListParagraph"/>
        <w:numPr>
          <w:ilvl w:val="0"/>
          <w:numId w:val="35"/>
        </w:numPr>
        <w:spacing w:line="360" w:lineRule="auto"/>
        <w:jc w:val="both"/>
      </w:pPr>
      <w:r>
        <w:t>LOG will have:</w:t>
      </w:r>
    </w:p>
    <w:p w14:paraId="576943B0" w14:textId="77777777" w:rsidR="00A57A05" w:rsidRDefault="00A57A05" w:rsidP="00A57A05">
      <w:pPr>
        <w:pStyle w:val="ListParagraph"/>
        <w:numPr>
          <w:ilvl w:val="1"/>
          <w:numId w:val="35"/>
        </w:numPr>
        <w:spacing w:line="360" w:lineRule="auto"/>
        <w:jc w:val="both"/>
      </w:pPr>
      <w:r>
        <w:t>MONITOR files that is a snapshot of the decision making to run a job as defined by monitor_jobs</w:t>
      </w:r>
    </w:p>
    <w:p w14:paraId="7C569C9D" w14:textId="77777777" w:rsidR="00A57A05" w:rsidRDefault="00A57A05" w:rsidP="00A57A05">
      <w:pPr>
        <w:pStyle w:val="ListParagraph"/>
        <w:numPr>
          <w:ilvl w:val="1"/>
          <w:numId w:val="35"/>
        </w:numPr>
        <w:spacing w:line="360" w:lineRule="auto"/>
        <w:jc w:val="both"/>
      </w:pPr>
      <w:r>
        <w:t>SGE_LOG: log files of the actual scripts.</w:t>
      </w:r>
    </w:p>
    <w:p w14:paraId="21C31F89" w14:textId="77777777" w:rsidR="00A57A05" w:rsidRDefault="00A57A05" w:rsidP="00A57A05"/>
    <w:p w14:paraId="559D7ED8" w14:textId="77777777" w:rsidR="00A57A05" w:rsidRDefault="00A57A05" w:rsidP="00A57A05">
      <w:pPr>
        <w:pStyle w:val="Heading5"/>
      </w:pPr>
      <w:bookmarkStart w:id="41" w:name="_Toc175841957"/>
      <w:r>
        <w:t>SCRIPTS &amp; PRIVATE_SCRIPTS Directory architecture</w:t>
      </w:r>
      <w:bookmarkEnd w:id="41"/>
    </w:p>
    <w:p w14:paraId="16180787" w14:textId="77777777" w:rsidR="00A57A05" w:rsidRDefault="00A57A05" w:rsidP="00A57A05">
      <w:pPr>
        <w:spacing w:line="360" w:lineRule="auto"/>
        <w:jc w:val="both"/>
      </w:pPr>
      <w:r w:rsidRPr="00971739">
        <w:t xml:space="preserve">SCRIPTS is the key scientific directory since all the scientific data processing are defined in this directory. </w:t>
      </w:r>
      <w:r>
        <w:t xml:space="preserve">Some core directories that are part of Biorels engine, as listed in Table </w:t>
      </w:r>
      <w:r>
        <w:fldChar w:fldCharType="begin"/>
      </w:r>
      <w:r>
        <w:instrText xml:space="preserve"> SEQ Table \* ARABIC </w:instrText>
      </w:r>
      <w:r>
        <w:fldChar w:fldCharType="separate"/>
      </w:r>
      <w:r>
        <w:rPr>
          <w:noProof/>
        </w:rPr>
        <w:t>3</w:t>
      </w:r>
      <w:r>
        <w:fldChar w:fldCharType="end"/>
      </w:r>
      <w:r>
        <w:t xml:space="preserve">. In addition, each data source will have a directory under SCRIPTS, that will contain one to many processing scripts. </w:t>
      </w:r>
    </w:p>
    <w:p w14:paraId="32E57E77" w14:textId="77777777" w:rsidR="00A57A05" w:rsidRPr="00C24011" w:rsidRDefault="00A57A05" w:rsidP="00A57A05">
      <w:pPr>
        <w:spacing w:line="360" w:lineRule="auto"/>
        <w:jc w:val="both"/>
      </w:pPr>
    </w:p>
    <w:tbl>
      <w:tblPr>
        <w:tblStyle w:val="ProposalTable"/>
        <w:tblW w:w="0" w:type="auto"/>
        <w:tblLook w:val="04A0" w:firstRow="1" w:lastRow="0" w:firstColumn="1" w:lastColumn="0" w:noHBand="0" w:noVBand="1"/>
      </w:tblPr>
      <w:tblGrid>
        <w:gridCol w:w="3055"/>
        <w:gridCol w:w="6295"/>
      </w:tblGrid>
      <w:tr w:rsidR="00A57A05" w14:paraId="59E43094" w14:textId="77777777" w:rsidTr="007D4A11">
        <w:trPr>
          <w:cnfStyle w:val="100000000000" w:firstRow="1" w:lastRow="0" w:firstColumn="0" w:lastColumn="0" w:oddVBand="0" w:evenVBand="0" w:oddHBand="0" w:evenHBand="0" w:firstRowFirstColumn="0" w:firstRowLastColumn="0" w:lastRowFirstColumn="0" w:lastRowLastColumn="0"/>
        </w:trPr>
        <w:tc>
          <w:tcPr>
            <w:tcW w:w="3055" w:type="dxa"/>
          </w:tcPr>
          <w:p w14:paraId="29316C74" w14:textId="77777777" w:rsidR="00A57A05" w:rsidRDefault="00A57A05" w:rsidP="007D4A11">
            <w:r>
              <w:t>Directory</w:t>
            </w:r>
          </w:p>
        </w:tc>
        <w:tc>
          <w:tcPr>
            <w:tcW w:w="6295" w:type="dxa"/>
          </w:tcPr>
          <w:p w14:paraId="681A7415" w14:textId="77777777" w:rsidR="00A57A05" w:rsidRDefault="00A57A05" w:rsidP="007D4A11">
            <w:r>
              <w:t>Description</w:t>
            </w:r>
          </w:p>
        </w:tc>
      </w:tr>
      <w:tr w:rsidR="00A57A05" w14:paraId="706A806D" w14:textId="77777777" w:rsidTr="007D4A11">
        <w:tc>
          <w:tcPr>
            <w:tcW w:w="3055" w:type="dxa"/>
          </w:tcPr>
          <w:p w14:paraId="22288DA3" w14:textId="77777777" w:rsidR="00A57A05" w:rsidRDefault="00A57A05" w:rsidP="007D4A11">
            <w:r>
              <w:t>API</w:t>
            </w:r>
          </w:p>
        </w:tc>
        <w:tc>
          <w:tcPr>
            <w:tcW w:w="6295" w:type="dxa"/>
          </w:tcPr>
          <w:p w14:paraId="08CE60F6" w14:textId="77777777" w:rsidR="00A57A05" w:rsidRDefault="00A57A05" w:rsidP="007D4A11">
            <w:r>
              <w:t xml:space="preserve">Scripts for API Database query. See </w:t>
            </w:r>
            <w:r w:rsidRPr="00C24011">
              <w:rPr>
                <w:highlight w:val="yellow"/>
              </w:rPr>
              <w:t>API Section</w:t>
            </w:r>
          </w:p>
        </w:tc>
      </w:tr>
      <w:tr w:rsidR="00A57A05" w14:paraId="00735A00" w14:textId="77777777" w:rsidTr="007D4A11">
        <w:tc>
          <w:tcPr>
            <w:tcW w:w="3055" w:type="dxa"/>
          </w:tcPr>
          <w:p w14:paraId="40CDC53E" w14:textId="77777777" w:rsidR="00A57A05" w:rsidRDefault="00A57A05" w:rsidP="007D4A11">
            <w:r>
              <w:t>BIORJ</w:t>
            </w:r>
          </w:p>
        </w:tc>
        <w:tc>
          <w:tcPr>
            <w:tcW w:w="6295" w:type="dxa"/>
          </w:tcPr>
          <w:p w14:paraId="3114A7BA" w14:textId="77777777" w:rsidR="00A57A05" w:rsidRDefault="00A57A05" w:rsidP="007D4A11">
            <w:r>
              <w:t>Scripts for Biorj import/export</w:t>
            </w:r>
          </w:p>
        </w:tc>
      </w:tr>
      <w:tr w:rsidR="00A57A05" w:rsidRPr="00944294" w14:paraId="62FBB8EE" w14:textId="77777777" w:rsidTr="007D4A11">
        <w:tc>
          <w:tcPr>
            <w:tcW w:w="3055" w:type="dxa"/>
          </w:tcPr>
          <w:p w14:paraId="645053CA" w14:textId="77777777" w:rsidR="00A57A05" w:rsidRDefault="00A57A05" w:rsidP="007D4A11">
            <w:r>
              <w:t>CONFIG</w:t>
            </w:r>
          </w:p>
        </w:tc>
        <w:tc>
          <w:tcPr>
            <w:tcW w:w="6295" w:type="dxa"/>
          </w:tcPr>
          <w:p w14:paraId="78AB6983" w14:textId="77777777" w:rsidR="00A57A05" w:rsidRPr="00944294" w:rsidRDefault="00A57A05" w:rsidP="007D4A11">
            <w:r>
              <w:t xml:space="preserve">Configuration files. See </w:t>
            </w:r>
            <w:r w:rsidRPr="00A33D15">
              <w:rPr>
                <w:i/>
                <w:iCs/>
                <w:u w:val="single"/>
              </w:rPr>
              <w:fldChar w:fldCharType="begin"/>
            </w:r>
            <w:r w:rsidRPr="00A33D15">
              <w:rPr>
                <w:i/>
                <w:iCs/>
                <w:u w:val="single"/>
              </w:rPr>
              <w:instrText xml:space="preserve"> REF _Ref172293484 \h  \* MERGEFORMAT </w:instrText>
            </w:r>
            <w:r w:rsidRPr="00A33D15">
              <w:rPr>
                <w:i/>
                <w:iCs/>
                <w:u w:val="single"/>
              </w:rPr>
            </w:r>
            <w:r w:rsidRPr="00A33D15">
              <w:rPr>
                <w:i/>
                <w:iCs/>
                <w:u w:val="single"/>
              </w:rPr>
              <w:fldChar w:fldCharType="separate"/>
            </w:r>
            <w:r w:rsidRPr="00A33D15">
              <w:rPr>
                <w:i/>
                <w:iCs/>
                <w:u w:val="single"/>
              </w:rPr>
              <w:t>Configuration files</w:t>
            </w:r>
            <w:r w:rsidRPr="00A33D15">
              <w:rPr>
                <w:i/>
                <w:iCs/>
                <w:u w:val="single"/>
              </w:rPr>
              <w:fldChar w:fldCharType="end"/>
            </w:r>
            <w:r w:rsidRPr="00A33D15">
              <w:rPr>
                <w:i/>
                <w:iCs/>
                <w:u w:val="single"/>
              </w:rPr>
              <w:t xml:space="preserve"> section</w:t>
            </w:r>
          </w:p>
        </w:tc>
      </w:tr>
      <w:tr w:rsidR="00A57A05" w:rsidRPr="00944294" w14:paraId="7391C00D" w14:textId="77777777" w:rsidTr="007D4A11">
        <w:tc>
          <w:tcPr>
            <w:tcW w:w="3055" w:type="dxa"/>
          </w:tcPr>
          <w:p w14:paraId="6DF26357" w14:textId="77777777" w:rsidR="00A57A05" w:rsidRDefault="00A57A05" w:rsidP="007D4A11">
            <w:r>
              <w:t>LIB</w:t>
            </w:r>
          </w:p>
        </w:tc>
        <w:tc>
          <w:tcPr>
            <w:tcW w:w="6295" w:type="dxa"/>
          </w:tcPr>
          <w:p w14:paraId="06D9FB7E" w14:textId="77777777" w:rsidR="00A57A05" w:rsidRPr="00944294" w:rsidRDefault="00A57A05" w:rsidP="007D4A11">
            <w:r>
              <w:t>PHP Library files with functions to enable the processing scripts</w:t>
            </w:r>
          </w:p>
        </w:tc>
      </w:tr>
      <w:tr w:rsidR="00A57A05" w:rsidRPr="00944294" w14:paraId="01668580" w14:textId="77777777" w:rsidTr="007D4A11">
        <w:tc>
          <w:tcPr>
            <w:tcW w:w="3055" w:type="dxa"/>
          </w:tcPr>
          <w:p w14:paraId="3981A42A" w14:textId="77777777" w:rsidR="00A57A05" w:rsidRPr="00944294" w:rsidRDefault="00A57A05" w:rsidP="007D4A11">
            <w:r>
              <w:t>LIB_PYTHON</w:t>
            </w:r>
          </w:p>
        </w:tc>
        <w:tc>
          <w:tcPr>
            <w:tcW w:w="6295" w:type="dxa"/>
          </w:tcPr>
          <w:p w14:paraId="3D83B93F" w14:textId="77777777" w:rsidR="00A57A05" w:rsidRPr="00944294" w:rsidRDefault="00A57A05" w:rsidP="007D4A11">
            <w:r>
              <w:t>Python Library files with functions to enable the processing scripts</w:t>
            </w:r>
          </w:p>
        </w:tc>
      </w:tr>
      <w:tr w:rsidR="00A57A05" w:rsidRPr="00944294" w14:paraId="6D39354F" w14:textId="77777777" w:rsidTr="007D4A11">
        <w:tc>
          <w:tcPr>
            <w:tcW w:w="3055" w:type="dxa"/>
          </w:tcPr>
          <w:p w14:paraId="551C2A48" w14:textId="77777777" w:rsidR="00A57A05" w:rsidRPr="00944294" w:rsidRDefault="00A57A05" w:rsidP="007D4A11">
            <w:r>
              <w:t>SHELL</w:t>
            </w:r>
          </w:p>
        </w:tc>
        <w:tc>
          <w:tcPr>
            <w:tcW w:w="6295" w:type="dxa"/>
          </w:tcPr>
          <w:p w14:paraId="348F017F" w14:textId="77777777" w:rsidR="00A57A05" w:rsidRPr="00944294" w:rsidRDefault="00A57A05" w:rsidP="007D4A11">
            <w:r>
              <w:t xml:space="preserve">Shell wrapper for each processing script. Includes </w:t>
            </w:r>
            <w:r>
              <w:fldChar w:fldCharType="begin"/>
            </w:r>
            <w:r>
              <w:instrText xml:space="preserve"> REF _Ref147326605 \h </w:instrText>
            </w:r>
            <w:r>
              <w:fldChar w:fldCharType="separate"/>
            </w:r>
            <w:r>
              <w:t>setenv.sh</w:t>
            </w:r>
            <w:r>
              <w:fldChar w:fldCharType="end"/>
            </w:r>
          </w:p>
        </w:tc>
      </w:tr>
      <w:tr w:rsidR="00A57A05" w:rsidRPr="00944294" w14:paraId="281B3C33" w14:textId="77777777" w:rsidTr="007D4A11">
        <w:tc>
          <w:tcPr>
            <w:tcW w:w="3055" w:type="dxa"/>
          </w:tcPr>
          <w:p w14:paraId="46BEFF2D" w14:textId="77777777" w:rsidR="00A57A05" w:rsidRPr="00944294" w:rsidRDefault="00A57A05" w:rsidP="007D4A11">
            <w:r>
              <w:t>WEBJOBS</w:t>
            </w:r>
          </w:p>
        </w:tc>
        <w:tc>
          <w:tcPr>
            <w:tcW w:w="6295" w:type="dxa"/>
          </w:tcPr>
          <w:p w14:paraId="28503558" w14:textId="77777777" w:rsidR="00A57A05" w:rsidRPr="00944294" w:rsidRDefault="00A57A05" w:rsidP="007D4A11">
            <w:r>
              <w:t xml:space="preserve">Specific web jobs that can be run in the backend. See </w:t>
            </w:r>
            <w:r w:rsidRPr="00C24011">
              <w:rPr>
                <w:highlight w:val="yellow"/>
              </w:rPr>
              <w:t>Webjob section</w:t>
            </w:r>
          </w:p>
        </w:tc>
      </w:tr>
    </w:tbl>
    <w:p w14:paraId="37E13217"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4</w:t>
      </w:r>
      <w:r>
        <w:fldChar w:fldCharType="end"/>
      </w:r>
      <w:r>
        <w:t xml:space="preserve"> – List of SCRIPTS directories that are part of Biorels engine</w:t>
      </w:r>
    </w:p>
    <w:p w14:paraId="554B73B9" w14:textId="77777777" w:rsidR="00A57A05" w:rsidRPr="00971739" w:rsidRDefault="00A57A05" w:rsidP="00A57A05"/>
    <w:p w14:paraId="4AA3521A" w14:textId="77777777" w:rsidR="00A57A05" w:rsidRDefault="00A57A05" w:rsidP="00A57A05">
      <w:pPr>
        <w:pStyle w:val="Heading4"/>
      </w:pPr>
      <w:bookmarkStart w:id="42" w:name="_Toc175841958"/>
      <w:r>
        <w:t>PROCESS directory architecture</w:t>
      </w:r>
      <w:bookmarkEnd w:id="42"/>
    </w:p>
    <w:p w14:paraId="76919DBD" w14:textId="77777777" w:rsidR="00A57A05" w:rsidRDefault="00A57A05" w:rsidP="00A57A05">
      <w:pPr>
        <w:spacing w:line="360" w:lineRule="auto"/>
        <w:jc w:val="both"/>
      </w:pPr>
      <w:r>
        <w:t>PROCESS directory will be the data core. Every file where being downloaded, being generated or copied over will be saved under PROCESS. Similarly, to SCRIPTS, each data source will have its own directory. Under each data source directory will be all the different versions of that resource, each being stored in a unique subdirectory named either after the version or the date of the download.</w:t>
      </w:r>
    </w:p>
    <w:p w14:paraId="4B5D43E3" w14:textId="77777777" w:rsidR="00A57A05" w:rsidRDefault="00A57A05" w:rsidP="00A57A05">
      <w:pPr>
        <w:spacing w:line="360" w:lineRule="auto"/>
        <w:jc w:val="both"/>
      </w:pPr>
      <w:r>
        <w:t xml:space="preserve">For NCBI GENE for instance, the directories will look as such: </w:t>
      </w:r>
    </w:p>
    <w:p w14:paraId="5402286A" w14:textId="77777777" w:rsidR="00A57A05" w:rsidRDefault="00A57A05" w:rsidP="00A57A05">
      <w:pPr>
        <w:spacing w:line="360" w:lineRule="auto"/>
        <w:jc w:val="both"/>
      </w:pPr>
      <w:r>
        <w:t>$TG_DIR/PROCESS/</w:t>
      </w:r>
      <w:r w:rsidRPr="00C24011">
        <w:rPr>
          <w:b/>
          <w:bCs/>
          <w:color w:val="C02942" w:themeColor="accent3"/>
        </w:rPr>
        <w:t>GENE</w:t>
      </w:r>
      <w:r>
        <w:t>/</w:t>
      </w:r>
      <w:r w:rsidRPr="00C24011">
        <w:rPr>
          <w:color w:val="ECD078" w:themeColor="accent6"/>
        </w:rPr>
        <w:t>2023-11-29</w:t>
      </w:r>
      <w:r>
        <w:t>/</w:t>
      </w:r>
    </w:p>
    <w:p w14:paraId="71D55940" w14:textId="77777777" w:rsidR="00A57A05" w:rsidRDefault="00A57A05" w:rsidP="00A57A05">
      <w:pPr>
        <w:spacing w:line="360" w:lineRule="auto"/>
        <w:jc w:val="both"/>
      </w:pPr>
      <w:r>
        <w:t>$TG_DIR/PROCESS/</w:t>
      </w:r>
      <w:r w:rsidRPr="00C24011">
        <w:rPr>
          <w:b/>
          <w:bCs/>
          <w:color w:val="C02942" w:themeColor="accent3"/>
        </w:rPr>
        <w:t>GENE</w:t>
      </w:r>
      <w:r>
        <w:t>/</w:t>
      </w:r>
      <w:r w:rsidRPr="00C24011">
        <w:rPr>
          <w:color w:val="ECD078" w:themeColor="accent6"/>
        </w:rPr>
        <w:t>2023-11-30</w:t>
      </w:r>
      <w:r>
        <w:t>/</w:t>
      </w:r>
    </w:p>
    <w:p w14:paraId="20CDD7ED" w14:textId="77777777" w:rsidR="00A57A05" w:rsidRDefault="00A57A05" w:rsidP="00A57A05">
      <w:pPr>
        <w:spacing w:line="360" w:lineRule="auto"/>
        <w:jc w:val="both"/>
      </w:pPr>
      <w:r>
        <w:lastRenderedPageBreak/>
        <w:t>The name of the data source will be defined in red, right under PROCESS, while the date will be created under gene to note the version – in orange.</w:t>
      </w:r>
    </w:p>
    <w:p w14:paraId="13E15353" w14:textId="77777777" w:rsidR="00A57A05" w:rsidRPr="00C24011" w:rsidRDefault="00A57A05" w:rsidP="00A57A05">
      <w:pPr>
        <w:spacing w:line="360" w:lineRule="auto"/>
        <w:jc w:val="both"/>
      </w:pPr>
      <w:r>
        <w:t>The same will apply for private scripts where files will be stored in PRIVATE_PROCESS</w:t>
      </w:r>
    </w:p>
    <w:p w14:paraId="464661C8" w14:textId="77777777" w:rsidR="00A57A05" w:rsidRDefault="00A57A05" w:rsidP="00A57A05">
      <w:pPr>
        <w:pStyle w:val="Heading4"/>
      </w:pPr>
      <w:bookmarkStart w:id="43" w:name="_Toc175841959"/>
      <w:r>
        <w:t>PRD_DATA directory architecture</w:t>
      </w:r>
      <w:bookmarkEnd w:id="43"/>
    </w:p>
    <w:p w14:paraId="15220C34" w14:textId="77777777" w:rsidR="00A57A05" w:rsidRPr="00BF7D17" w:rsidRDefault="00A57A05" w:rsidP="00A57A05">
      <w:pPr>
        <w:spacing w:line="360" w:lineRule="auto"/>
        <w:jc w:val="both"/>
      </w:pPr>
      <w:r>
        <w:t xml:space="preserve">Different customers have different needs, and some of them wants to access to the latest version of a data source easily. PRD_DATA answers such a need. For each data source, an alias of the same name as the data source will be created – with a link to the latest version of the data. An example of a PRD_DATA content by executing </w:t>
      </w:r>
      <w:r w:rsidRPr="00BF7D17">
        <w:rPr>
          <w:i/>
          <w:iCs/>
        </w:rPr>
        <w:t>ls -l</w:t>
      </w:r>
      <w:r>
        <w:rPr>
          <w:i/>
          <w:iCs/>
        </w:rPr>
        <w:t xml:space="preserve"> </w:t>
      </w:r>
      <w:r>
        <w:t>command:</w:t>
      </w:r>
    </w:p>
    <w:p w14:paraId="563AD27F" w14:textId="77777777" w:rsidR="00A57A05" w:rsidRDefault="00A57A05" w:rsidP="00A57A05">
      <w:pPr>
        <w:pStyle w:val="Code"/>
      </w:pPr>
      <w:r>
        <w:t>BIOASSAY_ONTO -&gt; $TG_DIR/PROCESS/BIOASSAY_ONTO/2022-11-16</w:t>
      </w:r>
    </w:p>
    <w:p w14:paraId="29AA4767" w14:textId="77777777" w:rsidR="00A57A05" w:rsidRDefault="00A57A05" w:rsidP="00A57A05">
      <w:pPr>
        <w:pStyle w:val="Code"/>
      </w:pPr>
      <w:r>
        <w:t>CLINVAR -&gt; $TG_DIR/PROCESS/CLINVAR/2023-11-18</w:t>
      </w:r>
    </w:p>
    <w:p w14:paraId="0481F82A" w14:textId="77777777" w:rsidR="00A57A05" w:rsidRDefault="00A57A05" w:rsidP="00A57A05">
      <w:pPr>
        <w:pStyle w:val="Code"/>
      </w:pPr>
      <w:r>
        <w:t>EFO -&gt; $TG_DIR/PROCESS/EFO/2023-11-18</w:t>
      </w:r>
    </w:p>
    <w:p w14:paraId="091A0A26" w14:textId="77777777" w:rsidR="00A57A05" w:rsidRDefault="00A57A05" w:rsidP="00A57A05">
      <w:pPr>
        <w:pStyle w:val="Code"/>
      </w:pPr>
      <w:r>
        <w:t>GO -&gt; $TG_DIR/PROCESS/GO/2023-11-22</w:t>
      </w:r>
    </w:p>
    <w:p w14:paraId="470411B2" w14:textId="77777777" w:rsidR="00A57A05" w:rsidRDefault="00A57A05" w:rsidP="00A57A05">
      <w:pPr>
        <w:pStyle w:val="Code"/>
      </w:pPr>
      <w:r>
        <w:t>REACTOME -&gt; $TG_DIR/PROCESS/REACTOME/2023-09-14</w:t>
      </w:r>
    </w:p>
    <w:p w14:paraId="0227B4DB" w14:textId="77777777" w:rsidR="00A57A05" w:rsidRDefault="00A57A05" w:rsidP="00A57A05">
      <w:pPr>
        <w:pStyle w:val="Code"/>
      </w:pPr>
      <w:r>
        <w:t>SWISSLIPIDS -&gt; $TG_DIR/PROCESS/SWISSLIPIDS/2023-10-12</w:t>
      </w:r>
    </w:p>
    <w:p w14:paraId="4851EB35" w14:textId="77777777" w:rsidR="00A57A05" w:rsidRDefault="00A57A05" w:rsidP="00A57A05">
      <w:pPr>
        <w:pStyle w:val="Code"/>
      </w:pPr>
      <w:r>
        <w:t>TRANSLATE -&gt; $TG_DIR/PROCESS/TRANSLATE/2023-10-16</w:t>
      </w:r>
    </w:p>
    <w:p w14:paraId="09B92C32" w14:textId="77777777" w:rsidR="00A57A05" w:rsidRDefault="00A57A05" w:rsidP="00A57A05">
      <w:pPr>
        <w:pStyle w:val="Code"/>
      </w:pPr>
      <w:r>
        <w:t>UBERON -&gt; $TG_DIR/PROCESS/UBERON/2023-10-28</w:t>
      </w:r>
    </w:p>
    <w:p w14:paraId="1FE13FC6" w14:textId="77777777" w:rsidR="00A57A05" w:rsidRPr="00BF7D17" w:rsidRDefault="00A57A05" w:rsidP="00A57A05">
      <w:pPr>
        <w:pStyle w:val="Code"/>
      </w:pPr>
      <w:r>
        <w:t>UNIPROT -&gt; $TG_DIR/PROCESS/UNIPROT/2023-09-14</w:t>
      </w:r>
    </w:p>
    <w:p w14:paraId="1F585EF5" w14:textId="77777777" w:rsidR="00A57A05" w:rsidRDefault="00A57A05" w:rsidP="00A57A05">
      <w:pPr>
        <w:spacing w:line="360" w:lineRule="auto"/>
        <w:jc w:val="both"/>
      </w:pPr>
      <w:r>
        <w:t>We can see in the example above 9 symbolic links representing the latest version for 9 data sources.</w:t>
      </w:r>
    </w:p>
    <w:p w14:paraId="1C3F902F" w14:textId="77777777" w:rsidR="00A57A05" w:rsidRDefault="00A57A05" w:rsidP="00A57A05">
      <w:r>
        <w:br w:type="page"/>
      </w:r>
    </w:p>
    <w:p w14:paraId="4D8B10DF" w14:textId="77777777" w:rsidR="00A57A05" w:rsidRDefault="00A57A05" w:rsidP="00A57A05">
      <w:pPr>
        <w:pStyle w:val="Heading3"/>
      </w:pPr>
      <w:bookmarkStart w:id="44" w:name="_Ref172293484"/>
      <w:bookmarkStart w:id="45" w:name="_Toc175841960"/>
      <w:r>
        <w:lastRenderedPageBreak/>
        <w:t>Configuration files</w:t>
      </w:r>
      <w:bookmarkEnd w:id="44"/>
      <w:bookmarkEnd w:id="45"/>
    </w:p>
    <w:p w14:paraId="6B1324E2" w14:textId="77777777" w:rsidR="00A57A05" w:rsidRDefault="00A57A05" w:rsidP="00A57A05">
      <w:pPr>
        <w:spacing w:line="360" w:lineRule="auto"/>
        <w:jc w:val="both"/>
      </w:pPr>
      <w:r>
        <w:t>The core of Biorels configuration resides in $TG_DIR/BACKEND/SCRIPT/CONFIG and is made of 3 files:</w:t>
      </w:r>
    </w:p>
    <w:p w14:paraId="587AE531" w14:textId="77777777" w:rsidR="00A57A05" w:rsidRDefault="00A57A05" w:rsidP="00A57A05">
      <w:pPr>
        <w:pStyle w:val="ListParagraph"/>
        <w:numPr>
          <w:ilvl w:val="0"/>
          <w:numId w:val="15"/>
        </w:numPr>
        <w:spacing w:line="360" w:lineRule="auto"/>
        <w:jc w:val="both"/>
      </w:pPr>
      <w:r>
        <w:t>CONFIG_GLOBAL: The file contains global variables, such as different directory and tool path names.</w:t>
      </w:r>
    </w:p>
    <w:p w14:paraId="7DB762A3" w14:textId="77777777" w:rsidR="00A57A05" w:rsidRDefault="00A57A05" w:rsidP="00A57A05">
      <w:pPr>
        <w:pStyle w:val="ListParagraph"/>
        <w:numPr>
          <w:ilvl w:val="0"/>
          <w:numId w:val="15"/>
        </w:numPr>
        <w:spacing w:line="360" w:lineRule="auto"/>
        <w:jc w:val="both"/>
      </w:pPr>
      <w:r>
        <w:t>CONFIG_JOB: This file lists the different processes and how/when they can run.</w:t>
      </w:r>
    </w:p>
    <w:p w14:paraId="7F4FFF3F" w14:textId="77777777" w:rsidR="00A57A05" w:rsidRPr="006D15EB" w:rsidRDefault="00A57A05" w:rsidP="00A57A05">
      <w:pPr>
        <w:pStyle w:val="ListParagraph"/>
        <w:numPr>
          <w:ilvl w:val="0"/>
          <w:numId w:val="15"/>
        </w:numPr>
        <w:spacing w:line="360" w:lineRule="auto"/>
        <w:jc w:val="both"/>
      </w:pPr>
      <w:r>
        <w:t xml:space="preserve">CONFIG_USER: This defines the different rules the user has provided during </w:t>
      </w:r>
      <w:r w:rsidRPr="006D15EB">
        <w:rPr>
          <w:rStyle w:val="LinkChar"/>
        </w:rPr>
        <w:fldChar w:fldCharType="begin"/>
      </w:r>
      <w:r w:rsidRPr="006D15EB">
        <w:rPr>
          <w:rStyle w:val="LinkChar"/>
        </w:rPr>
        <w:instrText xml:space="preserve"> REF _Ref152586317 \h </w:instrText>
      </w:r>
      <w:r>
        <w:rPr>
          <w:rStyle w:val="LinkChar"/>
        </w:rPr>
        <w:instrText xml:space="preserve"> \* MERGEFORMAT </w:instrText>
      </w:r>
      <w:r w:rsidRPr="006D15EB">
        <w:rPr>
          <w:rStyle w:val="LinkChar"/>
        </w:rPr>
      </w:r>
      <w:r w:rsidRPr="006D15EB">
        <w:rPr>
          <w:rStyle w:val="LinkChar"/>
        </w:rPr>
        <w:fldChar w:fldCharType="separate"/>
      </w:r>
      <w:r w:rsidRPr="006D15EB">
        <w:rPr>
          <w:rStyle w:val="LinkChar"/>
        </w:rPr>
        <w:t>Biorels configuration – Data sources, Genomes, Proteomes</w:t>
      </w:r>
      <w:r w:rsidRPr="006D15EB">
        <w:rPr>
          <w:rStyle w:val="LinkChar"/>
        </w:rPr>
        <w:fldChar w:fldCharType="end"/>
      </w:r>
      <w:r>
        <w:t xml:space="preserve"> step.</w:t>
      </w:r>
    </w:p>
    <w:p w14:paraId="3B0013A4" w14:textId="77777777" w:rsidR="00A57A05" w:rsidRPr="007D5DA5" w:rsidRDefault="00A57A05" w:rsidP="00A57A05">
      <w:pPr>
        <w:pStyle w:val="Heading4"/>
      </w:pPr>
      <w:bookmarkStart w:id="46" w:name="_Ref153800883"/>
      <w:bookmarkStart w:id="47" w:name="_Toc175841961"/>
      <w:r>
        <w:t>CONFIG_GLOBAL</w:t>
      </w:r>
      <w:bookmarkEnd w:id="46"/>
      <w:bookmarkEnd w:id="47"/>
    </w:p>
    <w:p w14:paraId="0CFE48E2" w14:textId="77777777" w:rsidR="00A57A05" w:rsidRDefault="00A57A05" w:rsidP="00A57A05">
      <w:pPr>
        <w:spacing w:line="360" w:lineRule="auto"/>
        <w:jc w:val="both"/>
      </w:pPr>
      <w:r w:rsidRPr="00C13E71">
        <w:t>BACKEND/SCRIPT/CONFIG/CONFIG_GLOBAL contains all the different links, path, parameters, and options that Biorels requires to properly function. Many of them don’t need to be modified unless there is some critical conflict with your environment. However, a few of them should be reviewed before running the system.</w:t>
      </w:r>
      <w:r>
        <w:t xml:space="preserve"> </w:t>
      </w:r>
      <w:r w:rsidRPr="00C13E71">
        <w:t xml:space="preserve">3 types of variables are defined in that file: GLOB for global variables, LINK for external links, and TOOL, which can be used to define both tools path and the parameters of those tools. </w:t>
      </w:r>
    </w:p>
    <w:p w14:paraId="123EB276" w14:textId="77777777" w:rsidR="00A57A05" w:rsidRDefault="00A57A05" w:rsidP="00A57A05">
      <w:pPr>
        <w:pStyle w:val="Heading5"/>
      </w:pPr>
      <w:bookmarkStart w:id="48" w:name="_Toc175841962"/>
      <w:r>
        <w:t>Global variables:</w:t>
      </w:r>
      <w:bookmarkEnd w:id="48"/>
    </w:p>
    <w:p w14:paraId="0A5120BA" w14:textId="77777777" w:rsidR="00A57A05" w:rsidRDefault="00A57A05" w:rsidP="00A57A05">
      <w:pPr>
        <w:spacing w:line="360" w:lineRule="auto"/>
        <w:jc w:val="both"/>
      </w:pPr>
      <w:r>
        <w:t>Below are the different global variables located in BACKEND/SCRIPT/CONFIG/CONFIG_GLOBAL. None of it should be modified by the user during configuration. The format of the Global variable line is as follow:</w:t>
      </w:r>
    </w:p>
    <w:tbl>
      <w:tblPr>
        <w:tblStyle w:val="ReportTable"/>
        <w:tblW w:w="0" w:type="auto"/>
        <w:tblLook w:val="04A0" w:firstRow="1" w:lastRow="0" w:firstColumn="1" w:lastColumn="0" w:noHBand="0" w:noVBand="1"/>
      </w:tblPr>
      <w:tblGrid>
        <w:gridCol w:w="2485"/>
        <w:gridCol w:w="2470"/>
        <w:gridCol w:w="2471"/>
        <w:gridCol w:w="2136"/>
      </w:tblGrid>
      <w:tr w:rsidR="00A57A05" w14:paraId="5788E6DA"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5613A76" w14:textId="77777777" w:rsidR="00A57A05" w:rsidRDefault="00A57A05" w:rsidP="007D4A11">
            <w:r>
              <w:t>Column 1</w:t>
            </w:r>
          </w:p>
        </w:tc>
        <w:tc>
          <w:tcPr>
            <w:tcW w:w="2470" w:type="dxa"/>
          </w:tcPr>
          <w:p w14:paraId="5E0CB83A"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2</w:t>
            </w:r>
          </w:p>
        </w:tc>
        <w:tc>
          <w:tcPr>
            <w:tcW w:w="2471" w:type="dxa"/>
          </w:tcPr>
          <w:p w14:paraId="29047079"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3</w:t>
            </w:r>
          </w:p>
        </w:tc>
        <w:tc>
          <w:tcPr>
            <w:tcW w:w="2136" w:type="dxa"/>
          </w:tcPr>
          <w:p w14:paraId="2A5B9EE9"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4</w:t>
            </w:r>
          </w:p>
          <w:p w14:paraId="17EC1907"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(optional)</w:t>
            </w:r>
          </w:p>
        </w:tc>
      </w:tr>
      <w:tr w:rsidR="00A57A05" w14:paraId="40F10A5E" w14:textId="77777777" w:rsidTr="007D4A11">
        <w:tc>
          <w:tcPr>
            <w:cnfStyle w:val="001000000000" w:firstRow="0" w:lastRow="0" w:firstColumn="1" w:lastColumn="0" w:oddVBand="0" w:evenVBand="0" w:oddHBand="0" w:evenHBand="0" w:firstRowFirstColumn="0" w:firstRowLastColumn="0" w:lastRowFirstColumn="0" w:lastRowLastColumn="0"/>
            <w:tcW w:w="2485" w:type="dxa"/>
          </w:tcPr>
          <w:p w14:paraId="3A0D13B6" w14:textId="77777777" w:rsidR="00A57A05" w:rsidRDefault="00A57A05" w:rsidP="007D4A11">
            <w:r>
              <w:t>GLOB</w:t>
            </w:r>
          </w:p>
        </w:tc>
        <w:tc>
          <w:tcPr>
            <w:tcW w:w="2470" w:type="dxa"/>
          </w:tcPr>
          <w:p w14:paraId="22B9F0C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Link name</w:t>
            </w:r>
          </w:p>
        </w:tc>
        <w:tc>
          <w:tcPr>
            <w:tcW w:w="2471" w:type="dxa"/>
          </w:tcPr>
          <w:p w14:paraId="5256DCF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Link path</w:t>
            </w:r>
          </w:p>
        </w:tc>
        <w:tc>
          <w:tcPr>
            <w:tcW w:w="2136" w:type="dxa"/>
          </w:tcPr>
          <w:p w14:paraId="6967749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Description</w:t>
            </w:r>
          </w:p>
        </w:tc>
      </w:tr>
    </w:tbl>
    <w:p w14:paraId="7A278A7E" w14:textId="77777777" w:rsidR="00A57A05" w:rsidRDefault="00A57A05" w:rsidP="00A57A05">
      <w:pPr>
        <w:rPr>
          <w:rStyle w:val="Strong"/>
        </w:rPr>
      </w:pPr>
    </w:p>
    <w:p w14:paraId="59F8F583" w14:textId="77777777" w:rsidR="00A57A05" w:rsidRDefault="00A57A05" w:rsidP="00A57A05">
      <w:pPr>
        <w:rPr>
          <w:b/>
          <w:bCs/>
        </w:rPr>
      </w:pPr>
      <w:r w:rsidRPr="00887E04">
        <w:rPr>
          <w:rStyle w:val="Strong"/>
        </w:rPr>
        <w:t xml:space="preserve">Note: </w:t>
      </w:r>
      <w:r>
        <w:t xml:space="preserve">The number of tabs between column does not matter as long as there are at least 3 values – to make it more readable. </w:t>
      </w:r>
    </w:p>
    <w:p w14:paraId="3EEF9874" w14:textId="77777777" w:rsidR="00A57A05" w:rsidRPr="005E40EC" w:rsidRDefault="00A57A05" w:rsidP="00A57A05"/>
    <w:p w14:paraId="08B86945" w14:textId="77777777" w:rsidR="00A57A05" w:rsidRPr="00304131" w:rsidRDefault="00A57A05" w:rsidP="00A57A05"/>
    <w:tbl>
      <w:tblPr>
        <w:tblStyle w:val="ProposalTable"/>
        <w:tblW w:w="0" w:type="auto"/>
        <w:tblLook w:val="04A0" w:firstRow="1" w:lastRow="0" w:firstColumn="1" w:lastColumn="0" w:noHBand="0" w:noVBand="1"/>
      </w:tblPr>
      <w:tblGrid>
        <w:gridCol w:w="3522"/>
        <w:gridCol w:w="6030"/>
      </w:tblGrid>
      <w:tr w:rsidR="00A57A05" w14:paraId="20A3CA82" w14:textId="77777777" w:rsidTr="007D4A11">
        <w:trPr>
          <w:cnfStyle w:val="100000000000" w:firstRow="1" w:lastRow="0" w:firstColumn="0" w:lastColumn="0" w:oddVBand="0" w:evenVBand="0" w:oddHBand="0" w:evenHBand="0" w:firstRowFirstColumn="0" w:firstRowLastColumn="0" w:lastRowFirstColumn="0" w:lastRowLastColumn="0"/>
        </w:trPr>
        <w:tc>
          <w:tcPr>
            <w:tcW w:w="3522" w:type="dxa"/>
          </w:tcPr>
          <w:p w14:paraId="25AB285A" w14:textId="77777777" w:rsidR="00A57A05" w:rsidRPr="00D46875" w:rsidRDefault="00A57A05" w:rsidP="007D4A11">
            <w:r w:rsidRPr="00D46875">
              <w:t>Variable name</w:t>
            </w:r>
          </w:p>
        </w:tc>
        <w:tc>
          <w:tcPr>
            <w:tcW w:w="6030" w:type="dxa"/>
          </w:tcPr>
          <w:p w14:paraId="3237C596" w14:textId="77777777" w:rsidR="00A57A05" w:rsidRPr="00D46875" w:rsidRDefault="00A57A05" w:rsidP="007D4A11">
            <w:r w:rsidRPr="00D46875">
              <w:t>Description</w:t>
            </w:r>
          </w:p>
        </w:tc>
      </w:tr>
      <w:tr w:rsidR="00A57A05" w14:paraId="03C648C2" w14:textId="77777777" w:rsidTr="007D4A11">
        <w:tc>
          <w:tcPr>
            <w:tcW w:w="9552" w:type="dxa"/>
            <w:gridSpan w:val="2"/>
          </w:tcPr>
          <w:p w14:paraId="469CADD9" w14:textId="77777777" w:rsidR="00A57A05" w:rsidRPr="005302E8" w:rsidRDefault="00A57A05" w:rsidP="007D4A11">
            <w:pPr>
              <w:jc w:val="center"/>
              <w:rPr>
                <w:b/>
                <w:bCs/>
              </w:rPr>
            </w:pPr>
            <w:r w:rsidRPr="005302E8">
              <w:rPr>
                <w:b/>
                <w:bCs/>
              </w:rPr>
              <w:t>CORE BIORELS CONFIGURATION</w:t>
            </w:r>
          </w:p>
        </w:tc>
      </w:tr>
      <w:tr w:rsidR="00A57A05" w14:paraId="27462031" w14:textId="77777777" w:rsidTr="007D4A11">
        <w:tc>
          <w:tcPr>
            <w:tcW w:w="3522" w:type="dxa"/>
          </w:tcPr>
          <w:p w14:paraId="68E1F5AB" w14:textId="77777777" w:rsidR="00A57A05" w:rsidRPr="00D46875" w:rsidRDefault="00A57A05" w:rsidP="007D4A11">
            <w:r w:rsidRPr="00D46875">
              <w:t>PROCESS_DIR</w:t>
            </w:r>
          </w:p>
        </w:tc>
        <w:tc>
          <w:tcPr>
            <w:tcW w:w="6030" w:type="dxa"/>
          </w:tcPr>
          <w:p w14:paraId="3F9A8DFE" w14:textId="77777777" w:rsidR="00A57A05" w:rsidRPr="00D46875" w:rsidRDefault="00A57A05" w:rsidP="007D4A11">
            <w:r w:rsidRPr="00D46875">
              <w:t>Directory in which downloaded data will be stored – shouldn’t be modified</w:t>
            </w:r>
          </w:p>
        </w:tc>
      </w:tr>
      <w:tr w:rsidR="00A57A05" w14:paraId="32415B43" w14:textId="77777777" w:rsidTr="007D4A11">
        <w:tc>
          <w:tcPr>
            <w:tcW w:w="3522" w:type="dxa"/>
          </w:tcPr>
          <w:p w14:paraId="484DC640" w14:textId="77777777" w:rsidR="00A57A05" w:rsidRPr="00D46875" w:rsidRDefault="00A57A05" w:rsidP="007D4A11">
            <w:r w:rsidRPr="00D46875">
              <w:t>PRIVATE_PROCESS_DIR</w:t>
            </w:r>
          </w:p>
        </w:tc>
        <w:tc>
          <w:tcPr>
            <w:tcW w:w="6030" w:type="dxa"/>
          </w:tcPr>
          <w:p w14:paraId="6ABB65E8" w14:textId="77777777" w:rsidR="00A57A05" w:rsidRPr="00D46875" w:rsidRDefault="00A57A05" w:rsidP="007D4A11">
            <w:r w:rsidRPr="00D46875">
              <w:t>Directory in which private data will be stored</w:t>
            </w:r>
          </w:p>
        </w:tc>
      </w:tr>
      <w:tr w:rsidR="00A57A05" w14:paraId="181BC00E" w14:textId="77777777" w:rsidTr="007D4A11">
        <w:tc>
          <w:tcPr>
            <w:tcW w:w="3522" w:type="dxa"/>
          </w:tcPr>
          <w:p w14:paraId="1056D4FC" w14:textId="77777777" w:rsidR="00A57A05" w:rsidRPr="00D46875" w:rsidRDefault="00A57A05" w:rsidP="007D4A11">
            <w:r>
              <w:lastRenderedPageBreak/>
              <w:t>PRIVATE_SCRIPT_DIR</w:t>
            </w:r>
          </w:p>
        </w:tc>
        <w:tc>
          <w:tcPr>
            <w:tcW w:w="6030" w:type="dxa"/>
          </w:tcPr>
          <w:p w14:paraId="6E359180" w14:textId="77777777" w:rsidR="00A57A05" w:rsidRPr="00D46875" w:rsidRDefault="00A57A05" w:rsidP="007D4A11">
            <w:r>
              <w:t>Directory where all private scripts are stored – shouldn’t be modified</w:t>
            </w:r>
          </w:p>
        </w:tc>
      </w:tr>
      <w:tr w:rsidR="00A57A05" w14:paraId="56B98B4B" w14:textId="77777777" w:rsidTr="007D4A11">
        <w:tc>
          <w:tcPr>
            <w:tcW w:w="3522" w:type="dxa"/>
          </w:tcPr>
          <w:p w14:paraId="7BA3A9C8" w14:textId="77777777" w:rsidR="00A57A05" w:rsidRPr="00D46875" w:rsidRDefault="00A57A05" w:rsidP="007D4A11">
            <w:r w:rsidRPr="00D46875">
              <w:t>LOG_DIR</w:t>
            </w:r>
          </w:p>
        </w:tc>
        <w:tc>
          <w:tcPr>
            <w:tcW w:w="6030" w:type="dxa"/>
          </w:tcPr>
          <w:p w14:paraId="50B54F8C" w14:textId="77777777" w:rsidR="00A57A05" w:rsidRPr="00D46875" w:rsidRDefault="00A57A05" w:rsidP="007D4A11">
            <w:r w:rsidRPr="00D46875">
              <w:t>Log directory– shouldn’t be modified</w:t>
            </w:r>
          </w:p>
        </w:tc>
      </w:tr>
      <w:tr w:rsidR="00A57A05" w14:paraId="54A8C3D4" w14:textId="77777777" w:rsidTr="007D4A11">
        <w:tc>
          <w:tcPr>
            <w:tcW w:w="3522" w:type="dxa"/>
          </w:tcPr>
          <w:p w14:paraId="2721A97E" w14:textId="77777777" w:rsidR="00A57A05" w:rsidRPr="00D46875" w:rsidRDefault="00A57A05" w:rsidP="007D4A11">
            <w:r w:rsidRPr="00D46875">
              <w:t>MONITOR_DIR</w:t>
            </w:r>
          </w:p>
        </w:tc>
        <w:tc>
          <w:tcPr>
            <w:tcW w:w="6030" w:type="dxa"/>
          </w:tcPr>
          <w:p w14:paraId="51701A2B" w14:textId="77777777" w:rsidR="00A57A05" w:rsidRPr="00D46875" w:rsidRDefault="00A57A05" w:rsidP="007D4A11">
            <w:r w:rsidRPr="00D46875">
              <w:t>Monitoring files directory– shouldn’t be modified</w:t>
            </w:r>
          </w:p>
        </w:tc>
      </w:tr>
      <w:tr w:rsidR="00A57A05" w14:paraId="1A15C025" w14:textId="77777777" w:rsidTr="007D4A11">
        <w:tc>
          <w:tcPr>
            <w:tcW w:w="3522" w:type="dxa"/>
          </w:tcPr>
          <w:p w14:paraId="696D7E8B" w14:textId="77777777" w:rsidR="00A57A05" w:rsidRPr="00D46875" w:rsidRDefault="00A57A05" w:rsidP="007D4A11">
            <w:r w:rsidRPr="00D46875">
              <w:t>SCRIPT_DIR</w:t>
            </w:r>
          </w:p>
        </w:tc>
        <w:tc>
          <w:tcPr>
            <w:tcW w:w="6030" w:type="dxa"/>
          </w:tcPr>
          <w:p w14:paraId="289C953B" w14:textId="77777777" w:rsidR="00A57A05" w:rsidRPr="00D46875" w:rsidRDefault="00A57A05" w:rsidP="007D4A11">
            <w:r w:rsidRPr="00D46875">
              <w:t>Script directory – shouldn’t be modified</w:t>
            </w:r>
          </w:p>
        </w:tc>
      </w:tr>
      <w:tr w:rsidR="00A57A05" w14:paraId="5E6F35E5" w14:textId="77777777" w:rsidTr="007D4A11">
        <w:tc>
          <w:tcPr>
            <w:tcW w:w="3522" w:type="dxa"/>
          </w:tcPr>
          <w:p w14:paraId="4F78F866" w14:textId="77777777" w:rsidR="00A57A05" w:rsidRPr="00D46875" w:rsidRDefault="00A57A05" w:rsidP="007D4A11">
            <w:r w:rsidRPr="00D46875">
              <w:t>STATIC_DIR</w:t>
            </w:r>
          </w:p>
        </w:tc>
        <w:tc>
          <w:tcPr>
            <w:tcW w:w="6030" w:type="dxa"/>
          </w:tcPr>
          <w:p w14:paraId="6EDE3A4B" w14:textId="77777777" w:rsidR="00A57A05" w:rsidRPr="00D46875" w:rsidRDefault="00A57A05" w:rsidP="007D4A11">
            <w:r w:rsidRPr="00D46875">
              <w:t>Static data – shouldn’t be modified</w:t>
            </w:r>
          </w:p>
        </w:tc>
      </w:tr>
      <w:tr w:rsidR="00A57A05" w14:paraId="1F8DCBB5" w14:textId="77777777" w:rsidTr="007D4A11">
        <w:tc>
          <w:tcPr>
            <w:tcW w:w="3522" w:type="dxa"/>
          </w:tcPr>
          <w:p w14:paraId="6B738C8C" w14:textId="77777777" w:rsidR="00A57A05" w:rsidRPr="00D46875" w:rsidRDefault="00A57A05" w:rsidP="007D4A11">
            <w:r w:rsidRPr="00D46875">
              <w:t>PRD_DIR</w:t>
            </w:r>
          </w:p>
        </w:tc>
        <w:tc>
          <w:tcPr>
            <w:tcW w:w="6030" w:type="dxa"/>
          </w:tcPr>
          <w:p w14:paraId="4AE3C873" w14:textId="77777777" w:rsidR="00A57A05" w:rsidRPr="00D46875" w:rsidRDefault="00A57A05" w:rsidP="007D4A11">
            <w:r w:rsidRPr="00D46875">
              <w:t>Location of symbolic links pointing to the latest version of each data</w:t>
            </w:r>
          </w:p>
        </w:tc>
      </w:tr>
      <w:tr w:rsidR="00A57A05" w14:paraId="4D5A45CE" w14:textId="77777777" w:rsidTr="007D4A11">
        <w:tc>
          <w:tcPr>
            <w:tcW w:w="3522" w:type="dxa"/>
          </w:tcPr>
          <w:p w14:paraId="1DCC8FC2" w14:textId="77777777" w:rsidR="00A57A05" w:rsidRPr="00D46875" w:rsidRDefault="00A57A05" w:rsidP="007D4A11">
            <w:r w:rsidRPr="00D46875">
              <w:t>SRC_DIR</w:t>
            </w:r>
          </w:p>
        </w:tc>
        <w:tc>
          <w:tcPr>
            <w:tcW w:w="6030" w:type="dxa"/>
          </w:tcPr>
          <w:p w14:paraId="4BB3D75F" w14:textId="77777777" w:rsidR="00A57A05" w:rsidRPr="00D46875" w:rsidRDefault="00A57A05" w:rsidP="007D4A11">
            <w:r w:rsidRPr="00D46875">
              <w:t>Source code directory -shouldn’t be modified</w:t>
            </w:r>
          </w:p>
        </w:tc>
      </w:tr>
      <w:tr w:rsidR="00A57A05" w14:paraId="390E09B7" w14:textId="77777777" w:rsidTr="007D4A11">
        <w:tc>
          <w:tcPr>
            <w:tcW w:w="3522" w:type="dxa"/>
          </w:tcPr>
          <w:p w14:paraId="1B34D810" w14:textId="77777777" w:rsidR="00A57A05" w:rsidRPr="00D46875" w:rsidRDefault="00A57A05" w:rsidP="007D4A11">
            <w:r w:rsidRPr="00D46875">
              <w:t>TIMESTAMP</w:t>
            </w:r>
          </w:p>
        </w:tc>
        <w:tc>
          <w:tcPr>
            <w:tcW w:w="6030" w:type="dxa"/>
          </w:tcPr>
          <w:p w14:paraId="5551AAB0" w14:textId="77777777" w:rsidR="00A57A05" w:rsidRPr="00D46875" w:rsidRDefault="00A57A05" w:rsidP="007D4A11">
            <w:r w:rsidRPr="00D46875">
              <w:t>Name of the timestamp file – shouldn’t be modified</w:t>
            </w:r>
          </w:p>
        </w:tc>
      </w:tr>
      <w:tr w:rsidR="00A57A05" w14:paraId="1E9DE434" w14:textId="77777777" w:rsidTr="007D4A11">
        <w:tc>
          <w:tcPr>
            <w:tcW w:w="3522" w:type="dxa"/>
          </w:tcPr>
          <w:p w14:paraId="6A977AE8" w14:textId="77777777" w:rsidR="00A57A05" w:rsidRPr="00D46875" w:rsidRDefault="00A57A05" w:rsidP="007D4A11">
            <w:r w:rsidRPr="00D46875">
              <w:t>JOBARRAY</w:t>
            </w:r>
          </w:p>
        </w:tc>
        <w:tc>
          <w:tcPr>
            <w:tcW w:w="6030" w:type="dxa"/>
          </w:tcPr>
          <w:p w14:paraId="505316C8" w14:textId="77777777" w:rsidR="00A57A05" w:rsidRPr="00D46875" w:rsidRDefault="00A57A05" w:rsidP="007D4A11">
            <w:r w:rsidRPr="00D46875">
              <w:t>File name to submit job arrays – do not modify</w:t>
            </w:r>
          </w:p>
        </w:tc>
      </w:tr>
    </w:tbl>
    <w:p w14:paraId="2A4867CC"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5</w:t>
      </w:r>
      <w:r>
        <w:rPr>
          <w:noProof/>
        </w:rPr>
        <w:fldChar w:fldCharType="end"/>
      </w:r>
      <w:r>
        <w:t xml:space="preserve"> - Global variables</w:t>
      </w:r>
    </w:p>
    <w:p w14:paraId="36C2CCD5" w14:textId="77777777" w:rsidR="00A57A05" w:rsidRDefault="00A57A05" w:rsidP="00A57A05">
      <w:pPr>
        <w:pStyle w:val="Heading5"/>
      </w:pPr>
      <w:bookmarkStart w:id="49" w:name="_Toc175841963"/>
      <w:r>
        <w:t>Links (LINK section)</w:t>
      </w:r>
      <w:bookmarkEnd w:id="49"/>
    </w:p>
    <w:p w14:paraId="6A38EB68" w14:textId="77777777" w:rsidR="00A57A05" w:rsidRDefault="00A57A05" w:rsidP="00A57A05">
      <w:pPr>
        <w:spacing w:line="360" w:lineRule="auto"/>
        <w:jc w:val="both"/>
      </w:pPr>
      <w:r>
        <w:t>To simplify eventual changes in external resources path, all http(s) paths are defined in the CONFIG_GLOBAL file as a LINK. A LINK record is composed of 3 values, separated by tabs. For the installation process, you shouldn’t change anything.</w:t>
      </w:r>
    </w:p>
    <w:p w14:paraId="24ABE16E" w14:textId="77777777" w:rsidR="00A57A05" w:rsidRPr="00887E04" w:rsidRDefault="00A57A05" w:rsidP="00A57A05">
      <w:pPr>
        <w:spacing w:line="360" w:lineRule="auto"/>
        <w:jc w:val="both"/>
        <w:rPr>
          <w:b/>
          <w:bCs/>
        </w:rPr>
      </w:pPr>
      <w:bookmarkStart w:id="50" w:name="_Int_Y318JUYw"/>
      <w:r w:rsidRPr="7B17909E">
        <w:rPr>
          <w:rStyle w:val="Strong"/>
        </w:rPr>
        <w:t xml:space="preserve">Note: </w:t>
      </w:r>
      <w:r>
        <w:t>The number of tabs does not matter as long as there are 3 values – to make it more readable.</w:t>
      </w:r>
      <w:bookmarkEnd w:id="50"/>
      <w:r>
        <w:t xml:space="preserve"> </w:t>
      </w:r>
    </w:p>
    <w:tbl>
      <w:tblPr>
        <w:tblStyle w:val="ReportTable"/>
        <w:tblW w:w="0" w:type="auto"/>
        <w:tblLook w:val="04A0" w:firstRow="1" w:lastRow="0" w:firstColumn="1" w:lastColumn="0" w:noHBand="0" w:noVBand="1"/>
      </w:tblPr>
      <w:tblGrid>
        <w:gridCol w:w="3187"/>
        <w:gridCol w:w="3187"/>
        <w:gridCol w:w="3188"/>
      </w:tblGrid>
      <w:tr w:rsidR="00A57A05" w14:paraId="3BCD2120"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70F3FAF8" w14:textId="77777777" w:rsidR="00A57A05" w:rsidRDefault="00A57A05" w:rsidP="007D4A11">
            <w:r>
              <w:t>Column 1</w:t>
            </w:r>
          </w:p>
        </w:tc>
        <w:tc>
          <w:tcPr>
            <w:tcW w:w="3187" w:type="dxa"/>
          </w:tcPr>
          <w:p w14:paraId="5AEFFD45"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2</w:t>
            </w:r>
          </w:p>
        </w:tc>
        <w:tc>
          <w:tcPr>
            <w:tcW w:w="3188" w:type="dxa"/>
          </w:tcPr>
          <w:p w14:paraId="43D41F9A"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3</w:t>
            </w:r>
          </w:p>
        </w:tc>
      </w:tr>
      <w:tr w:rsidR="00A57A05" w14:paraId="6DCA2DAC" w14:textId="77777777" w:rsidTr="007D4A11">
        <w:tc>
          <w:tcPr>
            <w:cnfStyle w:val="001000000000" w:firstRow="0" w:lastRow="0" w:firstColumn="1" w:lastColumn="0" w:oddVBand="0" w:evenVBand="0" w:oddHBand="0" w:evenHBand="0" w:firstRowFirstColumn="0" w:firstRowLastColumn="0" w:lastRowFirstColumn="0" w:lastRowLastColumn="0"/>
            <w:tcW w:w="3187" w:type="dxa"/>
          </w:tcPr>
          <w:p w14:paraId="477C9BB8" w14:textId="77777777" w:rsidR="00A57A05" w:rsidRDefault="00A57A05" w:rsidP="007D4A11">
            <w:r>
              <w:t>LINK</w:t>
            </w:r>
          </w:p>
        </w:tc>
        <w:tc>
          <w:tcPr>
            <w:tcW w:w="3187" w:type="dxa"/>
          </w:tcPr>
          <w:p w14:paraId="126ECC8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Link name</w:t>
            </w:r>
          </w:p>
        </w:tc>
        <w:tc>
          <w:tcPr>
            <w:tcW w:w="3188" w:type="dxa"/>
          </w:tcPr>
          <w:p w14:paraId="3FA9BD2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Link path</w:t>
            </w:r>
          </w:p>
        </w:tc>
      </w:tr>
    </w:tbl>
    <w:p w14:paraId="00471BA5" w14:textId="77777777" w:rsidR="00A57A05" w:rsidRDefault="00A57A05" w:rsidP="00A57A05"/>
    <w:p w14:paraId="42FC3BAB" w14:textId="77777777" w:rsidR="00A57A05" w:rsidRDefault="00A57A05" w:rsidP="00A57A05">
      <w:pPr>
        <w:pStyle w:val="Heading5"/>
      </w:pPr>
      <w:bookmarkStart w:id="51" w:name="_Ref174712455"/>
      <w:bookmarkStart w:id="52" w:name="_Toc175841964"/>
      <w:r>
        <w:t>Tools (TOOL section)</w:t>
      </w:r>
      <w:bookmarkEnd w:id="51"/>
      <w:bookmarkEnd w:id="52"/>
    </w:p>
    <w:p w14:paraId="6189E7D6" w14:textId="77777777" w:rsidR="00A57A05" w:rsidRPr="005E40EC" w:rsidRDefault="00A57A05" w:rsidP="00A57A05">
      <w:pPr>
        <w:spacing w:line="360" w:lineRule="auto"/>
        <w:jc w:val="both"/>
      </w:pPr>
      <w:r>
        <w:t>All tools are built and shipped in the singularity container. The location of each tool within the container is defined in the CONFIG_GLOBAL in the TOOL section. A TOOL record is composed of 3 values, separated by tabs and provides the path for one application. For the installation process, you shouldn’t change anything. In addition, parameters to different tools can be specified in this section. In this case, the name should have the suffix _PARAM</w:t>
      </w:r>
    </w:p>
    <w:p w14:paraId="028FE75F" w14:textId="77777777" w:rsidR="00A57A05" w:rsidRPr="00887E04" w:rsidRDefault="00A57A05" w:rsidP="00A57A05">
      <w:pPr>
        <w:spacing w:line="360" w:lineRule="auto"/>
        <w:jc w:val="both"/>
        <w:rPr>
          <w:b/>
          <w:bCs/>
        </w:rPr>
      </w:pPr>
      <w:bookmarkStart w:id="53" w:name="_Int_er5vcwX8"/>
      <w:r w:rsidRPr="7B17909E">
        <w:rPr>
          <w:rStyle w:val="Strong"/>
        </w:rPr>
        <w:t xml:space="preserve">Note: </w:t>
      </w:r>
      <w:r>
        <w:t>The number of tabs does not matter as long as there are 3 values – to make it more readable.</w:t>
      </w:r>
      <w:bookmarkEnd w:id="53"/>
      <w:r>
        <w:t xml:space="preserve"> </w:t>
      </w:r>
    </w:p>
    <w:tbl>
      <w:tblPr>
        <w:tblStyle w:val="ReportTable"/>
        <w:tblW w:w="0" w:type="auto"/>
        <w:tblLook w:val="04A0" w:firstRow="1" w:lastRow="0" w:firstColumn="1" w:lastColumn="0" w:noHBand="0" w:noVBand="1"/>
      </w:tblPr>
      <w:tblGrid>
        <w:gridCol w:w="3187"/>
        <w:gridCol w:w="3187"/>
        <w:gridCol w:w="3188"/>
      </w:tblGrid>
      <w:tr w:rsidR="00A57A05" w14:paraId="7C675C4A"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65ABC6D4" w14:textId="77777777" w:rsidR="00A57A05" w:rsidRDefault="00A57A05" w:rsidP="007D4A11">
            <w:r>
              <w:t>Column 1</w:t>
            </w:r>
          </w:p>
        </w:tc>
        <w:tc>
          <w:tcPr>
            <w:tcW w:w="3187" w:type="dxa"/>
          </w:tcPr>
          <w:p w14:paraId="09F7B060"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2</w:t>
            </w:r>
          </w:p>
        </w:tc>
        <w:tc>
          <w:tcPr>
            <w:tcW w:w="3188" w:type="dxa"/>
          </w:tcPr>
          <w:p w14:paraId="7E3618EE"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3</w:t>
            </w:r>
          </w:p>
        </w:tc>
      </w:tr>
      <w:tr w:rsidR="00A57A05" w14:paraId="1E8D2904" w14:textId="77777777" w:rsidTr="007D4A11">
        <w:tc>
          <w:tcPr>
            <w:cnfStyle w:val="001000000000" w:firstRow="0" w:lastRow="0" w:firstColumn="1" w:lastColumn="0" w:oddVBand="0" w:evenVBand="0" w:oddHBand="0" w:evenHBand="0" w:firstRowFirstColumn="0" w:firstRowLastColumn="0" w:lastRowFirstColumn="0" w:lastRowLastColumn="0"/>
            <w:tcW w:w="3187" w:type="dxa"/>
          </w:tcPr>
          <w:p w14:paraId="244C906D" w14:textId="77777777" w:rsidR="00A57A05" w:rsidRDefault="00A57A05" w:rsidP="007D4A11">
            <w:r>
              <w:t>TOOL</w:t>
            </w:r>
          </w:p>
        </w:tc>
        <w:tc>
          <w:tcPr>
            <w:tcW w:w="3187" w:type="dxa"/>
          </w:tcPr>
          <w:p w14:paraId="284D5DB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tool name</w:t>
            </w:r>
          </w:p>
        </w:tc>
        <w:tc>
          <w:tcPr>
            <w:tcW w:w="3188" w:type="dxa"/>
          </w:tcPr>
          <w:p w14:paraId="3B11378E"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tool path within the container</w:t>
            </w:r>
          </w:p>
        </w:tc>
      </w:tr>
      <w:tr w:rsidR="00A57A05" w14:paraId="2DA5B4AE" w14:textId="77777777" w:rsidTr="007D4A11">
        <w:tc>
          <w:tcPr>
            <w:cnfStyle w:val="001000000000" w:firstRow="0" w:lastRow="0" w:firstColumn="1" w:lastColumn="0" w:oddVBand="0" w:evenVBand="0" w:oddHBand="0" w:evenHBand="0" w:firstRowFirstColumn="0" w:firstRowLastColumn="0" w:lastRowFirstColumn="0" w:lastRowLastColumn="0"/>
            <w:tcW w:w="3187" w:type="dxa"/>
          </w:tcPr>
          <w:p w14:paraId="286B3D8B" w14:textId="77777777" w:rsidR="00A57A05" w:rsidRDefault="00A57A05" w:rsidP="007D4A11">
            <w:r>
              <w:t>TOOL</w:t>
            </w:r>
          </w:p>
        </w:tc>
        <w:tc>
          <w:tcPr>
            <w:tcW w:w="3187" w:type="dxa"/>
          </w:tcPr>
          <w:p w14:paraId="3524D51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TOOLNAME_PARAM</w:t>
            </w:r>
          </w:p>
        </w:tc>
        <w:tc>
          <w:tcPr>
            <w:tcW w:w="3188" w:type="dxa"/>
          </w:tcPr>
          <w:p w14:paraId="610F93C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List of parameters</w:t>
            </w:r>
          </w:p>
        </w:tc>
      </w:tr>
    </w:tbl>
    <w:p w14:paraId="49113A32" w14:textId="77777777" w:rsidR="00A57A05" w:rsidRDefault="00A57A05" w:rsidP="00A57A05"/>
    <w:p w14:paraId="34F278D7" w14:textId="77777777" w:rsidR="00A57A05" w:rsidRPr="00D64752" w:rsidRDefault="00A57A05" w:rsidP="00A57A05">
      <w:pPr>
        <w:pStyle w:val="Heading4"/>
      </w:pPr>
      <w:bookmarkStart w:id="54" w:name="_Ref153800885"/>
      <w:bookmarkStart w:id="55" w:name="_Toc175841965"/>
      <w:r>
        <w:t>CONFIG_JOB</w:t>
      </w:r>
      <w:bookmarkEnd w:id="54"/>
      <w:bookmarkEnd w:id="55"/>
      <w:r>
        <w:t xml:space="preserve"> </w:t>
      </w:r>
    </w:p>
    <w:p w14:paraId="5512A06D" w14:textId="77777777" w:rsidR="00A57A05" w:rsidRDefault="00A57A05" w:rsidP="00A57A05">
      <w:pPr>
        <w:spacing w:line="360" w:lineRule="auto"/>
        <w:jc w:val="both"/>
      </w:pPr>
      <w:r>
        <w:t xml:space="preserve">CONFIG_JOB is the heart of biorels. It defines the numerous jobs, when they are triggered, if they are triggered and what are the dependencies. Please review the table below describing the different columns in CONFIG_JOB. </w:t>
      </w:r>
    </w:p>
    <w:p w14:paraId="46A16B03" w14:textId="77777777" w:rsidR="00A57A05" w:rsidRPr="005B1EA7" w:rsidRDefault="00A57A05" w:rsidP="00A57A05">
      <w:pPr>
        <w:spacing w:line="360" w:lineRule="auto"/>
        <w:jc w:val="both"/>
        <w:rPr>
          <w:b/>
          <w:bCs/>
        </w:rPr>
      </w:pPr>
      <w:r w:rsidRPr="00887E04">
        <w:rPr>
          <w:rStyle w:val="Strong"/>
        </w:rPr>
        <w:t xml:space="preserve">Note: </w:t>
      </w:r>
      <w:r>
        <w:t xml:space="preserve">The number of tabs between column does not matter as long as there are exactly 13 values – to make it more readable. A value of 0 is equivalent in PHP to nothing, so it will be ignored – reason with </w:t>
      </w:r>
      <w:r w:rsidRPr="0084326D">
        <w:rPr>
          <w:i/>
          <w:iCs/>
        </w:rPr>
        <w:t>No</w:t>
      </w:r>
      <w:r>
        <w:rPr>
          <w:i/>
          <w:iCs/>
        </w:rPr>
        <w:t>thing</w:t>
      </w:r>
      <w:r>
        <w:t xml:space="preserve"> is defined by a value of -1.</w:t>
      </w:r>
    </w:p>
    <w:tbl>
      <w:tblPr>
        <w:tblStyle w:val="ProposalTable"/>
        <w:tblW w:w="0" w:type="auto"/>
        <w:tblLook w:val="04A0" w:firstRow="1" w:lastRow="0" w:firstColumn="1" w:lastColumn="0" w:noHBand="0" w:noVBand="1"/>
      </w:tblPr>
      <w:tblGrid>
        <w:gridCol w:w="1134"/>
        <w:gridCol w:w="2377"/>
        <w:gridCol w:w="6041"/>
      </w:tblGrid>
      <w:tr w:rsidR="00A57A05" w:rsidRPr="00D46875" w14:paraId="5E31D0ED" w14:textId="77777777" w:rsidTr="007D4A11">
        <w:trPr>
          <w:cnfStyle w:val="100000000000" w:firstRow="1" w:lastRow="0" w:firstColumn="0" w:lastColumn="0" w:oddVBand="0" w:evenVBand="0" w:oddHBand="0" w:evenHBand="0" w:firstRowFirstColumn="0" w:firstRowLastColumn="0" w:lastRowFirstColumn="0" w:lastRowLastColumn="0"/>
        </w:trPr>
        <w:tc>
          <w:tcPr>
            <w:tcW w:w="1134" w:type="dxa"/>
          </w:tcPr>
          <w:p w14:paraId="39931DC5" w14:textId="77777777" w:rsidR="00A57A05" w:rsidRPr="00E65BCB" w:rsidRDefault="00A57A05" w:rsidP="007D4A11">
            <w:pPr>
              <w:rPr>
                <w:b w:val="0"/>
              </w:rPr>
            </w:pPr>
            <w:r>
              <w:t>Column</w:t>
            </w:r>
          </w:p>
        </w:tc>
        <w:tc>
          <w:tcPr>
            <w:tcW w:w="2377" w:type="dxa"/>
          </w:tcPr>
          <w:p w14:paraId="5BE9D393" w14:textId="77777777" w:rsidR="00A57A05" w:rsidRPr="00D46875" w:rsidRDefault="00A57A05" w:rsidP="007D4A11">
            <w:r>
              <w:t>Name</w:t>
            </w:r>
          </w:p>
        </w:tc>
        <w:tc>
          <w:tcPr>
            <w:tcW w:w="6041" w:type="dxa"/>
          </w:tcPr>
          <w:p w14:paraId="34669368" w14:textId="77777777" w:rsidR="00A57A05" w:rsidRPr="00D46875" w:rsidRDefault="00A57A05" w:rsidP="007D4A11">
            <w:r>
              <w:t>Description</w:t>
            </w:r>
          </w:p>
        </w:tc>
      </w:tr>
      <w:tr w:rsidR="00A57A05" w:rsidRPr="00D46875" w14:paraId="27FE8F77" w14:textId="77777777" w:rsidTr="007D4A11">
        <w:tc>
          <w:tcPr>
            <w:tcW w:w="1134" w:type="dxa"/>
          </w:tcPr>
          <w:p w14:paraId="3828ED43" w14:textId="77777777" w:rsidR="00A57A05" w:rsidRPr="00E65BCB" w:rsidRDefault="00A57A05" w:rsidP="007D4A11">
            <w:r>
              <w:t>1</w:t>
            </w:r>
          </w:p>
        </w:tc>
        <w:tc>
          <w:tcPr>
            <w:tcW w:w="2377" w:type="dxa"/>
          </w:tcPr>
          <w:p w14:paraId="15230307" w14:textId="77777777" w:rsidR="00A57A05" w:rsidRPr="00D46875" w:rsidRDefault="00A57A05" w:rsidP="007D4A11">
            <w:r>
              <w:t>SC</w:t>
            </w:r>
          </w:p>
        </w:tc>
        <w:tc>
          <w:tcPr>
            <w:tcW w:w="6041" w:type="dxa"/>
          </w:tcPr>
          <w:p w14:paraId="7B37D54B" w14:textId="77777777" w:rsidR="00A57A05" w:rsidRPr="00D46875" w:rsidRDefault="00A57A05" w:rsidP="007D4A11">
            <w:r>
              <w:t>Header tag to know it’s a script</w:t>
            </w:r>
          </w:p>
        </w:tc>
      </w:tr>
      <w:tr w:rsidR="00A57A05" w:rsidRPr="00D46875" w14:paraId="3C57AB8D" w14:textId="77777777" w:rsidTr="007D4A11">
        <w:tc>
          <w:tcPr>
            <w:tcW w:w="1134" w:type="dxa"/>
          </w:tcPr>
          <w:p w14:paraId="6BD28D63" w14:textId="77777777" w:rsidR="00A57A05" w:rsidRDefault="00A57A05" w:rsidP="007D4A11">
            <w:r>
              <w:t>2</w:t>
            </w:r>
          </w:p>
        </w:tc>
        <w:tc>
          <w:tcPr>
            <w:tcW w:w="2377" w:type="dxa"/>
          </w:tcPr>
          <w:p w14:paraId="078701E9" w14:textId="77777777" w:rsidR="00A57A05" w:rsidRDefault="00A57A05" w:rsidP="007D4A11">
            <w:r>
              <w:t>JOB_ID</w:t>
            </w:r>
          </w:p>
        </w:tc>
        <w:tc>
          <w:tcPr>
            <w:tcW w:w="6041" w:type="dxa"/>
          </w:tcPr>
          <w:p w14:paraId="6160ED2F" w14:textId="77777777" w:rsidR="00A57A05" w:rsidRDefault="00A57A05" w:rsidP="007D4A11">
            <w:r>
              <w:t>Unique numeric identifier for the job</w:t>
            </w:r>
          </w:p>
          <w:p w14:paraId="5E77FDFD" w14:textId="77777777" w:rsidR="00A57A05" w:rsidRDefault="00A57A05" w:rsidP="007D4A11">
            <w:r>
              <w:t>Private job are prefixed with P</w:t>
            </w:r>
          </w:p>
        </w:tc>
      </w:tr>
      <w:tr w:rsidR="00A57A05" w:rsidRPr="00D46875" w14:paraId="385C218B" w14:textId="77777777" w:rsidTr="007D4A11">
        <w:tc>
          <w:tcPr>
            <w:tcW w:w="1134" w:type="dxa"/>
          </w:tcPr>
          <w:p w14:paraId="0A5D157F" w14:textId="77777777" w:rsidR="00A57A05" w:rsidRDefault="00A57A05" w:rsidP="007D4A11">
            <w:r>
              <w:t>3</w:t>
            </w:r>
          </w:p>
        </w:tc>
        <w:tc>
          <w:tcPr>
            <w:tcW w:w="2377" w:type="dxa"/>
          </w:tcPr>
          <w:p w14:paraId="300E5160" w14:textId="77777777" w:rsidR="00A57A05" w:rsidRDefault="00A57A05" w:rsidP="007D4A11">
            <w:r>
              <w:t>JOB_NAME</w:t>
            </w:r>
          </w:p>
        </w:tc>
        <w:tc>
          <w:tcPr>
            <w:tcW w:w="6041" w:type="dxa"/>
          </w:tcPr>
          <w:p w14:paraId="3054981B" w14:textId="77777777" w:rsidR="00A57A05" w:rsidRDefault="00A57A05" w:rsidP="007D4A11">
            <w:r>
              <w:t>Name of the job. Must be the same as the job filename</w:t>
            </w:r>
          </w:p>
        </w:tc>
      </w:tr>
      <w:tr w:rsidR="00A57A05" w:rsidRPr="00D46875" w14:paraId="3202E6D2" w14:textId="77777777" w:rsidTr="007D4A11">
        <w:tc>
          <w:tcPr>
            <w:tcW w:w="1134" w:type="dxa"/>
          </w:tcPr>
          <w:p w14:paraId="417FB440" w14:textId="77777777" w:rsidR="00A57A05" w:rsidRDefault="00A57A05" w:rsidP="007D4A11">
            <w:r>
              <w:t>4</w:t>
            </w:r>
          </w:p>
        </w:tc>
        <w:tc>
          <w:tcPr>
            <w:tcW w:w="2377" w:type="dxa"/>
          </w:tcPr>
          <w:p w14:paraId="5B32E486" w14:textId="77777777" w:rsidR="00A57A05" w:rsidRDefault="00A57A05" w:rsidP="007D4A11">
            <w:r>
              <w:t>REQUIRED</w:t>
            </w:r>
          </w:p>
        </w:tc>
        <w:tc>
          <w:tcPr>
            <w:tcW w:w="6041" w:type="dxa"/>
          </w:tcPr>
          <w:p w14:paraId="4A75CA63" w14:textId="77777777" w:rsidR="00A57A05" w:rsidRDefault="00A57A05" w:rsidP="007D4A11">
            <w:r>
              <w:t>List of job identifiers, separated by |, that are required to be updated prior to trigger this job if they are enabled</w:t>
            </w:r>
          </w:p>
          <w:p w14:paraId="23E20C69" w14:textId="77777777" w:rsidR="00A57A05" w:rsidRDefault="00A57A05" w:rsidP="007D4A11">
            <w:r>
              <w:t>-1 if no required job</w:t>
            </w:r>
          </w:p>
        </w:tc>
      </w:tr>
      <w:tr w:rsidR="00A57A05" w:rsidRPr="00D46875" w14:paraId="25FAE774" w14:textId="77777777" w:rsidTr="007D4A11">
        <w:tc>
          <w:tcPr>
            <w:tcW w:w="1134" w:type="dxa"/>
          </w:tcPr>
          <w:p w14:paraId="345DD57D" w14:textId="77777777" w:rsidR="00A57A05" w:rsidRDefault="00A57A05" w:rsidP="007D4A11">
            <w:r>
              <w:t>5</w:t>
            </w:r>
          </w:p>
        </w:tc>
        <w:tc>
          <w:tcPr>
            <w:tcW w:w="2377" w:type="dxa"/>
          </w:tcPr>
          <w:p w14:paraId="0ED3F607" w14:textId="77777777" w:rsidR="00A57A05" w:rsidRDefault="00A57A05" w:rsidP="007D4A11">
            <w:r>
              <w:t>REQUIRED_TRIGGER</w:t>
            </w:r>
          </w:p>
        </w:tc>
        <w:tc>
          <w:tcPr>
            <w:tcW w:w="6041" w:type="dxa"/>
          </w:tcPr>
          <w:p w14:paraId="7492274F" w14:textId="77777777" w:rsidR="00A57A05" w:rsidRDefault="00A57A05" w:rsidP="007D4A11">
            <w:r>
              <w:t>List of job identifiers, separated by |, that would trigger the job if the REQUIRED jobs and the REQUIRED_UPDATED jobs have been run successfully</w:t>
            </w:r>
          </w:p>
        </w:tc>
      </w:tr>
      <w:tr w:rsidR="00A57A05" w:rsidRPr="00D46875" w14:paraId="792219E2" w14:textId="77777777" w:rsidTr="007D4A11">
        <w:tc>
          <w:tcPr>
            <w:tcW w:w="1134" w:type="dxa"/>
          </w:tcPr>
          <w:p w14:paraId="258E1A3E" w14:textId="77777777" w:rsidR="00A57A05" w:rsidRDefault="00A57A05" w:rsidP="007D4A11">
            <w:r>
              <w:t>6</w:t>
            </w:r>
          </w:p>
        </w:tc>
        <w:tc>
          <w:tcPr>
            <w:tcW w:w="2377" w:type="dxa"/>
          </w:tcPr>
          <w:p w14:paraId="579192D7" w14:textId="77777777" w:rsidR="00A57A05" w:rsidRDefault="00A57A05" w:rsidP="007D4A11">
            <w:r>
              <w:t>REQUIRED_UPDATED</w:t>
            </w:r>
          </w:p>
        </w:tc>
        <w:tc>
          <w:tcPr>
            <w:tcW w:w="6041" w:type="dxa"/>
          </w:tcPr>
          <w:p w14:paraId="06BB258A" w14:textId="77777777" w:rsidR="00A57A05" w:rsidRDefault="00A57A05" w:rsidP="007D4A11">
            <w:r>
              <w:t>List of job identifiers, separated by |, that are required to be successfully run at least once</w:t>
            </w:r>
          </w:p>
          <w:p w14:paraId="549BD408" w14:textId="77777777" w:rsidR="00A57A05" w:rsidRDefault="00A57A05" w:rsidP="007D4A11">
            <w:r>
              <w:t>-1 if no parent job</w:t>
            </w:r>
          </w:p>
        </w:tc>
      </w:tr>
      <w:tr w:rsidR="00A57A05" w:rsidRPr="00D46875" w14:paraId="41E776A6" w14:textId="77777777" w:rsidTr="007D4A11">
        <w:tc>
          <w:tcPr>
            <w:tcW w:w="1134" w:type="dxa"/>
          </w:tcPr>
          <w:p w14:paraId="2C47F148" w14:textId="77777777" w:rsidR="00A57A05" w:rsidRDefault="00A57A05" w:rsidP="007D4A11">
            <w:r>
              <w:t>7</w:t>
            </w:r>
          </w:p>
        </w:tc>
        <w:tc>
          <w:tcPr>
            <w:tcW w:w="2377" w:type="dxa"/>
          </w:tcPr>
          <w:p w14:paraId="5F002C7F" w14:textId="77777777" w:rsidR="00A57A05" w:rsidRDefault="00A57A05" w:rsidP="007D4A11">
            <w:r>
              <w:t>DIRECTORY</w:t>
            </w:r>
          </w:p>
        </w:tc>
        <w:tc>
          <w:tcPr>
            <w:tcW w:w="6041" w:type="dxa"/>
          </w:tcPr>
          <w:p w14:paraId="24B80012" w14:textId="77777777" w:rsidR="00A57A05" w:rsidRDefault="00A57A05" w:rsidP="007D4A11">
            <w:r>
              <w:t>Working directory name in PROCESS/. Must be the same name as the data source</w:t>
            </w:r>
          </w:p>
        </w:tc>
      </w:tr>
      <w:tr w:rsidR="00A57A05" w:rsidRPr="00D46875" w14:paraId="67FEBCBC" w14:textId="77777777" w:rsidTr="007D4A11">
        <w:tc>
          <w:tcPr>
            <w:tcW w:w="1134" w:type="dxa"/>
          </w:tcPr>
          <w:p w14:paraId="67BF9C6A" w14:textId="77777777" w:rsidR="00A57A05" w:rsidRDefault="00A57A05" w:rsidP="007D4A11">
            <w:r>
              <w:t>8</w:t>
            </w:r>
          </w:p>
        </w:tc>
        <w:tc>
          <w:tcPr>
            <w:tcW w:w="2377" w:type="dxa"/>
          </w:tcPr>
          <w:p w14:paraId="3CE06DBE" w14:textId="77777777" w:rsidR="00A57A05" w:rsidRDefault="00A57A05" w:rsidP="007D4A11">
            <w:r>
              <w:t>REQUIREMENT</w:t>
            </w:r>
          </w:p>
        </w:tc>
        <w:tc>
          <w:tcPr>
            <w:tcW w:w="6041" w:type="dxa"/>
          </w:tcPr>
          <w:p w14:paraId="08DEE6B2" w14:textId="77777777" w:rsidR="00A57A05" w:rsidRDefault="00A57A05" w:rsidP="007D4A11">
            <w:r>
              <w:t>Type of requirement, based on parent jobs:</w:t>
            </w:r>
          </w:p>
          <w:p w14:paraId="6A44F7E1" w14:textId="77777777" w:rsidR="00A57A05" w:rsidRDefault="00A57A05" w:rsidP="007D4A11">
            <w:r w:rsidRPr="00900FEF">
              <w:t xml:space="preserve">C: All </w:t>
            </w:r>
            <w:r>
              <w:t>parent job</w:t>
            </w:r>
            <w:r w:rsidRPr="00900FEF">
              <w:t xml:space="preserve">s must be updated (Complete) </w:t>
            </w:r>
          </w:p>
          <w:p w14:paraId="72E65BEF" w14:textId="77777777" w:rsidR="00A57A05" w:rsidRDefault="00A57A05" w:rsidP="007D4A11">
            <w:r w:rsidRPr="00900FEF">
              <w:t xml:space="preserve">A: Any </w:t>
            </w:r>
            <w:r>
              <w:t>parent jobs</w:t>
            </w:r>
            <w:r w:rsidRPr="00900FEF">
              <w:t xml:space="preserve"> must be updated to trigger the updated</w:t>
            </w:r>
          </w:p>
          <w:p w14:paraId="0A61E0EE" w14:textId="77777777" w:rsidR="00A57A05" w:rsidRDefault="00A57A05" w:rsidP="007D4A11">
            <w:r w:rsidRPr="00900FEF">
              <w:t xml:space="preserve">D: All </w:t>
            </w:r>
            <w:r>
              <w:t>parent jobs</w:t>
            </w:r>
            <w:r w:rsidRPr="00900FEF">
              <w:t xml:space="preserve"> that are NOT disabled must be updated</w:t>
            </w:r>
          </w:p>
        </w:tc>
      </w:tr>
      <w:tr w:rsidR="00A57A05" w:rsidRPr="00D46875" w14:paraId="3A69DDC4" w14:textId="77777777" w:rsidTr="007D4A11">
        <w:tc>
          <w:tcPr>
            <w:tcW w:w="1134" w:type="dxa"/>
          </w:tcPr>
          <w:p w14:paraId="329B73EE" w14:textId="77777777" w:rsidR="00A57A05" w:rsidRDefault="00A57A05" w:rsidP="007D4A11">
            <w:r>
              <w:t>9</w:t>
            </w:r>
          </w:p>
        </w:tc>
        <w:tc>
          <w:tcPr>
            <w:tcW w:w="2377" w:type="dxa"/>
          </w:tcPr>
          <w:p w14:paraId="10BB4010" w14:textId="77777777" w:rsidR="00A57A05" w:rsidRDefault="00A57A05" w:rsidP="007D4A11">
            <w:r>
              <w:t>JOB_TYPE</w:t>
            </w:r>
          </w:p>
        </w:tc>
        <w:tc>
          <w:tcPr>
            <w:tcW w:w="6041" w:type="dxa"/>
          </w:tcPr>
          <w:p w14:paraId="7A956E0A" w14:textId="77777777" w:rsidR="00A57A05" w:rsidRDefault="00A57A05" w:rsidP="007D4A11">
            <w:r>
              <w:t>D: Processing job</w:t>
            </w:r>
          </w:p>
          <w:p w14:paraId="51AB79BB" w14:textId="77777777" w:rsidR="00A57A05" w:rsidRDefault="00A57A05" w:rsidP="007D4A11">
            <w:r>
              <w:t>P: Moving to PRD job</w:t>
            </w:r>
          </w:p>
        </w:tc>
      </w:tr>
      <w:tr w:rsidR="00A57A05" w:rsidRPr="00D46875" w14:paraId="16710C4C" w14:textId="77777777" w:rsidTr="007D4A11">
        <w:tc>
          <w:tcPr>
            <w:tcW w:w="1134" w:type="dxa"/>
          </w:tcPr>
          <w:p w14:paraId="0A6D7216" w14:textId="77777777" w:rsidR="00A57A05" w:rsidRDefault="00A57A05" w:rsidP="007D4A11">
            <w:r>
              <w:t>10</w:t>
            </w:r>
          </w:p>
        </w:tc>
        <w:tc>
          <w:tcPr>
            <w:tcW w:w="2377" w:type="dxa"/>
          </w:tcPr>
          <w:p w14:paraId="23BE6D37" w14:textId="77777777" w:rsidR="00A57A05" w:rsidRDefault="00A57A05" w:rsidP="007D4A11">
            <w:r>
              <w:t>UPDATE_FREQUENCY</w:t>
            </w:r>
          </w:p>
        </w:tc>
        <w:tc>
          <w:tcPr>
            <w:tcW w:w="6041" w:type="dxa"/>
          </w:tcPr>
          <w:p w14:paraId="5B70ABCC" w14:textId="77777777" w:rsidR="00A57A05" w:rsidRDefault="00A57A05" w:rsidP="007D4A11">
            <w:r>
              <w:t>For jobs with no parent – defines a frequency:</w:t>
            </w:r>
          </w:p>
          <w:p w14:paraId="0C7BA2A1" w14:textId="77777777" w:rsidR="00A57A05" w:rsidRDefault="00A57A05" w:rsidP="007D4A11">
            <w:pPr>
              <w:pStyle w:val="ListParagraph"/>
              <w:numPr>
                <w:ilvl w:val="0"/>
                <w:numId w:val="10"/>
              </w:numPr>
            </w:pPr>
            <w:r>
              <w:t>Time format (24h): HH:MM  (00:10 is 10 past midnight)</w:t>
            </w:r>
          </w:p>
          <w:p w14:paraId="7E1AB514" w14:textId="77777777" w:rsidR="00A57A05" w:rsidRDefault="00A57A05" w:rsidP="007D4A11">
            <w:pPr>
              <w:pStyle w:val="ListParagraph"/>
              <w:numPr>
                <w:ilvl w:val="0"/>
                <w:numId w:val="10"/>
              </w:numPr>
            </w:pPr>
            <w:r>
              <w:t>D[N]: Every N day.  D3: every 3 days</w:t>
            </w:r>
          </w:p>
          <w:p w14:paraId="61A1C21D" w14:textId="77777777" w:rsidR="00A57A05" w:rsidRDefault="00A57A05" w:rsidP="007D4A11">
            <w:pPr>
              <w:pStyle w:val="ListParagraph"/>
              <w:numPr>
                <w:ilvl w:val="0"/>
                <w:numId w:val="10"/>
              </w:numPr>
            </w:pPr>
            <w:r>
              <w:t>W[N]: Every N Week. W2: every 2 weeks</w:t>
            </w:r>
          </w:p>
          <w:p w14:paraId="15A0CA80" w14:textId="77777777" w:rsidR="00A57A05" w:rsidRDefault="00A57A05" w:rsidP="007D4A11">
            <w:r>
              <w:t>For jobs with parent:</w:t>
            </w:r>
          </w:p>
          <w:p w14:paraId="54853C8F" w14:textId="77777777" w:rsidR="00A57A05" w:rsidRPr="00900FEF" w:rsidRDefault="00A57A05" w:rsidP="007D4A11">
            <w:pPr>
              <w:pStyle w:val="ListParagraph"/>
              <w:numPr>
                <w:ilvl w:val="0"/>
                <w:numId w:val="11"/>
              </w:numPr>
            </w:pPr>
            <w:r>
              <w:t>P (when Parent jobs are successfully completed)</w:t>
            </w:r>
          </w:p>
        </w:tc>
      </w:tr>
      <w:tr w:rsidR="00A57A05" w:rsidRPr="00D46875" w14:paraId="23ED7C5F" w14:textId="77777777" w:rsidTr="007D4A11">
        <w:tc>
          <w:tcPr>
            <w:tcW w:w="1134" w:type="dxa"/>
          </w:tcPr>
          <w:p w14:paraId="09F18AFE" w14:textId="77777777" w:rsidR="00A57A05" w:rsidRDefault="00A57A05" w:rsidP="007D4A11">
            <w:r>
              <w:t>11</w:t>
            </w:r>
          </w:p>
        </w:tc>
        <w:tc>
          <w:tcPr>
            <w:tcW w:w="2377" w:type="dxa"/>
          </w:tcPr>
          <w:p w14:paraId="126DDB6A" w14:textId="77777777" w:rsidR="00A57A05" w:rsidRDefault="00A57A05" w:rsidP="007D4A11">
            <w:r>
              <w:t>JOB_RUNTYPE</w:t>
            </w:r>
          </w:p>
        </w:tc>
        <w:tc>
          <w:tcPr>
            <w:tcW w:w="6041" w:type="dxa"/>
          </w:tcPr>
          <w:p w14:paraId="1B871A45" w14:textId="77777777" w:rsidR="00A57A05" w:rsidRDefault="00A57A05" w:rsidP="007D4A11">
            <w:r>
              <w:t>S: Script</w:t>
            </w:r>
          </w:p>
          <w:p w14:paraId="29079BB7" w14:textId="77777777" w:rsidR="00A57A05" w:rsidRDefault="00A57A05" w:rsidP="007D4A11">
            <w:r>
              <w:t>R: Runtime</w:t>
            </w:r>
          </w:p>
        </w:tc>
      </w:tr>
      <w:tr w:rsidR="00A57A05" w:rsidRPr="00D46875" w14:paraId="70670EC4" w14:textId="77777777" w:rsidTr="007D4A11">
        <w:tc>
          <w:tcPr>
            <w:tcW w:w="1134" w:type="dxa"/>
          </w:tcPr>
          <w:p w14:paraId="68C90786" w14:textId="77777777" w:rsidR="00A57A05" w:rsidRDefault="00A57A05" w:rsidP="007D4A11">
            <w:r>
              <w:lastRenderedPageBreak/>
              <w:t>12</w:t>
            </w:r>
          </w:p>
        </w:tc>
        <w:tc>
          <w:tcPr>
            <w:tcW w:w="2377" w:type="dxa"/>
          </w:tcPr>
          <w:p w14:paraId="033296AB" w14:textId="77777777" w:rsidR="00A57A05" w:rsidRDefault="00A57A05" w:rsidP="007D4A11">
            <w:r>
              <w:t>CONCURRENT</w:t>
            </w:r>
          </w:p>
        </w:tc>
        <w:tc>
          <w:tcPr>
            <w:tcW w:w="6041" w:type="dxa"/>
          </w:tcPr>
          <w:p w14:paraId="46CAE2AE" w14:textId="77777777" w:rsidR="00A57A05" w:rsidRDefault="00A57A05" w:rsidP="007D4A11">
            <w:r>
              <w:t>List of jobs Identifiers separated by |. If any of such jobs are running, this job will wait.</w:t>
            </w:r>
          </w:p>
        </w:tc>
      </w:tr>
      <w:tr w:rsidR="00A57A05" w:rsidRPr="00D46875" w14:paraId="41C839AF" w14:textId="77777777" w:rsidTr="007D4A11">
        <w:tc>
          <w:tcPr>
            <w:tcW w:w="1134" w:type="dxa"/>
          </w:tcPr>
          <w:p w14:paraId="3CAE7914" w14:textId="77777777" w:rsidR="00A57A05" w:rsidRDefault="00A57A05" w:rsidP="007D4A11">
            <w:r>
              <w:t>13</w:t>
            </w:r>
          </w:p>
        </w:tc>
        <w:tc>
          <w:tcPr>
            <w:tcW w:w="2377" w:type="dxa"/>
          </w:tcPr>
          <w:p w14:paraId="0C67C21F" w14:textId="77777777" w:rsidR="00A57A05" w:rsidRDefault="00A57A05" w:rsidP="007D4A11">
            <w:r>
              <w:t>MEMORY</w:t>
            </w:r>
          </w:p>
        </w:tc>
        <w:tc>
          <w:tcPr>
            <w:tcW w:w="6041" w:type="dxa"/>
          </w:tcPr>
          <w:p w14:paraId="038EC82D" w14:textId="77777777" w:rsidR="00A57A05" w:rsidRDefault="00A57A05" w:rsidP="007D4A11">
            <w:r>
              <w:t>-1 if no extra memory necessary</w:t>
            </w:r>
          </w:p>
          <w:p w14:paraId="17A22092" w14:textId="77777777" w:rsidR="00A57A05" w:rsidRDefault="00A57A05" w:rsidP="007D4A11">
            <w:r>
              <w:t>Otherwise value in Mb</w:t>
            </w:r>
          </w:p>
        </w:tc>
      </w:tr>
      <w:tr w:rsidR="00A57A05" w:rsidRPr="00D46875" w14:paraId="5DC256EC" w14:textId="77777777" w:rsidTr="007D4A11">
        <w:tc>
          <w:tcPr>
            <w:tcW w:w="1134" w:type="dxa"/>
          </w:tcPr>
          <w:p w14:paraId="3959D4B4" w14:textId="77777777" w:rsidR="00A57A05" w:rsidRDefault="00A57A05" w:rsidP="007D4A11">
            <w:r>
              <w:t>14</w:t>
            </w:r>
          </w:p>
        </w:tc>
        <w:tc>
          <w:tcPr>
            <w:tcW w:w="2377" w:type="dxa"/>
          </w:tcPr>
          <w:p w14:paraId="4641C6F8" w14:textId="77777777" w:rsidR="00A57A05" w:rsidRDefault="00A57A05" w:rsidP="007D4A11">
            <w:r>
              <w:t>DESCRIPTION</w:t>
            </w:r>
          </w:p>
        </w:tc>
        <w:tc>
          <w:tcPr>
            <w:tcW w:w="6041" w:type="dxa"/>
          </w:tcPr>
          <w:p w14:paraId="647B002B" w14:textId="77777777" w:rsidR="00A57A05" w:rsidRDefault="00A57A05" w:rsidP="007D4A11">
            <w:r>
              <w:t>Simple textual description of the job purpose.</w:t>
            </w:r>
          </w:p>
        </w:tc>
      </w:tr>
    </w:tbl>
    <w:p w14:paraId="038D8BC2"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7</w:t>
      </w:r>
      <w:r>
        <w:rPr>
          <w:noProof/>
        </w:rPr>
        <w:fldChar w:fldCharType="end"/>
      </w:r>
      <w:r>
        <w:t xml:space="preserve"> - Description of CONFIG_JOB columns</w:t>
      </w:r>
    </w:p>
    <w:p w14:paraId="683733CB" w14:textId="77777777" w:rsidR="00A57A05" w:rsidRDefault="00A57A05" w:rsidP="00A57A05"/>
    <w:p w14:paraId="28CAD3EE" w14:textId="77777777" w:rsidR="00A57A05" w:rsidRPr="00D64752" w:rsidRDefault="00A57A05" w:rsidP="00A57A05">
      <w:pPr>
        <w:pStyle w:val="Heading5"/>
      </w:pPr>
      <w:bookmarkStart w:id="56" w:name="_Toc175841966"/>
      <w:r>
        <w:t>Case with taxonomy and gene</w:t>
      </w:r>
      <w:bookmarkEnd w:id="56"/>
    </w:p>
    <w:p w14:paraId="08311B7E" w14:textId="77777777" w:rsidR="00A57A05" w:rsidRDefault="00A57A05" w:rsidP="00A57A05"/>
    <w:p w14:paraId="5EF875EE" w14:textId="77777777" w:rsidR="00A57A05" w:rsidRDefault="00A57A05" w:rsidP="00A57A05">
      <w:r>
        <w:t xml:space="preserve">To better explain this, we will look at 2 data sources, taxonomy and gene. Below is a snapshot of the CONFIG_JOB in which we have defined 7 scripts, 1 related to taxonomy and 6 for genes. </w:t>
      </w:r>
    </w:p>
    <w:p w14:paraId="7CD11E66" w14:textId="77777777" w:rsidR="00A57A05" w:rsidRDefault="00A57A05" w:rsidP="00A57A05">
      <w:r w:rsidRPr="00625EF5">
        <w:rPr>
          <w:noProof/>
        </w:rPr>
        <w:drawing>
          <wp:inline distT="0" distB="0" distL="0" distR="0" wp14:anchorId="664A0B2A" wp14:editId="419B46DD">
            <wp:extent cx="6071870" cy="652780"/>
            <wp:effectExtent l="0" t="0" r="0" b="0"/>
            <wp:docPr id="137227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7612" name=""/>
                    <pic:cNvPicPr/>
                  </pic:nvPicPr>
                  <pic:blipFill>
                    <a:blip r:embed="rId15"/>
                    <a:stretch>
                      <a:fillRect/>
                    </a:stretch>
                  </pic:blipFill>
                  <pic:spPr>
                    <a:xfrm>
                      <a:off x="0" y="0"/>
                      <a:ext cx="6071870" cy="652780"/>
                    </a:xfrm>
                    <a:prstGeom prst="rect">
                      <a:avLst/>
                    </a:prstGeom>
                  </pic:spPr>
                </pic:pic>
              </a:graphicData>
            </a:graphic>
          </wp:inline>
        </w:drawing>
      </w:r>
    </w:p>
    <w:p w14:paraId="7D882151"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8</w:t>
      </w:r>
      <w:r>
        <w:rPr>
          <w:noProof/>
        </w:rPr>
        <w:fldChar w:fldCharType="end"/>
      </w:r>
      <w:r>
        <w:t xml:space="preserve"> - Example of CONFIG_JOB</w:t>
      </w:r>
    </w:p>
    <w:p w14:paraId="6A7320C7" w14:textId="77777777" w:rsidR="00A57A05" w:rsidRDefault="00A57A05" w:rsidP="00A57A05">
      <w:pPr>
        <w:spacing w:line="360" w:lineRule="auto"/>
        <w:jc w:val="both"/>
      </w:pPr>
      <w:r>
        <w:t xml:space="preserve">In the example above, we are covering two data sources, TAXONOMY and GENE – which we usually define in the directory name for convention. TAXONOMY (column 6) is managed by 1 script, called wh_taxonomy (column 3). From a scientific perspective, the taxonomy is on the top of the scientific description, since all genomic information is ultimately associated to a given taxon. Therefore, there is no parent dependency (column 4 &amp; 5). We want to maintain the data updated frequently, so we make sure it’s enabled (column 10) set the update to be triggered 10 minutes past midnight (column 9). It is a regular script (column 11) with no extra memory required (column 13). We will come back on the CONCURRENT column after explaining the gene. </w:t>
      </w:r>
    </w:p>
    <w:p w14:paraId="5DBD51FA" w14:textId="77777777" w:rsidR="00A57A05" w:rsidRDefault="00A57A05" w:rsidP="00A57A05">
      <w:pPr>
        <w:spacing w:line="360" w:lineRule="auto"/>
        <w:jc w:val="both"/>
      </w:pPr>
      <w:r>
        <w:t xml:space="preserve">We also want to cover gene information, and as such, we make sure that all GENE scripts are enabled (column 10). The first script dl_gene, will download all gene-related files. Since it’s just downloading files, there is no dependency on other scripts (column 4 &amp; 5) and we can trigger it every day at 10 minutes past midnight (column 9) to keep our database up to date. So far, we have been looking at scripts with no dependencies (parents). However, db_gene – which process gene information and stores it in the database – will require to have the gene-related files (from dl_gene) as well as the taxonomy fully loaded in the database (from wh_taxonomy) – before it can run. Thus, db_gene will have two parents: wh_taxonomy and dl_gene, with job id 1 and 10 respectively (Column 4). The frequency column (column 9) is changed to P (for Parents), to make sure it will be triggered only when both wh_taxonomy and dl_gene have been successfully run. In the even where there is a failure in downloading the gene files or processing taxons, db_gene will not be triggered. </w:t>
      </w:r>
    </w:p>
    <w:p w14:paraId="42FEBBF0" w14:textId="77777777" w:rsidR="00A57A05" w:rsidRDefault="00A57A05" w:rsidP="00A57A05">
      <w:pPr>
        <w:spacing w:line="360" w:lineRule="auto"/>
        <w:jc w:val="both"/>
      </w:pPr>
      <w:r w:rsidRPr="00970393">
        <w:rPr>
          <w:b/>
          <w:bCs/>
        </w:rPr>
        <w:lastRenderedPageBreak/>
        <w:t xml:space="preserve">Concurrent </w:t>
      </w:r>
      <w:r>
        <w:rPr>
          <w:b/>
          <w:bCs/>
        </w:rPr>
        <w:t>jobs</w:t>
      </w:r>
      <w:r w:rsidRPr="00970393">
        <w:rPr>
          <w:b/>
          <w:bCs/>
        </w:rPr>
        <w:t>:</w:t>
      </w:r>
      <w:r>
        <w:t xml:space="preserve"> We define here as concurrent jobs any job that will modify the content of tables in the database that either the job of interest will modify or will rely upon. In the case of TAXONOMY and GENE data, we have a clear relationship between the two, since a gene is defined in a given taxon. Thus, if we decide to modify the taxon table while modifying the gene table, there is a possibility of conflict where either a taxon is missing, deleted or replaced and therefore a gene couldn’t be mapped to a taxon. For this reason, db_gene (job id 11) is concurrent for wh_taxonomy (job id 1, column 12) and wh_taxonomy is concurrent of db_gene. This imply that if db_gene is running, wh_taxonomy cannot run. Similarly, if wh_taxonomy is running, db_gene cannot run. However, the latter situation is redundant with the db_gene parent requirement. This additional rule exists in which db_gene parent requirements are met AND it has been more than 24h that wh_taxonomy hasn’t been run. This situation would happen in the case of a reboot.</w:t>
      </w:r>
    </w:p>
    <w:p w14:paraId="417CB10B" w14:textId="77777777" w:rsidR="00A57A05" w:rsidRDefault="00A57A05" w:rsidP="00A57A05">
      <w:pPr>
        <w:spacing w:line="360" w:lineRule="auto"/>
        <w:jc w:val="both"/>
      </w:pPr>
      <w:r>
        <w:t>Once db_gene has completed successfully, db_gene_syn and db_orthologs will be triggered since their only parent script is db_gene. They will run in parallel. Once db_gene_syn is completed, db_mv_gene will be run. At last, once db_mv_gene and db_orthologs are successfully completed, prd_gene will be executed.</w:t>
      </w:r>
    </w:p>
    <w:p w14:paraId="67A0B814" w14:textId="77777777" w:rsidR="00A57A05" w:rsidRDefault="00A57A05" w:rsidP="00A57A05">
      <w:pPr>
        <w:pStyle w:val="Heading4"/>
      </w:pPr>
      <w:bookmarkStart w:id="57" w:name="_Ref153800887"/>
      <w:bookmarkStart w:id="58" w:name="_Toc175841967"/>
      <w:r>
        <w:t>CONFIG_USER – User configuration file</w:t>
      </w:r>
      <w:bookmarkEnd w:id="57"/>
      <w:bookmarkEnd w:id="58"/>
    </w:p>
    <w:p w14:paraId="1BC2C33D" w14:textId="77777777" w:rsidR="00A57A05" w:rsidRDefault="00A57A05" w:rsidP="00A57A05">
      <w:pPr>
        <w:spacing w:line="360" w:lineRule="auto"/>
        <w:jc w:val="both"/>
      </w:pPr>
      <w:r>
        <w:t xml:space="preserve">CONFIG_USER is the configuration file generated during the </w:t>
      </w:r>
      <w:r w:rsidRPr="00625EF5">
        <w:rPr>
          <w:rStyle w:val="LinkChar"/>
        </w:rPr>
        <w:fldChar w:fldCharType="begin"/>
      </w:r>
      <w:r w:rsidRPr="00625EF5">
        <w:rPr>
          <w:rStyle w:val="LinkChar"/>
        </w:rPr>
        <w:instrText xml:space="preserve"> REF _Ref152586317 \h </w:instrText>
      </w:r>
      <w:r>
        <w:rPr>
          <w:rStyle w:val="LinkChar"/>
        </w:rPr>
        <w:instrText xml:space="preserve"> \* MERGEFORMAT </w:instrText>
      </w:r>
      <w:r w:rsidRPr="00625EF5">
        <w:rPr>
          <w:rStyle w:val="LinkChar"/>
        </w:rPr>
      </w:r>
      <w:r w:rsidRPr="00625EF5">
        <w:rPr>
          <w:rStyle w:val="LinkChar"/>
        </w:rPr>
        <w:fldChar w:fldCharType="separate"/>
      </w:r>
      <w:r w:rsidRPr="00625EF5">
        <w:rPr>
          <w:rStyle w:val="LinkChar"/>
        </w:rPr>
        <w:t>Biorels configuration – Data sources, Genomes, Proteomes</w:t>
      </w:r>
      <w:r w:rsidRPr="00625EF5">
        <w:rPr>
          <w:rStyle w:val="LinkChar"/>
        </w:rPr>
        <w:fldChar w:fldCharType="end"/>
      </w:r>
      <w:r>
        <w:t xml:space="preserve"> step. It provides all the information about high level options, genomes, proteomes and jobs to process.</w:t>
      </w:r>
    </w:p>
    <w:p w14:paraId="19C8CB30" w14:textId="77777777" w:rsidR="00A57A05" w:rsidRPr="008D31B7" w:rsidRDefault="00A57A05" w:rsidP="00A57A05">
      <w:pPr>
        <w:spacing w:line="360" w:lineRule="auto"/>
        <w:jc w:val="both"/>
        <w:rPr>
          <w:i/>
          <w:iCs/>
          <w:u w:val="single"/>
        </w:rPr>
      </w:pPr>
      <w:r w:rsidRPr="00A25465">
        <w:rPr>
          <w:b/>
          <w:bCs/>
        </w:rPr>
        <w:t>Note:</w:t>
      </w:r>
      <w:r>
        <w:rPr>
          <w:b/>
          <w:bCs/>
        </w:rPr>
        <w:t xml:space="preserve"> </w:t>
      </w:r>
      <w:r>
        <w:t xml:space="preserve">You will need to stop and re-run monitor_jobs to enable those changes. See </w:t>
      </w:r>
      <w:r w:rsidRPr="00A25465">
        <w:rPr>
          <w:rStyle w:val="LinkChar"/>
        </w:rPr>
        <w:fldChar w:fldCharType="begin"/>
      </w:r>
      <w:r w:rsidRPr="00A25465">
        <w:rPr>
          <w:rStyle w:val="LinkChar"/>
        </w:rPr>
        <w:instrText xml:space="preserve"> REF _Ref153445401 \h </w:instrText>
      </w:r>
      <w:r>
        <w:rPr>
          <w:rStyle w:val="LinkChar"/>
        </w:rPr>
        <w:instrText xml:space="preserve"> \* MERGEFORMAT </w:instrText>
      </w:r>
      <w:r w:rsidRPr="00A25465">
        <w:rPr>
          <w:rStyle w:val="LinkChar"/>
        </w:rPr>
      </w:r>
      <w:r w:rsidRPr="00A25465">
        <w:rPr>
          <w:rStyle w:val="LinkChar"/>
        </w:rPr>
        <w:fldChar w:fldCharType="separate"/>
      </w:r>
      <w:r w:rsidRPr="00A25465">
        <w:rPr>
          <w:rStyle w:val="LinkChar"/>
        </w:rPr>
        <w:t>Running Biorels</w:t>
      </w:r>
      <w:r w:rsidRPr="00A25465">
        <w:rPr>
          <w:rStyle w:val="LinkChar"/>
        </w:rPr>
        <w:fldChar w:fldCharType="end"/>
      </w:r>
    </w:p>
    <w:p w14:paraId="4727A39D" w14:textId="77777777" w:rsidR="00A57A05" w:rsidRDefault="00A57A05" w:rsidP="00A57A05">
      <w:pPr>
        <w:pStyle w:val="Heading5"/>
      </w:pPr>
      <w:bookmarkStart w:id="59" w:name="_Toc175841968"/>
      <w:r>
        <w:t>Global user configuration</w:t>
      </w:r>
      <w:bookmarkEnd w:id="59"/>
    </w:p>
    <w:p w14:paraId="56BC9A32" w14:textId="77777777" w:rsidR="00A57A05" w:rsidRDefault="00A57A05" w:rsidP="00A57A05">
      <w:pPr>
        <w:spacing w:line="360" w:lineRule="auto"/>
        <w:jc w:val="both"/>
      </w:pPr>
      <w:r>
        <w:t>EMAIL and EMAIL_FROM are respectively email addresses for Biorels to communicate to and from, respectively.</w:t>
      </w:r>
    </w:p>
    <w:p w14:paraId="1C745A0A" w14:textId="77777777" w:rsidR="00A57A05" w:rsidRDefault="00A57A05" w:rsidP="00A57A05">
      <w:pPr>
        <w:pStyle w:val="Heading5"/>
      </w:pPr>
      <w:bookmarkStart w:id="60" w:name="_Toc175841969"/>
      <w:r>
        <w:t>Processing configuration</w:t>
      </w:r>
      <w:bookmarkEnd w:id="60"/>
    </w:p>
    <w:p w14:paraId="36AEFE5C" w14:textId="77777777" w:rsidR="00A57A05" w:rsidRDefault="00A57A05" w:rsidP="00A57A05">
      <w:pPr>
        <w:spacing w:line="360" w:lineRule="auto"/>
        <w:jc w:val="both"/>
      </w:pPr>
      <w:r>
        <w:t xml:space="preserve">To minimize the risk of collision with other applications, Biorels offers the possibility to specify a prefix to use for all the jobs Biorels will submit. Changing </w:t>
      </w:r>
      <w:r w:rsidRPr="00A25465">
        <w:rPr>
          <w:b/>
          <w:bCs/>
        </w:rPr>
        <w:t>JOB_PREFIX</w:t>
      </w:r>
      <w:r>
        <w:t xml:space="preserve"> will update all future job submission. You can specify the prefix for jobs submitted from the website with </w:t>
      </w:r>
      <w:r w:rsidRPr="00104E56">
        <w:rPr>
          <w:b/>
          <w:bCs/>
        </w:rPr>
        <w:t>WEBJOB_PREFIX</w:t>
      </w:r>
      <w:r>
        <w:t>.</w:t>
      </w:r>
    </w:p>
    <w:p w14:paraId="7260E942" w14:textId="77777777" w:rsidR="00A57A05" w:rsidRDefault="00A57A05" w:rsidP="00A57A05">
      <w:pPr>
        <w:spacing w:line="360" w:lineRule="auto"/>
        <w:jc w:val="both"/>
      </w:pPr>
      <w:r w:rsidRPr="00104E56">
        <w:rPr>
          <w:b/>
          <w:bCs/>
          <w:color w:val="FF0000"/>
        </w:rPr>
        <w:t>Warning</w:t>
      </w:r>
      <w:r w:rsidRPr="00A25465">
        <w:rPr>
          <w:b/>
          <w:bCs/>
        </w:rPr>
        <w:t>:</w:t>
      </w:r>
      <w:r>
        <w:t xml:space="preserve"> Please ensure that no jobs or web jobs are currently running, otherwise Biorels will lose track of them while they are still running, will resubmit them which will create collisions.</w:t>
      </w:r>
    </w:p>
    <w:p w14:paraId="0AE18104" w14:textId="77777777" w:rsidR="00A57A05" w:rsidRDefault="00A57A05" w:rsidP="00A57A05">
      <w:pPr>
        <w:spacing w:line="360" w:lineRule="auto"/>
        <w:jc w:val="both"/>
      </w:pPr>
      <w:r w:rsidRPr="00104E56">
        <w:rPr>
          <w:b/>
          <w:bCs/>
          <w:color w:val="FF0000"/>
        </w:rPr>
        <w:lastRenderedPageBreak/>
        <w:t>Warning</w:t>
      </w:r>
      <w:r w:rsidRPr="00A25465">
        <w:rPr>
          <w:b/>
          <w:bCs/>
        </w:rPr>
        <w:t>:</w:t>
      </w:r>
      <w:r>
        <w:t xml:space="preserve"> Do not use the same job prefix and webjob prefix.</w:t>
      </w:r>
    </w:p>
    <w:p w14:paraId="081F297C" w14:textId="77777777" w:rsidR="00A57A05" w:rsidRDefault="00A57A05" w:rsidP="00A57A05">
      <w:pPr>
        <w:spacing w:line="360" w:lineRule="auto"/>
        <w:jc w:val="both"/>
      </w:pPr>
      <w:r>
        <w:t>A few additional configurations are possible:</w:t>
      </w:r>
    </w:p>
    <w:p w14:paraId="2E8721E9" w14:textId="77777777" w:rsidR="00A57A05" w:rsidRDefault="00A57A05" w:rsidP="00A57A05">
      <w:pPr>
        <w:pStyle w:val="ListParagraph"/>
        <w:numPr>
          <w:ilvl w:val="0"/>
          <w:numId w:val="11"/>
        </w:numPr>
        <w:spacing w:line="360" w:lineRule="auto"/>
        <w:jc w:val="both"/>
      </w:pPr>
      <w:r>
        <w:t>WEBJOB_LIMIT: Maximal number of web jobs that can run simultaneously. Default: 20</w:t>
      </w:r>
    </w:p>
    <w:p w14:paraId="112CB366" w14:textId="77777777" w:rsidR="00A57A05" w:rsidRDefault="00A57A05" w:rsidP="00A57A05">
      <w:pPr>
        <w:pStyle w:val="ListParagraph"/>
        <w:numPr>
          <w:ilvl w:val="0"/>
          <w:numId w:val="11"/>
        </w:numPr>
        <w:spacing w:line="360" w:lineRule="auto"/>
        <w:jc w:val="both"/>
      </w:pPr>
      <w:r>
        <w:t xml:space="preserve">CHECK_ITER: </w:t>
      </w:r>
      <w:r w:rsidRPr="00104E56">
        <w:t>Time in seconds in which the system will run a check when no jobs are running</w:t>
      </w:r>
      <w:r>
        <w:t>. Default: 3600</w:t>
      </w:r>
    </w:p>
    <w:p w14:paraId="7AEB1C07" w14:textId="77777777" w:rsidR="00A57A05" w:rsidRDefault="00A57A05" w:rsidP="00A57A05">
      <w:pPr>
        <w:pStyle w:val="ListParagraph"/>
        <w:numPr>
          <w:ilvl w:val="0"/>
          <w:numId w:val="11"/>
        </w:numPr>
        <w:spacing w:line="360" w:lineRule="auto"/>
        <w:jc w:val="both"/>
      </w:pPr>
      <w:r>
        <w:t xml:space="preserve">CHECK_RUN: </w:t>
      </w:r>
      <w:r w:rsidRPr="00104E56">
        <w:t>Time in seconds in which the system will run a check when some jobs are running</w:t>
      </w:r>
    </w:p>
    <w:p w14:paraId="289F3FCA" w14:textId="77777777" w:rsidR="00A57A05" w:rsidRDefault="00A57A05" w:rsidP="00A57A05">
      <w:pPr>
        <w:pStyle w:val="ListParagraph"/>
        <w:numPr>
          <w:ilvl w:val="0"/>
          <w:numId w:val="11"/>
        </w:numPr>
        <w:spacing w:line="360" w:lineRule="auto"/>
        <w:jc w:val="both"/>
      </w:pPr>
      <w:r>
        <w:t>KEEP_PREVIOUS_DATA: T if you want to keep and archive the previous versions of each data source. F to delete them</w:t>
      </w:r>
    </w:p>
    <w:p w14:paraId="005EFCFB" w14:textId="77777777" w:rsidR="00A57A05" w:rsidRDefault="00A57A05" w:rsidP="00A57A05">
      <w:pPr>
        <w:pStyle w:val="Heading5"/>
      </w:pPr>
      <w:bookmarkStart w:id="61" w:name="_Toc175841970"/>
      <w:r>
        <w:t>Private configuration</w:t>
      </w:r>
      <w:bookmarkEnd w:id="61"/>
    </w:p>
    <w:p w14:paraId="571BDF6E" w14:textId="77777777" w:rsidR="00A57A05" w:rsidRDefault="00A57A05" w:rsidP="00A57A05">
      <w:pPr>
        <w:spacing w:line="360" w:lineRule="auto"/>
        <w:jc w:val="both"/>
      </w:pPr>
      <w:r>
        <w:t xml:space="preserve">Once one parameter exists in CONFIG_USER to enable private processes. It is used as an additional safeguard. Please set PRIVATE_ENABLED to T if you want to use private processes, F otherwise. It is strongly recommended to review the </w:t>
      </w:r>
      <w:r w:rsidRPr="000211CD">
        <w:rPr>
          <w:highlight w:val="yellow"/>
        </w:rPr>
        <w:t>PRIVATE_SECTION</w:t>
      </w:r>
      <w:r>
        <w:t>.</w:t>
      </w:r>
    </w:p>
    <w:p w14:paraId="63576C48" w14:textId="77777777" w:rsidR="00A57A05" w:rsidRDefault="00A57A05" w:rsidP="00A57A05">
      <w:pPr>
        <w:pStyle w:val="Heading5"/>
      </w:pPr>
      <w:bookmarkStart w:id="62" w:name="_Ref148099652"/>
      <w:bookmarkStart w:id="63" w:name="_Toc175841971"/>
      <w:r>
        <w:t>Uniprot configuration</w:t>
      </w:r>
      <w:bookmarkEnd w:id="62"/>
      <w:bookmarkEnd w:id="63"/>
    </w:p>
    <w:p w14:paraId="2BE1EEE8" w14:textId="77777777" w:rsidR="00A57A05" w:rsidRDefault="00A57A05" w:rsidP="00A57A05">
      <w:pPr>
        <w:spacing w:line="360" w:lineRule="auto"/>
        <w:ind w:firstLine="720"/>
        <w:jc w:val="both"/>
      </w:pPr>
      <w:r>
        <w:t xml:space="preserve">UniProt offers access to different files depending on your needs. Swiss-Prot encompass all the UniProt records that have been reviewed, while TrEMBL provides all the records that haven’t been reviewed and have been programmatically annotated. Uniprot also offers proteomes specific to given organism. To ensure we offers the same level of granularity, BioRels allow users to configure Uniprot in a similar fashion. If you wish to cover only specific species, please refer to </w:t>
      </w:r>
      <w:r w:rsidRPr="00F476FE">
        <w:rPr>
          <w:rStyle w:val="LinkChar"/>
        </w:rPr>
        <w:fldChar w:fldCharType="begin"/>
      </w:r>
      <w:r w:rsidRPr="00F476FE">
        <w:rPr>
          <w:rStyle w:val="LinkChar"/>
        </w:rPr>
        <w:instrText xml:space="preserve"> REF _Ref148098238 \h </w:instrText>
      </w:r>
      <w:r>
        <w:rPr>
          <w:rStyle w:val="LinkChar"/>
        </w:rPr>
        <w:instrText xml:space="preserve"> \* MERGEFORMAT </w:instrText>
      </w:r>
      <w:r w:rsidRPr="00F476FE">
        <w:rPr>
          <w:rStyle w:val="LinkChar"/>
        </w:rPr>
      </w:r>
      <w:r w:rsidRPr="00F476FE">
        <w:rPr>
          <w:rStyle w:val="LinkChar"/>
        </w:rPr>
        <w:fldChar w:fldCharType="separate"/>
      </w:r>
      <w:r w:rsidRPr="00F476FE">
        <w:rPr>
          <w:rStyle w:val="LinkChar"/>
        </w:rPr>
        <w:t>Species configuration</w:t>
      </w:r>
      <w:r w:rsidRPr="00F476FE">
        <w:rPr>
          <w:rStyle w:val="LinkChar"/>
        </w:rPr>
        <w:fldChar w:fldCharType="end"/>
      </w:r>
      <w:r w:rsidRPr="00F476FE">
        <w:rPr>
          <w:rStyle w:val="LinkChar"/>
        </w:rPr>
        <w:t xml:space="preserve"> section</w:t>
      </w:r>
      <w:r>
        <w:t xml:space="preserve">. Additionally, you can select whether you want to consider SwissProt, TrEMBL or both. </w:t>
      </w:r>
    </w:p>
    <w:p w14:paraId="15971193" w14:textId="77777777" w:rsidR="00A57A05" w:rsidRDefault="00A57A05" w:rsidP="00A57A05">
      <w:pPr>
        <w:spacing w:line="360" w:lineRule="auto"/>
        <w:ind w:firstLine="720"/>
        <w:jc w:val="both"/>
      </w:pPr>
      <w:r>
        <w:t>If you wish to enable SwissProt, set WITH_UNIPROT_SP to T. F otherwise</w:t>
      </w:r>
    </w:p>
    <w:p w14:paraId="5F89FF54" w14:textId="77777777" w:rsidR="00A57A05" w:rsidRDefault="00A57A05" w:rsidP="00A57A05">
      <w:pPr>
        <w:spacing w:line="360" w:lineRule="auto"/>
        <w:ind w:firstLine="720"/>
        <w:jc w:val="both"/>
      </w:pPr>
      <w:r>
        <w:t>If you wish to enable TrEMBL, set WITH_UNIPROT_TREMBL to T. F otherwise.</w:t>
      </w:r>
    </w:p>
    <w:p w14:paraId="4C152BEE" w14:textId="77777777" w:rsidR="00A57A05" w:rsidRDefault="00A57A05" w:rsidP="00A57A05">
      <w:pPr>
        <w:spacing w:line="360" w:lineRule="auto"/>
        <w:jc w:val="both"/>
      </w:pPr>
      <w:r w:rsidRPr="00025AFE">
        <w:rPr>
          <w:b/>
          <w:bCs/>
        </w:rPr>
        <w:t>Process behavior:</w:t>
      </w:r>
      <w:r>
        <w:t xml:space="preserve"> If you have requested to process some type of Uniprot data, dl_swissprot and dl_trembl will be enabled. However, if WITH_UNIPROT_SP or WITH_UNIPROT_TREMBL are set to F, dl_swissprot and dl_trembl will stop immediately and send a SUCCESS status, allowing the rest to proceed.</w:t>
      </w:r>
    </w:p>
    <w:p w14:paraId="6343314F" w14:textId="77777777" w:rsidR="00A57A05" w:rsidRDefault="00A57A05" w:rsidP="00A57A05">
      <w:pPr>
        <w:spacing w:line="360" w:lineRule="auto"/>
        <w:jc w:val="both"/>
      </w:pPr>
      <w:r w:rsidRPr="00025AFE">
        <w:rPr>
          <w:b/>
          <w:bCs/>
        </w:rPr>
        <w:t>Important note:</w:t>
      </w:r>
      <w:r>
        <w:t xml:space="preserve"> TrEMBL is too big for Biorels to proceed. Setting up WITH_UNIPROT_TREMBL will download TrEMBL data from UniProt and generate a blastp database. If you have requested some organism’s proteomes, it will also add TrEMBL records from </w:t>
      </w:r>
      <w:r>
        <w:lastRenderedPageBreak/>
        <w:t>those organisms that are not in the proteomes. In addition, if you need specific TrEMBL entries from ChEMBL or X-Ray, it will extract them from the file rather than downloading them.</w:t>
      </w:r>
    </w:p>
    <w:p w14:paraId="23C79A76" w14:textId="77777777" w:rsidR="00A57A05" w:rsidRDefault="00A57A05" w:rsidP="00A57A05">
      <w:pPr>
        <w:spacing w:line="360" w:lineRule="auto"/>
        <w:jc w:val="both"/>
      </w:pPr>
      <w:r w:rsidRPr="00025AFE">
        <w:rPr>
          <w:b/>
          <w:bCs/>
        </w:rPr>
        <w:t>How to choose?</w:t>
      </w:r>
      <w:r>
        <w:t xml:space="preserve"> </w:t>
      </w:r>
    </w:p>
    <w:p w14:paraId="3B7D76E3" w14:textId="77777777" w:rsidR="00A57A05" w:rsidRDefault="00A57A05" w:rsidP="00A57A05">
      <w:pPr>
        <w:pStyle w:val="ListParagraph"/>
        <w:numPr>
          <w:ilvl w:val="0"/>
          <w:numId w:val="23"/>
        </w:numPr>
        <w:spacing w:line="360" w:lineRule="auto"/>
        <w:jc w:val="both"/>
      </w:pPr>
      <w:r>
        <w:t>If you work on a specific organism, the proteome will be enough and you will not need SwissProt or TrEMBL.</w:t>
      </w:r>
    </w:p>
    <w:p w14:paraId="5746AA05" w14:textId="77777777" w:rsidR="00A57A05" w:rsidRDefault="00A57A05" w:rsidP="00A57A05">
      <w:pPr>
        <w:pStyle w:val="ListParagraph"/>
        <w:numPr>
          <w:ilvl w:val="0"/>
          <w:numId w:val="23"/>
        </w:numPr>
        <w:spacing w:line="360" w:lineRule="auto"/>
        <w:jc w:val="both"/>
      </w:pPr>
      <w:r>
        <w:t>If you work on multiple organisms – comparing them, the proteomes will be enough</w:t>
      </w:r>
    </w:p>
    <w:p w14:paraId="4CF56D90" w14:textId="77777777" w:rsidR="00A57A05" w:rsidRDefault="00A57A05" w:rsidP="00A57A05">
      <w:pPr>
        <w:pStyle w:val="ListParagraph"/>
        <w:numPr>
          <w:ilvl w:val="0"/>
          <w:numId w:val="23"/>
        </w:numPr>
        <w:spacing w:line="360" w:lineRule="auto"/>
        <w:jc w:val="both"/>
      </w:pPr>
      <w:r>
        <w:t>If you work on a specific target and wants to look at more distant information, SwissProt should be considered</w:t>
      </w:r>
    </w:p>
    <w:p w14:paraId="7E790ECA" w14:textId="77777777" w:rsidR="00A57A05" w:rsidRDefault="00A57A05" w:rsidP="00A57A05">
      <w:pPr>
        <w:pStyle w:val="ListParagraph"/>
        <w:numPr>
          <w:ilvl w:val="0"/>
          <w:numId w:val="23"/>
        </w:numPr>
        <w:spacing w:line="360" w:lineRule="auto"/>
        <w:jc w:val="both"/>
      </w:pPr>
      <w:r>
        <w:t>TrEMBL should only be considered for large entities, companies or university’s platforms to wants to provide broader access and capabilities.</w:t>
      </w:r>
    </w:p>
    <w:p w14:paraId="053967A7" w14:textId="77777777" w:rsidR="00A57A05" w:rsidRDefault="00A57A05" w:rsidP="00A57A05">
      <w:pPr>
        <w:pStyle w:val="Heading5"/>
      </w:pPr>
      <w:bookmarkStart w:id="64" w:name="_Toc175841972"/>
      <w:r>
        <w:t>3</w:t>
      </w:r>
      <w:r w:rsidRPr="00025AFE">
        <w:rPr>
          <w:vertAlign w:val="superscript"/>
        </w:rPr>
        <w:t>rd</w:t>
      </w:r>
      <w:r>
        <w:t xml:space="preserve"> party data sources with licenses</w:t>
      </w:r>
      <w:bookmarkEnd w:id="64"/>
    </w:p>
    <w:p w14:paraId="064A2659" w14:textId="77777777" w:rsidR="00A57A05" w:rsidRPr="00F476FE" w:rsidRDefault="00A57A05" w:rsidP="00A57A05">
      <w:pPr>
        <w:spacing w:line="360" w:lineRule="auto"/>
        <w:jc w:val="both"/>
      </w:pPr>
      <w:r>
        <w:t xml:space="preserve">Some data sources will require licenses or API Key. 2 data sources are currently considered in Biorels: DrugBank and OMIM. OMIM will require an API Key, which you can set with </w:t>
      </w:r>
      <w:r w:rsidRPr="008D31B7">
        <w:rPr>
          <w:b/>
          <w:bCs/>
        </w:rPr>
        <w:t>OMIM_API_KEY</w:t>
      </w:r>
      <w:r>
        <w:t xml:space="preserve">. DrugBank will require a login/password, that can be set with </w:t>
      </w:r>
      <w:r w:rsidRPr="008D31B7">
        <w:rPr>
          <w:b/>
          <w:bCs/>
        </w:rPr>
        <w:t>DRUGBANK_LOGIN</w:t>
      </w:r>
      <w:r>
        <w:t>. N/A value can be set if you don’t have login/key information.</w:t>
      </w:r>
    </w:p>
    <w:p w14:paraId="65ADCC0B" w14:textId="77777777" w:rsidR="00A57A05" w:rsidRDefault="00A57A05" w:rsidP="00A57A05">
      <w:pPr>
        <w:pStyle w:val="Heading5"/>
      </w:pPr>
      <w:bookmarkStart w:id="65" w:name="_Ref148099812"/>
      <w:bookmarkStart w:id="66" w:name="_Toc175841973"/>
      <w:r>
        <w:t>Pubmed configuration</w:t>
      </w:r>
      <w:bookmarkEnd w:id="65"/>
      <w:bookmarkEnd w:id="66"/>
    </w:p>
    <w:p w14:paraId="5779A62D" w14:textId="77777777" w:rsidR="00A57A05" w:rsidRPr="00025AFE" w:rsidRDefault="00A57A05" w:rsidP="00A57A05">
      <w:pPr>
        <w:spacing w:line="360" w:lineRule="auto"/>
        <w:jc w:val="both"/>
        <w:rPr>
          <w:b/>
          <w:bCs/>
        </w:rPr>
      </w:pPr>
      <w:r w:rsidRPr="00025AFE">
        <w:rPr>
          <w:b/>
          <w:bCs/>
        </w:rPr>
        <w:t>API Key:</w:t>
      </w:r>
    </w:p>
    <w:p w14:paraId="70E8E090" w14:textId="77777777" w:rsidR="00A57A05" w:rsidRPr="00C24E21" w:rsidRDefault="00A57A05" w:rsidP="00A57A05">
      <w:pPr>
        <w:spacing w:line="360" w:lineRule="auto"/>
        <w:jc w:val="both"/>
      </w:pPr>
      <w:r>
        <w:t xml:space="preserve">Biorels performs a lot of queries on Pubmed to search for genes, drugs, clinical trials, diseases, tissues. NCBI Pubmed API is limited by default at 3 queries per second. However, They offer the possibility to increase that number to 10 queries by second with an API Key. To request an API key – which is free, please follow this link: </w:t>
      </w:r>
      <w:hyperlink r:id="rId16" w:history="1">
        <w:r w:rsidRPr="008B7DF7">
          <w:rPr>
            <w:rStyle w:val="Hyperlink"/>
          </w:rPr>
          <w:t>https://ncbiinsights.ncbi.nlm.nih.gov/2017/11/02/new-api-keys-for-the-e-utilities/</w:t>
        </w:r>
      </w:hyperlink>
      <w:r>
        <w:t xml:space="preserve">. Once NCBI generates the NCBI API Key, you can set </w:t>
      </w:r>
      <w:r w:rsidRPr="00E674E1">
        <w:rPr>
          <w:b/>
          <w:bCs/>
        </w:rPr>
        <w:t>PUBMED_API_ID</w:t>
      </w:r>
      <w:r>
        <w:rPr>
          <w:b/>
          <w:bCs/>
        </w:rPr>
        <w:t xml:space="preserve"> </w:t>
      </w:r>
      <w:r w:rsidRPr="00E674E1">
        <w:t>value</w:t>
      </w:r>
      <w:r>
        <w:t xml:space="preserve"> to this API Key. Otherwise, please set it to N/A</w:t>
      </w:r>
    </w:p>
    <w:p w14:paraId="30FBFACF" w14:textId="77777777" w:rsidR="00A57A05" w:rsidRPr="00025AFE" w:rsidRDefault="00A57A05" w:rsidP="00A57A05">
      <w:pPr>
        <w:spacing w:line="360" w:lineRule="auto"/>
        <w:jc w:val="both"/>
        <w:rPr>
          <w:b/>
          <w:bCs/>
        </w:rPr>
      </w:pPr>
      <w:r w:rsidRPr="00025AFE">
        <w:rPr>
          <w:b/>
          <w:bCs/>
        </w:rPr>
        <w:t>Abstract:</w:t>
      </w:r>
    </w:p>
    <w:p w14:paraId="4DD1B2D6" w14:textId="77777777" w:rsidR="00A57A05" w:rsidRDefault="00A57A05" w:rsidP="00A57A05">
      <w:pPr>
        <w:spacing w:line="360" w:lineRule="auto"/>
        <w:jc w:val="both"/>
      </w:pPr>
      <w:r>
        <w:t xml:space="preserve">Pubmed abstracts provides a lot of useful information when looking at a paper. However, it also takes a lot of disk space – 33Gb – without being additionally processed in Biorels. Therefore, Biorels has the option to not store abstracts in the database: </w:t>
      </w:r>
      <w:r w:rsidRPr="00E674E1">
        <w:rPr>
          <w:b/>
          <w:bCs/>
        </w:rPr>
        <w:t>PUBLI_W_ABSTRACT</w:t>
      </w:r>
      <w:r>
        <w:t>. Set it to Y if you wish to store them, N otherwise.</w:t>
      </w:r>
    </w:p>
    <w:p w14:paraId="00C69B34" w14:textId="77777777" w:rsidR="00A57A05" w:rsidRPr="00025AFE" w:rsidRDefault="00A57A05" w:rsidP="00A57A05">
      <w:pPr>
        <w:spacing w:line="360" w:lineRule="auto"/>
        <w:jc w:val="both"/>
        <w:rPr>
          <w:b/>
          <w:bCs/>
        </w:rPr>
      </w:pPr>
      <w:r>
        <w:rPr>
          <w:b/>
          <w:bCs/>
        </w:rPr>
        <w:t>Citations</w:t>
      </w:r>
      <w:r w:rsidRPr="00025AFE">
        <w:rPr>
          <w:b/>
          <w:bCs/>
        </w:rPr>
        <w:t>:</w:t>
      </w:r>
    </w:p>
    <w:p w14:paraId="5E3CDD1A" w14:textId="77777777" w:rsidR="00A57A05" w:rsidRDefault="00A57A05" w:rsidP="00A57A05">
      <w:pPr>
        <w:spacing w:line="360" w:lineRule="auto"/>
        <w:jc w:val="both"/>
      </w:pPr>
      <w:r>
        <w:lastRenderedPageBreak/>
        <w:t xml:space="preserve">In addition to abstracts, Pubmed provides citations recorded in publications. Biorels has the option to not store such citations in the database: </w:t>
      </w:r>
      <w:r w:rsidRPr="00E674E1">
        <w:rPr>
          <w:b/>
          <w:bCs/>
        </w:rPr>
        <w:t>PUBLI_W_</w:t>
      </w:r>
      <w:r>
        <w:rPr>
          <w:b/>
          <w:bCs/>
        </w:rPr>
        <w:t>CITATIONS</w:t>
      </w:r>
      <w:r>
        <w:t>. Set it to Y if you wish to store them, N otherwise.</w:t>
      </w:r>
    </w:p>
    <w:p w14:paraId="5FFB05A9" w14:textId="77777777" w:rsidR="00A57A05" w:rsidRDefault="00A57A05" w:rsidP="00A57A05">
      <w:pPr>
        <w:pStyle w:val="Heading5"/>
      </w:pPr>
      <w:bookmarkStart w:id="67" w:name="_Ref153530354"/>
      <w:bookmarkStart w:id="68" w:name="_Toc175841974"/>
      <w:r>
        <w:t>Promoter configuration</w:t>
      </w:r>
      <w:bookmarkEnd w:id="67"/>
      <w:bookmarkEnd w:id="68"/>
    </w:p>
    <w:p w14:paraId="3C151A2F" w14:textId="77777777" w:rsidR="00A57A05" w:rsidRDefault="00A57A05" w:rsidP="00A57A05">
      <w:pPr>
        <w:spacing w:line="360" w:lineRule="auto"/>
        <w:jc w:val="both"/>
      </w:pPr>
      <w:r>
        <w:t xml:space="preserve">You can decide how many nucleotides on the 5’ end you want to consider to be the promoter region. </w:t>
      </w:r>
      <w:r w:rsidRPr="009D41C2">
        <w:rPr>
          <w:b/>
          <w:bCs/>
        </w:rPr>
        <w:t xml:space="preserve">PROMOTER_RANGE </w:t>
      </w:r>
      <w:r>
        <w:t>defines that range and by default it is set to 5000. Not currently in use</w:t>
      </w:r>
    </w:p>
    <w:p w14:paraId="109A453C" w14:textId="77777777" w:rsidR="00A57A05" w:rsidRDefault="00A57A05" w:rsidP="00A57A05"/>
    <w:p w14:paraId="095EBF34" w14:textId="77777777" w:rsidR="00A57A05" w:rsidRDefault="00A57A05" w:rsidP="00A57A05">
      <w:pPr>
        <w:pStyle w:val="Heading5"/>
      </w:pPr>
      <w:bookmarkStart w:id="69" w:name="_Toc175841975"/>
      <w:r>
        <w:t>Proteome configuration</w:t>
      </w:r>
      <w:bookmarkEnd w:id="69"/>
    </w:p>
    <w:p w14:paraId="12D9EE68" w14:textId="77777777" w:rsidR="00A57A05" w:rsidRDefault="00A57A05" w:rsidP="00A57A05">
      <w:pPr>
        <w:spacing w:line="360" w:lineRule="auto"/>
        <w:jc w:val="both"/>
      </w:pPr>
      <w:r>
        <w:t>According to UniProt definition, “</w:t>
      </w:r>
      <w:r w:rsidRPr="00807095">
        <w:rPr>
          <w:i/>
          <w:iCs/>
        </w:rPr>
        <w:t>A proteome is the set of proteins thought to be expressed by an organism. The majority of the UniProt proteomes are based on the translation of a completely sequenced genome, and will normally include sequences that derive from extra-chromosomal elements such as plasmids or organellar genomes in organisms where these occur. Some proteomes may also include protein sequences based on high quality cDNAs that cannot be mapped to the current genome assembly due to sequencing errors or gaps. These are only included in the proteome following manual review of the supporting evidence, including careful analysis of homologous sequences from closely related organisms.</w:t>
      </w:r>
      <w:r>
        <w:rPr>
          <w:i/>
          <w:iCs/>
        </w:rPr>
        <w:t>”</w:t>
      </w:r>
      <w:r>
        <w:t xml:space="preserve"> (</w:t>
      </w:r>
      <w:r w:rsidRPr="00807095">
        <w:rPr>
          <w:b/>
          <w:bCs/>
        </w:rPr>
        <w:t>Source</w:t>
      </w:r>
      <w:r>
        <w:t xml:space="preserve">: </w:t>
      </w:r>
      <w:hyperlink r:id="rId17" w:history="1">
        <w:r w:rsidRPr="007E3332">
          <w:rPr>
            <w:rStyle w:val="Hyperlink"/>
          </w:rPr>
          <w:t>https://www.uniprot.org/help/proteome</w:t>
        </w:r>
      </w:hyperlink>
      <w:r>
        <w:t xml:space="preserve">). </w:t>
      </w:r>
    </w:p>
    <w:p w14:paraId="4D9BCE51" w14:textId="77777777" w:rsidR="00A57A05" w:rsidRDefault="00A57A05" w:rsidP="00A57A05">
      <w:pPr>
        <w:spacing w:line="360" w:lineRule="auto"/>
        <w:jc w:val="both"/>
      </w:pPr>
      <w:r>
        <w:t>You can select one or multiple proteomes to be processed in Biorels. Uniprot reference file for proteomes is defined in CONFIG_GLOBAL &gt; LINK &gt; FTP_UNIPROTEOME. If you wish to add a proteome, download the UniProt proteome file and select your proteome of interest. Then, copy paste the line between #[PROTEOME] and $[/PROTEOME] sections. Add PROTEOME\t at the beginning of the line.</w:t>
      </w:r>
    </w:p>
    <w:p w14:paraId="6D46DEA7" w14:textId="77777777" w:rsidR="00A57A05" w:rsidRDefault="00A57A05" w:rsidP="00A57A05">
      <w:r w:rsidRPr="00807095">
        <w:rPr>
          <w:noProof/>
        </w:rPr>
        <w:drawing>
          <wp:inline distT="0" distB="0" distL="0" distR="0" wp14:anchorId="7CFA68BE" wp14:editId="2D9146C6">
            <wp:extent cx="6071870" cy="572770"/>
            <wp:effectExtent l="0" t="0" r="0" b="0"/>
            <wp:docPr id="159607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70483" name=""/>
                    <pic:cNvPicPr/>
                  </pic:nvPicPr>
                  <pic:blipFill>
                    <a:blip r:embed="rId18"/>
                    <a:stretch>
                      <a:fillRect/>
                    </a:stretch>
                  </pic:blipFill>
                  <pic:spPr>
                    <a:xfrm>
                      <a:off x="0" y="0"/>
                      <a:ext cx="6071870" cy="572770"/>
                    </a:xfrm>
                    <a:prstGeom prst="rect">
                      <a:avLst/>
                    </a:prstGeom>
                  </pic:spPr>
                </pic:pic>
              </a:graphicData>
            </a:graphic>
          </wp:inline>
        </w:drawing>
      </w:r>
    </w:p>
    <w:p w14:paraId="52D895B7" w14:textId="77777777" w:rsidR="00A57A05" w:rsidRDefault="00A57A05" w:rsidP="00A57A05">
      <w:r>
        <w:t>Here is the description of the different columns in the Proteome section:</w:t>
      </w:r>
    </w:p>
    <w:p w14:paraId="59F480A5" w14:textId="77777777" w:rsidR="00A57A05" w:rsidRDefault="00A57A05" w:rsidP="00A57A05">
      <w:pPr>
        <w:pStyle w:val="ListParagraph"/>
        <w:numPr>
          <w:ilvl w:val="0"/>
          <w:numId w:val="24"/>
        </w:numPr>
      </w:pPr>
      <w:r>
        <w:t>Column  1: PROTEOME tag</w:t>
      </w:r>
    </w:p>
    <w:p w14:paraId="13F81AC0" w14:textId="77777777" w:rsidR="00A57A05" w:rsidRDefault="00A57A05" w:rsidP="00A57A05">
      <w:pPr>
        <w:pStyle w:val="ListParagraph"/>
        <w:numPr>
          <w:ilvl w:val="0"/>
          <w:numId w:val="24"/>
        </w:numPr>
      </w:pPr>
      <w:r>
        <w:t>Column  2: Uniprot Proteome ID</w:t>
      </w:r>
    </w:p>
    <w:p w14:paraId="3027054D" w14:textId="77777777" w:rsidR="00A57A05" w:rsidRDefault="00A57A05" w:rsidP="00A57A05">
      <w:pPr>
        <w:pStyle w:val="ListParagraph"/>
        <w:numPr>
          <w:ilvl w:val="0"/>
          <w:numId w:val="24"/>
        </w:numPr>
      </w:pPr>
      <w:r>
        <w:t>Column  3: TaxID</w:t>
      </w:r>
    </w:p>
    <w:p w14:paraId="640334BC" w14:textId="77777777" w:rsidR="00A57A05" w:rsidRDefault="00A57A05" w:rsidP="00A57A05">
      <w:pPr>
        <w:pStyle w:val="ListParagraph"/>
        <w:numPr>
          <w:ilvl w:val="0"/>
          <w:numId w:val="24"/>
        </w:numPr>
      </w:pPr>
      <w:r>
        <w:t>Column  4: OSCODE</w:t>
      </w:r>
    </w:p>
    <w:p w14:paraId="6A0B015D" w14:textId="77777777" w:rsidR="00A57A05" w:rsidRDefault="00A57A05" w:rsidP="00A57A05">
      <w:pPr>
        <w:pStyle w:val="ListParagraph"/>
        <w:numPr>
          <w:ilvl w:val="0"/>
          <w:numId w:val="24"/>
        </w:numPr>
      </w:pPr>
      <w:r>
        <w:t>Column  5: SUPERREGNUM</w:t>
      </w:r>
    </w:p>
    <w:p w14:paraId="43402A4C" w14:textId="77777777" w:rsidR="00A57A05" w:rsidRDefault="00A57A05" w:rsidP="00A57A05">
      <w:pPr>
        <w:pStyle w:val="ListParagraph"/>
        <w:numPr>
          <w:ilvl w:val="0"/>
          <w:numId w:val="24"/>
        </w:numPr>
      </w:pPr>
      <w:r>
        <w:t>Column  6: Number of entries in main fasta (canonical)</w:t>
      </w:r>
    </w:p>
    <w:p w14:paraId="0FA37377" w14:textId="77777777" w:rsidR="00A57A05" w:rsidRDefault="00A57A05" w:rsidP="00A57A05">
      <w:pPr>
        <w:pStyle w:val="ListParagraph"/>
        <w:numPr>
          <w:ilvl w:val="0"/>
          <w:numId w:val="24"/>
        </w:numPr>
      </w:pPr>
      <w:r>
        <w:t>Column  7: Number of entries in additional fasta (isoforms)</w:t>
      </w:r>
    </w:p>
    <w:p w14:paraId="0C914525" w14:textId="77777777" w:rsidR="00A57A05" w:rsidRDefault="00A57A05" w:rsidP="00A57A05">
      <w:pPr>
        <w:pStyle w:val="ListParagraph"/>
        <w:numPr>
          <w:ilvl w:val="0"/>
          <w:numId w:val="24"/>
        </w:numPr>
      </w:pPr>
      <w:r>
        <w:t>Column  8: Number of entries in gene2acc mapping file</w:t>
      </w:r>
    </w:p>
    <w:p w14:paraId="3C1656A9" w14:textId="77777777" w:rsidR="00A57A05" w:rsidRDefault="00A57A05" w:rsidP="00A57A05">
      <w:pPr>
        <w:pStyle w:val="ListParagraph"/>
        <w:numPr>
          <w:ilvl w:val="0"/>
          <w:numId w:val="24"/>
        </w:numPr>
      </w:pPr>
      <w:r>
        <w:lastRenderedPageBreak/>
        <w:t>Column  9: Species name</w:t>
      </w:r>
    </w:p>
    <w:p w14:paraId="40077067" w14:textId="77777777" w:rsidR="00A57A05" w:rsidRDefault="00A57A05" w:rsidP="00A57A05">
      <w:pPr>
        <w:pStyle w:val="Heading5"/>
      </w:pPr>
      <w:bookmarkStart w:id="70" w:name="_Toc175841976"/>
      <w:r>
        <w:t>Genome configuration</w:t>
      </w:r>
      <w:bookmarkEnd w:id="70"/>
    </w:p>
    <w:p w14:paraId="7870058B" w14:textId="77777777" w:rsidR="00A57A05" w:rsidRPr="0097031C" w:rsidRDefault="00A57A05" w:rsidP="00A57A05">
      <w:pPr>
        <w:spacing w:line="360" w:lineRule="auto"/>
        <w:jc w:val="both"/>
      </w:pPr>
      <w:r>
        <w:t xml:space="preserve">Biorels allows to process the genomes and transcriptome of different organisms, provided by RefSeq or Ensembl. The Genome section in CONFIG_USER allows you to define such genomes. It is not recommended to modify that section by yourself. Instead use the </w:t>
      </w:r>
      <w:r w:rsidRPr="0097031C">
        <w:rPr>
          <w:rStyle w:val="LinkChar"/>
        </w:rPr>
        <w:fldChar w:fldCharType="begin"/>
      </w:r>
      <w:r w:rsidRPr="0097031C">
        <w:rPr>
          <w:rStyle w:val="LinkChar"/>
        </w:rPr>
        <w:instrText xml:space="preserve"> REF _Ref153529869 \h </w:instrText>
      </w:r>
      <w:r>
        <w:rPr>
          <w:rStyle w:val="LinkChar"/>
        </w:rPr>
        <w:instrText xml:space="preserve"> \* MERGEFORMAT </w:instrText>
      </w:r>
      <w:r w:rsidRPr="0097031C">
        <w:rPr>
          <w:rStyle w:val="LinkChar"/>
        </w:rPr>
      </w:r>
      <w:r w:rsidRPr="0097031C">
        <w:rPr>
          <w:rStyle w:val="LinkChar"/>
        </w:rPr>
        <w:fldChar w:fldCharType="separate"/>
      </w:r>
      <w:r w:rsidRPr="0097031C">
        <w:rPr>
          <w:rStyle w:val="LinkChar"/>
        </w:rPr>
        <w:t>Genome selection</w:t>
      </w:r>
      <w:r w:rsidRPr="0097031C">
        <w:rPr>
          <w:rStyle w:val="LinkChar"/>
        </w:rPr>
        <w:fldChar w:fldCharType="end"/>
      </w:r>
      <w:r>
        <w:t xml:space="preserve"> process of the installer.</w:t>
      </w:r>
    </w:p>
    <w:p w14:paraId="7C919570" w14:textId="77777777" w:rsidR="00A57A05" w:rsidRDefault="00A57A05" w:rsidP="00A57A05">
      <w:r w:rsidRPr="009D41C2">
        <w:rPr>
          <w:noProof/>
        </w:rPr>
        <w:drawing>
          <wp:inline distT="0" distB="0" distL="0" distR="0" wp14:anchorId="3954D63F" wp14:editId="06AC1132">
            <wp:extent cx="5971215" cy="522514"/>
            <wp:effectExtent l="0" t="0" r="0" b="0"/>
            <wp:docPr id="158336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68200" name=""/>
                    <pic:cNvPicPr/>
                  </pic:nvPicPr>
                  <pic:blipFill rotWithShape="1">
                    <a:blip r:embed="rId19"/>
                    <a:srcRect r="16938"/>
                    <a:stretch/>
                  </pic:blipFill>
                  <pic:spPr bwMode="auto">
                    <a:xfrm>
                      <a:off x="0" y="0"/>
                      <a:ext cx="6097235" cy="533541"/>
                    </a:xfrm>
                    <a:prstGeom prst="rect">
                      <a:avLst/>
                    </a:prstGeom>
                    <a:ln>
                      <a:noFill/>
                    </a:ln>
                    <a:extLst>
                      <a:ext uri="{53640926-AAD7-44D8-BBD7-CCE9431645EC}">
                        <a14:shadowObscured xmlns:a14="http://schemas.microsoft.com/office/drawing/2010/main"/>
                      </a:ext>
                    </a:extLst>
                  </pic:spPr>
                </pic:pic>
              </a:graphicData>
            </a:graphic>
          </wp:inline>
        </w:drawing>
      </w:r>
    </w:p>
    <w:p w14:paraId="781ED1C3" w14:textId="77777777" w:rsidR="00A57A05" w:rsidRPr="00807095" w:rsidRDefault="00A57A05" w:rsidP="00A57A05"/>
    <w:p w14:paraId="51620B38" w14:textId="77777777" w:rsidR="00A57A05" w:rsidRDefault="00A57A05" w:rsidP="00A57A05">
      <w:pPr>
        <w:pStyle w:val="Heading5"/>
      </w:pPr>
      <w:bookmarkStart w:id="71" w:name="_Ref148099782"/>
      <w:bookmarkStart w:id="72" w:name="_Toc175841977"/>
      <w:r>
        <w:t>Gene configuration</w:t>
      </w:r>
      <w:bookmarkEnd w:id="71"/>
      <w:bookmarkEnd w:id="72"/>
    </w:p>
    <w:p w14:paraId="3955340B" w14:textId="77777777" w:rsidR="00A57A05" w:rsidRDefault="00A57A05" w:rsidP="00A57A05">
      <w:pPr>
        <w:spacing w:line="360" w:lineRule="auto"/>
        <w:jc w:val="both"/>
      </w:pPr>
      <w:r>
        <w:t xml:space="preserve">For this configuration item, we consider all information related to a gene: gene symbol, identifier, name, synonyms, chromosomal and cytogenetic location – as provided by NCBI Gene. </w:t>
      </w:r>
    </w:p>
    <w:p w14:paraId="14BA5587" w14:textId="77777777" w:rsidR="00A57A05" w:rsidRDefault="00A57A05" w:rsidP="00A57A05">
      <w:pPr>
        <w:spacing w:line="360" w:lineRule="auto"/>
        <w:jc w:val="both"/>
      </w:pPr>
      <w:r>
        <w:t>Considering all genes from all organisms greatly increase computing time, most of that time is being used for transient genes, such as LOC genes. By default, Biorels will optimize the list of processed genes based on the genomes and proteomes requested. However, you have additional configuration rules you can modify.</w:t>
      </w:r>
    </w:p>
    <w:p w14:paraId="4B6FD31D" w14:textId="77777777" w:rsidR="00A57A05" w:rsidRDefault="00A57A05" w:rsidP="00A57A05">
      <w:pPr>
        <w:spacing w:line="360" w:lineRule="auto"/>
        <w:jc w:val="both"/>
      </w:pPr>
      <w:r w:rsidRPr="003E0E45">
        <w:rPr>
          <w:b/>
          <w:bCs/>
        </w:rPr>
        <w:t>Uniprot:</w:t>
      </w:r>
      <w:r>
        <w:t xml:space="preserve"> If you enable Uniprot as a data source, you have the possibility to process the genes from all organisms defined in SwissProt or TrEMBL, depending on your choice. This is in addition to the defined proteomes. To enable such rule, set </w:t>
      </w:r>
      <w:r w:rsidRPr="003E0E45">
        <w:rPr>
          <w:b/>
          <w:bCs/>
        </w:rPr>
        <w:t>UNIPROT_GENE</w:t>
      </w:r>
      <w:r>
        <w:t xml:space="preserve"> to Y, N otherwise.</w:t>
      </w:r>
    </w:p>
    <w:p w14:paraId="1C02ECC8" w14:textId="77777777" w:rsidR="00A57A05" w:rsidRDefault="00A57A05" w:rsidP="00A57A05">
      <w:pPr>
        <w:spacing w:line="360" w:lineRule="auto"/>
        <w:jc w:val="both"/>
      </w:pPr>
      <w:r w:rsidRPr="003E0E45">
        <w:rPr>
          <w:b/>
          <w:bCs/>
        </w:rPr>
        <w:t>ChEMBL:</w:t>
      </w:r>
      <w:r>
        <w:t xml:space="preserve"> If you enable ChEMBL as a data source, you have the possibility to process the genes from all organisms defined in ChEMBL. To enable such rule, set </w:t>
      </w:r>
      <w:r>
        <w:rPr>
          <w:b/>
          <w:bCs/>
        </w:rPr>
        <w:t>CHEMBL</w:t>
      </w:r>
      <w:r w:rsidRPr="003E0E45">
        <w:rPr>
          <w:b/>
          <w:bCs/>
        </w:rPr>
        <w:t>_GENE</w:t>
      </w:r>
      <w:r>
        <w:t xml:space="preserve"> to Y, N otherwise.</w:t>
      </w:r>
    </w:p>
    <w:p w14:paraId="3742880D" w14:textId="77777777" w:rsidR="00A57A05" w:rsidRPr="003E0E45" w:rsidRDefault="00A57A05" w:rsidP="00A57A05">
      <w:pPr>
        <w:spacing w:line="360" w:lineRule="auto"/>
        <w:jc w:val="both"/>
      </w:pPr>
      <w:r w:rsidRPr="003E0E45">
        <w:rPr>
          <w:b/>
          <w:bCs/>
        </w:rPr>
        <w:t>Additional taxons:</w:t>
      </w:r>
      <w:r>
        <w:t xml:space="preserve"> If you wish to add specific organisms that are not defined by a proteome or a genome, you can add it in the </w:t>
      </w:r>
      <w:r w:rsidRPr="003E0E45">
        <w:rPr>
          <w:b/>
          <w:bCs/>
        </w:rPr>
        <w:t>TAXON_LIMIT</w:t>
      </w:r>
      <w:r>
        <w:t xml:space="preserve"> parameter. Each taxon is defined by its NCBI taxonomy identifier and must be separated by a pipe (|). If you have chosen a proteome or a genome, </w:t>
      </w:r>
      <w:r w:rsidRPr="00807095">
        <w:rPr>
          <w:b/>
          <w:bCs/>
        </w:rPr>
        <w:t xml:space="preserve">TAXON_LIMIT </w:t>
      </w:r>
      <w:r w:rsidRPr="00807095">
        <w:t>will</w:t>
      </w:r>
      <w:r>
        <w:t xml:space="preserve"> already be populated with the corresponding NCBI taxonomic identifiers for the corresponding organisms. </w:t>
      </w:r>
      <w:r w:rsidRPr="003E0E45">
        <w:t xml:space="preserve">To consider all possible genes of all possible organisms, please set </w:t>
      </w:r>
      <w:r w:rsidRPr="003E0E45">
        <w:rPr>
          <w:b/>
          <w:bCs/>
        </w:rPr>
        <w:t>TAXON_LIMIT</w:t>
      </w:r>
      <w:r w:rsidRPr="003E0E45">
        <w:t xml:space="preserve"> to N/A</w:t>
      </w:r>
      <w:r>
        <w:t xml:space="preserve"> – WARNING – This is computationally expensive!!</w:t>
      </w:r>
    </w:p>
    <w:p w14:paraId="0E6A3AEF" w14:textId="77777777" w:rsidR="00A57A05" w:rsidRDefault="00A57A05" w:rsidP="00A57A05">
      <w:pPr>
        <w:spacing w:line="360" w:lineRule="auto"/>
        <w:jc w:val="both"/>
      </w:pPr>
      <w:r>
        <w:rPr>
          <w:b/>
          <w:bCs/>
        </w:rPr>
        <w:t>Finding the NCBI Taxonomy identifier</w:t>
      </w:r>
      <w:r w:rsidRPr="003076BF">
        <w:rPr>
          <w:b/>
          <w:bCs/>
        </w:rPr>
        <w:t xml:space="preserve">: </w:t>
      </w:r>
      <w:r>
        <w:t>To consider all genes from a given list of organisms, you will need to provide the list of Taxonomic Identifiers – as provided by NCBI Taxonomy – separated by |. To retrieve a Taxonomic Identifier, you can follow this link as an example:</w:t>
      </w:r>
      <w:r w:rsidRPr="003076BF">
        <w:t xml:space="preserve"> </w:t>
      </w:r>
      <w:hyperlink r:id="rId20" w:history="1">
        <w:r w:rsidRPr="008B7DF7">
          <w:rPr>
            <w:rStyle w:val="Hyperlink"/>
          </w:rPr>
          <w:t>https://www.ncbi.nlm.nih.gov/Taxonomy/Browser/wwwtax.cgi?mode=Info&amp;id=9606</w:t>
        </w:r>
      </w:hyperlink>
      <w:r>
        <w:t xml:space="preserve"> – which is related to Homo Sapiens. Type in the organism name in the search box (Red arrow in </w:t>
      </w:r>
      <w:r>
        <w:fldChar w:fldCharType="begin"/>
      </w:r>
      <w:r>
        <w:instrText xml:space="preserve"> REF _Ref147932368 \h </w:instrText>
      </w:r>
      <w:r>
        <w:fldChar w:fldCharType="separate"/>
      </w:r>
      <w:r>
        <w:t xml:space="preserve">Figure </w:t>
      </w:r>
      <w:r>
        <w:rPr>
          <w:noProof/>
        </w:rPr>
        <w:t>1</w:t>
      </w:r>
      <w:r>
        <w:t>- NCBI Taxonomy website</w:t>
      </w:r>
      <w:r>
        <w:fldChar w:fldCharType="end"/>
      </w:r>
      <w:r>
        <w:t xml:space="preserve">), click Go. The Taxonomy ID will be the value of interest here (Green arrow in </w:t>
      </w:r>
      <w:r>
        <w:fldChar w:fldCharType="begin"/>
      </w:r>
      <w:r>
        <w:instrText xml:space="preserve"> REF _Ref147932368 \h </w:instrText>
      </w:r>
      <w:r>
        <w:fldChar w:fldCharType="separate"/>
      </w:r>
      <w:r>
        <w:t xml:space="preserve">Figure </w:t>
      </w:r>
      <w:r>
        <w:rPr>
          <w:noProof/>
        </w:rPr>
        <w:t>1</w:t>
      </w:r>
      <w:r>
        <w:t>- NCBI Taxonomy website</w:t>
      </w:r>
      <w:r>
        <w:fldChar w:fldCharType="end"/>
      </w:r>
      <w:r>
        <w:t>).</w:t>
      </w:r>
    </w:p>
    <w:p w14:paraId="1C639EFE" w14:textId="77777777" w:rsidR="00A57A05" w:rsidRDefault="00A57A05" w:rsidP="00A57A05"/>
    <w:p w14:paraId="34D74AA5" w14:textId="77777777" w:rsidR="00A57A05" w:rsidRDefault="00A57A05" w:rsidP="00A57A05">
      <w:r w:rsidRPr="003076BF">
        <w:rPr>
          <w:noProof/>
        </w:rPr>
        <w:drawing>
          <wp:inline distT="0" distB="0" distL="0" distR="0" wp14:anchorId="121C6AA2" wp14:editId="6733768E">
            <wp:extent cx="6071870" cy="2873375"/>
            <wp:effectExtent l="0" t="0" r="0" b="0"/>
            <wp:docPr id="1849401093" name="Picture 1" descr="Example of retrieving Taxonomy Identifier from NCBI Taxonom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01093" name="Picture 1" descr="Example of retrieving Taxonomy Identifier from NCBI Taxonomy,&#10;"/>
                    <pic:cNvPicPr/>
                  </pic:nvPicPr>
                  <pic:blipFill>
                    <a:blip r:embed="rId21"/>
                    <a:stretch>
                      <a:fillRect/>
                    </a:stretch>
                  </pic:blipFill>
                  <pic:spPr>
                    <a:xfrm>
                      <a:off x="0" y="0"/>
                      <a:ext cx="6071870" cy="2873375"/>
                    </a:xfrm>
                    <a:prstGeom prst="rect">
                      <a:avLst/>
                    </a:prstGeom>
                  </pic:spPr>
                </pic:pic>
              </a:graphicData>
            </a:graphic>
          </wp:inline>
        </w:drawing>
      </w:r>
    </w:p>
    <w:p w14:paraId="425763A6" w14:textId="77777777" w:rsidR="00A57A05" w:rsidRPr="00B27E45" w:rsidRDefault="00A57A05" w:rsidP="00A57A05">
      <w:pPr>
        <w:pStyle w:val="Caption"/>
      </w:pPr>
      <w:bookmarkStart w:id="73" w:name="_Ref147932368"/>
      <w:r>
        <w:t xml:space="preserve">Figure </w:t>
      </w:r>
      <w:r>
        <w:fldChar w:fldCharType="begin"/>
      </w:r>
      <w:r>
        <w:instrText xml:space="preserve"> SEQ Figure \* ARABIC </w:instrText>
      </w:r>
      <w:r>
        <w:fldChar w:fldCharType="separate"/>
      </w:r>
      <w:r>
        <w:rPr>
          <w:noProof/>
        </w:rPr>
        <w:t>1</w:t>
      </w:r>
      <w:r>
        <w:rPr>
          <w:noProof/>
        </w:rPr>
        <w:fldChar w:fldCharType="end"/>
      </w:r>
      <w:r>
        <w:t>- NCBI Taxonomy website</w:t>
      </w:r>
      <w:bookmarkEnd w:id="73"/>
    </w:p>
    <w:p w14:paraId="2D96AAA0" w14:textId="77777777" w:rsidR="00A57A05" w:rsidRDefault="00A57A05" w:rsidP="00A57A05">
      <w:r>
        <w:t xml:space="preserve"> </w:t>
      </w:r>
    </w:p>
    <w:p w14:paraId="081C955E" w14:textId="77777777" w:rsidR="00A57A05" w:rsidRDefault="00A57A05" w:rsidP="00A57A05">
      <w:pPr>
        <w:pStyle w:val="Heading4"/>
      </w:pPr>
      <w:bookmarkStart w:id="74" w:name="_Ref148099761"/>
      <w:bookmarkStart w:id="75" w:name="_Toc175841978"/>
      <w:r>
        <w:t>Private section and schema</w:t>
      </w:r>
      <w:bookmarkEnd w:id="74"/>
      <w:bookmarkEnd w:id="75"/>
    </w:p>
    <w:p w14:paraId="4B9AF770" w14:textId="77777777" w:rsidR="00A57A05" w:rsidRDefault="00A57A05" w:rsidP="00A57A05">
      <w:pPr>
        <w:spacing w:line="360" w:lineRule="auto"/>
        <w:jc w:val="both"/>
      </w:pPr>
      <w:r>
        <w:t xml:space="preserve">Biorels offers the possibility to have a private schema, script and process directories. The idea behind it was two-fold. First, we want to have the possibility to compare public data with public+internal data using the same processes and visualization tools. This allows on the website to show either one depending on their security access. We also wanted to have the possibility to create internal workflows that are specific to our business needs. Unless you want such capabilities, which imply some degree of duplication in the data, using the “public” version will be good enough since your data will not be published, and you can fork the repository for your own needs. </w:t>
      </w:r>
    </w:p>
    <w:p w14:paraId="131357AF" w14:textId="77777777" w:rsidR="00A57A05" w:rsidRDefault="00A57A05" w:rsidP="00A57A05">
      <w:pPr>
        <w:spacing w:line="360" w:lineRule="auto"/>
        <w:jc w:val="both"/>
      </w:pPr>
      <w:r>
        <w:t xml:space="preserve">How to decide whether you need the private schema and section then? </w:t>
      </w:r>
    </w:p>
    <w:p w14:paraId="68179FCD" w14:textId="77777777" w:rsidR="00A57A05" w:rsidRDefault="00A57A05" w:rsidP="00A57A05">
      <w:pPr>
        <w:pStyle w:val="ListParagraph"/>
        <w:numPr>
          <w:ilvl w:val="0"/>
          <w:numId w:val="8"/>
        </w:numPr>
        <w:spacing w:line="360" w:lineRule="auto"/>
        <w:jc w:val="both"/>
      </w:pPr>
      <w:r>
        <w:t xml:space="preserve">if you have a lot of internal data and you want to able to compare private vs private+public. </w:t>
      </w:r>
    </w:p>
    <w:p w14:paraId="6D5A6365" w14:textId="77777777" w:rsidR="00A57A05" w:rsidRDefault="00A57A05" w:rsidP="00A57A05">
      <w:pPr>
        <w:pStyle w:val="ListParagraph"/>
        <w:numPr>
          <w:ilvl w:val="0"/>
          <w:numId w:val="8"/>
        </w:numPr>
        <w:spacing w:line="360" w:lineRule="auto"/>
        <w:jc w:val="both"/>
      </w:pPr>
      <w:r>
        <w:t>If you want different security levels. The public schema for the public data only while the private schema is used for public + internal data with a more restricted access.</w:t>
      </w:r>
    </w:p>
    <w:p w14:paraId="3FA4176C" w14:textId="77777777" w:rsidR="00A57A05" w:rsidRDefault="00A57A05" w:rsidP="00A57A05">
      <w:pPr>
        <w:spacing w:line="360" w:lineRule="auto"/>
        <w:jc w:val="both"/>
      </w:pPr>
    </w:p>
    <w:p w14:paraId="15235C22" w14:textId="77777777" w:rsidR="00A57A05" w:rsidRDefault="00A57A05" w:rsidP="00A57A05">
      <w:pPr>
        <w:spacing w:line="360" w:lineRule="auto"/>
        <w:jc w:val="both"/>
      </w:pPr>
      <w:r>
        <w:lastRenderedPageBreak/>
        <w:t xml:space="preserve">To enable the private schema, you should have already set a schema name in setenv.sh. If not, please review the </w:t>
      </w:r>
      <w:r w:rsidRPr="000211CD">
        <w:rPr>
          <w:rStyle w:val="LinkChar"/>
        </w:rPr>
        <w:fldChar w:fldCharType="begin"/>
      </w:r>
      <w:r w:rsidRPr="000211CD">
        <w:rPr>
          <w:rStyle w:val="LinkChar"/>
        </w:rPr>
        <w:instrText xml:space="preserve"> REF _Ref147326605 \h </w:instrText>
      </w:r>
      <w:r>
        <w:rPr>
          <w:rStyle w:val="LinkChar"/>
        </w:rPr>
        <w:instrText xml:space="preserve"> \* MERGEFORMAT </w:instrText>
      </w:r>
      <w:r w:rsidRPr="000211CD">
        <w:rPr>
          <w:rStyle w:val="LinkChar"/>
        </w:rPr>
      </w:r>
      <w:r w:rsidRPr="000211CD">
        <w:rPr>
          <w:rStyle w:val="LinkChar"/>
        </w:rPr>
        <w:fldChar w:fldCharType="separate"/>
      </w:r>
      <w:r w:rsidRPr="000211CD">
        <w:rPr>
          <w:rStyle w:val="LinkChar"/>
        </w:rPr>
        <w:t>Environment variables – setenv.sh</w:t>
      </w:r>
      <w:r w:rsidRPr="000211CD">
        <w:rPr>
          <w:rStyle w:val="LinkChar"/>
        </w:rPr>
        <w:fldChar w:fldCharType="end"/>
      </w:r>
      <w:r>
        <w:t xml:space="preserve"> section. In addition, you should have run the runInstall.php to create the tables in the private schema - see </w:t>
      </w:r>
      <w:r w:rsidRPr="000211CD">
        <w:rPr>
          <w:rStyle w:val="LinkChar"/>
        </w:rPr>
        <w:fldChar w:fldCharType="begin"/>
      </w:r>
      <w:r w:rsidRPr="000211CD">
        <w:rPr>
          <w:rStyle w:val="LinkChar"/>
        </w:rPr>
        <w:instrText xml:space="preserve"> REF _Ref153526138 \h </w:instrText>
      </w:r>
      <w:r>
        <w:rPr>
          <w:rStyle w:val="LinkChar"/>
        </w:rPr>
        <w:instrText xml:space="preserve"> \* MERGEFORMAT </w:instrText>
      </w:r>
      <w:r w:rsidRPr="000211CD">
        <w:rPr>
          <w:rStyle w:val="LinkChar"/>
        </w:rPr>
      </w:r>
      <w:r w:rsidRPr="000211CD">
        <w:rPr>
          <w:rStyle w:val="LinkChar"/>
        </w:rPr>
        <w:fldChar w:fldCharType="separate"/>
      </w:r>
      <w:r w:rsidRPr="000211CD">
        <w:rPr>
          <w:rStyle w:val="LinkChar"/>
        </w:rPr>
        <w:t>Database Installation</w:t>
      </w:r>
      <w:r w:rsidRPr="000211CD">
        <w:rPr>
          <w:rStyle w:val="LinkChar"/>
        </w:rPr>
        <w:fldChar w:fldCharType="end"/>
      </w:r>
      <w:r>
        <w:t>. Be aware that this will delete the content of the public and the private schema. Once done, you can change PRIVATE_ENABLED to T in CONFIG_USER</w:t>
      </w:r>
      <w:bookmarkStart w:id="76" w:name="_Ref147493598"/>
    </w:p>
    <w:p w14:paraId="08924C49" w14:textId="77777777" w:rsidR="00A57A05" w:rsidRDefault="00A57A05" w:rsidP="00A57A05">
      <w:pPr>
        <w:rPr>
          <w:rFonts w:asciiTheme="majorHAnsi" w:eastAsiaTheme="majorEastAsia" w:hAnsiTheme="majorHAnsi" w:cs="Times New Roman (Headings CS)"/>
          <w:b/>
          <w:bCs/>
          <w:smallCaps/>
          <w:sz w:val="36"/>
          <w:szCs w:val="26"/>
        </w:rPr>
      </w:pPr>
      <w:r>
        <w:br w:type="page"/>
      </w:r>
    </w:p>
    <w:p w14:paraId="6F854E61" w14:textId="77777777" w:rsidR="00A57A05" w:rsidRDefault="00A57A05" w:rsidP="00A57A05">
      <w:pPr>
        <w:pStyle w:val="Heading2"/>
      </w:pPr>
      <w:bookmarkStart w:id="77" w:name="_Toc175841979"/>
      <w:r>
        <w:lastRenderedPageBreak/>
        <w:t>Developing in Biorels</w:t>
      </w:r>
      <w:bookmarkEnd w:id="77"/>
    </w:p>
    <w:p w14:paraId="681CD27A" w14:textId="77777777" w:rsidR="00A57A05" w:rsidRDefault="00A57A05" w:rsidP="00A57A05">
      <w:pPr>
        <w:spacing w:line="360" w:lineRule="auto"/>
        <w:jc w:val="both"/>
      </w:pPr>
      <w:r>
        <w:t>Thank you for being interested in contributing and developing Biorels!!! In this section, we will review some of the pre-requisites, then we follow with high level concepts of jobs definition and then deep-dive into writing code.</w:t>
      </w:r>
    </w:p>
    <w:p w14:paraId="34C37A19" w14:textId="77777777" w:rsidR="00A57A05" w:rsidRDefault="00A57A05" w:rsidP="00A57A05">
      <w:pPr>
        <w:pStyle w:val="Heading3"/>
      </w:pPr>
      <w:bookmarkStart w:id="78" w:name="_Toc175841980"/>
      <w:r>
        <w:t>Reviewing the fundamentals</w:t>
      </w:r>
      <w:bookmarkEnd w:id="78"/>
    </w:p>
    <w:p w14:paraId="4A2FDA83" w14:textId="77777777" w:rsidR="00A57A05" w:rsidRDefault="00A57A05" w:rsidP="00A57A05">
      <w:pPr>
        <w:spacing w:line="360" w:lineRule="auto"/>
        <w:jc w:val="both"/>
      </w:pPr>
      <w:r>
        <w:t>If you haven’t already, we strongly recommend that you review the following sections of this documentation:</w:t>
      </w:r>
    </w:p>
    <w:p w14:paraId="28DEADBB" w14:textId="77777777" w:rsidR="00A57A05" w:rsidRDefault="00A57A05" w:rsidP="00A57A05">
      <w:pPr>
        <w:pStyle w:val="Link"/>
        <w:numPr>
          <w:ilvl w:val="0"/>
          <w:numId w:val="25"/>
        </w:numPr>
        <w:spacing w:line="360" w:lineRule="auto"/>
        <w:jc w:val="both"/>
      </w:pPr>
      <w:r>
        <w:fldChar w:fldCharType="begin"/>
      </w:r>
      <w:r>
        <w:instrText xml:space="preserve"> REF _Ref153800861 \h  \* MERGEFORMAT </w:instrText>
      </w:r>
      <w:r>
        <w:fldChar w:fldCharType="separate"/>
      </w:r>
      <w:r>
        <w:t>Configuration of the environment</w:t>
      </w:r>
      <w:r>
        <w:fldChar w:fldCharType="end"/>
      </w:r>
    </w:p>
    <w:p w14:paraId="01BBA61F" w14:textId="77777777" w:rsidR="00A57A05" w:rsidRDefault="00A57A05" w:rsidP="00A57A05">
      <w:pPr>
        <w:pStyle w:val="Link"/>
        <w:numPr>
          <w:ilvl w:val="0"/>
          <w:numId w:val="25"/>
        </w:numPr>
        <w:spacing w:line="360" w:lineRule="auto"/>
        <w:jc w:val="both"/>
      </w:pPr>
      <w:r>
        <w:fldChar w:fldCharType="begin"/>
      </w:r>
      <w:r>
        <w:instrText xml:space="preserve"> REF _Ref153800878 \h  \* MERGEFORMAT </w:instrText>
      </w:r>
      <w:r>
        <w:fldChar w:fldCharType="separate"/>
      </w:r>
      <w:r>
        <w:t>Directory structure</w:t>
      </w:r>
      <w:r>
        <w:fldChar w:fldCharType="end"/>
      </w:r>
    </w:p>
    <w:p w14:paraId="16E095CE" w14:textId="77777777" w:rsidR="00A57A05" w:rsidRDefault="00A57A05" w:rsidP="00A57A05">
      <w:pPr>
        <w:pStyle w:val="Link"/>
        <w:numPr>
          <w:ilvl w:val="0"/>
          <w:numId w:val="25"/>
        </w:numPr>
        <w:spacing w:line="360" w:lineRule="auto"/>
        <w:jc w:val="both"/>
      </w:pPr>
      <w:r>
        <w:fldChar w:fldCharType="begin"/>
      </w:r>
      <w:r>
        <w:instrText xml:space="preserve"> REF _Ref153800883 \h  \* MERGEFORMAT </w:instrText>
      </w:r>
      <w:r>
        <w:fldChar w:fldCharType="separate"/>
      </w:r>
      <w:r>
        <w:t>CONFIG_GLOBAL</w:t>
      </w:r>
      <w:r>
        <w:fldChar w:fldCharType="end"/>
      </w:r>
    </w:p>
    <w:p w14:paraId="40DFCF90" w14:textId="77777777" w:rsidR="00A57A05" w:rsidRDefault="00A57A05" w:rsidP="00A57A05">
      <w:pPr>
        <w:pStyle w:val="Link"/>
        <w:numPr>
          <w:ilvl w:val="0"/>
          <w:numId w:val="25"/>
        </w:numPr>
        <w:spacing w:line="360" w:lineRule="auto"/>
        <w:jc w:val="both"/>
      </w:pPr>
      <w:r>
        <w:fldChar w:fldCharType="begin"/>
      </w:r>
      <w:r>
        <w:instrText xml:space="preserve"> REF _Ref153800885 \h  \* MERGEFORMAT </w:instrText>
      </w:r>
      <w:r>
        <w:fldChar w:fldCharType="separate"/>
      </w:r>
      <w:r>
        <w:t>CONFIG_JOB</w:t>
      </w:r>
      <w:r>
        <w:fldChar w:fldCharType="end"/>
      </w:r>
    </w:p>
    <w:p w14:paraId="652A9BFB" w14:textId="77777777" w:rsidR="00A57A05" w:rsidRPr="00927710" w:rsidRDefault="00A57A05" w:rsidP="00A57A05">
      <w:pPr>
        <w:pStyle w:val="Link"/>
        <w:numPr>
          <w:ilvl w:val="0"/>
          <w:numId w:val="25"/>
        </w:numPr>
        <w:spacing w:line="360" w:lineRule="auto"/>
        <w:jc w:val="both"/>
      </w:pPr>
      <w:r>
        <w:fldChar w:fldCharType="begin"/>
      </w:r>
      <w:r>
        <w:instrText xml:space="preserve"> REF _Ref153800887 \h  \* MERGEFORMAT </w:instrText>
      </w:r>
      <w:r>
        <w:fldChar w:fldCharType="separate"/>
      </w:r>
      <w:r>
        <w:t>CONFIG_USER – User configuration file</w:t>
      </w:r>
      <w:r>
        <w:fldChar w:fldCharType="end"/>
      </w:r>
    </w:p>
    <w:p w14:paraId="2EAECFC4" w14:textId="77777777" w:rsidR="00A57A05" w:rsidRDefault="00A57A05" w:rsidP="00A57A05"/>
    <w:p w14:paraId="0365550B" w14:textId="77777777" w:rsidR="00A57A05" w:rsidRDefault="00A57A05" w:rsidP="00A57A05">
      <w:pPr>
        <w:pStyle w:val="Heading3"/>
      </w:pPr>
      <w:bookmarkStart w:id="79" w:name="_Ref174967542"/>
      <w:bookmarkStart w:id="80" w:name="_Toc175841981"/>
      <w:r>
        <w:t>Understanding dependencies</w:t>
      </w:r>
      <w:bookmarkEnd w:id="79"/>
      <w:bookmarkEnd w:id="80"/>
    </w:p>
    <w:p w14:paraId="617C3B5F" w14:textId="77777777" w:rsidR="00A57A05" w:rsidRDefault="00A57A05" w:rsidP="00A57A05">
      <w:pPr>
        <w:spacing w:line="360" w:lineRule="auto"/>
        <w:jc w:val="both"/>
      </w:pPr>
      <w:r>
        <w:t xml:space="preserve">We will define a data source as the data generated and made available on a regular basis by an external organization – private or public. Example of such data source would be UniProt or DrugBank. A data source almost always depends on another data source called a parent data source. However, that dependencies can differs between critical and non-critical. </w:t>
      </w:r>
    </w:p>
    <w:p w14:paraId="75FE8413" w14:textId="77777777" w:rsidR="00A57A05" w:rsidRDefault="00A57A05" w:rsidP="00A57A05">
      <w:pPr>
        <w:spacing w:line="360" w:lineRule="auto"/>
        <w:jc w:val="both"/>
      </w:pPr>
      <w:r w:rsidRPr="00C52598">
        <w:rPr>
          <w:b/>
          <w:bCs/>
        </w:rPr>
        <w:t>Critical dependency:</w:t>
      </w:r>
      <w:r>
        <w:t xml:space="preserve"> If you ignore that parent, you will lose some important scientific concept.</w:t>
      </w:r>
    </w:p>
    <w:p w14:paraId="401DC191" w14:textId="77777777" w:rsidR="00A57A05" w:rsidRDefault="00A57A05" w:rsidP="00A57A05">
      <w:pPr>
        <w:spacing w:line="360" w:lineRule="auto"/>
        <w:jc w:val="both"/>
      </w:pPr>
      <w:r w:rsidRPr="00C52598">
        <w:rPr>
          <w:i/>
          <w:iCs/>
        </w:rPr>
        <w:t>Example:</w:t>
      </w:r>
      <w:r>
        <w:t xml:space="preserve"> A UniProt record provides information about a protein in a given organism. The organism here is critical. If ignored, you will lose some important scientific knowledge – which is in which organism this protein is defined in.</w:t>
      </w:r>
    </w:p>
    <w:p w14:paraId="5097AA79" w14:textId="77777777" w:rsidR="00A57A05" w:rsidRDefault="00A57A05" w:rsidP="00A57A05">
      <w:pPr>
        <w:spacing w:line="360" w:lineRule="auto"/>
        <w:jc w:val="both"/>
      </w:pPr>
      <w:r w:rsidRPr="00C52598">
        <w:rPr>
          <w:b/>
          <w:bCs/>
        </w:rPr>
        <w:t>Non-critical dependency:</w:t>
      </w:r>
      <w:r>
        <w:t xml:space="preserve"> If you ignore that parent, you will lose some related information that augment the data source.</w:t>
      </w:r>
    </w:p>
    <w:p w14:paraId="6573B2C8" w14:textId="77777777" w:rsidR="00A57A05" w:rsidRDefault="00A57A05" w:rsidP="00A57A05">
      <w:pPr>
        <w:spacing w:line="360" w:lineRule="auto"/>
        <w:jc w:val="both"/>
      </w:pPr>
      <w:r w:rsidRPr="00C52598">
        <w:rPr>
          <w:i/>
          <w:iCs/>
        </w:rPr>
        <w:t>Example:</w:t>
      </w:r>
      <w:r>
        <w:t xml:space="preserve"> A Uniprot record provides a list of external identifiers related to this protein record. If you ignore those identifiers, you don’t lose any scientific information that is necessary to define a protein record.</w:t>
      </w:r>
    </w:p>
    <w:p w14:paraId="229E7FCB" w14:textId="77777777" w:rsidR="00A57A05" w:rsidRDefault="00A57A05" w:rsidP="00A57A05">
      <w:pPr>
        <w:spacing w:line="360" w:lineRule="auto"/>
        <w:jc w:val="both"/>
      </w:pPr>
      <w:r>
        <w:t>Before registering your new data source, you will need to ensure that all critical parents are already in Biorels. If not, then you will need to register them and create the corresponding scripts.</w:t>
      </w:r>
    </w:p>
    <w:p w14:paraId="3599601F" w14:textId="77777777" w:rsidR="00A57A05" w:rsidRDefault="00A57A05" w:rsidP="00A57A05">
      <w:pPr>
        <w:pStyle w:val="Heading3"/>
      </w:pPr>
      <w:bookmarkStart w:id="81" w:name="_Toc175841982"/>
      <w:r>
        <w:lastRenderedPageBreak/>
        <w:t>Adding a program/library to the container</w:t>
      </w:r>
      <w:bookmarkEnd w:id="81"/>
    </w:p>
    <w:p w14:paraId="580942C7" w14:textId="77777777" w:rsidR="00A57A05" w:rsidRPr="00F7493C" w:rsidRDefault="00A57A05" w:rsidP="00A57A05">
      <w:pPr>
        <w:spacing w:line="360" w:lineRule="auto"/>
        <w:jc w:val="both"/>
      </w:pPr>
      <w:r>
        <w:t>Please open biorels.sing.txt in $TG_DIR/BACKEND/CONTAINER directory. Biorels.sing.txt contains all the instructions to build the singularity container, defined in different sections. To add the tools or packages that you need, please follow the different sections below.</w:t>
      </w:r>
    </w:p>
    <w:p w14:paraId="7653AB00" w14:textId="77777777" w:rsidR="00A57A05" w:rsidRDefault="00A57A05" w:rsidP="00A57A05">
      <w:pPr>
        <w:pStyle w:val="Heading4"/>
      </w:pPr>
      <w:bookmarkStart w:id="82" w:name="_Toc175841983"/>
      <w:r>
        <w:t>Adding a Linux package</w:t>
      </w:r>
      <w:bookmarkEnd w:id="82"/>
    </w:p>
    <w:p w14:paraId="02D40F9F" w14:textId="77777777" w:rsidR="00A57A05" w:rsidRDefault="00A57A05" w:rsidP="00A57A05">
      <w:pPr>
        <w:spacing w:line="360" w:lineRule="auto"/>
        <w:jc w:val="both"/>
      </w:pPr>
      <w:r>
        <w:t xml:space="preserve">If you wish to add a Linux package or program that is available via yum, please go to the end of </w:t>
      </w:r>
      <w:r w:rsidRPr="00021102">
        <w:rPr>
          <w:b/>
          <w:bCs/>
        </w:rPr>
        <w:t>PART 1- Linux packages</w:t>
      </w:r>
      <w:r>
        <w:t>. A commented line is available for you to add your own packages. Just remove the # and add your packages.</w:t>
      </w:r>
    </w:p>
    <w:p w14:paraId="1C67FA8A" w14:textId="77777777" w:rsidR="00A57A05" w:rsidRDefault="00A57A05" w:rsidP="00A57A05">
      <w:pPr>
        <w:pStyle w:val="Heading4"/>
        <w:spacing w:line="360" w:lineRule="auto"/>
        <w:jc w:val="both"/>
      </w:pPr>
      <w:bookmarkStart w:id="83" w:name="_Toc175841984"/>
      <w:r>
        <w:t>Adding a Python library</w:t>
      </w:r>
      <w:bookmarkEnd w:id="83"/>
    </w:p>
    <w:p w14:paraId="5C034751" w14:textId="77777777" w:rsidR="00A57A05" w:rsidRPr="00F7493C" w:rsidRDefault="00A57A05" w:rsidP="00A57A05">
      <w:pPr>
        <w:spacing w:line="360" w:lineRule="auto"/>
        <w:jc w:val="both"/>
      </w:pPr>
      <w:r>
        <w:t xml:space="preserve">Python is compiled during the container’s build to offer one of the latest python versions. Python includes a package manager, called pip to install any additional package. Please refer to </w:t>
      </w:r>
      <w:r w:rsidRPr="00021102">
        <w:rPr>
          <w:b/>
          <w:bCs/>
        </w:rPr>
        <w:t xml:space="preserve">PART </w:t>
      </w:r>
      <w:r>
        <w:rPr>
          <w:b/>
          <w:bCs/>
        </w:rPr>
        <w:t>2</w:t>
      </w:r>
      <w:r w:rsidRPr="00021102">
        <w:rPr>
          <w:b/>
          <w:bCs/>
        </w:rPr>
        <w:t xml:space="preserve"> – Python Packages </w:t>
      </w:r>
      <w:r>
        <w:t>and add your packages.</w:t>
      </w:r>
    </w:p>
    <w:p w14:paraId="04D3CE57" w14:textId="77777777" w:rsidR="00A57A05" w:rsidRPr="00F7493C" w:rsidRDefault="00A57A05" w:rsidP="00A57A05">
      <w:pPr>
        <w:spacing w:line="360" w:lineRule="auto"/>
        <w:jc w:val="both"/>
      </w:pPr>
    </w:p>
    <w:p w14:paraId="4C9F7FE6" w14:textId="77777777" w:rsidR="00A57A05" w:rsidRDefault="00A57A05" w:rsidP="00A57A05">
      <w:pPr>
        <w:pStyle w:val="Heading4"/>
        <w:spacing w:line="360" w:lineRule="auto"/>
        <w:jc w:val="both"/>
      </w:pPr>
      <w:bookmarkStart w:id="84" w:name="_Toc175841985"/>
      <w:r>
        <w:t>Adding a PHP library</w:t>
      </w:r>
      <w:bookmarkEnd w:id="84"/>
    </w:p>
    <w:p w14:paraId="1DFA7F69" w14:textId="77777777" w:rsidR="00A57A05" w:rsidRPr="00F7493C" w:rsidRDefault="00A57A05" w:rsidP="00A57A05">
      <w:pPr>
        <w:spacing w:line="360" w:lineRule="auto"/>
        <w:jc w:val="both"/>
      </w:pPr>
      <w:r>
        <w:t xml:space="preserve">If the package of interest is a native PHP library, please scroll down to </w:t>
      </w:r>
      <w:r w:rsidRPr="00021102">
        <w:rPr>
          <w:b/>
          <w:bCs/>
        </w:rPr>
        <w:t>PART 3 – PHP Packages</w:t>
      </w:r>
      <w:r>
        <w:t xml:space="preserve"> and add the PHP library. Alternatively, if you need a non-native PHP library, such as ones developed by the PHP community, you can use composer to add such library. Composer is an equivalent of pip for Python. To search for the different packages in PHP, you can go to Packagist: </w:t>
      </w:r>
      <w:hyperlink r:id="rId22" w:history="1">
        <w:r w:rsidRPr="00543BB8">
          <w:rPr>
            <w:rStyle w:val="Hyperlink"/>
          </w:rPr>
          <w:t>https://packagist.org</w:t>
        </w:r>
      </w:hyperlink>
      <w:r>
        <w:t xml:space="preserve">. Once you have the package name, please add it at the end of </w:t>
      </w:r>
      <w:r w:rsidRPr="00021102">
        <w:rPr>
          <w:b/>
          <w:bCs/>
        </w:rPr>
        <w:t xml:space="preserve">PART </w:t>
      </w:r>
      <w:r>
        <w:rPr>
          <w:b/>
          <w:bCs/>
        </w:rPr>
        <w:t>3.</w:t>
      </w:r>
      <w:r>
        <w:t xml:space="preserve"> </w:t>
      </w:r>
    </w:p>
    <w:p w14:paraId="2DF6A55B" w14:textId="77777777" w:rsidR="00A57A05" w:rsidRPr="00F7493C" w:rsidRDefault="00A57A05" w:rsidP="00A57A05">
      <w:pPr>
        <w:pStyle w:val="Heading4"/>
        <w:spacing w:line="360" w:lineRule="auto"/>
        <w:jc w:val="both"/>
      </w:pPr>
      <w:bookmarkStart w:id="85" w:name="_Toc175841986"/>
      <w:r>
        <w:t>Compiling</w:t>
      </w:r>
      <w:bookmarkEnd w:id="85"/>
    </w:p>
    <w:p w14:paraId="6A324F1A" w14:textId="77777777" w:rsidR="00A57A05" w:rsidRDefault="00A57A05" w:rsidP="00A57A05">
      <w:pPr>
        <w:spacing w:line="360" w:lineRule="auto"/>
        <w:jc w:val="both"/>
      </w:pPr>
      <w:r>
        <w:t xml:space="preserve">The container’s build includes gcc and g++ compilers. These compilers are used to compile and build bowtie, bowtie2, blast, EMBOSS, samtools and LillyMol. If you wish to add your own tools that requires compilation, you will first have to add a line in the Download section to download the source code. Please refer to </w:t>
      </w:r>
      <w:r w:rsidRPr="00021102">
        <w:rPr>
          <w:b/>
          <w:bCs/>
        </w:rPr>
        <w:t xml:space="preserve">PART </w:t>
      </w:r>
      <w:r>
        <w:rPr>
          <w:b/>
          <w:bCs/>
        </w:rPr>
        <w:t>4</w:t>
      </w:r>
      <w:r w:rsidRPr="00021102">
        <w:rPr>
          <w:b/>
          <w:bCs/>
        </w:rPr>
        <w:t xml:space="preserve"> </w:t>
      </w:r>
      <w:r>
        <w:rPr>
          <w:b/>
          <w:bCs/>
        </w:rPr>
        <w:t>–</w:t>
      </w:r>
      <w:r w:rsidRPr="00021102">
        <w:rPr>
          <w:b/>
          <w:bCs/>
        </w:rPr>
        <w:t xml:space="preserve"> </w:t>
      </w:r>
      <w:r>
        <w:rPr>
          <w:b/>
          <w:bCs/>
        </w:rPr>
        <w:t>Compilation</w:t>
      </w:r>
      <w:r>
        <w:t xml:space="preserve"> to add the download line using wget. Once done, add the compiling steps. A few guidelines are to be followed:</w:t>
      </w:r>
    </w:p>
    <w:p w14:paraId="27117762" w14:textId="77777777" w:rsidR="00A57A05" w:rsidRDefault="00A57A05" w:rsidP="00A57A05">
      <w:pPr>
        <w:pStyle w:val="ListParagraph"/>
        <w:numPr>
          <w:ilvl w:val="0"/>
          <w:numId w:val="12"/>
        </w:numPr>
        <w:spacing w:line="360" w:lineRule="auto"/>
        <w:jc w:val="both"/>
      </w:pPr>
      <w:r>
        <w:t>Create a directory in $TG_DIR/BACKEND/APPS/[APP_NAME]</w:t>
      </w:r>
    </w:p>
    <w:p w14:paraId="641DA365" w14:textId="77777777" w:rsidR="00A57A05" w:rsidRDefault="00A57A05" w:rsidP="00A57A05">
      <w:pPr>
        <w:pStyle w:val="ListParagraph"/>
        <w:numPr>
          <w:ilvl w:val="0"/>
          <w:numId w:val="12"/>
        </w:numPr>
        <w:spacing w:line="360" w:lineRule="auto"/>
        <w:jc w:val="both"/>
      </w:pPr>
      <w:r>
        <w:lastRenderedPageBreak/>
        <w:t>Source code should be unzip in a directory under $TG_DIR/BACKEND/APPS/[APP_NAME]</w:t>
      </w:r>
    </w:p>
    <w:p w14:paraId="60124DC1" w14:textId="77777777" w:rsidR="00A57A05" w:rsidRDefault="00A57A05" w:rsidP="00A57A05">
      <w:pPr>
        <w:pStyle w:val="ListParagraph"/>
        <w:numPr>
          <w:ilvl w:val="0"/>
          <w:numId w:val="12"/>
        </w:numPr>
        <w:spacing w:line="360" w:lineRule="auto"/>
        <w:jc w:val="both"/>
      </w:pPr>
      <w:r>
        <w:t>Remove the archive after unzip to save space in the container</w:t>
      </w:r>
    </w:p>
    <w:p w14:paraId="393DCCD1" w14:textId="77777777" w:rsidR="00A57A05" w:rsidRDefault="00A57A05" w:rsidP="00A57A05">
      <w:pPr>
        <w:pStyle w:val="ListParagraph"/>
        <w:numPr>
          <w:ilvl w:val="0"/>
          <w:numId w:val="12"/>
        </w:numPr>
        <w:spacing w:line="360" w:lineRule="auto"/>
        <w:jc w:val="both"/>
      </w:pPr>
      <w:r>
        <w:t>Configure and compile within the APPS/[APP_NAME directory]</w:t>
      </w:r>
    </w:p>
    <w:p w14:paraId="12E73064" w14:textId="77777777" w:rsidR="00A57A05" w:rsidRDefault="00A57A05" w:rsidP="00A57A05">
      <w:pPr>
        <w:pStyle w:val="ListParagraph"/>
        <w:numPr>
          <w:ilvl w:val="0"/>
          <w:numId w:val="12"/>
        </w:numPr>
        <w:spacing w:line="360" w:lineRule="auto"/>
        <w:jc w:val="both"/>
      </w:pPr>
      <w:r>
        <w:t>Clean the objects file after compiling</w:t>
      </w:r>
    </w:p>
    <w:p w14:paraId="4A382439" w14:textId="77777777" w:rsidR="00A57A05" w:rsidRDefault="00A57A05" w:rsidP="00A57A05">
      <w:pPr>
        <w:spacing w:line="360" w:lineRule="auto"/>
        <w:jc w:val="both"/>
      </w:pPr>
      <w:r>
        <w:t xml:space="preserve">For all compiled application, it is strongly recommended to create a TOOL line in CONFIG_GLOBAL providing the path of the tool in the container. This allows to avoid hard-coded path in the scripts. Please refer to </w:t>
      </w:r>
      <w:r w:rsidRPr="008556ED">
        <w:rPr>
          <w:rStyle w:val="LinkChar"/>
        </w:rPr>
        <w:fldChar w:fldCharType="begin"/>
      </w:r>
      <w:r w:rsidRPr="008556ED">
        <w:rPr>
          <w:rStyle w:val="LinkChar"/>
        </w:rPr>
        <w:instrText xml:space="preserve"> REF _Ref174712455 \h </w:instrText>
      </w:r>
      <w:r>
        <w:rPr>
          <w:rStyle w:val="LinkChar"/>
        </w:rPr>
        <w:instrText xml:space="preserve"> \* MERGEFORMAT </w:instrText>
      </w:r>
      <w:r w:rsidRPr="008556ED">
        <w:rPr>
          <w:rStyle w:val="LinkChar"/>
        </w:rPr>
      </w:r>
      <w:r w:rsidRPr="008556ED">
        <w:rPr>
          <w:rStyle w:val="LinkChar"/>
        </w:rPr>
        <w:fldChar w:fldCharType="separate"/>
      </w:r>
      <w:r w:rsidRPr="008556ED">
        <w:rPr>
          <w:rStyle w:val="LinkChar"/>
        </w:rPr>
        <w:t>Tools (TOOL section)</w:t>
      </w:r>
      <w:r w:rsidRPr="008556ED">
        <w:rPr>
          <w:rStyle w:val="LinkChar"/>
        </w:rPr>
        <w:fldChar w:fldCharType="end"/>
      </w:r>
      <w:r w:rsidRPr="008556ED">
        <w:rPr>
          <w:rStyle w:val="LinkChar"/>
        </w:rPr>
        <w:t xml:space="preserve"> </w:t>
      </w:r>
      <w:r>
        <w:t>for format.</w:t>
      </w:r>
    </w:p>
    <w:p w14:paraId="66D28BE0" w14:textId="77777777" w:rsidR="00A57A05" w:rsidRDefault="00A57A05" w:rsidP="00A57A05">
      <w:pPr>
        <w:spacing w:line="360" w:lineRule="auto"/>
        <w:jc w:val="both"/>
      </w:pPr>
    </w:p>
    <w:p w14:paraId="364D032B" w14:textId="77777777" w:rsidR="00A57A05" w:rsidRDefault="00A57A05" w:rsidP="00A57A05">
      <w:pPr>
        <w:spacing w:line="360" w:lineRule="auto"/>
        <w:jc w:val="both"/>
      </w:pPr>
    </w:p>
    <w:p w14:paraId="437F4696" w14:textId="77777777" w:rsidR="00A57A05" w:rsidRDefault="00A57A05" w:rsidP="00A57A05">
      <w:pPr>
        <w:spacing w:line="360" w:lineRule="auto"/>
        <w:jc w:val="both"/>
        <w:rPr>
          <w:rFonts w:asciiTheme="majorHAnsi" w:eastAsiaTheme="majorEastAsia" w:hAnsiTheme="majorHAnsi" w:cs="Times New Roman (Headings CS)"/>
          <w:smallCaps/>
          <w:color w:val="263F6A"/>
          <w:sz w:val="42"/>
          <w:szCs w:val="32"/>
          <w:u w:val="single" w:color="0070C0"/>
        </w:rPr>
      </w:pPr>
      <w:r>
        <w:br w:type="page"/>
      </w:r>
    </w:p>
    <w:p w14:paraId="04C3CAA7" w14:textId="77777777" w:rsidR="00A57A05" w:rsidRPr="00C52598" w:rsidRDefault="00A57A05" w:rsidP="00A57A05">
      <w:pPr>
        <w:spacing w:line="360" w:lineRule="auto"/>
        <w:jc w:val="both"/>
      </w:pPr>
    </w:p>
    <w:p w14:paraId="66421A32" w14:textId="77777777" w:rsidR="00A57A05" w:rsidRDefault="00A57A05" w:rsidP="00A57A05">
      <w:pPr>
        <w:pStyle w:val="Heading3"/>
        <w:spacing w:line="360" w:lineRule="auto"/>
        <w:jc w:val="both"/>
      </w:pPr>
      <w:bookmarkStart w:id="86" w:name="_Toc175841987"/>
      <w:r>
        <w:t>Registering a new data source</w:t>
      </w:r>
      <w:bookmarkEnd w:id="86"/>
    </w:p>
    <w:p w14:paraId="10F3CC7B" w14:textId="77777777" w:rsidR="00A57A05" w:rsidRDefault="00A57A05" w:rsidP="00A57A05">
      <w:pPr>
        <w:spacing w:line="360" w:lineRule="auto"/>
        <w:jc w:val="both"/>
      </w:pPr>
      <w:r>
        <w:t xml:space="preserve">To process a new </w:t>
      </w:r>
      <w:r w:rsidRPr="0007271F">
        <w:rPr>
          <w:b/>
          <w:bCs/>
        </w:rPr>
        <w:t>data source,</w:t>
      </w:r>
      <w:r>
        <w:t xml:space="preserve"> you will need to create one or multiple </w:t>
      </w:r>
      <w:r w:rsidRPr="0007271F">
        <w:rPr>
          <w:b/>
          <w:bCs/>
        </w:rPr>
        <w:t>jobs</w:t>
      </w:r>
      <w:r>
        <w:t xml:space="preserve"> (or scripts), that will have one or multiple </w:t>
      </w:r>
      <w:r w:rsidRPr="0007271F">
        <w:rPr>
          <w:b/>
          <w:bCs/>
        </w:rPr>
        <w:t>dependencies</w:t>
      </w:r>
      <w:r>
        <w:t xml:space="preserve"> to other jobs, especially within that data source. All the work will be done in </w:t>
      </w:r>
      <w:r w:rsidRPr="0007271F">
        <w:rPr>
          <w:b/>
          <w:bCs/>
        </w:rPr>
        <w:t>$TG_DIR/BACKEND/SCRIPT</w:t>
      </w:r>
      <w:r>
        <w:t>. We have been trying to be mindful that it might be a lot of files and configuration changes to develop in BioRels. Therefore, to make it easier, we have developed an experimental script that will generate those for you based on some templates. So you can go straight to the section:</w:t>
      </w:r>
      <w:r w:rsidRPr="00C104D1">
        <w:rPr>
          <w:rStyle w:val="LinkChar"/>
        </w:rPr>
        <w:t xml:space="preserve"> </w:t>
      </w:r>
      <w:r w:rsidRPr="00C104D1">
        <w:rPr>
          <w:rStyle w:val="LinkChar"/>
        </w:rPr>
        <w:fldChar w:fldCharType="begin"/>
      </w:r>
      <w:r w:rsidRPr="00C104D1">
        <w:rPr>
          <w:rStyle w:val="LinkChar"/>
        </w:rPr>
        <w:instrText xml:space="preserve"> REF _Ref175927455 \h </w:instrText>
      </w:r>
      <w:r>
        <w:rPr>
          <w:rStyle w:val="LinkChar"/>
        </w:rPr>
        <w:instrText xml:space="preserve"> \* MERGEFORMAT </w:instrText>
      </w:r>
      <w:r w:rsidRPr="00C104D1">
        <w:rPr>
          <w:rStyle w:val="LinkChar"/>
        </w:rPr>
      </w:r>
      <w:r w:rsidRPr="00C104D1">
        <w:rPr>
          <w:rStyle w:val="LinkChar"/>
        </w:rPr>
        <w:fldChar w:fldCharType="separate"/>
      </w:r>
      <w:r w:rsidRPr="00C104D1">
        <w:rPr>
          <w:rStyle w:val="LinkChar"/>
        </w:rPr>
        <w:t>Experimental script generator</w:t>
      </w:r>
      <w:r w:rsidRPr="00C104D1">
        <w:rPr>
          <w:rStyle w:val="LinkChar"/>
        </w:rPr>
        <w:fldChar w:fldCharType="end"/>
      </w:r>
      <w:r>
        <w:t>, although it would be preferable to go through the sections below first – at least at high level.</w:t>
      </w:r>
    </w:p>
    <w:p w14:paraId="73F835C4" w14:textId="77777777" w:rsidR="00A57A05" w:rsidRDefault="00A57A05" w:rsidP="00A57A05">
      <w:pPr>
        <w:pStyle w:val="Heading4"/>
        <w:spacing w:line="360" w:lineRule="auto"/>
        <w:jc w:val="both"/>
      </w:pPr>
      <w:bookmarkStart w:id="87" w:name="_Toc175841988"/>
      <w:r>
        <w:t>Data source directory</w:t>
      </w:r>
      <w:bookmarkEnd w:id="87"/>
    </w:p>
    <w:p w14:paraId="14338B0E" w14:textId="77777777" w:rsidR="00A57A05" w:rsidRDefault="00A57A05" w:rsidP="00A57A05">
      <w:pPr>
        <w:spacing w:line="360" w:lineRule="auto"/>
        <w:jc w:val="both"/>
      </w:pPr>
    </w:p>
    <w:p w14:paraId="186A4C50" w14:textId="77777777" w:rsidR="00A57A05" w:rsidRDefault="00A57A05" w:rsidP="00A57A05">
      <w:pPr>
        <w:spacing w:line="360" w:lineRule="auto"/>
        <w:jc w:val="both"/>
      </w:pPr>
      <w:r>
        <w:t xml:space="preserve">The first step is to create a new directory called by the name of the data source. Example: UNIPROT, CHEMBL, CHEBI … . For our next steps, we will call it </w:t>
      </w:r>
      <w:r w:rsidRPr="004342BE">
        <w:rPr>
          <w:b/>
          <w:bCs/>
        </w:rPr>
        <w:t>DATASOURCE</w:t>
      </w:r>
      <w:r>
        <w:t>. A few guidelines are proposed:</w:t>
      </w:r>
    </w:p>
    <w:p w14:paraId="40FE63B1" w14:textId="77777777" w:rsidR="00A57A05" w:rsidRDefault="00A57A05" w:rsidP="00A57A05">
      <w:pPr>
        <w:pStyle w:val="ListParagraph"/>
        <w:numPr>
          <w:ilvl w:val="0"/>
          <w:numId w:val="26"/>
        </w:numPr>
        <w:spacing w:line="360" w:lineRule="auto"/>
        <w:jc w:val="both"/>
      </w:pPr>
      <w:r>
        <w:t>All uppercase</w:t>
      </w:r>
    </w:p>
    <w:p w14:paraId="7A4353D7" w14:textId="77777777" w:rsidR="00A57A05" w:rsidRDefault="00A57A05" w:rsidP="00A57A05">
      <w:pPr>
        <w:pStyle w:val="ListParagraph"/>
        <w:numPr>
          <w:ilvl w:val="0"/>
          <w:numId w:val="26"/>
        </w:numPr>
        <w:spacing w:line="360" w:lineRule="auto"/>
        <w:jc w:val="both"/>
      </w:pPr>
      <w:r>
        <w:t>With the same name as the data source. For Uniprot =&gt; UNIPROT</w:t>
      </w:r>
    </w:p>
    <w:p w14:paraId="03F45772" w14:textId="77777777" w:rsidR="00A57A05" w:rsidRDefault="00A57A05" w:rsidP="00A57A05">
      <w:pPr>
        <w:pStyle w:val="ListParagraph"/>
        <w:numPr>
          <w:ilvl w:val="0"/>
          <w:numId w:val="26"/>
        </w:numPr>
        <w:spacing w:line="360" w:lineRule="auto"/>
        <w:jc w:val="both"/>
      </w:pPr>
      <w:r>
        <w:t>Spaces replaced by _</w:t>
      </w:r>
    </w:p>
    <w:p w14:paraId="4FCB58F3" w14:textId="77777777" w:rsidR="00A57A05" w:rsidRDefault="00A57A05" w:rsidP="00A57A05">
      <w:pPr>
        <w:pStyle w:val="Heading4"/>
        <w:spacing w:line="360" w:lineRule="auto"/>
        <w:jc w:val="both"/>
      </w:pPr>
      <w:bookmarkStart w:id="88" w:name="_Toc175841989"/>
      <w:r>
        <w:t>Job nomenclature</w:t>
      </w:r>
      <w:bookmarkEnd w:id="88"/>
    </w:p>
    <w:p w14:paraId="47204662" w14:textId="77777777" w:rsidR="00A57A05" w:rsidRDefault="00A57A05" w:rsidP="00A57A05">
      <w:pPr>
        <w:spacing w:line="360" w:lineRule="auto"/>
        <w:jc w:val="both"/>
      </w:pPr>
      <w:r>
        <w:t>The second step is creating the different jobs in that DATASOURCE directory. We recommend the following architecture below. Please note that we don’t provide here the extension since we can currently develop in both PHP and python. Therefore, please choose the language of your choice and add the corresponding file extension</w:t>
      </w:r>
    </w:p>
    <w:p w14:paraId="3C38EADA" w14:textId="77777777" w:rsidR="00A57A05" w:rsidRDefault="00A57A05" w:rsidP="00A57A05">
      <w:pPr>
        <w:pStyle w:val="ListParagraph"/>
        <w:numPr>
          <w:ilvl w:val="0"/>
          <w:numId w:val="27"/>
        </w:numPr>
        <w:spacing w:line="360" w:lineRule="auto"/>
        <w:jc w:val="both"/>
      </w:pPr>
      <w:r>
        <w:t xml:space="preserve">A </w:t>
      </w:r>
      <w:r w:rsidRPr="00F86FE8">
        <w:rPr>
          <w:u w:val="single"/>
        </w:rPr>
        <w:t>ck</w:t>
      </w:r>
      <w:r>
        <w:t>_DATASOURCE_</w:t>
      </w:r>
      <w:r w:rsidRPr="00F86FE8">
        <w:rPr>
          <w:u w:val="single"/>
        </w:rPr>
        <w:t>rel</w:t>
      </w:r>
      <w:r>
        <w:t xml:space="preserve"> script: to be run daily and </w:t>
      </w:r>
      <w:r w:rsidRPr="00F86FE8">
        <w:rPr>
          <w:b/>
          <w:bCs/>
          <w:u w:val="single"/>
        </w:rPr>
        <w:t>c</w:t>
      </w:r>
      <w:r>
        <w:t>hec</w:t>
      </w:r>
      <w:r w:rsidRPr="00F86FE8">
        <w:rPr>
          <w:b/>
          <w:bCs/>
          <w:u w:val="single"/>
        </w:rPr>
        <w:t>k</w:t>
      </w:r>
      <w:r>
        <w:t xml:space="preserve"> for the </w:t>
      </w:r>
      <w:r w:rsidRPr="004342BE">
        <w:rPr>
          <w:b/>
          <w:bCs/>
        </w:rPr>
        <w:t>DATASOURCE</w:t>
      </w:r>
      <w:r>
        <w:t xml:space="preserve"> to </w:t>
      </w:r>
      <w:r w:rsidRPr="00F86FE8">
        <w:rPr>
          <w:b/>
          <w:bCs/>
          <w:u w:val="single"/>
        </w:rPr>
        <w:t>rel</w:t>
      </w:r>
      <w:r>
        <w:t>ease a new version.</w:t>
      </w:r>
    </w:p>
    <w:p w14:paraId="6E969172" w14:textId="77777777" w:rsidR="00A57A05" w:rsidRDefault="00A57A05" w:rsidP="00A57A05">
      <w:pPr>
        <w:pStyle w:val="ListParagraph"/>
        <w:numPr>
          <w:ilvl w:val="0"/>
          <w:numId w:val="27"/>
        </w:numPr>
        <w:spacing w:line="360" w:lineRule="auto"/>
        <w:jc w:val="both"/>
      </w:pPr>
      <w:r>
        <w:t>A dl_DATASOURCE script: to be run after ck_DATASOURCE_rel to download the files</w:t>
      </w:r>
    </w:p>
    <w:p w14:paraId="2156C3F8" w14:textId="77777777" w:rsidR="00A57A05" w:rsidRDefault="00A57A05" w:rsidP="00A57A05">
      <w:pPr>
        <w:pStyle w:val="ListParagraph"/>
        <w:numPr>
          <w:ilvl w:val="0"/>
          <w:numId w:val="27"/>
        </w:numPr>
        <w:spacing w:line="360" w:lineRule="auto"/>
        <w:jc w:val="both"/>
      </w:pPr>
      <w:r>
        <w:t>A db_DATASOURCE script: to be run after dl_DATASOURCE to process the files</w:t>
      </w:r>
    </w:p>
    <w:p w14:paraId="18A8B6D2" w14:textId="77777777" w:rsidR="00A57A05" w:rsidRDefault="00A57A05" w:rsidP="00A57A05">
      <w:pPr>
        <w:pStyle w:val="ListParagraph"/>
        <w:numPr>
          <w:ilvl w:val="0"/>
          <w:numId w:val="27"/>
        </w:numPr>
        <w:spacing w:line="360" w:lineRule="auto"/>
        <w:jc w:val="both"/>
      </w:pPr>
      <w:r>
        <w:t>A prd_DATASOURCE script: to be run after db_DATASOURCE to cleanup and move to production</w:t>
      </w:r>
    </w:p>
    <w:p w14:paraId="1B7A52D5" w14:textId="77777777" w:rsidR="00A57A05" w:rsidRDefault="00A57A05" w:rsidP="00A57A05">
      <w:pPr>
        <w:spacing w:line="360" w:lineRule="auto"/>
        <w:jc w:val="both"/>
      </w:pPr>
      <w:r>
        <w:lastRenderedPageBreak/>
        <w:t xml:space="preserve">When the data source is very small, such as just one file being processed and pushed into one or a few tables, we’d recommend doing an all in one – that we dubbed </w:t>
      </w:r>
      <w:r w:rsidRPr="00F86FE8">
        <w:rPr>
          <w:b/>
          <w:bCs/>
          <w:u w:val="single"/>
        </w:rPr>
        <w:t>wh</w:t>
      </w:r>
      <w:r>
        <w:t>ole:</w:t>
      </w:r>
    </w:p>
    <w:p w14:paraId="3EC8863A" w14:textId="77777777" w:rsidR="00A57A05" w:rsidRDefault="00A57A05" w:rsidP="00A57A05">
      <w:pPr>
        <w:pStyle w:val="ListParagraph"/>
        <w:numPr>
          <w:ilvl w:val="0"/>
          <w:numId w:val="28"/>
        </w:numPr>
        <w:spacing w:line="360" w:lineRule="auto"/>
        <w:jc w:val="both"/>
      </w:pPr>
      <w:r>
        <w:t xml:space="preserve">A </w:t>
      </w:r>
      <w:r w:rsidRPr="00F86FE8">
        <w:rPr>
          <w:u w:val="single"/>
        </w:rPr>
        <w:t>wh</w:t>
      </w:r>
      <w:r>
        <w:t xml:space="preserve">_DATASOURCE script: the perform the </w:t>
      </w:r>
      <w:r w:rsidRPr="00F86FE8">
        <w:rPr>
          <w:b/>
          <w:bCs/>
          <w:u w:val="single"/>
        </w:rPr>
        <w:t>wh</w:t>
      </w:r>
      <w:r>
        <w:t>ole job of checking for release, download, processed and push to production</w:t>
      </w:r>
    </w:p>
    <w:p w14:paraId="2DD23889" w14:textId="77777777" w:rsidR="00A57A05" w:rsidRDefault="00A57A05" w:rsidP="00A57A05">
      <w:pPr>
        <w:spacing w:line="360" w:lineRule="auto"/>
        <w:jc w:val="both"/>
      </w:pPr>
      <w:r>
        <w:t>A few additional scripts should be added depending on the situation:</w:t>
      </w:r>
    </w:p>
    <w:p w14:paraId="74CFB4F6" w14:textId="77777777" w:rsidR="00A57A05" w:rsidRDefault="00A57A05" w:rsidP="00A57A05">
      <w:pPr>
        <w:pStyle w:val="ListParagraph"/>
        <w:numPr>
          <w:ilvl w:val="0"/>
          <w:numId w:val="28"/>
        </w:numPr>
        <w:spacing w:line="360" w:lineRule="auto"/>
        <w:jc w:val="both"/>
      </w:pPr>
      <w:r>
        <w:t>If you are processing small molecules, an additional db_DATASOURCE_cpd would be required prior to db_DATASOURCE.</w:t>
      </w:r>
    </w:p>
    <w:p w14:paraId="5F5E2F5C" w14:textId="77777777" w:rsidR="00A57A05" w:rsidRDefault="00A57A05" w:rsidP="00A57A05">
      <w:pPr>
        <w:spacing w:line="360" w:lineRule="auto"/>
        <w:jc w:val="both"/>
      </w:pPr>
      <w:r w:rsidRPr="009A52DE">
        <w:rPr>
          <w:noProof/>
        </w:rPr>
        <w:drawing>
          <wp:inline distT="0" distB="0" distL="0" distR="0" wp14:anchorId="3C581E25" wp14:editId="1B895540">
            <wp:extent cx="6071870" cy="539750"/>
            <wp:effectExtent l="0" t="0" r="0" b="6350"/>
            <wp:docPr id="1244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66" name=""/>
                    <pic:cNvPicPr/>
                  </pic:nvPicPr>
                  <pic:blipFill>
                    <a:blip r:embed="rId23"/>
                    <a:stretch>
                      <a:fillRect/>
                    </a:stretch>
                  </pic:blipFill>
                  <pic:spPr>
                    <a:xfrm>
                      <a:off x="0" y="0"/>
                      <a:ext cx="6071870" cy="539750"/>
                    </a:xfrm>
                    <a:prstGeom prst="rect">
                      <a:avLst/>
                    </a:prstGeom>
                  </pic:spPr>
                </pic:pic>
              </a:graphicData>
            </a:graphic>
          </wp:inline>
        </w:drawing>
      </w:r>
    </w:p>
    <w:p w14:paraId="3B4BCF23" w14:textId="77777777" w:rsidR="00A57A05" w:rsidRDefault="00A57A05" w:rsidP="00A57A05">
      <w:pPr>
        <w:pStyle w:val="ListParagraph"/>
        <w:numPr>
          <w:ilvl w:val="0"/>
          <w:numId w:val="28"/>
        </w:numPr>
        <w:spacing w:line="360" w:lineRule="auto"/>
        <w:jc w:val="both"/>
      </w:pPr>
      <w:r>
        <w:t>If the data source you are processing is very large and require parallel jobs, the following scripts should be added:</w:t>
      </w:r>
    </w:p>
    <w:p w14:paraId="66564F13" w14:textId="77777777" w:rsidR="00A57A05" w:rsidRDefault="00A57A05" w:rsidP="00A57A05">
      <w:pPr>
        <w:pStyle w:val="ListParagraph"/>
        <w:numPr>
          <w:ilvl w:val="1"/>
          <w:numId w:val="28"/>
        </w:numPr>
        <w:spacing w:line="360" w:lineRule="auto"/>
        <w:jc w:val="both"/>
      </w:pPr>
      <w:r>
        <w:t xml:space="preserve">pmj_DATASOURCE: to prepare the job batch (pmj stands for </w:t>
      </w:r>
      <w:r w:rsidRPr="00F86FE8">
        <w:rPr>
          <w:b/>
          <w:bCs/>
          <w:u w:val="single"/>
        </w:rPr>
        <w:t>p</w:t>
      </w:r>
      <w:r>
        <w:t xml:space="preserve">repare </w:t>
      </w:r>
      <w:r w:rsidRPr="00F86FE8">
        <w:rPr>
          <w:b/>
          <w:bCs/>
          <w:u w:val="single"/>
        </w:rPr>
        <w:t>m</w:t>
      </w:r>
      <w:r>
        <w:t xml:space="preserve">aster </w:t>
      </w:r>
      <w:r w:rsidRPr="00F86FE8">
        <w:rPr>
          <w:b/>
          <w:bCs/>
          <w:u w:val="single"/>
        </w:rPr>
        <w:t>j</w:t>
      </w:r>
      <w:r>
        <w:t>ob)</w:t>
      </w:r>
    </w:p>
    <w:p w14:paraId="1824722F" w14:textId="77777777" w:rsidR="00A57A05" w:rsidRDefault="00A57A05" w:rsidP="00A57A05">
      <w:pPr>
        <w:pStyle w:val="ListParagraph"/>
        <w:numPr>
          <w:ilvl w:val="1"/>
          <w:numId w:val="28"/>
        </w:numPr>
        <w:spacing w:line="360" w:lineRule="auto"/>
        <w:jc w:val="both"/>
      </w:pPr>
      <w:r>
        <w:t>process_DATASOURCE: to be called in individual job and process the data</w:t>
      </w:r>
    </w:p>
    <w:p w14:paraId="493D263A" w14:textId="77777777" w:rsidR="00A57A05" w:rsidRDefault="00A57A05" w:rsidP="00A57A05">
      <w:pPr>
        <w:pStyle w:val="ListParagraph"/>
        <w:numPr>
          <w:ilvl w:val="1"/>
          <w:numId w:val="28"/>
        </w:numPr>
        <w:spacing w:line="360" w:lineRule="auto"/>
        <w:jc w:val="both"/>
      </w:pPr>
      <w:r>
        <w:t xml:space="preserve">rmj_DATASOURCE: to submit the batch and monitor its execution (rmj stands for </w:t>
      </w:r>
      <w:r w:rsidRPr="00F86FE8">
        <w:rPr>
          <w:b/>
          <w:bCs/>
          <w:u w:val="single"/>
        </w:rPr>
        <w:t>r</w:t>
      </w:r>
      <w:r>
        <w:t xml:space="preserve">un </w:t>
      </w:r>
      <w:r w:rsidRPr="00F86FE8">
        <w:rPr>
          <w:b/>
          <w:bCs/>
          <w:u w:val="single"/>
        </w:rPr>
        <w:t>m</w:t>
      </w:r>
      <w:r>
        <w:t xml:space="preserve">aster </w:t>
      </w:r>
      <w:r w:rsidRPr="00F86FE8">
        <w:rPr>
          <w:b/>
          <w:bCs/>
          <w:u w:val="single"/>
        </w:rPr>
        <w:t>j</w:t>
      </w:r>
      <w:r>
        <w:t>ob)</w:t>
      </w:r>
    </w:p>
    <w:p w14:paraId="49F05EE7" w14:textId="77777777" w:rsidR="00A57A05" w:rsidRDefault="00A57A05" w:rsidP="00A57A05">
      <w:pPr>
        <w:pStyle w:val="ListParagraph"/>
        <w:numPr>
          <w:ilvl w:val="1"/>
          <w:numId w:val="28"/>
        </w:numPr>
        <w:spacing w:line="360" w:lineRule="auto"/>
        <w:jc w:val="both"/>
      </w:pPr>
      <w:r>
        <w:t>db_DATASOURCE would then process the results of those batch jobs and push them to database</w:t>
      </w:r>
    </w:p>
    <w:p w14:paraId="2575A9F9" w14:textId="77777777" w:rsidR="00A57A05" w:rsidRDefault="00A57A05" w:rsidP="00A57A05">
      <w:pPr>
        <w:spacing w:line="360" w:lineRule="auto"/>
        <w:jc w:val="both"/>
      </w:pPr>
      <w:r w:rsidRPr="009A52DE">
        <w:rPr>
          <w:noProof/>
        </w:rPr>
        <w:drawing>
          <wp:inline distT="0" distB="0" distL="0" distR="0" wp14:anchorId="7E9829A0" wp14:editId="2E81D3DD">
            <wp:extent cx="6071870" cy="681355"/>
            <wp:effectExtent l="0" t="0" r="0" b="4445"/>
            <wp:docPr id="45776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7261" name=""/>
                    <pic:cNvPicPr/>
                  </pic:nvPicPr>
                  <pic:blipFill>
                    <a:blip r:embed="rId24"/>
                    <a:stretch>
                      <a:fillRect/>
                    </a:stretch>
                  </pic:blipFill>
                  <pic:spPr>
                    <a:xfrm>
                      <a:off x="0" y="0"/>
                      <a:ext cx="6071870" cy="681355"/>
                    </a:xfrm>
                    <a:prstGeom prst="rect">
                      <a:avLst/>
                    </a:prstGeom>
                  </pic:spPr>
                </pic:pic>
              </a:graphicData>
            </a:graphic>
          </wp:inline>
        </w:drawing>
      </w:r>
    </w:p>
    <w:p w14:paraId="2E067812" w14:textId="77777777" w:rsidR="00A57A05" w:rsidRDefault="00A57A05" w:rsidP="00A57A05">
      <w:pPr>
        <w:spacing w:line="360" w:lineRule="auto"/>
        <w:jc w:val="both"/>
      </w:pPr>
      <w:r>
        <w:t>Please look at the picture below to understand the different processing paths:</w:t>
      </w:r>
    </w:p>
    <w:p w14:paraId="4939105F" w14:textId="77777777" w:rsidR="00A57A05" w:rsidRDefault="00A57A05" w:rsidP="00A57A05">
      <w:pPr>
        <w:spacing w:line="360" w:lineRule="auto"/>
        <w:jc w:val="both"/>
      </w:pPr>
      <w:r w:rsidRPr="00506D59">
        <w:rPr>
          <w:noProof/>
        </w:rPr>
        <w:lastRenderedPageBreak/>
        <w:drawing>
          <wp:inline distT="0" distB="0" distL="0" distR="0" wp14:anchorId="45A99EF9" wp14:editId="1744A08F">
            <wp:extent cx="6071870" cy="2686050"/>
            <wp:effectExtent l="0" t="0" r="0" b="6350"/>
            <wp:docPr id="1436569033"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69033" name="Picture 1" descr="A diagram of a process&#10;&#10;Description automatically generated with medium confidence"/>
                    <pic:cNvPicPr/>
                  </pic:nvPicPr>
                  <pic:blipFill>
                    <a:blip r:embed="rId25"/>
                    <a:stretch>
                      <a:fillRect/>
                    </a:stretch>
                  </pic:blipFill>
                  <pic:spPr>
                    <a:xfrm>
                      <a:off x="0" y="0"/>
                      <a:ext cx="6071870" cy="2686050"/>
                    </a:xfrm>
                    <a:prstGeom prst="rect">
                      <a:avLst/>
                    </a:prstGeom>
                  </pic:spPr>
                </pic:pic>
              </a:graphicData>
            </a:graphic>
          </wp:inline>
        </w:drawing>
      </w:r>
    </w:p>
    <w:p w14:paraId="2D35F171" w14:textId="77777777" w:rsidR="00A57A05" w:rsidRDefault="00A57A05" w:rsidP="00A57A05">
      <w:pPr>
        <w:pStyle w:val="Caption"/>
        <w:spacing w:line="360" w:lineRule="auto"/>
        <w:jc w:val="both"/>
      </w:pPr>
      <w:bookmarkStart w:id="89" w:name="_Ref175927785"/>
      <w:r>
        <w:t xml:space="preserve">Figure </w:t>
      </w:r>
      <w:r>
        <w:fldChar w:fldCharType="begin"/>
      </w:r>
      <w:r>
        <w:instrText xml:space="preserve"> SEQ Figure \* ARABIC </w:instrText>
      </w:r>
      <w:r>
        <w:fldChar w:fldCharType="separate"/>
      </w:r>
      <w:r>
        <w:rPr>
          <w:noProof/>
        </w:rPr>
        <w:t>2</w:t>
      </w:r>
      <w:r>
        <w:fldChar w:fldCharType="end"/>
      </w:r>
      <w:bookmarkEnd w:id="89"/>
      <w:r>
        <w:t xml:space="preserve"> – Description of the different Workflows for data preparation</w:t>
      </w:r>
    </w:p>
    <w:p w14:paraId="097C493B" w14:textId="77777777" w:rsidR="00A57A05" w:rsidRDefault="00A57A05" w:rsidP="00A57A05">
      <w:pPr>
        <w:spacing w:line="360" w:lineRule="auto"/>
        <w:jc w:val="both"/>
      </w:pPr>
      <w:r>
        <w:t xml:space="preserve">Each data source almost always starts with a check (ck_) script. If the data source is very small, a whole (wh_) script would perform every steps up to production. If the data source is more complicated, a download script would allow to download the necessary files without having any dependency attached to it that would prevent the download. Then, depending on the type of data and complexity, multiple options are possible. First, if the data source is simple/small enough, a db_ script would prepare, process and push the data to the database. If this data source possesses molecular structures, it is recommended to have a separate script db_*_cpd to process those compounds independently from and prior to the rest of the data processing. If the data is too big or too complex, it can be broken down into parallel jobs. In this case, an optional preparation script (pp_) can assess the number or list the records to process or do some cleanup prior to the processing. Then, pmj_ script would generate the shell scripts necessary for the parallel jobs. The rmj_ scripts would execute the processing </w:t>
      </w:r>
    </w:p>
    <w:p w14:paraId="0012135C" w14:textId="77777777" w:rsidR="00A57A05" w:rsidRDefault="00A57A05" w:rsidP="00A57A05">
      <w:pPr>
        <w:spacing w:line="360" w:lineRule="auto"/>
        <w:jc w:val="both"/>
      </w:pPr>
    </w:p>
    <w:p w14:paraId="507D695E" w14:textId="77777777" w:rsidR="00A57A05" w:rsidRDefault="00A57A05" w:rsidP="00A57A05">
      <w:pPr>
        <w:pStyle w:val="Heading4"/>
        <w:spacing w:line="360" w:lineRule="auto"/>
        <w:jc w:val="both"/>
      </w:pPr>
      <w:bookmarkStart w:id="90" w:name="_Toc175841990"/>
      <w:r>
        <w:t>Adding to CONFIG_GLOBAL</w:t>
      </w:r>
      <w:bookmarkEnd w:id="90"/>
    </w:p>
    <w:p w14:paraId="764016C9" w14:textId="77777777" w:rsidR="00A57A05" w:rsidRDefault="00A57A05" w:rsidP="00A57A05">
      <w:pPr>
        <w:spacing w:line="360" w:lineRule="auto"/>
        <w:jc w:val="both"/>
      </w:pPr>
      <w:r>
        <w:t>CONFIG_GLOBAL stores the global variables, the path to different tools as well as their parameters, but also web path to FTP servers. Thus, if you need to add a new web path, you can add it as a link:</w:t>
      </w:r>
    </w:p>
    <w:p w14:paraId="13B70A1E" w14:textId="77777777" w:rsidR="00A57A05" w:rsidRDefault="00A57A05" w:rsidP="00A57A05">
      <w:pPr>
        <w:shd w:val="clear" w:color="auto" w:fill="FFFFFF"/>
        <w:spacing w:line="270" w:lineRule="atLeast"/>
        <w:jc w:val="center"/>
        <w:rPr>
          <w:rFonts w:ascii="Menlo" w:hAnsi="Menlo" w:cs="Menlo"/>
          <w:color w:val="3B3B3B"/>
          <w:sz w:val="18"/>
          <w:szCs w:val="18"/>
        </w:rPr>
      </w:pPr>
      <w:r w:rsidRPr="00E23D34">
        <w:rPr>
          <w:rFonts w:ascii="Menlo" w:hAnsi="Menlo" w:cs="Menlo"/>
          <w:color w:val="795E26"/>
          <w:sz w:val="18"/>
          <w:szCs w:val="18"/>
        </w:rPr>
        <w:t>LINK</w:t>
      </w:r>
      <w:r w:rsidRPr="00E23D34">
        <w:rPr>
          <w:rFonts w:ascii="Menlo" w:hAnsi="Menlo" w:cs="Menlo"/>
          <w:color w:val="3B3B3B"/>
          <w:sz w:val="18"/>
          <w:szCs w:val="18"/>
        </w:rPr>
        <w:t xml:space="preserve">    </w:t>
      </w:r>
      <w:r w:rsidRPr="00E23D34">
        <w:rPr>
          <w:rFonts w:ascii="Menlo" w:hAnsi="Menlo" w:cs="Menlo"/>
          <w:color w:val="A31515"/>
          <w:sz w:val="18"/>
          <w:szCs w:val="18"/>
        </w:rPr>
        <w:t>FTP_ENSEMBL</w:t>
      </w:r>
      <w:r w:rsidRPr="00E23D34">
        <w:rPr>
          <w:rFonts w:ascii="Menlo" w:hAnsi="Menlo" w:cs="Menlo"/>
          <w:color w:val="3B3B3B"/>
          <w:sz w:val="18"/>
          <w:szCs w:val="18"/>
        </w:rPr>
        <w:t xml:space="preserve">         </w:t>
      </w:r>
      <w:hyperlink r:id="rId26" w:history="1">
        <w:r w:rsidRPr="00E23D34">
          <w:rPr>
            <w:rStyle w:val="Hyperlink"/>
            <w:rFonts w:ascii="Menlo" w:hAnsi="Menlo" w:cs="Menlo"/>
            <w:sz w:val="18"/>
            <w:szCs w:val="18"/>
          </w:rPr>
          <w:t>http://ftp.ensembl.org/pub/</w:t>
        </w:r>
      </w:hyperlink>
    </w:p>
    <w:p w14:paraId="700BE65B" w14:textId="77777777" w:rsidR="00A57A05" w:rsidRPr="007A5609" w:rsidRDefault="00A57A05" w:rsidP="00A57A05">
      <w:pPr>
        <w:shd w:val="clear" w:color="auto" w:fill="FFFFFF"/>
        <w:spacing w:line="270" w:lineRule="atLeast"/>
        <w:jc w:val="center"/>
        <w:rPr>
          <w:rFonts w:ascii="Menlo" w:hAnsi="Menlo" w:cs="Menlo"/>
          <w:color w:val="3B3B3B"/>
          <w:sz w:val="18"/>
          <w:szCs w:val="18"/>
        </w:rPr>
      </w:pPr>
    </w:p>
    <w:p w14:paraId="13911983" w14:textId="77777777" w:rsidR="00A57A05" w:rsidRDefault="00A57A05" w:rsidP="00A57A05">
      <w:pPr>
        <w:spacing w:line="360" w:lineRule="auto"/>
        <w:jc w:val="both"/>
      </w:pPr>
      <w:r w:rsidRPr="007A5609">
        <w:rPr>
          <w:b/>
          <w:bCs/>
        </w:rPr>
        <w:t>Guidelines</w:t>
      </w:r>
      <w:r>
        <w:t>:</w:t>
      </w:r>
    </w:p>
    <w:p w14:paraId="408C7202" w14:textId="77777777" w:rsidR="00A57A05" w:rsidRDefault="00A57A05" w:rsidP="00A57A05">
      <w:pPr>
        <w:pStyle w:val="ListParagraph"/>
        <w:numPr>
          <w:ilvl w:val="0"/>
          <w:numId w:val="29"/>
        </w:numPr>
        <w:spacing w:line="360" w:lineRule="auto"/>
        <w:jc w:val="both"/>
      </w:pPr>
      <w:r>
        <w:lastRenderedPageBreak/>
        <w:t>A link is composed of 3 columns separated by one or multiple tabs</w:t>
      </w:r>
    </w:p>
    <w:p w14:paraId="66FE9223" w14:textId="77777777" w:rsidR="00A57A05" w:rsidRDefault="00A57A05" w:rsidP="00A57A05">
      <w:pPr>
        <w:pStyle w:val="ListParagraph"/>
        <w:numPr>
          <w:ilvl w:val="0"/>
          <w:numId w:val="29"/>
        </w:numPr>
        <w:spacing w:line="360" w:lineRule="auto"/>
        <w:jc w:val="both"/>
      </w:pPr>
      <w:r>
        <w:t>The number of tabs between columns doesn’t matter – as long as there are 3 values.</w:t>
      </w:r>
    </w:p>
    <w:p w14:paraId="4F3939A2" w14:textId="77777777" w:rsidR="00A57A05" w:rsidRDefault="00A57A05" w:rsidP="00A57A05">
      <w:pPr>
        <w:pStyle w:val="ListParagraph"/>
        <w:numPr>
          <w:ilvl w:val="0"/>
          <w:numId w:val="29"/>
        </w:numPr>
        <w:spacing w:line="360" w:lineRule="auto"/>
        <w:jc w:val="both"/>
      </w:pPr>
      <w:r>
        <w:t>The naming convention is FTP_</w:t>
      </w:r>
      <w:r w:rsidRPr="007A5609">
        <w:rPr>
          <w:b/>
          <w:bCs/>
        </w:rPr>
        <w:t>DATASOURCE</w:t>
      </w:r>
    </w:p>
    <w:p w14:paraId="6164CB6C" w14:textId="77777777" w:rsidR="00A57A05" w:rsidRDefault="00A57A05" w:rsidP="00A57A05">
      <w:pPr>
        <w:pStyle w:val="ListParagraph"/>
        <w:numPr>
          <w:ilvl w:val="0"/>
          <w:numId w:val="29"/>
        </w:numPr>
        <w:spacing w:line="360" w:lineRule="auto"/>
        <w:jc w:val="both"/>
      </w:pPr>
      <w:r>
        <w:t>https paths are recommended</w:t>
      </w:r>
    </w:p>
    <w:p w14:paraId="72DCEAB0" w14:textId="77777777" w:rsidR="00A57A05" w:rsidRDefault="00A57A05" w:rsidP="00A57A05">
      <w:pPr>
        <w:pStyle w:val="Heading4"/>
        <w:spacing w:line="360" w:lineRule="auto"/>
        <w:jc w:val="both"/>
      </w:pPr>
      <w:bookmarkStart w:id="91" w:name="_Toc175841991"/>
      <w:r>
        <w:t>Adding to CONFIG_JOB</w:t>
      </w:r>
      <w:bookmarkEnd w:id="91"/>
    </w:p>
    <w:p w14:paraId="202456D4" w14:textId="77777777" w:rsidR="00A57A05" w:rsidRDefault="00A57A05" w:rsidP="00A57A05">
      <w:pPr>
        <w:spacing w:line="360" w:lineRule="auto"/>
        <w:jc w:val="both"/>
      </w:pPr>
      <w:r>
        <w:t xml:space="preserve">CONFIG_JOB is the core of the automation. It defines when a job is triggered depending on many different factors. In this section we will review how to properly configure a job. </w:t>
      </w:r>
    </w:p>
    <w:p w14:paraId="2D23C448" w14:textId="77777777" w:rsidR="00A57A05" w:rsidRDefault="00A57A05" w:rsidP="00A57A05">
      <w:pPr>
        <w:pStyle w:val="Heading5"/>
        <w:spacing w:line="360" w:lineRule="auto"/>
        <w:jc w:val="both"/>
      </w:pPr>
      <w:bookmarkStart w:id="92" w:name="_Toc175841992"/>
      <w:r>
        <w:t>D</w:t>
      </w:r>
      <w:r w:rsidRPr="00457A0B">
        <w:t>ata source block:</w:t>
      </w:r>
      <w:bookmarkEnd w:id="92"/>
    </w:p>
    <w:p w14:paraId="502DB9A6" w14:textId="77777777" w:rsidR="00A57A05" w:rsidRDefault="00A57A05" w:rsidP="00A57A05">
      <w:pPr>
        <w:spacing w:line="360" w:lineRule="auto"/>
        <w:jc w:val="both"/>
      </w:pPr>
      <w:r>
        <w:t>All scripts for a given data source must be with the same line blocks – called a data source block. Each data source block is separated from other data source blocks by an empty line for more clarity. The position of a data source block is important. If you choose to incorporate a new data source in Biorels, you shouldn’t necessarily put the data source block at the end of the CONFIG_JOB.</w:t>
      </w:r>
    </w:p>
    <w:p w14:paraId="0537F7B0" w14:textId="77777777" w:rsidR="00A57A05" w:rsidRPr="009C0FF8" w:rsidRDefault="00A57A05" w:rsidP="00A57A05">
      <w:pPr>
        <w:spacing w:line="360" w:lineRule="auto"/>
        <w:jc w:val="both"/>
      </w:pPr>
      <w:r>
        <w:t>Here is a simple guideline:</w:t>
      </w:r>
    </w:p>
    <w:p w14:paraId="4F25E15F" w14:textId="77777777" w:rsidR="00A57A05" w:rsidRDefault="00A57A05" w:rsidP="00A57A05">
      <w:pPr>
        <w:pStyle w:val="ListParagraph"/>
        <w:numPr>
          <w:ilvl w:val="0"/>
          <w:numId w:val="30"/>
        </w:numPr>
        <w:spacing w:line="360" w:lineRule="auto"/>
        <w:jc w:val="both"/>
      </w:pPr>
      <w:r w:rsidRPr="00682D8E">
        <w:t xml:space="preserve">Put your data source block after the last critical </w:t>
      </w:r>
      <w:r>
        <w:t>parent</w:t>
      </w:r>
      <w:r w:rsidRPr="00682D8E">
        <w:t xml:space="preserve"> data source block</w:t>
      </w:r>
      <w:r>
        <w:t>.</w:t>
      </w:r>
    </w:p>
    <w:p w14:paraId="7B43C975" w14:textId="77777777" w:rsidR="00A57A05" w:rsidRDefault="00A57A05" w:rsidP="00A57A05">
      <w:pPr>
        <w:spacing w:line="360" w:lineRule="auto"/>
        <w:jc w:val="both"/>
      </w:pPr>
      <w:r w:rsidRPr="00625EF5">
        <w:rPr>
          <w:noProof/>
        </w:rPr>
        <w:drawing>
          <wp:inline distT="0" distB="0" distL="0" distR="0" wp14:anchorId="3ED04938" wp14:editId="5795B6D2">
            <wp:extent cx="6071870" cy="652780"/>
            <wp:effectExtent l="0" t="0" r="0" b="0"/>
            <wp:docPr id="271240444" name="Picture 27124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7612" name=""/>
                    <pic:cNvPicPr/>
                  </pic:nvPicPr>
                  <pic:blipFill>
                    <a:blip r:embed="rId15"/>
                    <a:stretch>
                      <a:fillRect/>
                    </a:stretch>
                  </pic:blipFill>
                  <pic:spPr>
                    <a:xfrm>
                      <a:off x="0" y="0"/>
                      <a:ext cx="6071870" cy="652780"/>
                    </a:xfrm>
                    <a:prstGeom prst="rect">
                      <a:avLst/>
                    </a:prstGeom>
                  </pic:spPr>
                </pic:pic>
              </a:graphicData>
            </a:graphic>
          </wp:inline>
        </w:drawing>
      </w:r>
    </w:p>
    <w:p w14:paraId="7294866F" w14:textId="77777777" w:rsidR="00A57A05" w:rsidRDefault="00A57A05" w:rsidP="00A57A05">
      <w:pPr>
        <w:spacing w:line="360" w:lineRule="auto"/>
        <w:jc w:val="both"/>
      </w:pPr>
      <w:r>
        <w:t>In the example above, we have 2 data source blocks: 1 for taxonomy, made of 1 script, and one for gene, composed of 6 scripts. GENE will come after TAXONOMY because any given gene is related to a specific organism.</w:t>
      </w:r>
    </w:p>
    <w:p w14:paraId="46F656F8" w14:textId="77777777" w:rsidR="00A57A05" w:rsidRDefault="00A57A05" w:rsidP="00A57A05">
      <w:pPr>
        <w:pStyle w:val="Heading5"/>
        <w:spacing w:line="360" w:lineRule="auto"/>
        <w:jc w:val="both"/>
      </w:pPr>
      <w:bookmarkStart w:id="93" w:name="_Toc175841993"/>
      <w:r>
        <w:t>Reviewing job configuration</w:t>
      </w:r>
      <w:r w:rsidRPr="00457A0B">
        <w:t>:</w:t>
      </w:r>
      <w:bookmarkEnd w:id="93"/>
      <w:r>
        <w:t xml:space="preserve"> </w:t>
      </w:r>
    </w:p>
    <w:p w14:paraId="737351AA" w14:textId="77777777" w:rsidR="00A57A05" w:rsidRDefault="00A57A05" w:rsidP="00A57A05">
      <w:pPr>
        <w:spacing w:line="360" w:lineRule="auto"/>
        <w:jc w:val="both"/>
      </w:pPr>
      <w:r>
        <w:t>Once you have defined where in the file you want to incorporate the data source block, you can create the job lines. Each line will define a job, with its ruleset on when to run or not run it. Below is the walkthrough of each column:</w:t>
      </w:r>
    </w:p>
    <w:p w14:paraId="2A10E457" w14:textId="77777777" w:rsidR="00A57A05" w:rsidRDefault="00A57A05" w:rsidP="00A57A05">
      <w:pPr>
        <w:spacing w:line="360" w:lineRule="auto"/>
        <w:jc w:val="both"/>
      </w:pPr>
      <w:r w:rsidRPr="00E104C9">
        <w:rPr>
          <w:b/>
          <w:bCs/>
        </w:rPr>
        <w:t>Column 1:</w:t>
      </w:r>
      <w:r>
        <w:rPr>
          <w:b/>
          <w:bCs/>
        </w:rPr>
        <w:t xml:space="preserve"> </w:t>
      </w:r>
      <w:r>
        <w:t xml:space="preserve">Each line starting with SC provides the ruleset for a </w:t>
      </w:r>
      <w:r w:rsidRPr="00E104C9">
        <w:rPr>
          <w:b/>
          <w:bCs/>
        </w:rPr>
        <w:t>S</w:t>
      </w:r>
      <w:r>
        <w:rPr>
          <w:b/>
          <w:bCs/>
        </w:rPr>
        <w:t>C</w:t>
      </w:r>
      <w:r>
        <w:t xml:space="preserve">ript. </w:t>
      </w:r>
    </w:p>
    <w:p w14:paraId="6514A190" w14:textId="77777777" w:rsidR="00A57A05" w:rsidRDefault="00A57A05" w:rsidP="00A57A05">
      <w:pPr>
        <w:spacing w:line="360" w:lineRule="auto"/>
        <w:jc w:val="both"/>
      </w:pPr>
      <w:r w:rsidRPr="00E104C9">
        <w:rPr>
          <w:b/>
          <w:bCs/>
        </w:rPr>
        <w:t>Column 2:</w:t>
      </w:r>
      <w:r>
        <w:t xml:space="preserve"> The second column represent the Job identifier (JOB_ID). If you want to process a new data source, provide the first job a JOB_ID with a round number, usually 10 above the previous job in the file.</w:t>
      </w:r>
    </w:p>
    <w:p w14:paraId="638707D9" w14:textId="77777777" w:rsidR="00A57A05" w:rsidRDefault="00A57A05" w:rsidP="00A57A05">
      <w:pPr>
        <w:spacing w:line="360" w:lineRule="auto"/>
        <w:jc w:val="both"/>
      </w:pPr>
      <w:r w:rsidRPr="00F14D6C">
        <w:rPr>
          <w:b/>
          <w:bCs/>
        </w:rPr>
        <w:lastRenderedPageBreak/>
        <w:t xml:space="preserve">Column 3: </w:t>
      </w:r>
      <w:r w:rsidRPr="00F14D6C">
        <w:t>Job name</w:t>
      </w:r>
      <w:r>
        <w:t>. Must be the same the script name (minus the extension)</w:t>
      </w:r>
    </w:p>
    <w:p w14:paraId="4E44F74F" w14:textId="77777777" w:rsidR="00A57A05" w:rsidRDefault="00A57A05" w:rsidP="00A57A05">
      <w:pPr>
        <w:spacing w:line="360" w:lineRule="auto"/>
        <w:jc w:val="both"/>
      </w:pPr>
      <w:r w:rsidRPr="00F14D6C">
        <w:rPr>
          <w:b/>
          <w:bCs/>
        </w:rPr>
        <w:t>Column 4:</w:t>
      </w:r>
      <w:r>
        <w:rPr>
          <w:b/>
          <w:bCs/>
        </w:rPr>
        <w:t xml:space="preserve"> </w:t>
      </w:r>
      <w:r w:rsidRPr="00F14D6C">
        <w:t>List</w:t>
      </w:r>
      <w:r>
        <w:t xml:space="preserve"> of job identifiers that are required to be successful prior to trigger this job – if enabled. </w:t>
      </w:r>
    </w:p>
    <w:p w14:paraId="46D0659E" w14:textId="77777777" w:rsidR="00A57A05" w:rsidRDefault="00A57A05" w:rsidP="00A57A05">
      <w:pPr>
        <w:spacing w:line="360" w:lineRule="auto"/>
        <w:jc w:val="both"/>
      </w:pPr>
      <w:r w:rsidRPr="00F14D6C">
        <w:rPr>
          <w:b/>
          <w:bCs/>
        </w:rPr>
        <w:t>Column 5:</w:t>
      </w:r>
      <w:r>
        <w:t xml:space="preserve"> List of job identifiers that would trigger the jobs if the required jobs and the required_updated jobs have been run successfully.</w:t>
      </w:r>
    </w:p>
    <w:p w14:paraId="43D74906" w14:textId="77777777" w:rsidR="00A57A05" w:rsidRDefault="00A57A05" w:rsidP="00A57A05">
      <w:pPr>
        <w:spacing w:line="360" w:lineRule="auto"/>
        <w:jc w:val="both"/>
      </w:pPr>
      <w:r w:rsidRPr="00F14D6C">
        <w:rPr>
          <w:b/>
          <w:bCs/>
        </w:rPr>
        <w:t>Column 6:</w:t>
      </w:r>
      <w:r>
        <w:t xml:space="preserve"> List of job identifiers that are required to be successfully run at least once.</w:t>
      </w:r>
    </w:p>
    <w:p w14:paraId="351930DD" w14:textId="77777777" w:rsidR="00A57A05" w:rsidRDefault="00A57A05" w:rsidP="00A57A05">
      <w:pPr>
        <w:spacing w:line="360" w:lineRule="auto"/>
        <w:jc w:val="both"/>
      </w:pPr>
      <w:r w:rsidRPr="00A36999">
        <w:rPr>
          <w:i/>
          <w:iCs/>
        </w:rPr>
        <w:t>Important note</w:t>
      </w:r>
      <w:r>
        <w:rPr>
          <w:i/>
          <w:iCs/>
        </w:rPr>
        <w:t xml:space="preserve"> for Columns 4 to 6</w:t>
      </w:r>
      <w:r w:rsidRPr="00A36999">
        <w:rPr>
          <w:i/>
          <w:iCs/>
        </w:rPr>
        <w:t>:</w:t>
      </w:r>
      <w:r>
        <w:t xml:space="preserve"> the behavior can be different between critical and non critical dependencies. If a user chooses not to enable a critical dependency, then its requirement as a dependency to your job will be ignored. Therefore you must enable in your script logic a failsafe if a critical data isn’t there to stop and fail the job.</w:t>
      </w:r>
    </w:p>
    <w:p w14:paraId="22746547" w14:textId="77777777" w:rsidR="00A57A05" w:rsidRDefault="00A57A05" w:rsidP="00A57A05">
      <w:pPr>
        <w:spacing w:line="360" w:lineRule="auto"/>
        <w:jc w:val="both"/>
      </w:pPr>
    </w:p>
    <w:p w14:paraId="665E2A36" w14:textId="77777777" w:rsidR="00A57A05" w:rsidRDefault="00A57A05" w:rsidP="00A57A05">
      <w:pPr>
        <w:spacing w:line="360" w:lineRule="auto"/>
        <w:jc w:val="both"/>
      </w:pPr>
      <w:r w:rsidRPr="00EF3A55">
        <w:rPr>
          <w:b/>
          <w:bCs/>
        </w:rPr>
        <w:t>Column 7:</w:t>
      </w:r>
      <w:r>
        <w:t xml:space="preserve"> Directory name. Must be the same as the DATASOURCE directory name.</w:t>
      </w:r>
    </w:p>
    <w:p w14:paraId="45863627" w14:textId="77777777" w:rsidR="00A57A05" w:rsidRDefault="00A57A05" w:rsidP="00A57A05">
      <w:pPr>
        <w:spacing w:line="360" w:lineRule="auto"/>
        <w:jc w:val="both"/>
      </w:pPr>
      <w:r w:rsidRPr="0064678F">
        <w:rPr>
          <w:b/>
          <w:bCs/>
        </w:rPr>
        <w:t>Column 8:</w:t>
      </w:r>
      <w:r>
        <w:t xml:space="preserve"> Triggering requirement, based on dependent jobs:</w:t>
      </w:r>
    </w:p>
    <w:p w14:paraId="48D85C85" w14:textId="77777777" w:rsidR="00A57A05" w:rsidRDefault="00A57A05" w:rsidP="00A57A05">
      <w:pPr>
        <w:pStyle w:val="ListParagraph"/>
        <w:numPr>
          <w:ilvl w:val="1"/>
          <w:numId w:val="30"/>
        </w:numPr>
        <w:spacing w:after="0" w:line="360" w:lineRule="auto"/>
        <w:jc w:val="both"/>
      </w:pPr>
      <w:r>
        <w:t xml:space="preserve">C: All parent jobs must be updated (Complete) </w:t>
      </w:r>
    </w:p>
    <w:p w14:paraId="2F6238CD" w14:textId="77777777" w:rsidR="00A57A05" w:rsidRDefault="00A57A05" w:rsidP="00A57A05">
      <w:pPr>
        <w:pStyle w:val="ListParagraph"/>
        <w:numPr>
          <w:ilvl w:val="1"/>
          <w:numId w:val="30"/>
        </w:numPr>
        <w:spacing w:after="0" w:line="360" w:lineRule="auto"/>
        <w:jc w:val="both"/>
      </w:pPr>
      <w:r>
        <w:t>A: Any parent jobs must be updated to trigger the updated</w:t>
      </w:r>
    </w:p>
    <w:p w14:paraId="6629EC2F" w14:textId="77777777" w:rsidR="00A57A05" w:rsidRDefault="00A57A05" w:rsidP="00A57A05">
      <w:pPr>
        <w:pStyle w:val="ListParagraph"/>
        <w:numPr>
          <w:ilvl w:val="1"/>
          <w:numId w:val="30"/>
        </w:numPr>
        <w:spacing w:after="0" w:line="360" w:lineRule="auto"/>
        <w:jc w:val="both"/>
      </w:pPr>
      <w:r>
        <w:t>D: All parent jobs that are NOT disabled must be updated</w:t>
      </w:r>
    </w:p>
    <w:p w14:paraId="7156AD80" w14:textId="77777777" w:rsidR="00A57A05" w:rsidRDefault="00A57A05" w:rsidP="00A57A05">
      <w:pPr>
        <w:spacing w:line="360" w:lineRule="auto"/>
        <w:jc w:val="both"/>
      </w:pPr>
      <w:r w:rsidRPr="00C85B5A">
        <w:rPr>
          <w:b/>
          <w:bCs/>
        </w:rPr>
        <w:t>Column 9</w:t>
      </w:r>
      <w:r>
        <w:t>: Job type. D: Processing job / P: Moving to PRD job</w:t>
      </w:r>
    </w:p>
    <w:p w14:paraId="254AECF4" w14:textId="77777777" w:rsidR="00A57A05" w:rsidRDefault="00A57A05" w:rsidP="00A57A05">
      <w:pPr>
        <w:spacing w:line="360" w:lineRule="auto"/>
        <w:jc w:val="both"/>
      </w:pPr>
      <w:r w:rsidRPr="00C85B5A">
        <w:rPr>
          <w:b/>
          <w:bCs/>
        </w:rPr>
        <w:t xml:space="preserve">Column 10: </w:t>
      </w:r>
      <w:r>
        <w:t>Update frequency. For jobs without parents:</w:t>
      </w:r>
    </w:p>
    <w:p w14:paraId="4671243B" w14:textId="77777777" w:rsidR="00A57A05" w:rsidRDefault="00A57A05" w:rsidP="00A57A05">
      <w:pPr>
        <w:pStyle w:val="ListParagraph"/>
        <w:numPr>
          <w:ilvl w:val="0"/>
          <w:numId w:val="31"/>
        </w:numPr>
        <w:spacing w:after="0" w:line="360" w:lineRule="auto"/>
        <w:jc w:val="both"/>
      </w:pPr>
      <w:r>
        <w:t>Time format (24h): HH:MM  (00:10 is 10 past midnight)</w:t>
      </w:r>
    </w:p>
    <w:p w14:paraId="7D87D23B" w14:textId="77777777" w:rsidR="00A57A05" w:rsidRDefault="00A57A05" w:rsidP="00A57A05">
      <w:pPr>
        <w:pStyle w:val="ListParagraph"/>
        <w:numPr>
          <w:ilvl w:val="0"/>
          <w:numId w:val="31"/>
        </w:numPr>
        <w:spacing w:after="0" w:line="360" w:lineRule="auto"/>
        <w:jc w:val="both"/>
      </w:pPr>
      <w:r>
        <w:t>D[N]: Every N day.  D3: every 3 days</w:t>
      </w:r>
    </w:p>
    <w:p w14:paraId="5E9929BA" w14:textId="77777777" w:rsidR="00A57A05" w:rsidRDefault="00A57A05" w:rsidP="00A57A05">
      <w:pPr>
        <w:pStyle w:val="ListParagraph"/>
        <w:numPr>
          <w:ilvl w:val="0"/>
          <w:numId w:val="31"/>
        </w:numPr>
        <w:spacing w:after="0" w:line="360" w:lineRule="auto"/>
        <w:jc w:val="both"/>
      </w:pPr>
      <w:r>
        <w:t>W[N]: Every N Week. W2: every 2 weeks</w:t>
      </w:r>
    </w:p>
    <w:p w14:paraId="34E2ADFF" w14:textId="77777777" w:rsidR="00A57A05" w:rsidRDefault="00A57A05" w:rsidP="00A57A05">
      <w:pPr>
        <w:spacing w:line="360" w:lineRule="auto"/>
        <w:ind w:firstLine="360"/>
        <w:jc w:val="both"/>
      </w:pPr>
      <w:r>
        <w:t>For jobs with parent:</w:t>
      </w:r>
    </w:p>
    <w:p w14:paraId="7739D8EA" w14:textId="77777777" w:rsidR="00A57A05" w:rsidRDefault="00A57A05" w:rsidP="00A57A05">
      <w:pPr>
        <w:pStyle w:val="ListParagraph"/>
        <w:numPr>
          <w:ilvl w:val="0"/>
          <w:numId w:val="32"/>
        </w:numPr>
        <w:spacing w:after="0" w:line="360" w:lineRule="auto"/>
        <w:jc w:val="both"/>
      </w:pPr>
      <w:r>
        <w:t>P (when Parent jobs are successfully completed)</w:t>
      </w:r>
    </w:p>
    <w:p w14:paraId="01437B94" w14:textId="77777777" w:rsidR="00A57A05" w:rsidRDefault="00A57A05" w:rsidP="00A57A05">
      <w:pPr>
        <w:spacing w:line="360" w:lineRule="auto"/>
        <w:jc w:val="both"/>
      </w:pPr>
      <w:r w:rsidRPr="00C85B5A">
        <w:rPr>
          <w:b/>
          <w:bCs/>
        </w:rPr>
        <w:t>Column 11</w:t>
      </w:r>
      <w:r>
        <w:t>: Runtype job: S (Script) R (Runtime, i.e. batch)</w:t>
      </w:r>
    </w:p>
    <w:p w14:paraId="14E885E7" w14:textId="77777777" w:rsidR="00A57A05" w:rsidRDefault="00A57A05" w:rsidP="00A57A05">
      <w:pPr>
        <w:spacing w:line="360" w:lineRule="auto"/>
        <w:jc w:val="both"/>
      </w:pPr>
      <w:r w:rsidRPr="00C85B5A">
        <w:rPr>
          <w:b/>
          <w:bCs/>
        </w:rPr>
        <w:t>Column 12:</w:t>
      </w:r>
      <w:r>
        <w:rPr>
          <w:b/>
          <w:bCs/>
        </w:rPr>
        <w:t xml:space="preserve"> </w:t>
      </w:r>
      <w:r w:rsidRPr="00C85B5A">
        <w:t>Co</w:t>
      </w:r>
      <w:r>
        <w:t xml:space="preserve">ncurrent jobs. </w:t>
      </w:r>
    </w:p>
    <w:p w14:paraId="3765BE0B" w14:textId="77777777" w:rsidR="00A57A05" w:rsidRDefault="00A57A05" w:rsidP="00A57A05">
      <w:pPr>
        <w:pStyle w:val="Heading5"/>
        <w:spacing w:line="360" w:lineRule="auto"/>
        <w:jc w:val="both"/>
      </w:pPr>
      <w:bookmarkStart w:id="94" w:name="_Toc175841994"/>
      <w:r>
        <w:t>Concurrent jobs</w:t>
      </w:r>
      <w:bookmarkEnd w:id="94"/>
    </w:p>
    <w:p w14:paraId="55388A24" w14:textId="77777777" w:rsidR="00A57A05" w:rsidRDefault="00A57A05" w:rsidP="00A57A05">
      <w:pPr>
        <w:spacing w:line="360" w:lineRule="auto"/>
        <w:jc w:val="both"/>
      </w:pPr>
      <w:r>
        <w:t>Jobs that alter the database in some ways, whether via an insertion, a delete or an update, are susceptible to conflict with other running jobs. Two situations can arise:</w:t>
      </w:r>
    </w:p>
    <w:p w14:paraId="75187D03" w14:textId="77777777" w:rsidR="00A57A05" w:rsidRDefault="00A57A05" w:rsidP="00A57A05">
      <w:pPr>
        <w:pStyle w:val="ListParagraph"/>
        <w:numPr>
          <w:ilvl w:val="0"/>
          <w:numId w:val="32"/>
        </w:numPr>
        <w:spacing w:after="0" w:line="360" w:lineRule="auto"/>
        <w:jc w:val="both"/>
      </w:pPr>
      <w:r>
        <w:t>A job is currently modifying a table X that another job depends upon.</w:t>
      </w:r>
    </w:p>
    <w:p w14:paraId="4780D88C" w14:textId="77777777" w:rsidR="00A57A05" w:rsidRDefault="00A57A05" w:rsidP="00A57A05">
      <w:pPr>
        <w:pStyle w:val="ListParagraph"/>
        <w:numPr>
          <w:ilvl w:val="0"/>
          <w:numId w:val="32"/>
        </w:numPr>
        <w:spacing w:after="0" w:line="360" w:lineRule="auto"/>
        <w:jc w:val="both"/>
      </w:pPr>
      <w:r>
        <w:t>A job is currently modifying a table X that another job is modifying.</w:t>
      </w:r>
    </w:p>
    <w:p w14:paraId="35004176" w14:textId="77777777" w:rsidR="00A57A05" w:rsidRDefault="00A57A05" w:rsidP="00A57A05">
      <w:pPr>
        <w:spacing w:line="360" w:lineRule="auto"/>
        <w:jc w:val="both"/>
      </w:pPr>
      <w:r>
        <w:lastRenderedPageBreak/>
        <w:t>In those two situations, there is a risk that one job is modifying a specific record required for the other, leading to potential failures. To avoid it, Column 12 lists all the Concurrent jobs, i.e. jobs that if they are running, the job of interest will wait. The guideline for concurrent job is as follow:</w:t>
      </w:r>
    </w:p>
    <w:p w14:paraId="65DC1419" w14:textId="77777777" w:rsidR="00A57A05" w:rsidRDefault="00A57A05" w:rsidP="00A57A05">
      <w:pPr>
        <w:pStyle w:val="ListParagraph"/>
        <w:numPr>
          <w:ilvl w:val="0"/>
          <w:numId w:val="33"/>
        </w:numPr>
        <w:spacing w:after="0" w:line="360" w:lineRule="auto"/>
        <w:jc w:val="both"/>
      </w:pPr>
      <w:r>
        <w:t>Parent jobs, i.e. those defined in columns 4 to 6 does not need to be provided (Situation 1)</w:t>
      </w:r>
    </w:p>
    <w:p w14:paraId="46FBE0D1" w14:textId="77777777" w:rsidR="00A57A05" w:rsidRDefault="00A57A05" w:rsidP="00A57A05">
      <w:pPr>
        <w:pStyle w:val="ListParagraph"/>
        <w:numPr>
          <w:ilvl w:val="0"/>
          <w:numId w:val="33"/>
        </w:numPr>
        <w:spacing w:after="0" w:line="360" w:lineRule="auto"/>
        <w:jc w:val="both"/>
      </w:pPr>
      <w:r>
        <w:t>All child jobs, i.e. jobs that have for critical dependency this data source must be considered as concurrent. (situation 1 but reversed)</w:t>
      </w:r>
    </w:p>
    <w:p w14:paraId="47EC94AE" w14:textId="77777777" w:rsidR="00A57A05" w:rsidRDefault="00A57A05" w:rsidP="00A57A05">
      <w:pPr>
        <w:pStyle w:val="ListParagraph"/>
        <w:numPr>
          <w:ilvl w:val="0"/>
          <w:numId w:val="33"/>
        </w:numPr>
        <w:spacing w:after="0" w:line="360" w:lineRule="auto"/>
        <w:jc w:val="both"/>
      </w:pPr>
      <w:r>
        <w:t>All jobs that would modify the same database tables. (Situation 2). Example:</w:t>
      </w:r>
    </w:p>
    <w:p w14:paraId="5A10C07C" w14:textId="77777777" w:rsidR="00A57A05" w:rsidRPr="0087460D" w:rsidRDefault="00A57A05" w:rsidP="00A57A05">
      <w:pPr>
        <w:spacing w:line="360" w:lineRule="auto"/>
        <w:jc w:val="both"/>
        <w:rPr>
          <w:b/>
          <w:bCs/>
        </w:rPr>
      </w:pPr>
    </w:p>
    <w:p w14:paraId="4FB536C1" w14:textId="77777777" w:rsidR="00A57A05" w:rsidRPr="009C0FF8" w:rsidRDefault="00A57A05" w:rsidP="00A57A05">
      <w:pPr>
        <w:spacing w:line="360" w:lineRule="auto"/>
        <w:jc w:val="both"/>
        <w:rPr>
          <w:b/>
          <w:bCs/>
        </w:rPr>
      </w:pPr>
      <w:r w:rsidRPr="009C0FF8">
        <w:rPr>
          <w:b/>
          <w:bCs/>
        </w:rPr>
        <w:t>Important corollary:</w:t>
      </w:r>
    </w:p>
    <w:p w14:paraId="76025E8E" w14:textId="77777777" w:rsidR="00A57A05" w:rsidRDefault="00A57A05" w:rsidP="00A57A05">
      <w:pPr>
        <w:spacing w:line="360" w:lineRule="auto"/>
        <w:jc w:val="both"/>
      </w:pPr>
      <w:r w:rsidRPr="009C0FF8">
        <w:t>Any</w:t>
      </w:r>
      <w:r>
        <w:t xml:space="preserve"> job that you will have in CONFIG_JOB must be defined as a concurrent job of any parent job.</w:t>
      </w:r>
    </w:p>
    <w:p w14:paraId="53F2629F" w14:textId="77777777" w:rsidR="00A57A05" w:rsidRDefault="00A57A05" w:rsidP="00A57A05">
      <w:pPr>
        <w:spacing w:line="360" w:lineRule="auto"/>
        <w:jc w:val="both"/>
      </w:pPr>
      <w:r w:rsidRPr="00625EF5">
        <w:rPr>
          <w:noProof/>
        </w:rPr>
        <w:drawing>
          <wp:inline distT="0" distB="0" distL="0" distR="0" wp14:anchorId="25936916" wp14:editId="23333FD2">
            <wp:extent cx="6071870" cy="652780"/>
            <wp:effectExtent l="0" t="0" r="0" b="0"/>
            <wp:docPr id="2063912970" name="Picture 206391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7612" name=""/>
                    <pic:cNvPicPr/>
                  </pic:nvPicPr>
                  <pic:blipFill>
                    <a:blip r:embed="rId15"/>
                    <a:stretch>
                      <a:fillRect/>
                    </a:stretch>
                  </pic:blipFill>
                  <pic:spPr>
                    <a:xfrm>
                      <a:off x="0" y="0"/>
                      <a:ext cx="6071870" cy="652780"/>
                    </a:xfrm>
                    <a:prstGeom prst="rect">
                      <a:avLst/>
                    </a:prstGeom>
                  </pic:spPr>
                </pic:pic>
              </a:graphicData>
            </a:graphic>
          </wp:inline>
        </w:drawing>
      </w:r>
    </w:p>
    <w:p w14:paraId="14BE6354" w14:textId="77777777" w:rsidR="00A57A05" w:rsidRPr="009C0FF8" w:rsidRDefault="00A57A05" w:rsidP="00A57A05">
      <w:pPr>
        <w:spacing w:line="360" w:lineRule="auto"/>
        <w:jc w:val="both"/>
      </w:pPr>
      <w:r>
        <w:t>If you review the image above, db_gene (job id 12), which needs taxon information, is a concurrent job of wh_taxonomy. Indeed, we do not want to add new genes to a taxon that is being deleted by wh_taxonomy for example.</w:t>
      </w:r>
    </w:p>
    <w:p w14:paraId="66F540C4" w14:textId="77777777" w:rsidR="00A57A05" w:rsidRDefault="00A57A05" w:rsidP="00A57A05">
      <w:pPr>
        <w:spacing w:line="360" w:lineRule="auto"/>
        <w:jc w:val="both"/>
      </w:pPr>
    </w:p>
    <w:p w14:paraId="69C28255" w14:textId="77777777" w:rsidR="00A57A05" w:rsidRDefault="00A57A05" w:rsidP="00A57A05">
      <w:pPr>
        <w:pStyle w:val="Heading5"/>
        <w:spacing w:line="360" w:lineRule="auto"/>
        <w:jc w:val="both"/>
      </w:pPr>
      <w:bookmarkStart w:id="95" w:name="_Toc175841995"/>
      <w:r>
        <w:t>For ck_DATASOURCE_rel job type</w:t>
      </w:r>
      <w:bookmarkEnd w:id="95"/>
    </w:p>
    <w:p w14:paraId="660EDCA1" w14:textId="77777777" w:rsidR="00A57A05" w:rsidRPr="00BF0DA3" w:rsidRDefault="00A57A05" w:rsidP="00A57A05">
      <w:pPr>
        <w:pStyle w:val="ListParagraph"/>
        <w:numPr>
          <w:ilvl w:val="0"/>
          <w:numId w:val="30"/>
        </w:numPr>
        <w:spacing w:after="0" w:line="360" w:lineRule="auto"/>
        <w:jc w:val="both"/>
        <w:rPr>
          <w:b/>
          <w:bCs/>
        </w:rPr>
      </w:pPr>
      <w:r>
        <w:rPr>
          <w:b/>
          <w:bCs/>
        </w:rPr>
        <w:t>Column 4, 5 and 6:</w:t>
      </w:r>
      <w:r>
        <w:t xml:space="preserve"> must be -1, i.e no dependencies</w:t>
      </w:r>
    </w:p>
    <w:p w14:paraId="6332FFF3"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8: </w:t>
      </w:r>
      <w:r w:rsidRPr="00BF0DA3">
        <w:t xml:space="preserve">set </w:t>
      </w:r>
      <w:r>
        <w:t xml:space="preserve">to </w:t>
      </w:r>
      <w:r w:rsidRPr="00BF0DA3">
        <w:t>A</w:t>
      </w:r>
      <w:r>
        <w:t xml:space="preserve"> (Any). Since there’s no dependency, that’s equivalent to none</w:t>
      </w:r>
    </w:p>
    <w:p w14:paraId="369209F5"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D (</w:t>
      </w:r>
      <w:r>
        <w:t>Processing job)</w:t>
      </w:r>
    </w:p>
    <w:p w14:paraId="1B94DF70"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10: </w:t>
      </w:r>
      <w:r w:rsidRPr="00BF0DA3">
        <w:t xml:space="preserve">set </w:t>
      </w:r>
      <w:r>
        <w:t>to 00:10</w:t>
      </w:r>
    </w:p>
    <w:p w14:paraId="394C8096" w14:textId="77777777" w:rsidR="00A57A05" w:rsidRPr="00750896" w:rsidRDefault="00A57A05" w:rsidP="00A57A05">
      <w:pPr>
        <w:pStyle w:val="ListParagraph"/>
        <w:numPr>
          <w:ilvl w:val="0"/>
          <w:numId w:val="30"/>
        </w:numPr>
        <w:spacing w:after="0" w:line="360" w:lineRule="auto"/>
        <w:jc w:val="both"/>
        <w:rPr>
          <w:b/>
          <w:bCs/>
        </w:rPr>
      </w:pPr>
      <w:r>
        <w:rPr>
          <w:b/>
          <w:bCs/>
        </w:rPr>
        <w:t xml:space="preserve">Column 11: </w:t>
      </w:r>
      <w:r w:rsidRPr="00BF0DA3">
        <w:t>set to S</w:t>
      </w:r>
      <w:r>
        <w:t xml:space="preserve"> (for script)</w:t>
      </w:r>
    </w:p>
    <w:p w14:paraId="46EDDD79"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12: </w:t>
      </w:r>
      <w:r w:rsidRPr="00750896">
        <w:t>-1</w:t>
      </w:r>
      <w:r>
        <w:t>. No concurrent jobs</w:t>
      </w:r>
    </w:p>
    <w:p w14:paraId="2E5642C6" w14:textId="77777777" w:rsidR="00A57A05" w:rsidRDefault="00A57A05" w:rsidP="00A57A05">
      <w:pPr>
        <w:spacing w:line="360" w:lineRule="auto"/>
        <w:jc w:val="both"/>
      </w:pPr>
      <w:r w:rsidRPr="00BF0DA3">
        <w:t>The</w:t>
      </w:r>
      <w:r>
        <w:t xml:space="preserve"> purpose of a ck_*_rel job is to check, on a daily basis for a new release of the data source. It therefore shouldn’t be requiring any dependencies. It is a script that does a processing job that should be triggered every day, here at 10 past midnight. Since it’s just checking, there is no risk for a collision with another job.</w:t>
      </w:r>
    </w:p>
    <w:p w14:paraId="3E4C7B46" w14:textId="77777777" w:rsidR="00A57A05" w:rsidRDefault="00A57A05" w:rsidP="00A57A05">
      <w:pPr>
        <w:spacing w:line="360" w:lineRule="auto"/>
        <w:jc w:val="both"/>
      </w:pPr>
    </w:p>
    <w:p w14:paraId="17220200" w14:textId="77777777" w:rsidR="00A57A05" w:rsidRDefault="00A57A05" w:rsidP="00A57A05">
      <w:pPr>
        <w:pStyle w:val="Heading5"/>
        <w:spacing w:line="360" w:lineRule="auto"/>
        <w:jc w:val="both"/>
      </w:pPr>
      <w:bookmarkStart w:id="96" w:name="_Toc175841996"/>
      <w:r w:rsidRPr="00BF0DA3">
        <w:lastRenderedPageBreak/>
        <w:t>For dl_DATASOURCE job type:</w:t>
      </w:r>
      <w:bookmarkEnd w:id="96"/>
    </w:p>
    <w:p w14:paraId="0EB37E1D" w14:textId="77777777" w:rsidR="00A57A05" w:rsidRDefault="00A57A05" w:rsidP="00A57A05">
      <w:pPr>
        <w:pStyle w:val="ListParagraph"/>
        <w:numPr>
          <w:ilvl w:val="0"/>
          <w:numId w:val="30"/>
        </w:numPr>
        <w:spacing w:after="0" w:line="360" w:lineRule="auto"/>
        <w:jc w:val="both"/>
        <w:rPr>
          <w:b/>
          <w:bCs/>
        </w:rPr>
      </w:pPr>
      <w:r>
        <w:rPr>
          <w:b/>
          <w:bCs/>
        </w:rPr>
        <w:t xml:space="preserve">Column 4: </w:t>
      </w:r>
      <w:r w:rsidRPr="00BF0DA3">
        <w:t>Must</w:t>
      </w:r>
      <w:r>
        <w:t xml:space="preserve"> have the ck_DATASOURCE_rel as dependency</w:t>
      </w:r>
    </w:p>
    <w:p w14:paraId="16F9D649" w14:textId="77777777" w:rsidR="00A57A05" w:rsidRPr="00BF0DA3" w:rsidRDefault="00A57A05" w:rsidP="00A57A05">
      <w:pPr>
        <w:pStyle w:val="ListParagraph"/>
        <w:numPr>
          <w:ilvl w:val="0"/>
          <w:numId w:val="30"/>
        </w:numPr>
        <w:spacing w:after="0" w:line="360" w:lineRule="auto"/>
        <w:jc w:val="both"/>
        <w:rPr>
          <w:b/>
          <w:bCs/>
        </w:rPr>
      </w:pPr>
      <w:r>
        <w:rPr>
          <w:b/>
          <w:bCs/>
        </w:rPr>
        <w:t>Column 5 and 6:</w:t>
      </w:r>
      <w:r>
        <w:t xml:space="preserve"> must be -1, i.e no dependencies</w:t>
      </w:r>
    </w:p>
    <w:p w14:paraId="099E6765"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8: </w:t>
      </w:r>
      <w:r w:rsidRPr="00BF0DA3">
        <w:t xml:space="preserve">set </w:t>
      </w:r>
      <w:r>
        <w:t>to C (Complete). All dependencies should have been successfully run.</w:t>
      </w:r>
    </w:p>
    <w:p w14:paraId="1CF13C00"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D (</w:t>
      </w:r>
      <w:r>
        <w:t>Processing job)</w:t>
      </w:r>
    </w:p>
    <w:p w14:paraId="6D978937"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10: </w:t>
      </w:r>
      <w:r w:rsidRPr="00BF0DA3">
        <w:t xml:space="preserve">set </w:t>
      </w:r>
      <w:r>
        <w:t xml:space="preserve">to </w:t>
      </w:r>
      <w:r w:rsidRPr="00BF0DA3">
        <w:rPr>
          <w:b/>
          <w:bCs/>
        </w:rPr>
        <w:t>P</w:t>
      </w:r>
      <w:r>
        <w:t xml:space="preserve"> (Parent)</w:t>
      </w:r>
    </w:p>
    <w:p w14:paraId="6977EC2D" w14:textId="77777777" w:rsidR="00A57A05" w:rsidRPr="009C0FF8" w:rsidRDefault="00A57A05" w:rsidP="00A57A05">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38AC7B73" w14:textId="77777777" w:rsidR="00A57A05" w:rsidRPr="009C0FF8" w:rsidRDefault="00A57A05" w:rsidP="00A57A05">
      <w:pPr>
        <w:pStyle w:val="ListParagraph"/>
        <w:numPr>
          <w:ilvl w:val="0"/>
          <w:numId w:val="30"/>
        </w:numPr>
        <w:spacing w:after="0" w:line="360" w:lineRule="auto"/>
        <w:jc w:val="both"/>
        <w:rPr>
          <w:b/>
          <w:bCs/>
        </w:rPr>
      </w:pPr>
      <w:r>
        <w:rPr>
          <w:b/>
          <w:bCs/>
        </w:rPr>
        <w:t xml:space="preserve">Column 12: </w:t>
      </w:r>
      <w:r w:rsidRPr="00750896">
        <w:t>-1</w:t>
      </w:r>
      <w:r>
        <w:t>. No concurrent jobs</w:t>
      </w:r>
    </w:p>
    <w:p w14:paraId="4C08C358" w14:textId="77777777" w:rsidR="00A57A05" w:rsidRDefault="00A57A05" w:rsidP="00A57A05">
      <w:pPr>
        <w:spacing w:line="360" w:lineRule="auto"/>
        <w:jc w:val="both"/>
      </w:pPr>
      <w:r w:rsidRPr="00BF0DA3">
        <w:t>The</w:t>
      </w:r>
      <w:r>
        <w:t xml:space="preserve"> purpose of a dl_ job is to download the new version of the data source. As such, it should only be triggered if ck_DATASOURCE_rel has been successfully run and found a new version (as defined by column 8). Therefore, a dl_ job usually has one dependency, the ck_DATASOURCE_rel job (column 4). Column 10 specifies to not run this job daily but to wait that </w:t>
      </w:r>
      <w:r w:rsidRPr="00BF0DA3">
        <w:rPr>
          <w:b/>
          <w:bCs/>
        </w:rPr>
        <w:t>P</w:t>
      </w:r>
      <w:r>
        <w:t>arent dependencies are successful. Since it’s just downloaded, there is no risk for a collision with another job.</w:t>
      </w:r>
    </w:p>
    <w:p w14:paraId="073AD546" w14:textId="77777777" w:rsidR="00A57A05" w:rsidRDefault="00A57A05" w:rsidP="00A57A05">
      <w:pPr>
        <w:spacing w:line="360" w:lineRule="auto"/>
        <w:jc w:val="both"/>
      </w:pPr>
    </w:p>
    <w:p w14:paraId="77148AC9" w14:textId="77777777" w:rsidR="00A57A05" w:rsidRPr="00BF0DA3" w:rsidRDefault="00A57A05" w:rsidP="00A57A05">
      <w:pPr>
        <w:pStyle w:val="Heading5"/>
        <w:spacing w:line="360" w:lineRule="auto"/>
        <w:jc w:val="both"/>
      </w:pPr>
      <w:bookmarkStart w:id="97" w:name="_Toc175841997"/>
      <w:r w:rsidRPr="00BF0DA3">
        <w:t>For db_DATASOURCE job type:</w:t>
      </w:r>
      <w:bookmarkEnd w:id="97"/>
    </w:p>
    <w:p w14:paraId="6A1D2F3D" w14:textId="77777777" w:rsidR="00A57A05" w:rsidRPr="00BF0DA3" w:rsidRDefault="00A57A05" w:rsidP="00A57A05">
      <w:pPr>
        <w:spacing w:line="360" w:lineRule="auto"/>
        <w:jc w:val="both"/>
      </w:pPr>
      <w:r w:rsidRPr="00BF0DA3">
        <w:t>A db_</w:t>
      </w:r>
      <w:r>
        <w:t xml:space="preserve"> job aim at processing the newly downloaded files and push the data in the database. This imply that all dependent data must be already in the database prior to processing this data source. </w:t>
      </w:r>
      <w:r w:rsidRPr="00BF0DA3">
        <w:t>For each dependent data source, if it is</w:t>
      </w:r>
      <w:r>
        <w:t>:</w:t>
      </w:r>
    </w:p>
    <w:p w14:paraId="7CAA187D" w14:textId="77777777" w:rsidR="00A57A05" w:rsidRPr="00F14D6C" w:rsidRDefault="00A57A05" w:rsidP="00A57A05">
      <w:pPr>
        <w:pStyle w:val="ListParagraph"/>
        <w:numPr>
          <w:ilvl w:val="0"/>
          <w:numId w:val="30"/>
        </w:numPr>
        <w:spacing w:after="0" w:line="360" w:lineRule="auto"/>
        <w:jc w:val="both"/>
        <w:rPr>
          <w:b/>
          <w:bCs/>
        </w:rPr>
      </w:pPr>
      <w:r>
        <w:t xml:space="preserve">Updated frequently, then the identifier of the prd_ script or the db_script must be provided in </w:t>
      </w:r>
      <w:r w:rsidRPr="00F14D6C">
        <w:rPr>
          <w:b/>
          <w:bCs/>
        </w:rPr>
        <w:t>Column 4</w:t>
      </w:r>
    </w:p>
    <w:p w14:paraId="247A71BE" w14:textId="77777777" w:rsidR="00A57A05" w:rsidRDefault="00A57A05" w:rsidP="00A57A05">
      <w:pPr>
        <w:pStyle w:val="ListParagraph"/>
        <w:numPr>
          <w:ilvl w:val="0"/>
          <w:numId w:val="30"/>
        </w:numPr>
        <w:spacing w:after="0" w:line="360" w:lineRule="auto"/>
        <w:jc w:val="both"/>
      </w:pPr>
      <w:r>
        <w:t>Updated rarely, or at a lesser frequency than your data source:</w:t>
      </w:r>
    </w:p>
    <w:p w14:paraId="086A42F2" w14:textId="77777777" w:rsidR="00A57A05" w:rsidRPr="00EF3A55" w:rsidRDefault="00A57A05" w:rsidP="00A57A05">
      <w:pPr>
        <w:pStyle w:val="ListParagraph"/>
        <w:numPr>
          <w:ilvl w:val="1"/>
          <w:numId w:val="30"/>
        </w:numPr>
        <w:spacing w:after="0" w:line="360" w:lineRule="auto"/>
        <w:jc w:val="both"/>
        <w:rPr>
          <w:b/>
          <w:bCs/>
        </w:rPr>
      </w:pPr>
      <w:r>
        <w:t xml:space="preserve">Identifier of ck_DATASOURCE_rel script must be provided in </w:t>
      </w:r>
      <w:r w:rsidRPr="00EF3A55">
        <w:rPr>
          <w:b/>
          <w:bCs/>
        </w:rPr>
        <w:t>Column 4</w:t>
      </w:r>
    </w:p>
    <w:p w14:paraId="6F96E4E0" w14:textId="77777777" w:rsidR="00A57A05" w:rsidRPr="00A36999" w:rsidRDefault="00A57A05" w:rsidP="00A57A05">
      <w:pPr>
        <w:pStyle w:val="ListParagraph"/>
        <w:numPr>
          <w:ilvl w:val="1"/>
          <w:numId w:val="30"/>
        </w:numPr>
        <w:spacing w:after="0" w:line="360" w:lineRule="auto"/>
        <w:jc w:val="both"/>
      </w:pPr>
      <w:r>
        <w:t xml:space="preserve">Identifier of prd_DATASOURCE must be provided in </w:t>
      </w:r>
      <w:r w:rsidRPr="00EF3A55">
        <w:rPr>
          <w:b/>
          <w:bCs/>
        </w:rPr>
        <w:t>Column 6</w:t>
      </w:r>
    </w:p>
    <w:p w14:paraId="0AD7509A" w14:textId="77777777" w:rsidR="00A57A05" w:rsidRPr="00A36999" w:rsidRDefault="00A57A05" w:rsidP="00A57A05">
      <w:pPr>
        <w:spacing w:line="360" w:lineRule="auto"/>
        <w:jc w:val="both"/>
      </w:pPr>
    </w:p>
    <w:p w14:paraId="013BD4BA" w14:textId="77777777" w:rsidR="00A57A05" w:rsidRDefault="00A57A05" w:rsidP="00A57A05">
      <w:pPr>
        <w:spacing w:line="360" w:lineRule="auto"/>
        <w:jc w:val="both"/>
      </w:pPr>
    </w:p>
    <w:p w14:paraId="6F5CA08F" w14:textId="77777777" w:rsidR="00A57A05" w:rsidRDefault="00A57A05" w:rsidP="00A57A05">
      <w:pPr>
        <w:pStyle w:val="ListParagraph"/>
        <w:numPr>
          <w:ilvl w:val="0"/>
          <w:numId w:val="30"/>
        </w:numPr>
        <w:spacing w:after="0" w:line="360" w:lineRule="auto"/>
        <w:jc w:val="both"/>
        <w:rPr>
          <w:b/>
          <w:bCs/>
        </w:rPr>
      </w:pPr>
      <w:r>
        <w:rPr>
          <w:b/>
          <w:bCs/>
        </w:rPr>
        <w:t xml:space="preserve">Column 4: </w:t>
      </w:r>
      <w:r w:rsidRPr="00BF0DA3">
        <w:t>Must</w:t>
      </w:r>
      <w:r>
        <w:t xml:space="preserve"> have the dl_DATASOURCE and any other critical or non dependency</w:t>
      </w:r>
    </w:p>
    <w:p w14:paraId="4F88889B" w14:textId="77777777" w:rsidR="00A57A05" w:rsidRPr="00E379EA" w:rsidRDefault="00A57A05" w:rsidP="00A57A05">
      <w:pPr>
        <w:pStyle w:val="ListParagraph"/>
        <w:numPr>
          <w:ilvl w:val="0"/>
          <w:numId w:val="30"/>
        </w:numPr>
        <w:spacing w:after="0" w:line="360" w:lineRule="auto"/>
        <w:jc w:val="both"/>
        <w:rPr>
          <w:b/>
          <w:bCs/>
        </w:rPr>
      </w:pPr>
      <w:r>
        <w:rPr>
          <w:b/>
          <w:bCs/>
        </w:rPr>
        <w:t>Column 5:</w:t>
      </w:r>
      <w:r>
        <w:t xml:space="preserve"> should be -1, i.e no dependencies</w:t>
      </w:r>
    </w:p>
    <w:p w14:paraId="43ED94E0"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6: </w:t>
      </w:r>
      <w:r w:rsidRPr="00E379EA">
        <w:t>For</w:t>
      </w:r>
      <w:r>
        <w:t xml:space="preserve"> a rarely updated data source, prd_DATASOURCE of dependent data sources</w:t>
      </w:r>
    </w:p>
    <w:p w14:paraId="0C7524CD"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8: </w:t>
      </w:r>
      <w:r w:rsidRPr="00BF0DA3">
        <w:t xml:space="preserve">set </w:t>
      </w:r>
      <w:r>
        <w:t>to C (Complete). All dependencies should have been successfully run.</w:t>
      </w:r>
    </w:p>
    <w:p w14:paraId="051194A2"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D (</w:t>
      </w:r>
      <w:r>
        <w:t>Processing job)</w:t>
      </w:r>
    </w:p>
    <w:p w14:paraId="0E7FBB42" w14:textId="77777777" w:rsidR="00A57A05" w:rsidRPr="00BF0DA3" w:rsidRDefault="00A57A05" w:rsidP="00A57A05">
      <w:pPr>
        <w:pStyle w:val="ListParagraph"/>
        <w:numPr>
          <w:ilvl w:val="0"/>
          <w:numId w:val="30"/>
        </w:numPr>
        <w:spacing w:after="0" w:line="360" w:lineRule="auto"/>
        <w:jc w:val="both"/>
        <w:rPr>
          <w:b/>
          <w:bCs/>
        </w:rPr>
      </w:pPr>
      <w:r>
        <w:rPr>
          <w:b/>
          <w:bCs/>
        </w:rPr>
        <w:lastRenderedPageBreak/>
        <w:t xml:space="preserve">Column 10: </w:t>
      </w:r>
      <w:r w:rsidRPr="00BF0DA3">
        <w:t xml:space="preserve">set </w:t>
      </w:r>
      <w:r>
        <w:t xml:space="preserve">to </w:t>
      </w:r>
      <w:r w:rsidRPr="00BF0DA3">
        <w:rPr>
          <w:b/>
          <w:bCs/>
        </w:rPr>
        <w:t>P</w:t>
      </w:r>
      <w:r>
        <w:t xml:space="preserve"> (Parent)</w:t>
      </w:r>
    </w:p>
    <w:p w14:paraId="553F937D" w14:textId="77777777" w:rsidR="00A57A05" w:rsidRPr="00750896" w:rsidRDefault="00A57A05" w:rsidP="00A57A05">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030A0B50"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12: </w:t>
      </w:r>
      <w:r>
        <w:t>Review dependent jobs</w:t>
      </w:r>
    </w:p>
    <w:p w14:paraId="3360BAEE" w14:textId="77777777" w:rsidR="00A57A05" w:rsidRPr="00E379EA" w:rsidRDefault="00A57A05" w:rsidP="00A57A05">
      <w:pPr>
        <w:spacing w:line="360" w:lineRule="auto"/>
        <w:jc w:val="both"/>
      </w:pPr>
      <w:r>
        <w:t xml:space="preserve">A db_DATASOURCE must only be triggered when dl_DATASOURCE and all critical dependencies have been successful (Column 8 to </w:t>
      </w:r>
      <w:r w:rsidRPr="00E379EA">
        <w:rPr>
          <w:b/>
          <w:bCs/>
        </w:rPr>
        <w:t>C</w:t>
      </w:r>
      <w:r w:rsidRPr="00E379EA">
        <w:t>omplete</w:t>
      </w:r>
      <w:r>
        <w:t xml:space="preserve"> and Column 10 to </w:t>
      </w:r>
      <w:r w:rsidRPr="00E379EA">
        <w:rPr>
          <w:b/>
          <w:bCs/>
        </w:rPr>
        <w:t>P</w:t>
      </w:r>
      <w:r>
        <w:t xml:space="preserve">arent). </w:t>
      </w:r>
    </w:p>
    <w:p w14:paraId="20EFFF27" w14:textId="77777777" w:rsidR="00A57A05" w:rsidRDefault="00A57A05" w:rsidP="00A57A05">
      <w:pPr>
        <w:spacing w:line="360" w:lineRule="auto"/>
        <w:jc w:val="both"/>
        <w:rPr>
          <w:b/>
          <w:bCs/>
        </w:rPr>
      </w:pPr>
    </w:p>
    <w:p w14:paraId="321C389C" w14:textId="77777777" w:rsidR="00A57A05" w:rsidRDefault="00A57A05" w:rsidP="00A57A05">
      <w:pPr>
        <w:spacing w:line="360" w:lineRule="auto"/>
        <w:jc w:val="both"/>
        <w:rPr>
          <w:b/>
          <w:bCs/>
        </w:rPr>
      </w:pPr>
      <w:r>
        <w:rPr>
          <w:b/>
          <w:bCs/>
        </w:rPr>
        <w:t>Important: Don’t forget to define this job as concurrent to its critical and non-critical dependencies</w:t>
      </w:r>
    </w:p>
    <w:p w14:paraId="7FB49069" w14:textId="77777777" w:rsidR="00A57A05" w:rsidRPr="00BF0DA3" w:rsidRDefault="00A57A05" w:rsidP="00A57A05">
      <w:pPr>
        <w:pStyle w:val="Heading5"/>
        <w:spacing w:line="360" w:lineRule="auto"/>
        <w:jc w:val="both"/>
      </w:pPr>
      <w:bookmarkStart w:id="98" w:name="_Toc175841998"/>
      <w:r w:rsidRPr="00BF0DA3">
        <w:t xml:space="preserve">For </w:t>
      </w:r>
      <w:r>
        <w:t>prd</w:t>
      </w:r>
      <w:r w:rsidRPr="00BF0DA3">
        <w:t>_DATASOURCE job type:</w:t>
      </w:r>
      <w:bookmarkEnd w:id="98"/>
    </w:p>
    <w:p w14:paraId="4D1500E2" w14:textId="77777777" w:rsidR="00A57A05" w:rsidRPr="009C0FF8" w:rsidRDefault="00A57A05" w:rsidP="00A57A05">
      <w:pPr>
        <w:spacing w:line="360" w:lineRule="auto"/>
        <w:jc w:val="both"/>
      </w:pPr>
      <w:r w:rsidRPr="009C0FF8">
        <w:t>Production scripts are mainly</w:t>
      </w:r>
      <w:r>
        <w:t xml:space="preserve"> existing to cleanup the processing files, delete the former version and create an alias of the current version to PRD_DIR. It requires any db_ jobs to be successful prior to being run.</w:t>
      </w:r>
    </w:p>
    <w:p w14:paraId="39CFB7CB" w14:textId="77777777" w:rsidR="00A57A05" w:rsidRDefault="00A57A05" w:rsidP="00A57A05">
      <w:pPr>
        <w:spacing w:line="360" w:lineRule="auto"/>
        <w:jc w:val="both"/>
      </w:pPr>
    </w:p>
    <w:p w14:paraId="70CAAA7B" w14:textId="77777777" w:rsidR="00A57A05" w:rsidRDefault="00A57A05" w:rsidP="00A57A05">
      <w:pPr>
        <w:pStyle w:val="ListParagraph"/>
        <w:numPr>
          <w:ilvl w:val="0"/>
          <w:numId w:val="30"/>
        </w:numPr>
        <w:spacing w:after="0" w:line="360" w:lineRule="auto"/>
        <w:jc w:val="both"/>
        <w:rPr>
          <w:b/>
          <w:bCs/>
        </w:rPr>
      </w:pPr>
      <w:r>
        <w:rPr>
          <w:b/>
          <w:bCs/>
        </w:rPr>
        <w:t xml:space="preserve">Column 4: </w:t>
      </w:r>
      <w:r w:rsidRPr="00BF0DA3">
        <w:t>Must</w:t>
      </w:r>
      <w:r>
        <w:t xml:space="preserve"> have the db_DATASOURCE. No need for dl_DATASOURCE since it’s covered by db_DATASOURCE</w:t>
      </w:r>
    </w:p>
    <w:p w14:paraId="29FB1251" w14:textId="77777777" w:rsidR="00A57A05" w:rsidRPr="00E379EA" w:rsidRDefault="00A57A05" w:rsidP="00A57A05">
      <w:pPr>
        <w:pStyle w:val="ListParagraph"/>
        <w:numPr>
          <w:ilvl w:val="0"/>
          <w:numId w:val="30"/>
        </w:numPr>
        <w:spacing w:after="0" w:line="360" w:lineRule="auto"/>
        <w:jc w:val="both"/>
        <w:rPr>
          <w:b/>
          <w:bCs/>
        </w:rPr>
      </w:pPr>
      <w:r>
        <w:rPr>
          <w:b/>
          <w:bCs/>
        </w:rPr>
        <w:t>Column 5:</w:t>
      </w:r>
      <w:r>
        <w:t xml:space="preserve"> should be -1, i.e no dependencies</w:t>
      </w:r>
    </w:p>
    <w:p w14:paraId="1FFA7AFB"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6: </w:t>
      </w:r>
      <w:r>
        <w:t>should be -1, no dependencies</w:t>
      </w:r>
    </w:p>
    <w:p w14:paraId="674CA295"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8: </w:t>
      </w:r>
      <w:r w:rsidRPr="00BF0DA3">
        <w:t xml:space="preserve">set </w:t>
      </w:r>
      <w:r>
        <w:t>to C (Complete). All dependencies should have been successfully run.</w:t>
      </w:r>
    </w:p>
    <w:p w14:paraId="02061F33"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P (</w:t>
      </w:r>
      <w:r>
        <w:t>PRD job)</w:t>
      </w:r>
    </w:p>
    <w:p w14:paraId="3FE79EAD"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10: </w:t>
      </w:r>
      <w:r w:rsidRPr="00BF0DA3">
        <w:t xml:space="preserve">set </w:t>
      </w:r>
      <w:r>
        <w:t xml:space="preserve">to </w:t>
      </w:r>
      <w:r w:rsidRPr="00BF0DA3">
        <w:rPr>
          <w:b/>
          <w:bCs/>
        </w:rPr>
        <w:t>P</w:t>
      </w:r>
      <w:r>
        <w:t xml:space="preserve"> (Parent)</w:t>
      </w:r>
    </w:p>
    <w:p w14:paraId="33BF20B4" w14:textId="77777777" w:rsidR="00A57A05" w:rsidRPr="00750896" w:rsidRDefault="00A57A05" w:rsidP="00A57A05">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4656594E"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12: </w:t>
      </w:r>
      <w:r>
        <w:t>Only if a specific job uses an actual file in the DATASOURCE directory.</w:t>
      </w:r>
    </w:p>
    <w:p w14:paraId="79ACDCD9" w14:textId="77777777" w:rsidR="00A57A05" w:rsidRDefault="00A57A05" w:rsidP="00A57A05">
      <w:pPr>
        <w:spacing w:line="360" w:lineRule="auto"/>
        <w:jc w:val="both"/>
        <w:rPr>
          <w:b/>
          <w:bCs/>
        </w:rPr>
      </w:pPr>
    </w:p>
    <w:p w14:paraId="77A17707" w14:textId="77777777" w:rsidR="00A57A05" w:rsidRPr="00BF0DA3" w:rsidRDefault="00A57A05" w:rsidP="00A57A05">
      <w:pPr>
        <w:pStyle w:val="Heading5"/>
        <w:spacing w:line="360" w:lineRule="auto"/>
        <w:jc w:val="both"/>
      </w:pPr>
      <w:bookmarkStart w:id="99" w:name="_Toc175841999"/>
      <w:r w:rsidRPr="00BF0DA3">
        <w:t xml:space="preserve">For </w:t>
      </w:r>
      <w:r>
        <w:t>wh</w:t>
      </w:r>
      <w:r w:rsidRPr="00BF0DA3">
        <w:t>_DATASOURCE job type:</w:t>
      </w:r>
      <w:bookmarkEnd w:id="99"/>
    </w:p>
    <w:p w14:paraId="08602DAD" w14:textId="77777777" w:rsidR="00A57A05" w:rsidRPr="00BF0DA3" w:rsidRDefault="00A57A05" w:rsidP="00A57A05">
      <w:pPr>
        <w:spacing w:line="360" w:lineRule="auto"/>
        <w:jc w:val="both"/>
      </w:pPr>
      <w:r>
        <w:t xml:space="preserve">Wh_ jobs are used when the data source is small and everything can be handled in one script, i.e. the check, download, process, push to database and move to prod. </w:t>
      </w:r>
      <w:r w:rsidRPr="00BF0DA3">
        <w:t>For each dependent data source, if it is</w:t>
      </w:r>
      <w:r>
        <w:t>:</w:t>
      </w:r>
    </w:p>
    <w:p w14:paraId="6CC4E923" w14:textId="77777777" w:rsidR="00A57A05" w:rsidRPr="00F14D6C" w:rsidRDefault="00A57A05" w:rsidP="00A57A05">
      <w:pPr>
        <w:pStyle w:val="ListParagraph"/>
        <w:numPr>
          <w:ilvl w:val="0"/>
          <w:numId w:val="30"/>
        </w:numPr>
        <w:spacing w:after="0" w:line="360" w:lineRule="auto"/>
        <w:jc w:val="both"/>
        <w:rPr>
          <w:b/>
          <w:bCs/>
        </w:rPr>
      </w:pPr>
      <w:r>
        <w:t xml:space="preserve">Updated frequently, then the identifier of the prd_ script or the db_script must be provided in </w:t>
      </w:r>
      <w:r w:rsidRPr="00F14D6C">
        <w:rPr>
          <w:b/>
          <w:bCs/>
        </w:rPr>
        <w:t>Column 4</w:t>
      </w:r>
    </w:p>
    <w:p w14:paraId="5930D2C2" w14:textId="77777777" w:rsidR="00A57A05" w:rsidRDefault="00A57A05" w:rsidP="00A57A05">
      <w:pPr>
        <w:pStyle w:val="ListParagraph"/>
        <w:numPr>
          <w:ilvl w:val="0"/>
          <w:numId w:val="30"/>
        </w:numPr>
        <w:spacing w:after="0" w:line="360" w:lineRule="auto"/>
        <w:jc w:val="both"/>
      </w:pPr>
      <w:r>
        <w:lastRenderedPageBreak/>
        <w:t>Updated rarely, or at a lesser frequency than your data source:</w:t>
      </w:r>
    </w:p>
    <w:p w14:paraId="41123DA9" w14:textId="77777777" w:rsidR="00A57A05" w:rsidRPr="00EF3A55" w:rsidRDefault="00A57A05" w:rsidP="00A57A05">
      <w:pPr>
        <w:pStyle w:val="ListParagraph"/>
        <w:numPr>
          <w:ilvl w:val="1"/>
          <w:numId w:val="30"/>
        </w:numPr>
        <w:spacing w:after="0" w:line="360" w:lineRule="auto"/>
        <w:jc w:val="both"/>
        <w:rPr>
          <w:b/>
          <w:bCs/>
        </w:rPr>
      </w:pPr>
      <w:r>
        <w:t xml:space="preserve">Identifier of ck_DATASOURCE_rel script must be provided in </w:t>
      </w:r>
      <w:r w:rsidRPr="00EF3A55">
        <w:rPr>
          <w:b/>
          <w:bCs/>
        </w:rPr>
        <w:t>Column 4</w:t>
      </w:r>
    </w:p>
    <w:p w14:paraId="73D4466C" w14:textId="77777777" w:rsidR="00A57A05" w:rsidRPr="00A36999" w:rsidRDefault="00A57A05" w:rsidP="00A57A05">
      <w:pPr>
        <w:pStyle w:val="ListParagraph"/>
        <w:numPr>
          <w:ilvl w:val="1"/>
          <w:numId w:val="30"/>
        </w:numPr>
        <w:spacing w:after="0" w:line="360" w:lineRule="auto"/>
        <w:jc w:val="both"/>
      </w:pPr>
      <w:r>
        <w:t xml:space="preserve">Identifier of prd_DATASOURCE must be provided in </w:t>
      </w:r>
      <w:r w:rsidRPr="00EF3A55">
        <w:rPr>
          <w:b/>
          <w:bCs/>
        </w:rPr>
        <w:t>Column 6</w:t>
      </w:r>
    </w:p>
    <w:p w14:paraId="319E88C2" w14:textId="77777777" w:rsidR="00A57A05" w:rsidRDefault="00A57A05" w:rsidP="00A57A05">
      <w:pPr>
        <w:spacing w:line="360" w:lineRule="auto"/>
        <w:jc w:val="both"/>
      </w:pPr>
    </w:p>
    <w:p w14:paraId="29F14721" w14:textId="77777777" w:rsidR="00A57A05" w:rsidRDefault="00A57A05" w:rsidP="00A57A05">
      <w:pPr>
        <w:pStyle w:val="ListParagraph"/>
        <w:numPr>
          <w:ilvl w:val="0"/>
          <w:numId w:val="30"/>
        </w:numPr>
        <w:spacing w:after="0" w:line="360" w:lineRule="auto"/>
        <w:jc w:val="both"/>
        <w:rPr>
          <w:b/>
          <w:bCs/>
        </w:rPr>
      </w:pPr>
      <w:r w:rsidRPr="00B31C32">
        <w:rPr>
          <w:b/>
          <w:bCs/>
        </w:rPr>
        <w:t xml:space="preserve">Column 4: </w:t>
      </w:r>
      <w:r w:rsidRPr="00BF0DA3">
        <w:t>Must</w:t>
      </w:r>
      <w:r>
        <w:t xml:space="preserve"> have any (non)critical dependency(ies)</w:t>
      </w:r>
    </w:p>
    <w:p w14:paraId="28428FDC" w14:textId="77777777" w:rsidR="00A57A05" w:rsidRPr="00B31C32" w:rsidRDefault="00A57A05" w:rsidP="00A57A05">
      <w:pPr>
        <w:pStyle w:val="ListParagraph"/>
        <w:numPr>
          <w:ilvl w:val="0"/>
          <w:numId w:val="30"/>
        </w:numPr>
        <w:spacing w:after="0" w:line="360" w:lineRule="auto"/>
        <w:jc w:val="both"/>
        <w:rPr>
          <w:b/>
          <w:bCs/>
        </w:rPr>
      </w:pPr>
      <w:r w:rsidRPr="00B31C32">
        <w:rPr>
          <w:b/>
          <w:bCs/>
        </w:rPr>
        <w:t>Column 5:</w:t>
      </w:r>
      <w:r>
        <w:t xml:space="preserve"> should be -1, i.e no dependencies</w:t>
      </w:r>
    </w:p>
    <w:p w14:paraId="1C95C0B8" w14:textId="77777777" w:rsidR="00A57A05" w:rsidRPr="00BF0DA3" w:rsidRDefault="00A57A05" w:rsidP="00A57A05">
      <w:pPr>
        <w:pStyle w:val="ListParagraph"/>
        <w:numPr>
          <w:ilvl w:val="0"/>
          <w:numId w:val="30"/>
        </w:numPr>
        <w:spacing w:after="0" w:line="360" w:lineRule="auto"/>
        <w:jc w:val="both"/>
        <w:rPr>
          <w:b/>
          <w:bCs/>
        </w:rPr>
      </w:pPr>
      <w:r w:rsidRPr="00B31C32">
        <w:rPr>
          <w:b/>
          <w:bCs/>
        </w:rPr>
        <w:t xml:space="preserve">Column 6: </w:t>
      </w:r>
      <w:r w:rsidRPr="00E379EA">
        <w:t>For</w:t>
      </w:r>
      <w:r>
        <w:t xml:space="preserve"> a rarely updated data source, prd_DATASOURCE of dependent data sources</w:t>
      </w:r>
    </w:p>
    <w:p w14:paraId="380F057F" w14:textId="77777777" w:rsidR="00A57A05" w:rsidRPr="00B31C32" w:rsidRDefault="00A57A05" w:rsidP="00A57A05">
      <w:pPr>
        <w:pStyle w:val="ListParagraph"/>
        <w:numPr>
          <w:ilvl w:val="0"/>
          <w:numId w:val="30"/>
        </w:numPr>
        <w:spacing w:after="0" w:line="360" w:lineRule="auto"/>
        <w:jc w:val="both"/>
        <w:rPr>
          <w:b/>
          <w:bCs/>
        </w:rPr>
      </w:pPr>
      <w:r w:rsidRPr="00B31C32">
        <w:rPr>
          <w:b/>
          <w:bCs/>
        </w:rPr>
        <w:t xml:space="preserve">Column 8: </w:t>
      </w:r>
      <w:r w:rsidRPr="00BF0DA3">
        <w:t xml:space="preserve">set </w:t>
      </w:r>
      <w:r>
        <w:t>to C (Complete). All dependencies should have been successfully run.</w:t>
      </w:r>
    </w:p>
    <w:p w14:paraId="3352AAE2"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P (</w:t>
      </w:r>
      <w:r>
        <w:t>PRD job)</w:t>
      </w:r>
    </w:p>
    <w:p w14:paraId="05728077"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10: </w:t>
      </w:r>
      <w:r w:rsidRPr="00BF0DA3">
        <w:t xml:space="preserve">set </w:t>
      </w:r>
      <w:r>
        <w:t xml:space="preserve">to </w:t>
      </w:r>
      <w:r w:rsidRPr="00BF0DA3">
        <w:rPr>
          <w:b/>
          <w:bCs/>
        </w:rPr>
        <w:t>P</w:t>
      </w:r>
      <w:r>
        <w:t xml:space="preserve"> (Parent)</w:t>
      </w:r>
    </w:p>
    <w:p w14:paraId="14B6F8F9" w14:textId="77777777" w:rsidR="00A57A05" w:rsidRPr="00750896" w:rsidRDefault="00A57A05" w:rsidP="00A57A05">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4A7A3495"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12: </w:t>
      </w:r>
      <w:r>
        <w:t>Only if a specific job uses an actual file in the DATASOURCE directory.</w:t>
      </w:r>
    </w:p>
    <w:p w14:paraId="4D4026F3" w14:textId="77777777" w:rsidR="00A57A05" w:rsidRDefault="00A57A05" w:rsidP="00A57A05">
      <w:pPr>
        <w:spacing w:line="360" w:lineRule="auto"/>
        <w:jc w:val="both"/>
        <w:rPr>
          <w:b/>
          <w:bCs/>
        </w:rPr>
      </w:pPr>
    </w:p>
    <w:p w14:paraId="3123048E" w14:textId="77777777" w:rsidR="00A57A05" w:rsidRDefault="00A57A05" w:rsidP="00A57A05">
      <w:pPr>
        <w:spacing w:line="360" w:lineRule="auto"/>
        <w:jc w:val="both"/>
        <w:rPr>
          <w:b/>
          <w:bCs/>
        </w:rPr>
      </w:pPr>
      <w:r>
        <w:rPr>
          <w:b/>
          <w:bCs/>
        </w:rPr>
        <w:t>Important: Don’t forget to define this job as concurrent to its critical and non-critical dependencies</w:t>
      </w:r>
    </w:p>
    <w:p w14:paraId="277291FB" w14:textId="77777777" w:rsidR="00A57A05" w:rsidRDefault="00A57A05" w:rsidP="00A57A05">
      <w:pPr>
        <w:pStyle w:val="Heading5"/>
        <w:spacing w:line="360" w:lineRule="auto"/>
        <w:jc w:val="both"/>
      </w:pPr>
      <w:bookmarkStart w:id="100" w:name="_Toc175842000"/>
      <w:r>
        <w:t>For batch jobs</w:t>
      </w:r>
      <w:bookmarkEnd w:id="100"/>
    </w:p>
    <w:p w14:paraId="71570E37" w14:textId="77777777" w:rsidR="00A57A05" w:rsidRDefault="00A57A05" w:rsidP="00A57A05">
      <w:pPr>
        <w:spacing w:line="360" w:lineRule="auto"/>
        <w:jc w:val="both"/>
      </w:pPr>
      <w:r>
        <w:t>Batch jobs are a special case to be used for long computing exercise where it is necessary to parallelize. A batch process is divided into 4 scripts:</w:t>
      </w:r>
    </w:p>
    <w:p w14:paraId="33C9517D" w14:textId="77777777" w:rsidR="00A57A05" w:rsidRDefault="00A57A05" w:rsidP="00A57A05">
      <w:pPr>
        <w:pStyle w:val="ListParagraph"/>
        <w:numPr>
          <w:ilvl w:val="0"/>
          <w:numId w:val="28"/>
        </w:numPr>
        <w:spacing w:line="360" w:lineRule="auto"/>
        <w:jc w:val="both"/>
      </w:pPr>
      <w:r>
        <w:t>pmj_DATASOURCE: to prepare the job batch</w:t>
      </w:r>
    </w:p>
    <w:p w14:paraId="4D47E57A" w14:textId="77777777" w:rsidR="00A57A05" w:rsidRDefault="00A57A05" w:rsidP="00A57A05">
      <w:pPr>
        <w:pStyle w:val="ListParagraph"/>
        <w:numPr>
          <w:ilvl w:val="0"/>
          <w:numId w:val="28"/>
        </w:numPr>
        <w:spacing w:line="360" w:lineRule="auto"/>
        <w:jc w:val="both"/>
      </w:pPr>
      <w:r>
        <w:t>process_DATASOURCE: to be called in individual job and process the data</w:t>
      </w:r>
    </w:p>
    <w:p w14:paraId="5A3B5495" w14:textId="77777777" w:rsidR="00A57A05" w:rsidRDefault="00A57A05" w:rsidP="00A57A05">
      <w:pPr>
        <w:pStyle w:val="ListParagraph"/>
        <w:numPr>
          <w:ilvl w:val="0"/>
          <w:numId w:val="28"/>
        </w:numPr>
        <w:spacing w:line="360" w:lineRule="auto"/>
        <w:jc w:val="both"/>
      </w:pPr>
      <w:r>
        <w:t>rmj_DATASOURCE: to submit the batch and monitor its execution</w:t>
      </w:r>
    </w:p>
    <w:p w14:paraId="3128BB1C" w14:textId="77777777" w:rsidR="00A57A05" w:rsidRDefault="00A57A05" w:rsidP="00A57A05">
      <w:pPr>
        <w:pStyle w:val="ListParagraph"/>
        <w:numPr>
          <w:ilvl w:val="0"/>
          <w:numId w:val="28"/>
        </w:numPr>
        <w:spacing w:line="360" w:lineRule="auto"/>
        <w:jc w:val="both"/>
      </w:pPr>
      <w:r>
        <w:t>db_DATASOURCE would then process the results of those batch jobs and push them to database</w:t>
      </w:r>
    </w:p>
    <w:p w14:paraId="029EF8FE" w14:textId="77777777" w:rsidR="00A57A05" w:rsidRDefault="00A57A05" w:rsidP="00A57A05">
      <w:pPr>
        <w:spacing w:line="360" w:lineRule="auto"/>
        <w:jc w:val="both"/>
      </w:pPr>
    </w:p>
    <w:p w14:paraId="27C2D741" w14:textId="77777777" w:rsidR="00A57A05" w:rsidRPr="006A17A8" w:rsidRDefault="00A57A05" w:rsidP="00A57A05">
      <w:pPr>
        <w:pStyle w:val="Heading6"/>
        <w:spacing w:line="360" w:lineRule="auto"/>
        <w:jc w:val="both"/>
      </w:pPr>
      <w:r w:rsidRPr="006A17A8">
        <w:t xml:space="preserve">pmj_ jobs: </w:t>
      </w:r>
    </w:p>
    <w:p w14:paraId="78C8AE2E" w14:textId="77777777" w:rsidR="00A57A05" w:rsidRDefault="00A57A05" w:rsidP="00A57A05">
      <w:pPr>
        <w:spacing w:line="360" w:lineRule="auto"/>
        <w:jc w:val="both"/>
      </w:pPr>
      <w:r>
        <w:t xml:space="preserve">pmj_ jobs are used to create the shell scripts that will be run in parallel. </w:t>
      </w:r>
    </w:p>
    <w:p w14:paraId="45CF1C30" w14:textId="77777777" w:rsidR="00A57A05" w:rsidRDefault="00A57A05" w:rsidP="00A57A05">
      <w:pPr>
        <w:spacing w:line="360" w:lineRule="auto"/>
        <w:jc w:val="both"/>
      </w:pPr>
      <w:r>
        <w:t>If they export data from the database to prepare those jobs, the jobs inserting those data in the database must be listed as dependency.</w:t>
      </w:r>
    </w:p>
    <w:p w14:paraId="3579327B" w14:textId="77777777" w:rsidR="00A57A05" w:rsidRPr="006A17A8" w:rsidRDefault="00A57A05" w:rsidP="00A57A05">
      <w:pPr>
        <w:spacing w:line="360" w:lineRule="auto"/>
        <w:jc w:val="both"/>
      </w:pPr>
    </w:p>
    <w:p w14:paraId="059278BF"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4: </w:t>
      </w:r>
      <w:r w:rsidRPr="006A17A8">
        <w:t>Must have any (non)critical dependency(ies)</w:t>
      </w:r>
    </w:p>
    <w:p w14:paraId="5F2EE59E" w14:textId="77777777" w:rsidR="00A57A05" w:rsidRPr="006A17A8" w:rsidRDefault="00A57A05" w:rsidP="00A57A05">
      <w:pPr>
        <w:pStyle w:val="ListParagraph"/>
        <w:numPr>
          <w:ilvl w:val="0"/>
          <w:numId w:val="30"/>
        </w:numPr>
        <w:spacing w:after="0" w:line="360" w:lineRule="auto"/>
        <w:jc w:val="both"/>
        <w:rPr>
          <w:b/>
          <w:bCs/>
        </w:rPr>
      </w:pPr>
      <w:r w:rsidRPr="006A17A8">
        <w:rPr>
          <w:b/>
          <w:bCs/>
        </w:rPr>
        <w:t>Column 5:</w:t>
      </w:r>
      <w:r w:rsidRPr="006A17A8">
        <w:t xml:space="preserve"> should be -1, i.e no dependencies</w:t>
      </w:r>
    </w:p>
    <w:p w14:paraId="252BBB03"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6: </w:t>
      </w:r>
      <w:r w:rsidRPr="006A17A8">
        <w:t>For a rarely updated data source, prd_DATASOURCE of dependent data sources</w:t>
      </w:r>
    </w:p>
    <w:p w14:paraId="19B2290D"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8: </w:t>
      </w:r>
      <w:r w:rsidRPr="006A17A8">
        <w:t>set to C (Complete). All dependencies should have been successfully run.</w:t>
      </w:r>
    </w:p>
    <w:p w14:paraId="62DD8BB9" w14:textId="77777777" w:rsidR="00A57A05" w:rsidRPr="00BF0DA3" w:rsidRDefault="00A57A05" w:rsidP="00A57A05">
      <w:pPr>
        <w:pStyle w:val="ListParagraph"/>
        <w:numPr>
          <w:ilvl w:val="0"/>
          <w:numId w:val="30"/>
        </w:numPr>
        <w:spacing w:after="0" w:line="360" w:lineRule="auto"/>
        <w:jc w:val="both"/>
        <w:rPr>
          <w:b/>
          <w:bCs/>
        </w:rPr>
      </w:pPr>
      <w:r w:rsidRPr="006A17A8">
        <w:rPr>
          <w:b/>
          <w:bCs/>
        </w:rPr>
        <w:t xml:space="preserve">Column 9: </w:t>
      </w:r>
      <w:r w:rsidRPr="006A17A8">
        <w:t xml:space="preserve">set to </w:t>
      </w:r>
      <w:r>
        <w:rPr>
          <w:b/>
          <w:bCs/>
        </w:rPr>
        <w:t>D (</w:t>
      </w:r>
      <w:r>
        <w:t>Processing job)</w:t>
      </w:r>
    </w:p>
    <w:p w14:paraId="6846144B"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10: </w:t>
      </w:r>
      <w:r w:rsidRPr="006A17A8">
        <w:t xml:space="preserve">set to </w:t>
      </w:r>
      <w:r w:rsidRPr="006A17A8">
        <w:rPr>
          <w:b/>
          <w:bCs/>
        </w:rPr>
        <w:t>P</w:t>
      </w:r>
      <w:r w:rsidRPr="006A17A8">
        <w:t xml:space="preserve"> (Parent)</w:t>
      </w:r>
    </w:p>
    <w:p w14:paraId="63856426"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11: </w:t>
      </w:r>
      <w:r w:rsidRPr="006A17A8">
        <w:t xml:space="preserve">set to </w:t>
      </w:r>
      <w:r w:rsidRPr="006A17A8">
        <w:rPr>
          <w:b/>
          <w:bCs/>
        </w:rPr>
        <w:t>S</w:t>
      </w:r>
      <w:r w:rsidRPr="006A17A8">
        <w:t xml:space="preserve"> (for script)</w:t>
      </w:r>
    </w:p>
    <w:p w14:paraId="0F5FFD05"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12: </w:t>
      </w:r>
      <w:r w:rsidRPr="006A17A8">
        <w:t>Only if a specific job uses an actual file in the DATASOURCE directory.</w:t>
      </w:r>
    </w:p>
    <w:p w14:paraId="707A5BEA" w14:textId="77777777" w:rsidR="00A57A05" w:rsidRDefault="00A57A05" w:rsidP="00A57A05">
      <w:pPr>
        <w:spacing w:line="360" w:lineRule="auto"/>
        <w:jc w:val="both"/>
      </w:pPr>
    </w:p>
    <w:p w14:paraId="21251B91" w14:textId="77777777" w:rsidR="00A57A05" w:rsidRDefault="00A57A05" w:rsidP="00A57A05">
      <w:pPr>
        <w:pStyle w:val="Heading6"/>
        <w:spacing w:line="360" w:lineRule="auto"/>
        <w:jc w:val="both"/>
      </w:pPr>
      <w:r>
        <w:t>Rmj_ jobs:</w:t>
      </w:r>
    </w:p>
    <w:p w14:paraId="279F5162" w14:textId="77777777" w:rsidR="00A57A05" w:rsidRDefault="00A57A05" w:rsidP="00A57A05">
      <w:pPr>
        <w:spacing w:line="360" w:lineRule="auto"/>
        <w:jc w:val="both"/>
      </w:pPr>
      <w:r>
        <w:t>rmj_ jobs are used to run all the shell scripts that will be run in parallel.</w:t>
      </w:r>
    </w:p>
    <w:p w14:paraId="2601EFEC" w14:textId="77777777" w:rsidR="00A57A05" w:rsidRDefault="00A57A05" w:rsidP="00A57A05">
      <w:pPr>
        <w:spacing w:line="360" w:lineRule="auto"/>
        <w:jc w:val="both"/>
      </w:pPr>
      <w:r>
        <w:t>To avoid hundreds, sometimes thousands of jobs run in parallel, all other rmj_ jobs should be listed as concurrent jobs. This will avoid having multiple rmj_ jobs running in parallel of themselves.</w:t>
      </w:r>
    </w:p>
    <w:p w14:paraId="335E09FA" w14:textId="77777777" w:rsidR="00A57A05" w:rsidRDefault="00A57A05" w:rsidP="00A57A05">
      <w:pPr>
        <w:spacing w:line="360" w:lineRule="auto"/>
        <w:jc w:val="both"/>
      </w:pPr>
    </w:p>
    <w:p w14:paraId="39B17C1C" w14:textId="77777777" w:rsidR="00A57A05" w:rsidRPr="006A17A8" w:rsidRDefault="00A57A05" w:rsidP="00A57A05">
      <w:pPr>
        <w:spacing w:line="360" w:lineRule="auto"/>
        <w:jc w:val="both"/>
      </w:pPr>
    </w:p>
    <w:p w14:paraId="68F3122A"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4: </w:t>
      </w:r>
      <w:r>
        <w:t>Must have the pmj_ job. Other critical dependencies must be handled by pmj_ job</w:t>
      </w:r>
    </w:p>
    <w:p w14:paraId="500CC6D9" w14:textId="77777777" w:rsidR="00A57A05" w:rsidRPr="006A17A8" w:rsidRDefault="00A57A05" w:rsidP="00A57A05">
      <w:pPr>
        <w:pStyle w:val="ListParagraph"/>
        <w:numPr>
          <w:ilvl w:val="0"/>
          <w:numId w:val="30"/>
        </w:numPr>
        <w:spacing w:after="0" w:line="360" w:lineRule="auto"/>
        <w:jc w:val="both"/>
        <w:rPr>
          <w:b/>
          <w:bCs/>
        </w:rPr>
      </w:pPr>
      <w:r w:rsidRPr="006A17A8">
        <w:rPr>
          <w:b/>
          <w:bCs/>
        </w:rPr>
        <w:t>Column 5:</w:t>
      </w:r>
      <w:r w:rsidRPr="006A17A8">
        <w:t xml:space="preserve"> should </w:t>
      </w:r>
      <w:r>
        <w:t>ALWAYS BE -1</w:t>
      </w:r>
    </w:p>
    <w:p w14:paraId="15355AC3"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6: </w:t>
      </w:r>
      <w:r w:rsidRPr="006A17A8">
        <w:t>For a rarely updated data source, prd_DATASOURCE of dependent data sources</w:t>
      </w:r>
    </w:p>
    <w:p w14:paraId="3AE79BD8"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8: </w:t>
      </w:r>
      <w:r w:rsidRPr="006A17A8">
        <w:t>set to C (Complete). All dependencies should have been successfully run.</w:t>
      </w:r>
    </w:p>
    <w:p w14:paraId="62527F5D" w14:textId="77777777" w:rsidR="00A57A05" w:rsidRPr="00BF0DA3" w:rsidRDefault="00A57A05" w:rsidP="00A57A05">
      <w:pPr>
        <w:pStyle w:val="ListParagraph"/>
        <w:numPr>
          <w:ilvl w:val="0"/>
          <w:numId w:val="30"/>
        </w:numPr>
        <w:spacing w:after="0" w:line="360" w:lineRule="auto"/>
        <w:jc w:val="both"/>
        <w:rPr>
          <w:b/>
          <w:bCs/>
        </w:rPr>
      </w:pPr>
      <w:r w:rsidRPr="006A17A8">
        <w:rPr>
          <w:b/>
          <w:bCs/>
        </w:rPr>
        <w:t xml:space="preserve">Column 9: </w:t>
      </w:r>
      <w:r w:rsidRPr="006A17A8">
        <w:t xml:space="preserve">set to </w:t>
      </w:r>
      <w:r>
        <w:rPr>
          <w:b/>
          <w:bCs/>
        </w:rPr>
        <w:t>D (</w:t>
      </w:r>
      <w:r>
        <w:t>Processing job)</w:t>
      </w:r>
    </w:p>
    <w:p w14:paraId="11ED0115"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10: </w:t>
      </w:r>
      <w:r w:rsidRPr="006A17A8">
        <w:t xml:space="preserve">set to </w:t>
      </w:r>
      <w:r w:rsidRPr="006A17A8">
        <w:rPr>
          <w:b/>
          <w:bCs/>
        </w:rPr>
        <w:t>P</w:t>
      </w:r>
      <w:r w:rsidRPr="006A17A8">
        <w:t xml:space="preserve"> (Parent)</w:t>
      </w:r>
    </w:p>
    <w:p w14:paraId="4C4F447E"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11: </w:t>
      </w:r>
      <w:r w:rsidRPr="006A17A8">
        <w:t xml:space="preserve">set to </w:t>
      </w:r>
      <w:r w:rsidRPr="006A17A8">
        <w:rPr>
          <w:b/>
          <w:bCs/>
          <w:color w:val="00B050"/>
        </w:rPr>
        <w:t>R</w:t>
      </w:r>
      <w:r w:rsidRPr="006A17A8">
        <w:t xml:space="preserve"> (for </w:t>
      </w:r>
      <w:r>
        <w:t>running</w:t>
      </w:r>
      <w:r w:rsidRPr="006A17A8">
        <w:t>)</w:t>
      </w:r>
    </w:p>
    <w:p w14:paraId="180362A7"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12: </w:t>
      </w:r>
      <w:r>
        <w:t>List all other rmj_ jobs</w:t>
      </w:r>
    </w:p>
    <w:p w14:paraId="54EC6214" w14:textId="77777777" w:rsidR="00A57A05" w:rsidRDefault="00A57A05" w:rsidP="00A57A05">
      <w:pPr>
        <w:spacing w:line="360" w:lineRule="auto"/>
        <w:jc w:val="both"/>
      </w:pPr>
    </w:p>
    <w:p w14:paraId="0B7B8910" w14:textId="77777777" w:rsidR="00A57A05" w:rsidRDefault="00A57A05" w:rsidP="00A57A05">
      <w:pPr>
        <w:pStyle w:val="Heading6"/>
        <w:spacing w:line="360" w:lineRule="auto"/>
        <w:jc w:val="both"/>
      </w:pPr>
      <w:r>
        <w:t xml:space="preserve">Process_ jobs: </w:t>
      </w:r>
    </w:p>
    <w:p w14:paraId="1D45DE97" w14:textId="77777777" w:rsidR="00A57A05" w:rsidRDefault="00A57A05" w:rsidP="00A57A05">
      <w:pPr>
        <w:spacing w:line="360" w:lineRule="auto"/>
        <w:jc w:val="both"/>
      </w:pPr>
      <w:r>
        <w:t>The process_ jobs are the scripts called by rmj_ job to execute code in parallel.</w:t>
      </w:r>
    </w:p>
    <w:p w14:paraId="1C790E0A" w14:textId="77777777" w:rsidR="00A57A05" w:rsidRPr="006A17A8" w:rsidRDefault="00A57A05" w:rsidP="00A57A05">
      <w:pPr>
        <w:spacing w:line="360" w:lineRule="auto"/>
        <w:jc w:val="both"/>
      </w:pPr>
    </w:p>
    <w:p w14:paraId="6B1C5E89" w14:textId="77777777" w:rsidR="00A57A05" w:rsidRDefault="00A57A05" w:rsidP="00A57A05">
      <w:pPr>
        <w:pStyle w:val="Heading4"/>
        <w:spacing w:line="360" w:lineRule="auto"/>
        <w:jc w:val="both"/>
      </w:pPr>
      <w:bookmarkStart w:id="101" w:name="_Toc175842001"/>
      <w:r>
        <w:lastRenderedPageBreak/>
        <w:t>Adding to CONFIG_USER</w:t>
      </w:r>
      <w:bookmarkEnd w:id="101"/>
    </w:p>
    <w:p w14:paraId="3A63A3DB" w14:textId="77777777" w:rsidR="00A57A05" w:rsidRDefault="00A57A05" w:rsidP="00A57A05">
      <w:pPr>
        <w:spacing w:line="360" w:lineRule="auto"/>
        <w:jc w:val="both"/>
      </w:pPr>
      <w:r w:rsidRPr="00127F9E">
        <w:t>Once the job is co</w:t>
      </w:r>
      <w:r>
        <w:t>nfigured in CONFIG_JOB, we need to add it to the CONFIG_USER file. As a reminder, the CONFIG_USER file is aimed to be a user defined configuration file allowing user to specify which script is enabled or not – among other things. In the JOBS section of the CONFIG_USER file, after #[JOB] line and before  #[/JOB] line, you will need to add your script(s). The format for each job is made of 3 columns, separated by tabs. The number of tabs between 2 columns doesn’t matter, as long as 3 non-empty textual values are provided. The format is as follow:</w:t>
      </w:r>
    </w:p>
    <w:p w14:paraId="1B91EC97" w14:textId="77777777" w:rsidR="00A57A05" w:rsidRDefault="00A57A05" w:rsidP="00A57A05">
      <w:pPr>
        <w:pStyle w:val="Code"/>
        <w:jc w:val="center"/>
      </w:pPr>
      <w:r>
        <w:t>JOB</w:t>
      </w:r>
      <w:r>
        <w:tab/>
        <w:t>SCRIPT_NAME</w:t>
      </w:r>
      <w:r>
        <w:tab/>
        <w:t>STATUS</w:t>
      </w:r>
    </w:p>
    <w:p w14:paraId="482E2323" w14:textId="77777777" w:rsidR="00A57A05" w:rsidRDefault="00A57A05" w:rsidP="00A57A05">
      <w:pPr>
        <w:pStyle w:val="Code"/>
        <w:jc w:val="center"/>
      </w:pPr>
    </w:p>
    <w:p w14:paraId="2D06DE17" w14:textId="77777777" w:rsidR="00A57A05" w:rsidRDefault="00A57A05" w:rsidP="00A57A05">
      <w:pPr>
        <w:spacing w:line="360" w:lineRule="auto"/>
        <w:jc w:val="both"/>
      </w:pPr>
      <w:r>
        <w:t>Where SCRIPT_NAME is the name of the script/job as defined in column 3 of CONFIG_GLOBAL. The STATUS must be either T (job enabled) or F (job disabled).</w:t>
      </w:r>
    </w:p>
    <w:p w14:paraId="7B82F32A" w14:textId="77777777" w:rsidR="00A57A05" w:rsidRDefault="00A57A05" w:rsidP="00A57A05">
      <w:pPr>
        <w:spacing w:line="360" w:lineRule="auto"/>
        <w:jc w:val="both"/>
      </w:pPr>
      <w:r>
        <w:t xml:space="preserve">If you are developing scripts for a new data source, please create a section starting with # and followed by the name of the data source: </w:t>
      </w:r>
    </w:p>
    <w:p w14:paraId="69B79827" w14:textId="77777777" w:rsidR="00A57A05" w:rsidRPr="00127F9E" w:rsidRDefault="00A57A05" w:rsidP="00A57A05">
      <w:pPr>
        <w:pStyle w:val="Code"/>
        <w:rPr>
          <w:b/>
          <w:bCs/>
        </w:rPr>
      </w:pPr>
      <w:r w:rsidRPr="00127F9E">
        <w:rPr>
          <w:b/>
          <w:bCs/>
        </w:rPr>
        <w:t># PMC</w:t>
      </w:r>
    </w:p>
    <w:p w14:paraId="435500C9" w14:textId="77777777" w:rsidR="00A57A05" w:rsidRDefault="00A57A05" w:rsidP="00A57A05">
      <w:pPr>
        <w:pStyle w:val="Code"/>
      </w:pPr>
      <w:r>
        <w:t>JOB</w:t>
      </w:r>
      <w:r>
        <w:tab/>
        <w:t>ABCD</w:t>
      </w:r>
      <w:r>
        <w:tab/>
        <w:t>T</w:t>
      </w:r>
    </w:p>
    <w:p w14:paraId="2F0BF916" w14:textId="77777777" w:rsidR="00A57A05" w:rsidRDefault="00A57A05" w:rsidP="00A57A05">
      <w:pPr>
        <w:pStyle w:val="Code"/>
      </w:pPr>
      <w:r>
        <w:t>JOB</w:t>
      </w:r>
      <w:r>
        <w:tab/>
        <w:t>ADCE</w:t>
      </w:r>
      <w:r>
        <w:tab/>
        <w:t>T</w:t>
      </w:r>
    </w:p>
    <w:p w14:paraId="795F8134" w14:textId="77777777" w:rsidR="00A57A05" w:rsidRPr="00127F9E" w:rsidRDefault="00A57A05" w:rsidP="00A57A05">
      <w:pPr>
        <w:pStyle w:val="Code"/>
      </w:pPr>
    </w:p>
    <w:p w14:paraId="5FEC9B47" w14:textId="77777777" w:rsidR="00A57A05" w:rsidRPr="00127F9E" w:rsidRDefault="00A57A05" w:rsidP="00A57A05">
      <w:pPr>
        <w:pStyle w:val="Code"/>
        <w:rPr>
          <w:b/>
          <w:bCs/>
        </w:rPr>
      </w:pPr>
      <w:r w:rsidRPr="00127F9E">
        <w:rPr>
          <w:b/>
          <w:bCs/>
        </w:rPr>
        <w:t xml:space="preserve"># CLINVAR </w:t>
      </w:r>
    </w:p>
    <w:p w14:paraId="130DE882" w14:textId="77777777" w:rsidR="00A57A05" w:rsidRPr="00127F9E" w:rsidRDefault="00A57A05" w:rsidP="00A57A05">
      <w:pPr>
        <w:pStyle w:val="Code"/>
      </w:pPr>
      <w:r>
        <w:t>JOB</w:t>
      </w:r>
      <w:r>
        <w:tab/>
        <w:t>FFAT</w:t>
      </w:r>
      <w:r>
        <w:tab/>
        <w:t>F</w:t>
      </w:r>
    </w:p>
    <w:p w14:paraId="179D846B" w14:textId="77777777" w:rsidR="00A57A05" w:rsidRDefault="00A57A05" w:rsidP="00A57A05">
      <w:pPr>
        <w:pStyle w:val="Heading4"/>
      </w:pPr>
      <w:bookmarkStart w:id="102" w:name="_Ref174965559"/>
      <w:bookmarkStart w:id="103" w:name="_Toc175842002"/>
      <w:r>
        <w:t>Adding Shell script</w:t>
      </w:r>
      <w:bookmarkEnd w:id="102"/>
      <w:bookmarkEnd w:id="103"/>
    </w:p>
    <w:p w14:paraId="10EDB166" w14:textId="77777777" w:rsidR="00A57A05" w:rsidRDefault="00A57A05" w:rsidP="00A57A05">
      <w:pPr>
        <w:spacing w:line="360" w:lineRule="auto"/>
        <w:jc w:val="both"/>
      </w:pPr>
      <w:r>
        <w:t xml:space="preserve">From there, we need to create a few shell wrappers. The first one is located in $TG_DIR/BACKEND/SCRIPT/SHELL/ and should be name by the script name and the shell extension. Below is an example with wh_taxonomy, where the shell script will be named wh_taxonomy.sh. </w:t>
      </w:r>
    </w:p>
    <w:tbl>
      <w:tblPr>
        <w:tblStyle w:val="ReportTable"/>
        <w:tblW w:w="0" w:type="auto"/>
        <w:tblLook w:val="04A0" w:firstRow="1" w:lastRow="0" w:firstColumn="1" w:lastColumn="0" w:noHBand="0" w:noVBand="1"/>
      </w:tblPr>
      <w:tblGrid>
        <w:gridCol w:w="2390"/>
        <w:gridCol w:w="2390"/>
        <w:gridCol w:w="2391"/>
      </w:tblGrid>
      <w:tr w:rsidR="00A57A05" w14:paraId="00C0DD87"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09BB5632" w14:textId="77777777" w:rsidR="00A57A05" w:rsidRDefault="00A57A05" w:rsidP="007D4A11">
            <w:r>
              <w:t>Job name</w:t>
            </w:r>
          </w:p>
        </w:tc>
        <w:tc>
          <w:tcPr>
            <w:tcW w:w="2390" w:type="dxa"/>
          </w:tcPr>
          <w:p w14:paraId="72E68238"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Script name</w:t>
            </w:r>
          </w:p>
        </w:tc>
        <w:tc>
          <w:tcPr>
            <w:tcW w:w="2391" w:type="dxa"/>
          </w:tcPr>
          <w:p w14:paraId="101E982E"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Shell script</w:t>
            </w:r>
          </w:p>
        </w:tc>
      </w:tr>
      <w:tr w:rsidR="00A57A05" w14:paraId="0D107AC1"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01FF3C18" w14:textId="77777777" w:rsidR="00A57A05" w:rsidRDefault="00A57A05" w:rsidP="007D4A11">
            <w:r>
              <w:t>Wh_taxonomy</w:t>
            </w:r>
          </w:p>
        </w:tc>
        <w:tc>
          <w:tcPr>
            <w:tcW w:w="2390" w:type="dxa"/>
          </w:tcPr>
          <w:p w14:paraId="37B1131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Wh_taxonomy.php</w:t>
            </w:r>
          </w:p>
        </w:tc>
        <w:tc>
          <w:tcPr>
            <w:tcW w:w="2391" w:type="dxa"/>
          </w:tcPr>
          <w:p w14:paraId="1F369C22"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Wh_taxonomy.sh</w:t>
            </w:r>
          </w:p>
        </w:tc>
      </w:tr>
    </w:tbl>
    <w:p w14:paraId="4C41ECA5" w14:textId="77777777" w:rsidR="00A57A05" w:rsidRDefault="00A57A05" w:rsidP="00A57A05"/>
    <w:p w14:paraId="18204811" w14:textId="77777777" w:rsidR="00A57A05" w:rsidRDefault="00A57A05" w:rsidP="00A57A05">
      <w:pPr>
        <w:spacing w:line="360" w:lineRule="auto"/>
        <w:jc w:val="both"/>
      </w:pPr>
      <w:r>
        <w:t>The shell script should be made of usually two to three lines, such as in the example below with wh_taxonomy.sh:</w:t>
      </w:r>
    </w:p>
    <w:p w14:paraId="29796AA6" w14:textId="77777777" w:rsidR="00A57A05" w:rsidRPr="00AE635F" w:rsidRDefault="00A57A05" w:rsidP="00A57A05">
      <w:pPr>
        <w:pStyle w:val="Code"/>
      </w:pPr>
      <w:r>
        <w:t xml:space="preserve">1. </w:t>
      </w:r>
      <w:r w:rsidRPr="00AE635F">
        <w:t>#!/bin/sh</w:t>
      </w:r>
    </w:p>
    <w:p w14:paraId="31FD3E2B" w14:textId="77777777" w:rsidR="00A57A05" w:rsidRPr="00AE635F" w:rsidRDefault="00A57A05" w:rsidP="00A57A05">
      <w:pPr>
        <w:pStyle w:val="Code"/>
      </w:pPr>
      <w:r>
        <w:t xml:space="preserve">2. </w:t>
      </w:r>
      <w:r w:rsidRPr="00AE635F">
        <w:t>source $TG_DIR/BACKEND/SCRIPT/SHELL/setenv.sh</w:t>
      </w:r>
    </w:p>
    <w:p w14:paraId="5B46C59F" w14:textId="77777777" w:rsidR="00A57A05" w:rsidRPr="00AE635F" w:rsidRDefault="00A57A05" w:rsidP="00A57A05">
      <w:pPr>
        <w:pStyle w:val="Code"/>
      </w:pPr>
      <w:r>
        <w:t xml:space="preserve">3. </w:t>
      </w:r>
      <w:r w:rsidRPr="00AE635F">
        <w:t>php $TG_DIR/BACKEND/SCRIPT/TAXONOMY/wh_taxonomy.php</w:t>
      </w:r>
    </w:p>
    <w:p w14:paraId="451841F9" w14:textId="77777777" w:rsidR="00A57A05" w:rsidRPr="00AE635F" w:rsidRDefault="00A57A05" w:rsidP="00A57A05">
      <w:pPr>
        <w:pStyle w:val="Code"/>
      </w:pPr>
    </w:p>
    <w:p w14:paraId="4EA7C5CC" w14:textId="77777777" w:rsidR="00A57A05" w:rsidRDefault="00A57A05" w:rsidP="00A57A05">
      <w:pPr>
        <w:spacing w:line="360" w:lineRule="auto"/>
        <w:jc w:val="both"/>
      </w:pPr>
      <w:r>
        <w:t xml:space="preserve">Line 1 is the shell interpreter command. </w:t>
      </w:r>
    </w:p>
    <w:p w14:paraId="155C02DF" w14:textId="77777777" w:rsidR="00A57A05" w:rsidRDefault="00A57A05" w:rsidP="00A57A05">
      <w:pPr>
        <w:spacing w:line="360" w:lineRule="auto"/>
        <w:jc w:val="both"/>
      </w:pPr>
      <w:r>
        <w:lastRenderedPageBreak/>
        <w:t xml:space="preserve">Line 2 MUST be always present and is the main reason for this shell script. It enables to source environment variables. </w:t>
      </w:r>
    </w:p>
    <w:p w14:paraId="05E6DDBC" w14:textId="77777777" w:rsidR="00A57A05" w:rsidRDefault="00A57A05" w:rsidP="00A57A05">
      <w:pPr>
        <w:spacing w:line="360" w:lineRule="auto"/>
        <w:jc w:val="both"/>
      </w:pPr>
      <w:r>
        <w:t>Line 3 is calling the job’s script.</w:t>
      </w:r>
    </w:p>
    <w:p w14:paraId="04D53C08" w14:textId="77777777" w:rsidR="00A57A05" w:rsidRDefault="00A57A05" w:rsidP="00A57A05">
      <w:pPr>
        <w:spacing w:line="360" w:lineRule="auto"/>
        <w:jc w:val="both"/>
      </w:pPr>
      <w:r w:rsidRPr="00AE635F">
        <w:rPr>
          <w:b/>
          <w:bCs/>
        </w:rPr>
        <w:t>Note:</w:t>
      </w:r>
      <w:r>
        <w:t xml:space="preserve"> Please note that in this shell script, $TG_DIR should already be defined. </w:t>
      </w:r>
    </w:p>
    <w:p w14:paraId="036CC45E" w14:textId="77777777" w:rsidR="00A57A05" w:rsidRPr="00AE635F" w:rsidRDefault="00A57A05" w:rsidP="00A57A05">
      <w:pPr>
        <w:spacing w:line="360" w:lineRule="auto"/>
        <w:jc w:val="both"/>
        <w:rPr>
          <w:b/>
          <w:bCs/>
        </w:rPr>
      </w:pPr>
      <w:r>
        <w:rPr>
          <w:b/>
          <w:bCs/>
        </w:rPr>
        <w:t xml:space="preserve">Important </w:t>
      </w:r>
      <w:r w:rsidRPr="00AE635F">
        <w:rPr>
          <w:b/>
          <w:bCs/>
        </w:rPr>
        <w:t>Note:</w:t>
      </w:r>
      <w:r>
        <w:rPr>
          <w:b/>
          <w:bCs/>
        </w:rPr>
        <w:t xml:space="preserve"> this shell wrapper allows you to call a script using any language, not just PHP.</w:t>
      </w:r>
    </w:p>
    <w:p w14:paraId="7EB60C3B" w14:textId="77777777" w:rsidR="00A57A05" w:rsidRDefault="00A57A05" w:rsidP="00A57A05">
      <w:pPr>
        <w:pStyle w:val="Heading4"/>
        <w:spacing w:line="360" w:lineRule="auto"/>
        <w:jc w:val="both"/>
      </w:pPr>
      <w:bookmarkStart w:id="104" w:name="_Toc175842003"/>
      <w:r>
        <w:t>Generate container shell scripts</w:t>
      </w:r>
      <w:bookmarkEnd w:id="104"/>
    </w:p>
    <w:p w14:paraId="29003B94" w14:textId="77777777" w:rsidR="00A57A05" w:rsidRDefault="00A57A05" w:rsidP="00A57A05">
      <w:pPr>
        <w:spacing w:line="360" w:lineRule="auto"/>
        <w:jc w:val="both"/>
      </w:pPr>
      <w:r>
        <w:t>The last script to generate is the container shell script. All container shell scripts (CS) are located in $TG_DIR/BACKEND/CONTAINER_SHELL. The goal of each CS wrapper is to allow a script to be executed from a container. In a very similar way, it is made of 3 lines, the shell interpreter command, sourcing the environment variables and the script execution. Please not however that we call biorels_exe to run the script within the container. This allows job submission more easily.</w:t>
      </w:r>
    </w:p>
    <w:p w14:paraId="08FA7842" w14:textId="77777777" w:rsidR="00A57A05" w:rsidRDefault="00A57A05" w:rsidP="00A57A05">
      <w:pPr>
        <w:pStyle w:val="Code"/>
      </w:pPr>
      <w:r>
        <w:t>#!/bin/sh</w:t>
      </w:r>
    </w:p>
    <w:p w14:paraId="0BE42724" w14:textId="77777777" w:rsidR="00A57A05" w:rsidRDefault="00A57A05" w:rsidP="00A57A05">
      <w:pPr>
        <w:pStyle w:val="Code"/>
      </w:pPr>
      <w:r>
        <w:t>source $TG_DIR/BACKEND/SCRIPT/SHELL/setenv.sh</w:t>
      </w:r>
    </w:p>
    <w:p w14:paraId="4ABE352B" w14:textId="77777777" w:rsidR="00A57A05" w:rsidRDefault="00A57A05" w:rsidP="00A57A05">
      <w:pPr>
        <w:pStyle w:val="Code"/>
      </w:pPr>
      <w:r>
        <w:t>biorels_exe php $TG_DIR/BACKEND/SCRIPT/TAXONOMY/wh_taxonomy.php</w:t>
      </w:r>
    </w:p>
    <w:p w14:paraId="7E0A8916" w14:textId="77777777" w:rsidR="00A57A05" w:rsidRDefault="00A57A05" w:rsidP="00A57A05">
      <w:pPr>
        <w:rPr>
          <w:b/>
          <w:bCs/>
        </w:rPr>
      </w:pPr>
    </w:p>
    <w:p w14:paraId="753A025B" w14:textId="77777777" w:rsidR="00A57A05" w:rsidRDefault="00A57A05" w:rsidP="00A57A05">
      <w:pPr>
        <w:pStyle w:val="Heading4"/>
        <w:spacing w:line="360" w:lineRule="auto"/>
        <w:jc w:val="both"/>
      </w:pPr>
      <w:bookmarkStart w:id="105" w:name="_Ref175927455"/>
      <w:r>
        <w:t>Experimental script generator</w:t>
      </w:r>
      <w:bookmarkEnd w:id="105"/>
    </w:p>
    <w:p w14:paraId="4D795684" w14:textId="77777777" w:rsidR="00A57A05" w:rsidRDefault="00A57A05" w:rsidP="00A57A05">
      <w:pPr>
        <w:spacing w:line="360" w:lineRule="auto"/>
        <w:jc w:val="both"/>
      </w:pPr>
      <w:r w:rsidRPr="00C104D1">
        <w:t xml:space="preserve">To help </w:t>
      </w:r>
      <w:r>
        <w:t>in navigating the process of creating those scripts for a new data source, we have created a process that is in $TG_DIR/BACKEND/DEVELOP. To execute the process, simply call the following command:</w:t>
      </w:r>
    </w:p>
    <w:p w14:paraId="42F8F0BA" w14:textId="77777777" w:rsidR="00A57A05" w:rsidRPr="00C104D1" w:rsidRDefault="00A57A05" w:rsidP="00A57A05">
      <w:pPr>
        <w:pStyle w:val="Code"/>
      </w:pPr>
      <w:r>
        <w:t>c</w:t>
      </w:r>
      <w:r w:rsidRPr="00C104D1">
        <w:t>d $TG_DIR/BACKEND/DEVELOP</w:t>
      </w:r>
    </w:p>
    <w:p w14:paraId="6337E330" w14:textId="77777777" w:rsidR="00A57A05" w:rsidRPr="00C104D1" w:rsidRDefault="00A57A05" w:rsidP="00A57A05">
      <w:pPr>
        <w:pStyle w:val="Code"/>
      </w:pPr>
      <w:r w:rsidRPr="00C104D1">
        <w:t>Biorels_php ./new_script_startup.php</w:t>
      </w:r>
    </w:p>
    <w:p w14:paraId="72139D8C" w14:textId="77777777" w:rsidR="00A57A05" w:rsidRDefault="00A57A05" w:rsidP="00A57A05">
      <w:pPr>
        <w:rPr>
          <w:b/>
          <w:bCs/>
        </w:rPr>
      </w:pPr>
    </w:p>
    <w:p w14:paraId="75900063" w14:textId="77777777" w:rsidR="00A57A05" w:rsidRDefault="00A57A05" w:rsidP="00A57A05">
      <w:pPr>
        <w:spacing w:line="360" w:lineRule="auto"/>
        <w:jc w:val="both"/>
      </w:pPr>
      <w:r w:rsidRPr="00C104D1">
        <w:t>The</w:t>
      </w:r>
      <w:r>
        <w:t xml:space="preserve"> script will walk you through a series of question to help assess the requirements for your data source. The first series of question will aim at assessing the type of scripts you will need (</w:t>
      </w:r>
      <w:r>
        <w:fldChar w:fldCharType="begin"/>
      </w:r>
      <w:r>
        <w:instrText xml:space="preserve"> REF _Ref175927785 \h  \* MERGEFORMAT </w:instrText>
      </w:r>
      <w:r>
        <w:fldChar w:fldCharType="separate"/>
      </w:r>
      <w:r>
        <w:t xml:space="preserve">Figure </w:t>
      </w:r>
      <w:r>
        <w:rPr>
          <w:noProof/>
        </w:rPr>
        <w:t>2</w:t>
      </w:r>
      <w:r>
        <w:fldChar w:fldCharType="end"/>
      </w:r>
      <w:r>
        <w:t>).</w:t>
      </w:r>
    </w:p>
    <w:p w14:paraId="306BD1D3" w14:textId="77777777" w:rsidR="00A57A05" w:rsidRDefault="00A57A05" w:rsidP="00A57A05">
      <w:pPr>
        <w:shd w:val="clear" w:color="auto" w:fill="FFFFFF"/>
        <w:spacing w:line="270" w:lineRule="atLeast"/>
      </w:pPr>
    </w:p>
    <w:p w14:paraId="335D48DF" w14:textId="77777777" w:rsidR="00A57A05" w:rsidRDefault="00A57A05" w:rsidP="00A57A05">
      <w:pPr>
        <w:shd w:val="clear" w:color="auto" w:fill="FFFFFF"/>
        <w:spacing w:line="270" w:lineRule="atLeast"/>
      </w:pPr>
      <w:r>
        <w:rPr>
          <w:rFonts w:ascii="Menlo" w:hAnsi="Menlo" w:cs="Menlo"/>
          <w:color w:val="A31515"/>
          <w:sz w:val="18"/>
          <w:szCs w:val="18"/>
        </w:rPr>
        <w:t>Is your process small enough to be covered by 1 script? (Y/N)</w:t>
      </w:r>
    </w:p>
    <w:p w14:paraId="1CC155DA" w14:textId="77777777" w:rsidR="00A57A05" w:rsidRDefault="00A57A05" w:rsidP="00A57A05">
      <w:pPr>
        <w:shd w:val="clear" w:color="auto" w:fill="FFFFFF"/>
        <w:spacing w:line="270" w:lineRule="atLeast"/>
      </w:pPr>
      <w:r>
        <w:t xml:space="preserve">Answering Y will limit number of scripts to 2: a ck_*_rel script and a wh_ script </w:t>
      </w:r>
    </w:p>
    <w:p w14:paraId="40074092" w14:textId="77777777" w:rsidR="00A57A05" w:rsidRDefault="00A57A05" w:rsidP="00A57A05">
      <w:pPr>
        <w:shd w:val="clear" w:color="auto" w:fill="FFFFFF"/>
        <w:spacing w:line="270" w:lineRule="atLeast"/>
      </w:pPr>
      <w:r>
        <w:t>Answering N will automatically add dl_* and prd_* scripts as well as trigger 3 additional questions:</w:t>
      </w:r>
    </w:p>
    <w:p w14:paraId="7144F99A"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Does your process includes processing compounds (Y/N):</w:t>
      </w:r>
    </w:p>
    <w:p w14:paraId="7E287D9B" w14:textId="77777777" w:rsidR="00A57A05" w:rsidRDefault="00A57A05" w:rsidP="00A57A05">
      <w:r w:rsidRPr="00E002E6">
        <w:t>Answ</w:t>
      </w:r>
      <w:r>
        <w:t>ering Y will add a db_*_cpd script.</w:t>
      </w:r>
    </w:p>
    <w:p w14:paraId="72679C77" w14:textId="77777777" w:rsidR="00A57A05" w:rsidRDefault="00A57A05" w:rsidP="00A57A05"/>
    <w:p w14:paraId="0BEA767F"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Does your process requires to run parallel jobs? (Y/N):</w:t>
      </w:r>
    </w:p>
    <w:p w14:paraId="3CD0A3F4" w14:textId="77777777" w:rsidR="00A57A05" w:rsidRPr="00E002E6" w:rsidRDefault="00A57A05" w:rsidP="00A57A05">
      <w:r>
        <w:t>Answering Y will add pmj_*, process_*, rmj_* scripts</w:t>
      </w:r>
    </w:p>
    <w:p w14:paraId="2B2E9BDD" w14:textId="77777777" w:rsidR="00A57A05" w:rsidRDefault="00A57A05" w:rsidP="00A57A05">
      <w:pPr>
        <w:rPr>
          <w:b/>
          <w:bCs/>
        </w:rPr>
      </w:pPr>
    </w:p>
    <w:p w14:paraId="361E270E"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Do you need a preparation/cleanup script prior to the processing script? (Y/N): </w:t>
      </w:r>
    </w:p>
    <w:p w14:paraId="3DCD1FA6" w14:textId="77777777" w:rsidR="00A57A05" w:rsidRDefault="00A57A05" w:rsidP="00A57A05">
      <w:r w:rsidRPr="00E002E6">
        <w:lastRenderedPageBreak/>
        <w:t>Ans</w:t>
      </w:r>
      <w:r>
        <w:t>wering Y will add a pp_* script</w:t>
      </w:r>
    </w:p>
    <w:p w14:paraId="0143FBCD" w14:textId="77777777" w:rsidR="00A57A05" w:rsidRDefault="00A57A05" w:rsidP="00A57A05"/>
    <w:p w14:paraId="281F8871" w14:textId="77777777" w:rsidR="00A57A05" w:rsidRDefault="00A57A05" w:rsidP="00A57A05">
      <w:r>
        <w:t>Next, generic questions about the data source requirements and programming language  will be asked:</w:t>
      </w:r>
    </w:p>
    <w:p w14:paraId="5CC22DE4" w14:textId="77777777" w:rsidR="00A57A05" w:rsidRDefault="00A57A05" w:rsidP="00A57A05"/>
    <w:p w14:paraId="20677D2D" w14:textId="77777777" w:rsidR="00A57A05" w:rsidRDefault="00A57A05" w:rsidP="00A57A05">
      <w:pPr>
        <w:shd w:val="clear" w:color="auto" w:fill="FFFFFF"/>
        <w:spacing w:line="270" w:lineRule="atLeast"/>
        <w:rPr>
          <w:rFonts w:ascii="Menlo" w:hAnsi="Menlo" w:cs="Menlo"/>
          <w:color w:val="A31515"/>
          <w:sz w:val="18"/>
          <w:szCs w:val="18"/>
        </w:rPr>
      </w:pPr>
      <w:r>
        <w:rPr>
          <w:rFonts w:ascii="Menlo" w:hAnsi="Menlo" w:cs="Menlo"/>
          <w:color w:val="A31515"/>
          <w:sz w:val="18"/>
          <w:szCs w:val="18"/>
        </w:rPr>
        <w:t>Do you prefer to code in PHP (N for Python)? (Y/N):</w:t>
      </w:r>
    </w:p>
    <w:p w14:paraId="3D39F473" w14:textId="77777777" w:rsidR="00A57A05" w:rsidRDefault="00A57A05" w:rsidP="00A57A05">
      <w:r>
        <w:t>Answering Y will generate PHP scripts</w:t>
      </w:r>
    </w:p>
    <w:p w14:paraId="7363B618" w14:textId="77777777" w:rsidR="00A57A05" w:rsidRDefault="00A57A05" w:rsidP="00A57A05">
      <w:r>
        <w:t>Answering N will generate Python scripts</w:t>
      </w:r>
    </w:p>
    <w:p w14:paraId="534D9A26" w14:textId="77777777" w:rsidR="00A57A05" w:rsidRPr="00E002E6" w:rsidRDefault="00A57A05" w:rsidP="00A57A05"/>
    <w:p w14:paraId="631F7F24" w14:textId="77777777" w:rsidR="00A57A05" w:rsidRDefault="00A57A05" w:rsidP="00A57A05">
      <w:pPr>
        <w:shd w:val="clear" w:color="auto" w:fill="FFFFFF"/>
        <w:spacing w:line="270" w:lineRule="atLeast"/>
        <w:rPr>
          <w:rFonts w:ascii="Menlo" w:hAnsi="Menlo" w:cs="Menlo"/>
          <w:color w:val="A31515"/>
          <w:sz w:val="18"/>
          <w:szCs w:val="18"/>
        </w:rPr>
      </w:pPr>
      <w:r>
        <w:rPr>
          <w:rFonts w:ascii="Menlo" w:hAnsi="Menlo" w:cs="Menlo"/>
          <w:color w:val="A31515"/>
          <w:sz w:val="18"/>
          <w:szCs w:val="18"/>
        </w:rPr>
        <w:t>Is this a private data source? (Y/N):</w:t>
      </w:r>
    </w:p>
    <w:p w14:paraId="4A5D7207" w14:textId="77777777" w:rsidR="00A57A05" w:rsidRDefault="00A57A05" w:rsidP="00A57A05">
      <w:r>
        <w:t>Answering Y will move the code to PRIVATE_SCRIPT</w:t>
      </w:r>
    </w:p>
    <w:p w14:paraId="7DEC4A3C" w14:textId="77777777" w:rsidR="00A57A05" w:rsidRDefault="00A57A05" w:rsidP="00A57A05">
      <w:r>
        <w:t>Answering N will move the code to SCRIPT</w:t>
      </w:r>
    </w:p>
    <w:p w14:paraId="6CE8DBE0" w14:textId="77777777" w:rsidR="00A57A05" w:rsidRPr="00E002E6" w:rsidRDefault="00A57A05" w:rsidP="00A57A05"/>
    <w:p w14:paraId="3C4818C9" w14:textId="77777777" w:rsidR="00A57A05" w:rsidRDefault="00A57A05" w:rsidP="00A57A05">
      <w:pPr>
        <w:shd w:val="clear" w:color="auto" w:fill="FFFFFF"/>
        <w:spacing w:line="270" w:lineRule="atLeast"/>
        <w:rPr>
          <w:rFonts w:ascii="Menlo" w:hAnsi="Menlo" w:cs="Menlo"/>
          <w:color w:val="A31515"/>
          <w:sz w:val="18"/>
          <w:szCs w:val="18"/>
        </w:rPr>
      </w:pPr>
      <w:r>
        <w:rPr>
          <w:rFonts w:ascii="Menlo" w:hAnsi="Menlo" w:cs="Menlo"/>
          <w:color w:val="A31515"/>
          <w:sz w:val="18"/>
          <w:szCs w:val="18"/>
        </w:rPr>
        <w:t>Does it require a login/password? (Y/N):</w:t>
      </w:r>
    </w:p>
    <w:p w14:paraId="34EBACF7" w14:textId="77777777" w:rsidR="00A57A05" w:rsidRDefault="00A57A05" w:rsidP="00A57A05">
      <w:r>
        <w:t>Answering Y will add to CONFIG_USER an additional line in the GLOBAL section for the user to provide a login/password</w:t>
      </w:r>
    </w:p>
    <w:p w14:paraId="50574051" w14:textId="77777777" w:rsidR="00A57A05" w:rsidRDefault="00A57A05" w:rsidP="00A57A05"/>
    <w:p w14:paraId="3E4B534B"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What would be a good root FTP/HTTPS Path for the location of the files: </w:t>
      </w:r>
    </w:p>
    <w:p w14:paraId="6AC7455A" w14:textId="77777777" w:rsidR="00A57A05" w:rsidRDefault="00A57A05" w:rsidP="00A57A05">
      <w:r>
        <w:t>Please provide the root FTP or HTTPS path for the location of the data files, starting with https:// or ftp://</w:t>
      </w:r>
    </w:p>
    <w:p w14:paraId="79BC771E" w14:textId="77777777" w:rsidR="00A57A05" w:rsidRDefault="00A57A05" w:rsidP="00A57A05"/>
    <w:p w14:paraId="4E32A99E"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What is the name of the data source (no space):</w:t>
      </w:r>
    </w:p>
    <w:p w14:paraId="08A1E5A6" w14:textId="77777777" w:rsidR="00A57A05" w:rsidRDefault="00A57A05" w:rsidP="00A57A05">
      <w:r>
        <w:t>Please provide the name of the data source. A few guidelines:</w:t>
      </w:r>
    </w:p>
    <w:p w14:paraId="45F3BD36" w14:textId="77777777" w:rsidR="00A57A05" w:rsidRDefault="00A57A05" w:rsidP="00A57A05">
      <w:pPr>
        <w:pStyle w:val="ListParagraph"/>
        <w:numPr>
          <w:ilvl w:val="0"/>
          <w:numId w:val="42"/>
        </w:numPr>
      </w:pPr>
      <w:r>
        <w:t>Only alphabetic characters allowed – mixed of Upper/lowercase is acceptable</w:t>
      </w:r>
    </w:p>
    <w:p w14:paraId="32AEAB64" w14:textId="77777777" w:rsidR="00A57A05" w:rsidRDefault="00A57A05" w:rsidP="00A57A05">
      <w:pPr>
        <w:pStyle w:val="ListParagraph"/>
        <w:numPr>
          <w:ilvl w:val="0"/>
          <w:numId w:val="42"/>
        </w:numPr>
      </w:pPr>
      <w:r>
        <w:t xml:space="preserve">Anything else </w:t>
      </w:r>
      <w:r w:rsidRPr="00E002E6">
        <w:rPr>
          <w:b/>
          <w:bCs/>
        </w:rPr>
        <w:t>WILL</w:t>
      </w:r>
      <w:r>
        <w:t xml:space="preserve"> result in undefined behavior.</w:t>
      </w:r>
    </w:p>
    <w:p w14:paraId="71F1EEF2" w14:textId="77777777" w:rsidR="00A57A05" w:rsidRDefault="00A57A05" w:rsidP="00A57A05"/>
    <w:p w14:paraId="6968AF06"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Which data sources are critical dependencies of your data source?</w:t>
      </w:r>
    </w:p>
    <w:p w14:paraId="700F75C8" w14:textId="77777777" w:rsidR="00A57A05" w:rsidRDefault="00A57A05" w:rsidP="00A57A05">
      <w:pPr>
        <w:jc w:val="both"/>
      </w:pPr>
      <w:r>
        <w:t>This last question is absolutely critical. You will be asked to list all of the critical dependencies for your data source. In order terms, list all of the data sources that your data source is a child of. Please refer to the pictures in the publication to understand which data source it might be. You do not need to go all the way to a L1, but just the immediate layer of dependency is enough.</w:t>
      </w:r>
    </w:p>
    <w:p w14:paraId="1C267C7C" w14:textId="77777777" w:rsidR="00A57A05" w:rsidRDefault="00A57A05" w:rsidP="00A57A05">
      <w:pPr>
        <w:jc w:val="both"/>
      </w:pPr>
    </w:p>
    <w:p w14:paraId="0B825A12" w14:textId="77777777" w:rsidR="00A57A05" w:rsidRDefault="00A57A05" w:rsidP="00A57A05">
      <w:pPr>
        <w:jc w:val="both"/>
      </w:pPr>
    </w:p>
    <w:p w14:paraId="22C620C9" w14:textId="77777777" w:rsidR="00A57A05" w:rsidRDefault="00A57A05" w:rsidP="00A57A05">
      <w:pPr>
        <w:jc w:val="both"/>
      </w:pPr>
      <w:r>
        <w:t>All done! This will generate a new directory, named by the name of your data source, in uppercase. In it, you will see a directory of the same name, which will contain the PHP or Python scripts. In addition, you will see a CONFIG_CHANGES file that will explain you in detail what you will need to change or add. All set! Just try it out now. Please bear in mind that this is experimental, so if it doesn’t work, just reach out to us!</w:t>
      </w:r>
    </w:p>
    <w:p w14:paraId="25E473FF" w14:textId="77777777" w:rsidR="00A57A05" w:rsidRDefault="00A57A05" w:rsidP="00A57A05"/>
    <w:p w14:paraId="4842C139" w14:textId="77777777" w:rsidR="00A57A05" w:rsidRPr="00E002E6" w:rsidRDefault="00A57A05" w:rsidP="00A57A05"/>
    <w:p w14:paraId="43FB7B67" w14:textId="77777777" w:rsidR="00A57A05" w:rsidRPr="00E002E6" w:rsidRDefault="00A57A05" w:rsidP="00A57A05">
      <w:r w:rsidRPr="00E002E6">
        <w:tab/>
      </w:r>
    </w:p>
    <w:p w14:paraId="21B9F423" w14:textId="77777777" w:rsidR="00A57A05" w:rsidRPr="00E002E6" w:rsidRDefault="00A57A05" w:rsidP="00A57A05"/>
    <w:p w14:paraId="75D7B4C2" w14:textId="77777777" w:rsidR="00A57A05" w:rsidRDefault="00A57A05" w:rsidP="00A57A05">
      <w:pPr>
        <w:pStyle w:val="Heading4"/>
      </w:pPr>
      <w:bookmarkStart w:id="106" w:name="_Toc175842004"/>
      <w:r>
        <w:t>Execute your script</w:t>
      </w:r>
      <w:bookmarkEnd w:id="106"/>
    </w:p>
    <w:p w14:paraId="6F3E72B5" w14:textId="77777777" w:rsidR="00A57A05" w:rsidRPr="00AE635F" w:rsidRDefault="00A57A05" w:rsidP="00A57A05">
      <w:r>
        <w:t>Everything is set! You can now execute your script.</w:t>
      </w:r>
    </w:p>
    <w:p w14:paraId="49C369BD" w14:textId="77777777" w:rsidR="00A57A05" w:rsidRDefault="00A57A05" w:rsidP="00A57A05"/>
    <w:p w14:paraId="68BC455C" w14:textId="77777777" w:rsidR="00A57A05" w:rsidRDefault="00A57A05" w:rsidP="00A57A05"/>
    <w:p w14:paraId="19BDC220" w14:textId="77777777" w:rsidR="00A57A05" w:rsidRDefault="00A57A05" w:rsidP="00A57A05">
      <w:pPr>
        <w:pStyle w:val="Heading2"/>
      </w:pPr>
      <w:bookmarkStart w:id="107" w:name="_Toc175842005"/>
      <w:r>
        <w:t>Additional information</w:t>
      </w:r>
      <w:bookmarkEnd w:id="107"/>
    </w:p>
    <w:p w14:paraId="1FCD0817" w14:textId="77777777" w:rsidR="00A57A05" w:rsidRPr="00E23D34" w:rsidRDefault="00A57A05" w:rsidP="00A57A05"/>
    <w:p w14:paraId="17BC1241" w14:textId="77777777" w:rsidR="00A57A05" w:rsidRPr="0007271F" w:rsidRDefault="00A57A05" w:rsidP="00A57A05"/>
    <w:p w14:paraId="25150E6C" w14:textId="77777777" w:rsidR="00A57A05" w:rsidRDefault="00A57A05" w:rsidP="00A57A05">
      <w:pPr>
        <w:rPr>
          <w:rFonts w:asciiTheme="majorHAnsi" w:eastAsiaTheme="majorEastAsia" w:hAnsiTheme="majorHAnsi" w:cs="Times New Roman (Headings CS)"/>
          <w:b/>
          <w:bCs/>
          <w:smallCaps/>
          <w:sz w:val="36"/>
          <w:szCs w:val="26"/>
        </w:rPr>
      </w:pPr>
      <w:r>
        <w:br w:type="page"/>
      </w:r>
    </w:p>
    <w:p w14:paraId="33D711AA" w14:textId="77777777" w:rsidR="00A57A05" w:rsidRDefault="00A57A05" w:rsidP="00A57A05">
      <w:pPr>
        <w:pStyle w:val="Heading3"/>
      </w:pPr>
      <w:bookmarkStart w:id="108" w:name="_Ref155883935"/>
      <w:bookmarkStart w:id="109" w:name="_Toc175842006"/>
      <w:r>
        <w:lastRenderedPageBreak/>
        <w:t>Molecular entity</w:t>
      </w:r>
      <w:bookmarkEnd w:id="108"/>
      <w:bookmarkEnd w:id="109"/>
    </w:p>
    <w:p w14:paraId="5CCD64B9" w14:textId="77777777" w:rsidR="00A57A05" w:rsidRDefault="00A57A05" w:rsidP="00A57A05">
      <w:pPr>
        <w:jc w:val="both"/>
      </w:pPr>
      <w:r>
        <w:t>Due to the increasing complexity of drug and molecule structures, it is necessary to create some level of abstraction into the database. Indeed, scientists have created amazing molecules, such as siRNA or antibody conjugated with small molecules, AAVs, LNPs with encapsulated payloads. However, this poses additional challenges to properly represent and unify in a simple yet comprehensive way. In Biorels, a molecular entity is an abstract concept that will represent what is tested in-vitro or in-vivo. A molecular entity is made of one or multiple components, each with a defined molarity ratio. A component is the second layer of abstraction, allowing to define different set of molecules, also with a defined molarity ratio. A component is itself made of one or multiple molecules, which can be connected covalently or not. We will go through some examples to provide more clarity.</w:t>
      </w:r>
    </w:p>
    <w:p w14:paraId="4E9DEF5D" w14:textId="77777777" w:rsidR="00A57A05" w:rsidRDefault="00A57A05" w:rsidP="00A57A05">
      <w:pPr>
        <w:jc w:val="both"/>
      </w:pPr>
      <w:r>
        <w:tab/>
        <w:t>A small molecule is the simplest molecular entity. It will therefore be a molecular component with a molarity ratio of 1. and a molecular entity with a molecular component of molarity ratio being equal to1.</w:t>
      </w:r>
    </w:p>
    <w:p w14:paraId="1BF49AAE" w14:textId="77777777" w:rsidR="00A57A05" w:rsidRDefault="00A57A05" w:rsidP="00A57A05">
      <w:pPr>
        <w:jc w:val="both"/>
      </w:pPr>
      <w:r>
        <w:tab/>
        <w:t>A siRNA conjugated with a small molecule will be defined by a single molecular component. However, the component will be made of two molecules, a siRNA and a small molecule. If we assume a 1:1 ratio, their molarity ratio will be 0.5 and 0.5 respectively. The molecular entity will be defined by this single molecular component with a molarity ratio of 1.</w:t>
      </w:r>
    </w:p>
    <w:p w14:paraId="11DEBB2A" w14:textId="77777777" w:rsidR="00A57A05" w:rsidRDefault="00A57A05" w:rsidP="00A57A05">
      <w:pPr>
        <w:jc w:val="both"/>
      </w:pPr>
      <w:r>
        <w:tab/>
        <w:t>An antibody-drug conjugate encapsulated in an LNP, itself bounded to a delivery peptide is a more complicated case. Here, the antibody drug conjugate will be a molecular component, made of 2 or 3 molecules, the antibody, the drug and eventually the linker. The LNP will be another molecular component, composed of the individual molecules for the LNP formulation, as well as the peptide. The molecular entity will then be defined as 2 molecular components, the ADC component and the LNP component, with the corresponding molarity ratio.</w:t>
      </w:r>
    </w:p>
    <w:p w14:paraId="28BEE558" w14:textId="77777777" w:rsidR="00A57A05" w:rsidRDefault="00A57A05" w:rsidP="00A57A05">
      <w:pPr>
        <w:jc w:val="both"/>
      </w:pPr>
      <w:r>
        <w:tab/>
        <w:t>We developed a protocol for the different modalities, components and entities to uniquely identify them in order to minimize redundancy.</w:t>
      </w:r>
    </w:p>
    <w:p w14:paraId="3E712574" w14:textId="77777777" w:rsidR="00A57A05" w:rsidRDefault="00A57A05" w:rsidP="00A57A05">
      <w:pPr>
        <w:pStyle w:val="Heading4"/>
      </w:pPr>
      <w:bookmarkStart w:id="110" w:name="_Toc175842007"/>
      <w:r>
        <w:t>Small molecule standardization</w:t>
      </w:r>
      <w:bookmarkEnd w:id="110"/>
    </w:p>
    <w:p w14:paraId="15B6ADBB" w14:textId="77777777" w:rsidR="00A57A05" w:rsidRDefault="00A57A05" w:rsidP="00A57A05">
      <w:r>
        <w:t>First, we will need to define some vocabulary:</w:t>
      </w:r>
    </w:p>
    <w:p w14:paraId="1C33A991" w14:textId="77777777" w:rsidR="00A57A05" w:rsidRDefault="00A57A05" w:rsidP="00A57A05">
      <w:pPr>
        <w:pStyle w:val="ListParagraph"/>
        <w:numPr>
          <w:ilvl w:val="0"/>
          <w:numId w:val="20"/>
        </w:numPr>
      </w:pPr>
      <w:r>
        <w:t xml:space="preserve">The initial molecule with its counterions will be called the </w:t>
      </w:r>
      <w:r w:rsidRPr="00136067">
        <w:rPr>
          <w:b/>
          <w:bCs/>
          <w:i/>
          <w:iCs/>
        </w:rPr>
        <w:t>initial entry</w:t>
      </w:r>
      <w:r>
        <w:t>.</w:t>
      </w:r>
    </w:p>
    <w:p w14:paraId="04FCCFDC" w14:textId="77777777" w:rsidR="00A57A05" w:rsidRDefault="00A57A05" w:rsidP="00A57A05">
      <w:pPr>
        <w:pStyle w:val="ListParagraph"/>
        <w:numPr>
          <w:ilvl w:val="0"/>
          <w:numId w:val="20"/>
        </w:numPr>
      </w:pPr>
      <w:r>
        <w:t xml:space="preserve">If multiple molecules are present within a SMILES string, the molecule with the longest string will be considered as the </w:t>
      </w:r>
      <w:r w:rsidRPr="00136067">
        <w:rPr>
          <w:b/>
          <w:bCs/>
          <w:i/>
          <w:iCs/>
        </w:rPr>
        <w:t>main molecule</w:t>
      </w:r>
      <w:r>
        <w:t xml:space="preserve">. The other molecules will be considered as </w:t>
      </w:r>
      <w:r w:rsidRPr="00136067">
        <w:rPr>
          <w:b/>
          <w:bCs/>
          <w:i/>
          <w:iCs/>
        </w:rPr>
        <w:t>counterions</w:t>
      </w:r>
    </w:p>
    <w:p w14:paraId="71BED687" w14:textId="77777777" w:rsidR="00A57A05" w:rsidRPr="00136067" w:rsidRDefault="00A57A05" w:rsidP="00A57A05">
      <w:pPr>
        <w:pStyle w:val="ListParagraph"/>
        <w:numPr>
          <w:ilvl w:val="0"/>
          <w:numId w:val="20"/>
        </w:numPr>
        <w:rPr>
          <w:i/>
          <w:iCs/>
        </w:rPr>
      </w:pPr>
      <w:r>
        <w:t xml:space="preserve">The SMILES of the initial entry (main molecule + counterions) will be called the </w:t>
      </w:r>
      <w:r w:rsidRPr="00136067">
        <w:rPr>
          <w:b/>
          <w:bCs/>
          <w:i/>
          <w:iCs/>
        </w:rPr>
        <w:t>Full SMILES</w:t>
      </w:r>
    </w:p>
    <w:p w14:paraId="4138EE4E" w14:textId="77777777" w:rsidR="00A57A05" w:rsidRPr="00136067" w:rsidRDefault="00A57A05" w:rsidP="00A57A05">
      <w:pPr>
        <w:pStyle w:val="ListParagraph"/>
        <w:numPr>
          <w:ilvl w:val="0"/>
          <w:numId w:val="20"/>
        </w:numPr>
      </w:pPr>
      <w:r w:rsidRPr="00136067">
        <w:t>The</w:t>
      </w:r>
      <w:r>
        <w:t xml:space="preserve"> SMILES of the counterions will be called </w:t>
      </w:r>
      <w:r w:rsidRPr="00136067">
        <w:rPr>
          <w:b/>
          <w:bCs/>
          <w:i/>
          <w:iCs/>
        </w:rPr>
        <w:t>Counterion SMILES</w:t>
      </w:r>
    </w:p>
    <w:p w14:paraId="401B0A84" w14:textId="77777777" w:rsidR="00A57A05" w:rsidRPr="00136067" w:rsidRDefault="00A57A05" w:rsidP="00A57A05">
      <w:pPr>
        <w:pStyle w:val="ListParagraph"/>
        <w:numPr>
          <w:ilvl w:val="0"/>
          <w:numId w:val="20"/>
        </w:numPr>
      </w:pPr>
      <w:r>
        <w:t xml:space="preserve">The SMILES of the main molecule will be called </w:t>
      </w:r>
      <w:r w:rsidRPr="00136067">
        <w:rPr>
          <w:b/>
          <w:bCs/>
          <w:i/>
          <w:iCs/>
        </w:rPr>
        <w:t>Molecular SMILES</w:t>
      </w:r>
    </w:p>
    <w:p w14:paraId="686F3E2C" w14:textId="77777777" w:rsidR="00A57A05" w:rsidRPr="00136067" w:rsidRDefault="00A57A05" w:rsidP="00A57A05">
      <w:pPr>
        <w:pStyle w:val="ListParagraph"/>
        <w:numPr>
          <w:ilvl w:val="0"/>
          <w:numId w:val="20"/>
        </w:numPr>
      </w:pPr>
      <w:r>
        <w:t>If standardized, a (s) will be added.</w:t>
      </w:r>
    </w:p>
    <w:p w14:paraId="0EB0FE1F" w14:textId="77777777" w:rsidR="00A57A05" w:rsidRDefault="00A57A05" w:rsidP="00A57A05"/>
    <w:p w14:paraId="3711A076" w14:textId="77777777" w:rsidR="00A57A05" w:rsidRDefault="00A57A05" w:rsidP="00A57A05">
      <w:r>
        <w:t>To insert small molecules in the database, 2 input files will be required. A SMILES file for the main molecules and a SMILES file for the counterions. The SMILES file must follow the format below:</w:t>
      </w:r>
    </w:p>
    <w:p w14:paraId="3A45A75C" w14:textId="77777777" w:rsidR="00A57A05" w:rsidRDefault="00A57A05" w:rsidP="00A57A05">
      <w:pPr>
        <w:pStyle w:val="Code"/>
        <w:jc w:val="center"/>
      </w:pPr>
      <w:r>
        <w:t>FULL_SMILES[space]ID|InChI|InChI-Key|Counterions|Main_Molecule</w:t>
      </w:r>
    </w:p>
    <w:p w14:paraId="1D323BC2" w14:textId="77777777" w:rsidR="00A57A05" w:rsidRDefault="00A57A05" w:rsidP="00A57A05">
      <w:pPr>
        <w:pStyle w:val="ListParagraph"/>
        <w:numPr>
          <w:ilvl w:val="0"/>
          <w:numId w:val="18"/>
        </w:numPr>
      </w:pPr>
      <w:r>
        <w:lastRenderedPageBreak/>
        <w:t>FULL_SMILES must be the SMILES string of the complete molecule, including counterions.</w:t>
      </w:r>
    </w:p>
    <w:p w14:paraId="2B2B31F5" w14:textId="77777777" w:rsidR="00A57A05" w:rsidRDefault="00A57A05" w:rsidP="00A57A05">
      <w:pPr>
        <w:pStyle w:val="ListParagraph"/>
        <w:numPr>
          <w:ilvl w:val="0"/>
          <w:numId w:val="18"/>
        </w:numPr>
      </w:pPr>
      <w:r>
        <w:t>ID is the identifier of the data source</w:t>
      </w:r>
    </w:p>
    <w:p w14:paraId="33284B7D" w14:textId="77777777" w:rsidR="00A57A05" w:rsidRDefault="00A57A05" w:rsidP="00A57A05">
      <w:pPr>
        <w:pStyle w:val="ListParagraph"/>
        <w:numPr>
          <w:ilvl w:val="0"/>
          <w:numId w:val="18"/>
        </w:numPr>
      </w:pPr>
      <w:r>
        <w:t>InChI: InChi string generated from the SMILES string. Although you can provide it, it will be regenerated for consistency purposes. Otherwise, set to NULL</w:t>
      </w:r>
    </w:p>
    <w:p w14:paraId="2BE4B8D4" w14:textId="77777777" w:rsidR="00A57A05" w:rsidRDefault="00A57A05" w:rsidP="00A57A05">
      <w:pPr>
        <w:pStyle w:val="ListParagraph"/>
        <w:numPr>
          <w:ilvl w:val="0"/>
          <w:numId w:val="18"/>
        </w:numPr>
      </w:pPr>
      <w:r>
        <w:t>InChiKey: InChi string generated from the SMILES string. Although you can provide it, it will be regenerated for consistency purposes. Otherwise, set to NULL</w:t>
      </w:r>
    </w:p>
    <w:p w14:paraId="00935C42" w14:textId="77777777" w:rsidR="00A57A05" w:rsidRDefault="00A57A05" w:rsidP="00A57A05">
      <w:pPr>
        <w:pStyle w:val="ListParagraph"/>
        <w:numPr>
          <w:ilvl w:val="0"/>
          <w:numId w:val="18"/>
        </w:numPr>
      </w:pPr>
      <w:r>
        <w:t>Counterions. List of counterions, separated by dot (.). Otherwise set to NULL</w:t>
      </w:r>
    </w:p>
    <w:p w14:paraId="30470F24" w14:textId="77777777" w:rsidR="00A57A05" w:rsidRDefault="00A57A05" w:rsidP="00A57A05">
      <w:pPr>
        <w:pStyle w:val="ListParagraph"/>
        <w:numPr>
          <w:ilvl w:val="0"/>
          <w:numId w:val="18"/>
        </w:numPr>
      </w:pPr>
      <w:r>
        <w:t>Main_Molecule: SMILES string of the longest molecular string.</w:t>
      </w:r>
    </w:p>
    <w:p w14:paraId="311CB6A4" w14:textId="77777777" w:rsidR="00A57A05" w:rsidRDefault="00A57A05" w:rsidP="00A57A05">
      <w:r>
        <w:t>The counterion file will be defined as follow:</w:t>
      </w:r>
    </w:p>
    <w:p w14:paraId="35977966" w14:textId="77777777" w:rsidR="00A57A05" w:rsidRDefault="00A57A05" w:rsidP="00A57A05">
      <w:pPr>
        <w:pStyle w:val="Code"/>
        <w:jc w:val="center"/>
      </w:pPr>
      <w:r>
        <w:t>Counterion_smiles[space]counterion_smiles</w:t>
      </w:r>
    </w:p>
    <w:p w14:paraId="0F1908A6" w14:textId="77777777" w:rsidR="00A57A05" w:rsidRDefault="00A57A05" w:rsidP="00A57A05"/>
    <w:p w14:paraId="4E6D8838" w14:textId="77777777" w:rsidR="00A57A05" w:rsidRDefault="00A57A05" w:rsidP="00A57A05">
      <w:pPr>
        <w:spacing w:line="360" w:lineRule="auto"/>
        <w:jc w:val="both"/>
      </w:pPr>
      <w:r>
        <w:t>The next steps will involve a series of standardization. First, we standardize the FULL_SMILES using LillyMol. (s) imply standardization.</w:t>
      </w:r>
    </w:p>
    <w:p w14:paraId="5B0FA3DC" w14:textId="77777777" w:rsidR="00A57A05" w:rsidRDefault="00A57A05" w:rsidP="00A57A05">
      <w:pPr>
        <w:pStyle w:val="Code"/>
        <w:jc w:val="center"/>
      </w:pPr>
      <w:r>
        <w:t>FULL_SMILES(s)[space]ID|InChI|InChI-Key|Counterions|Main_Molecule</w:t>
      </w:r>
    </w:p>
    <w:p w14:paraId="020E0EC2" w14:textId="77777777" w:rsidR="00A57A05" w:rsidRDefault="00A57A05" w:rsidP="00A57A05">
      <w:pPr>
        <w:spacing w:line="360" w:lineRule="auto"/>
        <w:jc w:val="both"/>
      </w:pPr>
      <w:r>
        <w:t>LillyMol will then generate two files: a file where all molecules have been successfully standardized, and a file for molecules with a standardization issue. The next step is to switch FULL_SMILES and Molecule and add a column (T/F) for standardization success (FULL_MOL_STD).</w:t>
      </w:r>
    </w:p>
    <w:p w14:paraId="7058E82A" w14:textId="77777777" w:rsidR="00A57A05" w:rsidRDefault="00A57A05" w:rsidP="00A57A05">
      <w:pPr>
        <w:pStyle w:val="Code"/>
        <w:jc w:val="center"/>
      </w:pPr>
      <w:r>
        <w:t>Main_Molecule [space]ID|InChI|InChI-Key|Counterions|FULL_SMILES(s)|FULL_MOL_STD(T/F)</w:t>
      </w:r>
    </w:p>
    <w:p w14:paraId="1DCF7C3D" w14:textId="77777777" w:rsidR="00A57A05" w:rsidRDefault="00A57A05" w:rsidP="00A57A05">
      <w:pPr>
        <w:spacing w:line="360" w:lineRule="auto"/>
        <w:jc w:val="both"/>
      </w:pPr>
      <w:r>
        <w:t>Next, RDKit is going to generate the InChi and Inchi-Key for the standardized FULL_SMILES.</w:t>
      </w:r>
    </w:p>
    <w:p w14:paraId="3BDDE6A2" w14:textId="77777777" w:rsidR="00A57A05" w:rsidRDefault="00A57A05" w:rsidP="00A57A05">
      <w:pPr>
        <w:pStyle w:val="Code"/>
        <w:jc w:val="center"/>
      </w:pPr>
      <w:r>
        <w:t>Main_Molecule [space]ID|InChI(s)|InChI-Key(s)|Counterions|FULL_SMILES(s)|FULL_MOL_STD(T/F)</w:t>
      </w:r>
    </w:p>
    <w:p w14:paraId="4AE5B0B7" w14:textId="77777777" w:rsidR="00A57A05" w:rsidRDefault="00A57A05" w:rsidP="00A57A05">
      <w:pPr>
        <w:spacing w:line="360" w:lineRule="auto"/>
        <w:jc w:val="both"/>
      </w:pPr>
      <w:r>
        <w:t>At last, the molecule will be standardized using LillyMol.</w:t>
      </w:r>
    </w:p>
    <w:p w14:paraId="68B92A7B" w14:textId="77777777" w:rsidR="00A57A05" w:rsidRDefault="00A57A05" w:rsidP="00A57A05">
      <w:pPr>
        <w:pStyle w:val="Code"/>
        <w:jc w:val="center"/>
      </w:pPr>
      <w:r>
        <w:t>Main_Molecule(s) [space]ID|InChI(s)|InChI-Key(s)|Counterions|FULL_SMILES(s)|FULL_MOL_STD(T/F)</w:t>
      </w:r>
    </w:p>
    <w:p w14:paraId="229F8DE6" w14:textId="77777777" w:rsidR="00A57A05" w:rsidRDefault="00A57A05" w:rsidP="00A57A05">
      <w:pPr>
        <w:spacing w:line="360" w:lineRule="auto"/>
        <w:jc w:val="both"/>
      </w:pPr>
      <w:r>
        <w:t>At this step, all but the counterions have been standardized.</w:t>
      </w:r>
    </w:p>
    <w:p w14:paraId="5E136288" w14:textId="77777777" w:rsidR="00A57A05" w:rsidRDefault="00A57A05" w:rsidP="00A57A05">
      <w:pPr>
        <w:pStyle w:val="Heading5"/>
        <w:spacing w:line="360" w:lineRule="auto"/>
        <w:jc w:val="both"/>
      </w:pPr>
      <w:bookmarkStart w:id="111" w:name="_Toc175842008"/>
      <w:r>
        <w:t>Counterion definition</w:t>
      </w:r>
      <w:bookmarkEnd w:id="111"/>
    </w:p>
    <w:p w14:paraId="28B7DB2B" w14:textId="77777777" w:rsidR="00A57A05" w:rsidRDefault="00A57A05" w:rsidP="00A57A05">
      <w:pPr>
        <w:spacing w:line="360" w:lineRule="auto"/>
        <w:jc w:val="both"/>
      </w:pPr>
      <w:r>
        <w:t>The counterion file will then be running under a different standardization process in LillyMol and the counterions will be registered in the database. A mapping between the non-standardized counterion and the standardized record in the database will be maintained. A counterion record is uniquely defined by its standardized SMILES string. In the case where a counterion record contains multiple counterions, those counterions will be ordered alphabetically after standardization. The alphabetically ordered standardized smiles will then be saved in SM_COUNTERION table.</w:t>
      </w:r>
    </w:p>
    <w:p w14:paraId="305FB958" w14:textId="77777777" w:rsidR="00A57A05" w:rsidRDefault="00A57A05" w:rsidP="00A57A05">
      <w:pPr>
        <w:pStyle w:val="Heading5"/>
        <w:spacing w:line="360" w:lineRule="auto"/>
        <w:jc w:val="both"/>
      </w:pPr>
      <w:bookmarkStart w:id="112" w:name="_Toc175842009"/>
      <w:r>
        <w:lastRenderedPageBreak/>
        <w:t>Main Molecule definition</w:t>
      </w:r>
      <w:bookmarkEnd w:id="112"/>
    </w:p>
    <w:p w14:paraId="63562BB3" w14:textId="77777777" w:rsidR="00A57A05" w:rsidRDefault="00A57A05" w:rsidP="00A57A05">
      <w:pPr>
        <w:spacing w:line="360" w:lineRule="auto"/>
        <w:jc w:val="both"/>
      </w:pPr>
      <w:r>
        <w:t>After the standardization process, the main molecule standardized SMILES will be stored in SM_MOLECULE. The standardized SMILES is the unique definition for the main molecule.</w:t>
      </w:r>
    </w:p>
    <w:p w14:paraId="7BD75DD9" w14:textId="77777777" w:rsidR="00A57A05" w:rsidRDefault="00A57A05" w:rsidP="00A57A05">
      <w:pPr>
        <w:pStyle w:val="Heading5"/>
        <w:spacing w:line="360" w:lineRule="auto"/>
        <w:jc w:val="both"/>
      </w:pPr>
      <w:bookmarkStart w:id="113" w:name="_Toc175842010"/>
      <w:r>
        <w:t>Molecule entry</w:t>
      </w:r>
      <w:bookmarkEnd w:id="113"/>
    </w:p>
    <w:p w14:paraId="10383649" w14:textId="77777777" w:rsidR="00A57A05" w:rsidRDefault="00A57A05" w:rsidP="00A57A05">
      <w:pPr>
        <w:spacing w:line="360" w:lineRule="auto"/>
        <w:jc w:val="both"/>
      </w:pPr>
      <w:r>
        <w:t>A Molecule entry will now store the initial entry, i.e the combination of a main molecule and its eventual counterion(s). A Molecule entry is uniquely defined by the following:</w:t>
      </w:r>
    </w:p>
    <w:p w14:paraId="578749F0" w14:textId="77777777" w:rsidR="00A57A05" w:rsidRDefault="00A57A05" w:rsidP="00A57A05">
      <w:pPr>
        <w:pStyle w:val="ListParagraph"/>
        <w:numPr>
          <w:ilvl w:val="0"/>
          <w:numId w:val="19"/>
        </w:numPr>
        <w:spacing w:line="360" w:lineRule="auto"/>
        <w:jc w:val="both"/>
      </w:pPr>
      <w:r>
        <w:t xml:space="preserve">The standardized SMILES for the main molecule </w:t>
      </w:r>
    </w:p>
    <w:p w14:paraId="7C2C5799" w14:textId="77777777" w:rsidR="00A57A05" w:rsidRDefault="00A57A05" w:rsidP="00A57A05">
      <w:pPr>
        <w:pStyle w:val="ListParagraph"/>
        <w:numPr>
          <w:ilvl w:val="0"/>
          <w:numId w:val="19"/>
        </w:numPr>
        <w:spacing w:line="360" w:lineRule="auto"/>
        <w:jc w:val="both"/>
      </w:pPr>
      <w:r>
        <w:t>The standardized SMILES of the counterion(s) or NULL if none</w:t>
      </w:r>
    </w:p>
    <w:p w14:paraId="4C297980" w14:textId="77777777" w:rsidR="00A57A05" w:rsidRDefault="00A57A05" w:rsidP="00A57A05">
      <w:pPr>
        <w:pStyle w:val="ListParagraph"/>
        <w:numPr>
          <w:ilvl w:val="0"/>
          <w:numId w:val="19"/>
        </w:numPr>
        <w:spacing w:line="360" w:lineRule="auto"/>
        <w:jc w:val="both"/>
      </w:pPr>
      <w:r>
        <w:t>The InChi generated on the standardized full SMILES</w:t>
      </w:r>
    </w:p>
    <w:p w14:paraId="6E26F325" w14:textId="77777777" w:rsidR="00A57A05" w:rsidRDefault="00A57A05" w:rsidP="00A57A05">
      <w:pPr>
        <w:pStyle w:val="ListParagraph"/>
        <w:numPr>
          <w:ilvl w:val="0"/>
          <w:numId w:val="19"/>
        </w:numPr>
        <w:spacing w:line="360" w:lineRule="auto"/>
        <w:jc w:val="both"/>
      </w:pPr>
      <w:r>
        <w:t>The InChi-Key generated on the standardized full SMILES</w:t>
      </w:r>
    </w:p>
    <w:p w14:paraId="674AD5DD" w14:textId="77777777" w:rsidR="00A57A05" w:rsidRDefault="00A57A05" w:rsidP="00A57A05">
      <w:pPr>
        <w:spacing w:line="360" w:lineRule="auto"/>
        <w:jc w:val="both"/>
      </w:pPr>
      <w:r>
        <w:t>A md5 hash is generated as a combination of all 4 values, separated by underscore:</w:t>
      </w:r>
    </w:p>
    <w:p w14:paraId="3CFB700E" w14:textId="77777777" w:rsidR="00A57A05" w:rsidRDefault="00A57A05" w:rsidP="00A57A05">
      <w:pPr>
        <w:pStyle w:val="Code"/>
        <w:jc w:val="center"/>
      </w:pPr>
      <w:r>
        <w:t>Hash= md5(</w:t>
      </w:r>
      <w:r w:rsidRPr="001E38F2">
        <w:t>INCHI.'_'.INCHI_KEY.'_'.</w:t>
      </w:r>
      <w:r>
        <w:t>Main_molecule(s)</w:t>
      </w:r>
      <w:r w:rsidRPr="001E38F2">
        <w:t>.'_'.COUNTERION</w:t>
      </w:r>
      <w:r>
        <w:t>(s)</w:t>
      </w:r>
      <w:r w:rsidRPr="001E38F2">
        <w:t>);</w:t>
      </w:r>
    </w:p>
    <w:p w14:paraId="15068ABA" w14:textId="77777777" w:rsidR="00A57A05" w:rsidRDefault="00A57A05" w:rsidP="00A57A05">
      <w:pPr>
        <w:pStyle w:val="Code"/>
        <w:jc w:val="center"/>
      </w:pPr>
    </w:p>
    <w:p w14:paraId="3704B98B" w14:textId="77777777" w:rsidR="00A57A05" w:rsidRDefault="00A57A05" w:rsidP="00A57A05">
      <w:pPr>
        <w:spacing w:line="360" w:lineRule="auto"/>
        <w:jc w:val="both"/>
      </w:pPr>
      <w:r>
        <w:rPr>
          <w:b/>
          <w:bCs/>
        </w:rPr>
        <w:t>Important</w:t>
      </w:r>
      <w:r w:rsidRPr="001E38F2">
        <w:rPr>
          <w:b/>
          <w:bCs/>
        </w:rPr>
        <w:t>:</w:t>
      </w:r>
      <w:r>
        <w:rPr>
          <w:b/>
          <w:bCs/>
        </w:rPr>
        <w:t xml:space="preserve"> </w:t>
      </w:r>
      <w:r w:rsidRPr="001E38F2">
        <w:t>T</w:t>
      </w:r>
      <w:r>
        <w:t>he InChi and InChi-Key must be generated on the SMILES of initial entry but after standardization.</w:t>
      </w:r>
    </w:p>
    <w:p w14:paraId="4B4ED745" w14:textId="77777777" w:rsidR="00A57A05" w:rsidRDefault="00A57A05" w:rsidP="00A57A05">
      <w:pPr>
        <w:spacing w:line="360" w:lineRule="auto"/>
        <w:jc w:val="both"/>
      </w:pPr>
      <w:r>
        <w:t>The information about the molecule entry can then be stored in SM_ENTRY as follow:</w:t>
      </w:r>
    </w:p>
    <w:p w14:paraId="2AA560BD" w14:textId="77777777" w:rsidR="00A57A05" w:rsidRPr="001C30AB" w:rsidRDefault="00A57A05" w:rsidP="00A57A05">
      <w:pPr>
        <w:pStyle w:val="ListParagraph"/>
        <w:numPr>
          <w:ilvl w:val="0"/>
          <w:numId w:val="21"/>
        </w:numPr>
        <w:spacing w:line="360" w:lineRule="auto"/>
        <w:jc w:val="both"/>
      </w:pPr>
      <w:r w:rsidRPr="001C30AB">
        <w:t>Sm_molecule_id: Foreign key to SM_molecule defining the main molecule</w:t>
      </w:r>
    </w:p>
    <w:p w14:paraId="257CF101" w14:textId="77777777" w:rsidR="00A57A05" w:rsidRPr="001C30AB" w:rsidRDefault="00A57A05" w:rsidP="00A57A05">
      <w:pPr>
        <w:pStyle w:val="ListParagraph"/>
        <w:numPr>
          <w:ilvl w:val="0"/>
          <w:numId w:val="21"/>
        </w:numPr>
        <w:spacing w:line="360" w:lineRule="auto"/>
        <w:jc w:val="both"/>
      </w:pPr>
      <w:r w:rsidRPr="001C30AB">
        <w:t>SM_counterion_id: Foreign key to SM_counterion defining the counterions – NULL if none</w:t>
      </w:r>
    </w:p>
    <w:p w14:paraId="45366BA2" w14:textId="77777777" w:rsidR="00A57A05" w:rsidRPr="001C30AB" w:rsidRDefault="00A57A05" w:rsidP="00A57A05">
      <w:pPr>
        <w:pStyle w:val="ListParagraph"/>
        <w:numPr>
          <w:ilvl w:val="0"/>
          <w:numId w:val="21"/>
        </w:numPr>
        <w:spacing w:line="360" w:lineRule="auto"/>
        <w:jc w:val="both"/>
        <w:rPr>
          <w:b/>
          <w:bCs/>
        </w:rPr>
      </w:pPr>
      <w:r>
        <w:t>InChi: Generated InChi string</w:t>
      </w:r>
    </w:p>
    <w:p w14:paraId="53CC0F80" w14:textId="77777777" w:rsidR="00A57A05" w:rsidRPr="001C30AB" w:rsidRDefault="00A57A05" w:rsidP="00A57A05">
      <w:pPr>
        <w:pStyle w:val="ListParagraph"/>
        <w:numPr>
          <w:ilvl w:val="0"/>
          <w:numId w:val="21"/>
        </w:numPr>
        <w:spacing w:line="360" w:lineRule="auto"/>
        <w:jc w:val="both"/>
        <w:rPr>
          <w:b/>
          <w:bCs/>
        </w:rPr>
      </w:pPr>
      <w:r>
        <w:t>InChi-Key: Generated Inchi-Key string</w:t>
      </w:r>
    </w:p>
    <w:p w14:paraId="567B7FAF" w14:textId="77777777" w:rsidR="00A57A05" w:rsidRPr="001C30AB" w:rsidRDefault="00A57A05" w:rsidP="00A57A05">
      <w:pPr>
        <w:pStyle w:val="ListParagraph"/>
        <w:numPr>
          <w:ilvl w:val="0"/>
          <w:numId w:val="21"/>
        </w:numPr>
        <w:spacing w:line="360" w:lineRule="auto"/>
        <w:jc w:val="both"/>
        <w:rPr>
          <w:b/>
          <w:bCs/>
        </w:rPr>
      </w:pPr>
      <w:r>
        <w:t>Md5_hash: Generated Hash</w:t>
      </w:r>
    </w:p>
    <w:p w14:paraId="5ADE42C6" w14:textId="77777777" w:rsidR="00A57A05" w:rsidRPr="001C30AB" w:rsidRDefault="00A57A05" w:rsidP="00A57A05">
      <w:pPr>
        <w:pStyle w:val="ListParagraph"/>
        <w:numPr>
          <w:ilvl w:val="0"/>
          <w:numId w:val="21"/>
        </w:numPr>
        <w:spacing w:line="360" w:lineRule="auto"/>
        <w:jc w:val="both"/>
        <w:rPr>
          <w:b/>
          <w:bCs/>
        </w:rPr>
      </w:pPr>
      <w:r>
        <w:t>Full_smiles: Standardized full smiles</w:t>
      </w:r>
    </w:p>
    <w:p w14:paraId="1BB49CD8" w14:textId="77777777" w:rsidR="00A57A05" w:rsidRPr="001C30AB" w:rsidRDefault="00A57A05" w:rsidP="00A57A05">
      <w:pPr>
        <w:spacing w:line="360" w:lineRule="auto"/>
        <w:jc w:val="both"/>
        <w:rPr>
          <w:b/>
          <w:bCs/>
        </w:rPr>
      </w:pPr>
      <w:r>
        <w:rPr>
          <w:b/>
          <w:bCs/>
        </w:rPr>
        <w:t xml:space="preserve">Note: </w:t>
      </w:r>
      <w:r>
        <w:t>The full smiles is not necessary to uniquely defined a molecule entry. However, it is useful for visualization or data extraction purposes.</w:t>
      </w:r>
    </w:p>
    <w:p w14:paraId="7AF1C80E" w14:textId="77777777" w:rsidR="00A57A05" w:rsidRDefault="00A57A05" w:rsidP="00A57A05">
      <w:pPr>
        <w:pStyle w:val="Heading5"/>
        <w:spacing w:line="360" w:lineRule="auto"/>
        <w:jc w:val="both"/>
      </w:pPr>
      <w:bookmarkStart w:id="114" w:name="_Toc175842011"/>
      <w:r>
        <w:t>Small molecule as molecular component</w:t>
      </w:r>
      <w:bookmarkEnd w:id="114"/>
    </w:p>
    <w:p w14:paraId="2894CD21" w14:textId="77777777" w:rsidR="00A57A05" w:rsidRDefault="00A57A05" w:rsidP="00A57A05">
      <w:pPr>
        <w:spacing w:line="360" w:lineRule="auto"/>
        <w:jc w:val="both"/>
      </w:pPr>
      <w:r>
        <w:t xml:space="preserve">Once the molecule is registered in SM_ENTRY, we can proceed in registering it as a molecular entity. First, we will need to register it as a molecular component. A molecular component is an abstract representation of a molecule, or set of molecules, covalently linked or not. In the case of a small molecule, the corresponding molecular component will be made of just one molecule, the small </w:t>
      </w:r>
      <w:r>
        <w:lastRenderedPageBreak/>
        <w:t>molecule itself. When there are multiple molecules involved, we must provide the molar fraction of each individual molecule in the mixture.</w:t>
      </w:r>
      <w:r w:rsidRPr="005514DD">
        <w:t xml:space="preserve"> </w:t>
      </w:r>
      <w:r>
        <w:t xml:space="preserve">The sum of all molar fractions must be 1. </w:t>
      </w:r>
    </w:p>
    <w:p w14:paraId="6F8E3132" w14:textId="77777777" w:rsidR="00A57A05" w:rsidRDefault="00A57A05" w:rsidP="00A57A05">
      <w:pPr>
        <w:spacing w:line="360" w:lineRule="auto"/>
        <w:jc w:val="both"/>
      </w:pPr>
      <w:r>
        <w:t xml:space="preserve">A molecular component is defined by several descriptors. A molecular_component_structure, is the full SMILES or HELM representation of the different molecules in that component. The components column will be the list of alphabetically ordered hashes, separated by |. </w:t>
      </w:r>
    </w:p>
    <w:p w14:paraId="3D022C92" w14:textId="77777777" w:rsidR="00A57A05" w:rsidRDefault="00A57A05" w:rsidP="00A57A05">
      <w:pPr>
        <w:spacing w:line="360" w:lineRule="auto"/>
        <w:jc w:val="both"/>
      </w:pPr>
      <w:r>
        <w:t>Then we define two different hashes, one for the structure, and one being a composite of structure and molar fraction. For the molecular_component_structure_hash, the guidelines are a follow:</w:t>
      </w:r>
    </w:p>
    <w:p w14:paraId="1774BBFA" w14:textId="77777777" w:rsidR="00A57A05" w:rsidRDefault="00A57A05" w:rsidP="00A57A05">
      <w:pPr>
        <w:pStyle w:val="ListParagraph"/>
        <w:numPr>
          <w:ilvl w:val="0"/>
          <w:numId w:val="22"/>
        </w:numPr>
        <w:spacing w:line="360" w:lineRule="auto"/>
        <w:jc w:val="both"/>
      </w:pPr>
      <w:r>
        <w:t>For a single sub-component, it will be the md5 hash of sub-component (small molecule, nucleic-acid, peptide)</w:t>
      </w:r>
    </w:p>
    <w:p w14:paraId="745C1E9D" w14:textId="77777777" w:rsidR="00A57A05" w:rsidRDefault="00A57A05" w:rsidP="00A57A05">
      <w:pPr>
        <w:pStyle w:val="ListParagraph"/>
        <w:numPr>
          <w:ilvl w:val="0"/>
          <w:numId w:val="22"/>
        </w:numPr>
        <w:spacing w:line="360" w:lineRule="auto"/>
        <w:jc w:val="both"/>
      </w:pPr>
      <w:r>
        <w:t>For multiple sub-components, it will be the md5 hash of the components column, i.e. the list of lphabetically ordered hashes, separated by |.</w:t>
      </w:r>
    </w:p>
    <w:p w14:paraId="0D0F611A" w14:textId="77777777" w:rsidR="00A57A05" w:rsidRDefault="00A57A05" w:rsidP="00A57A05">
      <w:pPr>
        <w:pStyle w:val="Code"/>
        <w:jc w:val="center"/>
      </w:pPr>
      <w:r>
        <w:t>Md5(firstHash|secondHash|...)</w:t>
      </w:r>
    </w:p>
    <w:p w14:paraId="220CE3DC" w14:textId="77777777" w:rsidR="00A57A05" w:rsidRDefault="00A57A05" w:rsidP="00A57A05"/>
    <w:p w14:paraId="638E385A" w14:textId="77777777" w:rsidR="00A57A05" w:rsidRDefault="00A57A05" w:rsidP="00A57A05">
      <w:pPr>
        <w:spacing w:line="360" w:lineRule="auto"/>
        <w:jc w:val="both"/>
      </w:pPr>
      <w:r>
        <w:t>The molecular_component_hash differs from molecular_component_structure_hash because it adds the molar_fraction to the hashes. Thus the molecular_component_hash is defined as:</w:t>
      </w:r>
    </w:p>
    <w:p w14:paraId="6214AED5" w14:textId="77777777" w:rsidR="00A57A05" w:rsidRDefault="00A57A05" w:rsidP="00A57A05">
      <w:pPr>
        <w:pStyle w:val="Code"/>
        <w:jc w:val="center"/>
      </w:pPr>
      <w:r>
        <w:t>Md5(firstHash:firstMolarFraction|[secondHash:secondMolarFraction…])</w:t>
      </w:r>
    </w:p>
    <w:p w14:paraId="4E840EEC" w14:textId="77777777" w:rsidR="00A57A05" w:rsidRPr="005514DD" w:rsidRDefault="00A57A05" w:rsidP="00A57A05">
      <w:pPr>
        <w:spacing w:line="360" w:lineRule="auto"/>
        <w:jc w:val="both"/>
      </w:pPr>
      <w:r w:rsidRPr="005514DD">
        <w:t>Once</w:t>
      </w:r>
      <w:r>
        <w:t xml:space="preserve"> all descriptors have been defined for a molecular component, you can proceed with inserting the record in molecular_component table. Then, each individual molecule, whether it is a small molecule, peptide, antibody …, must be linked to that component via the corresponding mapping tables. This is where the molar fraction will be stored.</w:t>
      </w:r>
    </w:p>
    <w:p w14:paraId="3B3D6301" w14:textId="77777777" w:rsidR="00A57A05" w:rsidRDefault="00A57A05" w:rsidP="00A57A05">
      <w:pPr>
        <w:spacing w:line="360" w:lineRule="auto"/>
        <w:jc w:val="both"/>
      </w:pPr>
      <w:r w:rsidRPr="008C4013">
        <w:rPr>
          <w:b/>
          <w:bCs/>
        </w:rPr>
        <w:t>Note:</w:t>
      </w:r>
      <w:r>
        <w:t xml:space="preserve"> The reason for the need of 2 hashes is for simplicity purposes. Indeed, having the same hash between the molecular_component record and a sm_entry record for instance allows to join the two tables by the hashes to obtain information on the single small molecule rather than having to perform multiple processes to get it.</w:t>
      </w:r>
    </w:p>
    <w:p w14:paraId="3D0BED16" w14:textId="77777777" w:rsidR="00A57A05" w:rsidRPr="005514DD" w:rsidRDefault="00A57A05" w:rsidP="00A57A05">
      <w:pPr>
        <w:spacing w:line="360" w:lineRule="auto"/>
        <w:jc w:val="both"/>
      </w:pPr>
      <w:r w:rsidRPr="005514DD">
        <w:rPr>
          <w:b/>
          <w:bCs/>
        </w:rPr>
        <w:t>Note:</w:t>
      </w:r>
      <w:r>
        <w:t xml:space="preserve"> To get all identical mixtures of molecules but with different molarities, query the molecular_component_structure_hash.</w:t>
      </w:r>
    </w:p>
    <w:p w14:paraId="0D934906" w14:textId="77777777" w:rsidR="00A57A05" w:rsidRDefault="00A57A05" w:rsidP="00A57A05">
      <w:pPr>
        <w:pStyle w:val="Heading5"/>
        <w:spacing w:line="360" w:lineRule="auto"/>
        <w:jc w:val="both"/>
      </w:pPr>
      <w:bookmarkStart w:id="115" w:name="_Toc175842012"/>
      <w:r>
        <w:t>Small molecule as molecular entity</w:t>
      </w:r>
      <w:bookmarkEnd w:id="115"/>
    </w:p>
    <w:p w14:paraId="66653176" w14:textId="77777777" w:rsidR="00A57A05" w:rsidRDefault="00A57A05" w:rsidP="00A57A05">
      <w:pPr>
        <w:spacing w:line="360" w:lineRule="auto"/>
        <w:jc w:val="both"/>
      </w:pPr>
      <w:r>
        <w:t xml:space="preserve">A molecular entity is a set of molecular components. Thus, the logic will be very similar – if not easier - to registering a molecular component. A Molecular entity will be defined by 2 hashes: a structure hash and a composite of structure and molar fraction – as well as the list of molecular </w:t>
      </w:r>
      <w:r>
        <w:lastRenderedPageBreak/>
        <w:t xml:space="preserve">component hashes and the full structure – in SMILES or HELM. The molecular components column will be the list of alphabetically ordered molecular_component_hash, separated by |. </w:t>
      </w:r>
    </w:p>
    <w:p w14:paraId="5327643E" w14:textId="77777777" w:rsidR="00A57A05" w:rsidRDefault="00A57A05" w:rsidP="00A57A05">
      <w:pPr>
        <w:spacing w:line="360" w:lineRule="auto"/>
        <w:jc w:val="both"/>
      </w:pPr>
    </w:p>
    <w:p w14:paraId="293D7957" w14:textId="77777777" w:rsidR="00A57A05" w:rsidRDefault="00A57A05" w:rsidP="00A57A05">
      <w:pPr>
        <w:spacing w:line="360" w:lineRule="auto"/>
        <w:jc w:val="both"/>
      </w:pPr>
      <w:r>
        <w:t>For the molecular_structure_hash, the guidelines are a follow:</w:t>
      </w:r>
    </w:p>
    <w:p w14:paraId="3664B7C7" w14:textId="77777777" w:rsidR="00A57A05" w:rsidRDefault="00A57A05" w:rsidP="00A57A05">
      <w:pPr>
        <w:pStyle w:val="ListParagraph"/>
        <w:numPr>
          <w:ilvl w:val="0"/>
          <w:numId w:val="22"/>
        </w:numPr>
        <w:spacing w:line="360" w:lineRule="auto"/>
        <w:jc w:val="both"/>
      </w:pPr>
      <w:r>
        <w:t>For a single component, it will be the molecular_component_structure_hash of the corresponding component.</w:t>
      </w:r>
    </w:p>
    <w:p w14:paraId="50EB1779" w14:textId="77777777" w:rsidR="00A57A05" w:rsidRDefault="00A57A05" w:rsidP="00A57A05">
      <w:pPr>
        <w:pStyle w:val="ListParagraph"/>
        <w:numPr>
          <w:ilvl w:val="0"/>
          <w:numId w:val="22"/>
        </w:numPr>
        <w:spacing w:line="360" w:lineRule="auto"/>
        <w:jc w:val="both"/>
      </w:pPr>
      <w:r>
        <w:t>For multiple components, it will be the md5 hash of the</w:t>
      </w:r>
      <w:r w:rsidRPr="00C74E03">
        <w:t xml:space="preserve"> </w:t>
      </w:r>
      <w:r>
        <w:t>list of alphabetically ordered molecular_structure_hash of the components, separated by |.</w:t>
      </w:r>
    </w:p>
    <w:p w14:paraId="65F0500D" w14:textId="77777777" w:rsidR="00A57A05" w:rsidRDefault="00A57A05" w:rsidP="00A57A05">
      <w:pPr>
        <w:pStyle w:val="Code"/>
        <w:jc w:val="center"/>
      </w:pPr>
      <w:r>
        <w:t>Md5(firstHash|secondHash|...)</w:t>
      </w:r>
    </w:p>
    <w:p w14:paraId="4F3BED6C" w14:textId="77777777" w:rsidR="00A57A05" w:rsidRDefault="00A57A05" w:rsidP="00A57A05"/>
    <w:p w14:paraId="491014E3" w14:textId="77777777" w:rsidR="00A57A05" w:rsidRDefault="00A57A05" w:rsidP="00A57A05">
      <w:pPr>
        <w:spacing w:line="360" w:lineRule="auto"/>
        <w:jc w:val="both"/>
      </w:pPr>
      <w:r>
        <w:t>The molecular_entity_hash differs from molecular_structure_hash because it adds the molar fraction to the hashes. Thus the molecular_entity_hash is the md5 hash of the list of alphabetically ordered pairs of molecular_component_hash:molar fraction:</w:t>
      </w:r>
    </w:p>
    <w:p w14:paraId="08FE1B57" w14:textId="77777777" w:rsidR="00A57A05" w:rsidRDefault="00A57A05" w:rsidP="00A57A05">
      <w:pPr>
        <w:pStyle w:val="Code"/>
        <w:jc w:val="center"/>
      </w:pPr>
      <w:r>
        <w:t>Md5(firstComponentHash:firstMolarFraction|[secondComponentHash:secondMolarFraction…])</w:t>
      </w:r>
    </w:p>
    <w:p w14:paraId="176B880A" w14:textId="77777777" w:rsidR="00A57A05" w:rsidRDefault="00A57A05" w:rsidP="00A57A05"/>
    <w:p w14:paraId="134E9A4A" w14:textId="77777777" w:rsidR="00A57A05" w:rsidRPr="005514DD" w:rsidRDefault="00A57A05" w:rsidP="00A57A05">
      <w:pPr>
        <w:spacing w:line="360" w:lineRule="auto"/>
        <w:jc w:val="both"/>
      </w:pPr>
      <w:r w:rsidRPr="005514DD">
        <w:t>Once</w:t>
      </w:r>
      <w:r>
        <w:t xml:space="preserve"> all descriptors have been defined for a molecular entity, you can proceed with inserting the record in molecular_entity table. Then, each individual component must be linked to that entity via the corresponding mapping table. This is where the molar fraction of each component will be stored.</w:t>
      </w:r>
    </w:p>
    <w:p w14:paraId="4981B444" w14:textId="77777777" w:rsidR="00A57A05" w:rsidRPr="00C74E03" w:rsidRDefault="00A57A05" w:rsidP="00A57A05">
      <w:pPr>
        <w:spacing w:line="360" w:lineRule="auto"/>
        <w:jc w:val="both"/>
      </w:pPr>
      <w:r w:rsidRPr="00C74E03">
        <w:rPr>
          <w:b/>
          <w:bCs/>
        </w:rPr>
        <w:t xml:space="preserve">Note: </w:t>
      </w:r>
      <w:r>
        <w:t>For a single small molecule, the molecular_structure_hash of the entity will be the same as the md5 hash of the sm_molecule entry.</w:t>
      </w:r>
    </w:p>
    <w:p w14:paraId="0FED7510" w14:textId="77777777" w:rsidR="00A57A05" w:rsidRPr="00C74E03" w:rsidRDefault="00A57A05" w:rsidP="00A57A05">
      <w:pPr>
        <w:rPr>
          <w:b/>
          <w:bCs/>
        </w:rPr>
      </w:pPr>
    </w:p>
    <w:p w14:paraId="23B0B0EB" w14:textId="77777777" w:rsidR="00A57A05" w:rsidRPr="00E033DD" w:rsidRDefault="00A57A05" w:rsidP="00A57A05">
      <w:pPr>
        <w:pStyle w:val="Heading4"/>
      </w:pPr>
      <w:bookmarkStart w:id="116" w:name="_Toc175842013"/>
      <w:r w:rsidRPr="00E033DD">
        <w:t>How to register your molecules</w:t>
      </w:r>
      <w:bookmarkEnd w:id="116"/>
    </w:p>
    <w:p w14:paraId="4C7FF37F" w14:textId="77777777" w:rsidR="00A57A05" w:rsidRDefault="00A57A05" w:rsidP="00A57A05">
      <w:pPr>
        <w:spacing w:line="360" w:lineRule="auto"/>
        <w:jc w:val="both"/>
      </w:pPr>
      <w:r>
        <w:t xml:space="preserve">Your molecules are the most important molecules, so they deserve their own tables. Before you start, please review the </w:t>
      </w:r>
      <w:r>
        <w:fldChar w:fldCharType="begin"/>
      </w:r>
      <w:r>
        <w:instrText xml:space="preserve"> REF _Ref148099761 \h  \* MERGEFORMAT </w:instrText>
      </w:r>
      <w:r>
        <w:fldChar w:fldCharType="separate"/>
      </w:r>
      <w:r>
        <w:t>Private section and schema</w:t>
      </w:r>
      <w:r>
        <w:fldChar w:fldCharType="end"/>
      </w:r>
      <w:r>
        <w:t xml:space="preserve"> section in the documentation. This will help you to set up the configuration appropriately depending on your needs. The tables will be defined in the public schema if you enabled the public schema only but they will be defined in the private schema </w:t>
      </w:r>
      <w:r w:rsidRPr="00E033DD">
        <w:rPr>
          <w:b/>
          <w:bCs/>
        </w:rPr>
        <w:t>only</w:t>
      </w:r>
      <w:r>
        <w:t xml:space="preserve"> if you are using both public and private schema. This is an additional security to avoid potential leak in the public schema if you want your data to be kept private in the private schema.</w:t>
      </w:r>
    </w:p>
    <w:p w14:paraId="63AD3DF4" w14:textId="77777777" w:rsidR="00A57A05" w:rsidRDefault="00A57A05" w:rsidP="00A57A05">
      <w:pPr>
        <w:spacing w:line="360" w:lineRule="auto"/>
        <w:jc w:val="both"/>
      </w:pPr>
      <w:r>
        <w:t xml:space="preserve">The process to register the structure of small molecules has already been outline in the previous sections of </w:t>
      </w:r>
      <w:r>
        <w:fldChar w:fldCharType="begin"/>
      </w:r>
      <w:r>
        <w:instrText xml:space="preserve"> REF _Ref155883935 \h  \* MERGEFORMAT </w:instrText>
      </w:r>
      <w:r>
        <w:fldChar w:fldCharType="separate"/>
      </w:r>
      <w:r>
        <w:t>Molecular entity</w:t>
      </w:r>
      <w:r>
        <w:fldChar w:fldCharType="end"/>
      </w:r>
      <w:r>
        <w:t xml:space="preserve">. In this section, we will review how to identify your molecules and create libraries. </w:t>
      </w:r>
    </w:p>
    <w:p w14:paraId="082EAC49" w14:textId="77777777" w:rsidR="00A57A05" w:rsidRDefault="00A57A05" w:rsidP="00A57A05">
      <w:pPr>
        <w:spacing w:line="360" w:lineRule="auto"/>
        <w:jc w:val="both"/>
      </w:pPr>
      <w:r w:rsidRPr="00E033DD">
        <w:rPr>
          <w:b/>
          <w:bCs/>
        </w:rPr>
        <w:lastRenderedPageBreak/>
        <w:t>Internal_molecule</w:t>
      </w:r>
      <w:r>
        <w:rPr>
          <w:b/>
          <w:bCs/>
        </w:rPr>
        <w:t xml:space="preserve"> table:</w:t>
      </w:r>
      <w:r>
        <w:t xml:space="preserve"> This table will contain the identifiers and the inventory of your internal molecules.</w:t>
      </w:r>
    </w:p>
    <w:p w14:paraId="01941C8D" w14:textId="77777777" w:rsidR="00A57A05" w:rsidRDefault="00A57A05" w:rsidP="00A57A05">
      <w:pPr>
        <w:spacing w:line="360" w:lineRule="auto"/>
        <w:jc w:val="both"/>
      </w:pPr>
      <w:r w:rsidRPr="00E033DD">
        <w:rPr>
          <w:b/>
          <w:bCs/>
        </w:rPr>
        <w:t>Internal_library table:</w:t>
      </w:r>
      <w:r>
        <w:t xml:space="preserve"> This table will provide the list of internal libraries.</w:t>
      </w:r>
    </w:p>
    <w:p w14:paraId="2A181142" w14:textId="77777777" w:rsidR="00A57A05" w:rsidRPr="00E033DD" w:rsidRDefault="00A57A05" w:rsidP="00A57A05">
      <w:pPr>
        <w:spacing w:line="360" w:lineRule="auto"/>
        <w:jc w:val="both"/>
      </w:pPr>
      <w:r w:rsidRPr="00E033DD">
        <w:rPr>
          <w:b/>
          <w:bCs/>
        </w:rPr>
        <w:t>internal_library_molecular_map</w:t>
      </w:r>
      <w:r>
        <w:rPr>
          <w:b/>
          <w:bCs/>
        </w:rPr>
        <w:t xml:space="preserve">: </w:t>
      </w:r>
      <w:r>
        <w:t>This table will associate a library to its list of compounds.</w:t>
      </w:r>
    </w:p>
    <w:p w14:paraId="785AE81E" w14:textId="77777777" w:rsidR="00A57A05" w:rsidRDefault="00A57A05" w:rsidP="00A57A05">
      <w:pPr>
        <w:spacing w:line="360" w:lineRule="auto"/>
        <w:jc w:val="both"/>
      </w:pPr>
      <w:r>
        <w:t>A script is provided in PRIVATE_SCRIPT/INTERNAL/load_internal_mol.php to load internal molecules. Please modify the file path in the copy section to make it work. The required format is a SMILES file as such:</w:t>
      </w:r>
    </w:p>
    <w:p w14:paraId="5287B5C1" w14:textId="77777777" w:rsidR="00A57A05" w:rsidRDefault="00A57A05" w:rsidP="00A57A05">
      <w:pPr>
        <w:jc w:val="center"/>
      </w:pPr>
      <w:r>
        <w:t>SMILES IDENTIFIER[|INVENTORY]</w:t>
      </w:r>
    </w:p>
    <w:p w14:paraId="3B549018" w14:textId="77777777" w:rsidR="00A57A05" w:rsidRDefault="00A57A05" w:rsidP="00A57A05">
      <w:pPr>
        <w:spacing w:line="360" w:lineRule="auto"/>
        <w:jc w:val="both"/>
      </w:pPr>
      <w:r>
        <w:t>Where INVENTORY is optional. If you choose to provide it, please ensure it is provided in mg (milligrams) and separated from the identifier with a | (pipe). This script will standardize your small molecules and load them in sm_molecule (molecular structure), sm_counterion (counterion), sm_entry (pair molecule/counterion), and mapped to molecular_entity. It will then proceed in loading internal_molecule table with the inventory.</w:t>
      </w:r>
    </w:p>
    <w:p w14:paraId="3628C089" w14:textId="77777777" w:rsidR="00A57A05" w:rsidRPr="00E033DD" w:rsidRDefault="00A57A05" w:rsidP="00A57A05">
      <w:r w:rsidRPr="00FD622E">
        <w:rPr>
          <w:highlight w:val="yellow"/>
        </w:rPr>
        <w:t>REVIEW SCRIPT</w:t>
      </w:r>
    </w:p>
    <w:p w14:paraId="546F1D1D" w14:textId="77777777" w:rsidR="00A57A05" w:rsidRDefault="00A57A05" w:rsidP="00A57A05"/>
    <w:bookmarkEnd w:id="76"/>
    <w:p w14:paraId="45BCB71A" w14:textId="77777777" w:rsidR="00A57A05" w:rsidRDefault="00A57A05" w:rsidP="00A57A05"/>
    <w:p w14:paraId="73C94AEA" w14:textId="77777777" w:rsidR="00A57A05" w:rsidRDefault="00A57A05" w:rsidP="00A57A05"/>
    <w:p w14:paraId="0C4BF77C" w14:textId="77777777" w:rsidR="00A57A05" w:rsidRPr="00420611" w:rsidRDefault="00A57A05" w:rsidP="00A57A05"/>
    <w:p w14:paraId="596208EB" w14:textId="77777777" w:rsidR="00A57A05" w:rsidRDefault="00A57A05" w:rsidP="00A57A05">
      <w:pPr>
        <w:pStyle w:val="Heading2"/>
      </w:pPr>
      <w:bookmarkStart w:id="117" w:name="_Toc175842014"/>
      <w:r>
        <w:t>Database structure</w:t>
      </w:r>
      <w:bookmarkEnd w:id="117"/>
    </w:p>
    <w:p w14:paraId="20FCF40B" w14:textId="77777777" w:rsidR="00A57A05" w:rsidRDefault="00A57A05" w:rsidP="00A57A05">
      <w:pPr>
        <w:pStyle w:val="Heading3"/>
      </w:pPr>
      <w:bookmarkStart w:id="118" w:name="_Toc175842015"/>
      <w:r>
        <w:t>Database table naming convention</w:t>
      </w:r>
      <w:bookmarkEnd w:id="118"/>
    </w:p>
    <w:p w14:paraId="232B0737" w14:textId="77777777" w:rsidR="00A57A05" w:rsidRDefault="00A57A05" w:rsidP="00A57A05">
      <w:pPr>
        <w:pStyle w:val="Heading4"/>
      </w:pPr>
      <w:bookmarkStart w:id="119" w:name="_Toc175842016"/>
      <w:r>
        <w:t>Database table naming convention.</w:t>
      </w:r>
      <w:bookmarkEnd w:id="119"/>
    </w:p>
    <w:p w14:paraId="44C08BD1" w14:textId="77777777" w:rsidR="00A57A05" w:rsidRPr="00766D81" w:rsidRDefault="00A57A05" w:rsidP="00A57A05">
      <w:pPr>
        <w:pStyle w:val="Heading5"/>
      </w:pPr>
      <w:bookmarkStart w:id="120" w:name="_Toc175842017"/>
      <w:r w:rsidRPr="00766D81">
        <w:t xml:space="preserve">Table </w:t>
      </w:r>
      <w:r>
        <w:t>prefix</w:t>
      </w:r>
      <w:bookmarkEnd w:id="120"/>
    </w:p>
    <w:p w14:paraId="29C0ABAA" w14:textId="77777777" w:rsidR="00A57A05" w:rsidRDefault="00A57A05" w:rsidP="00A57A05"/>
    <w:p w14:paraId="5F867152" w14:textId="77777777" w:rsidR="00A57A05" w:rsidRDefault="00A57A05" w:rsidP="00A57A05">
      <w:pPr>
        <w:spacing w:line="360" w:lineRule="auto"/>
        <w:jc w:val="both"/>
      </w:pPr>
      <w:r>
        <w:t>A table must always start with the scientific concept it represents, followed by a more precise definition. Additionally, it can have a suffix or prefix depending on the situation.</w:t>
      </w:r>
    </w:p>
    <w:p w14:paraId="43B64B74" w14:textId="77777777" w:rsidR="00A57A05" w:rsidRDefault="00A57A05" w:rsidP="00A57A05">
      <w:pPr>
        <w:spacing w:line="360" w:lineRule="auto"/>
        <w:jc w:val="both"/>
      </w:pPr>
      <w:r>
        <w:t>This is the list of scientific concept names related to genomic/proteomic:</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062CC691"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437973DD" w14:textId="77777777" w:rsidR="00A57A05" w:rsidRPr="00376B65" w:rsidRDefault="00A57A05" w:rsidP="007D4A11">
            <w:r w:rsidRPr="00376B65">
              <w:t>Prefix</w:t>
            </w:r>
          </w:p>
        </w:tc>
        <w:tc>
          <w:tcPr>
            <w:tcW w:w="2390" w:type="dxa"/>
            <w:tcBorders>
              <w:right w:val="single" w:sz="4" w:space="0" w:color="auto"/>
            </w:tcBorders>
          </w:tcPr>
          <w:p w14:paraId="255EAD25"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3C251F56" w14:textId="77777777" w:rsidR="00A57A05" w:rsidRPr="00002D69" w:rsidRDefault="00A57A05" w:rsidP="007D4A11">
            <w:pPr>
              <w:cnfStyle w:val="100000000000" w:firstRow="1" w:lastRow="0" w:firstColumn="0" w:lastColumn="0" w:oddVBand="0" w:evenVBand="0" w:oddHBand="0" w:evenHBand="0" w:firstRowFirstColumn="0" w:firstRowLastColumn="0" w:lastRowFirstColumn="0" w:lastRowLastColumn="0"/>
              <w:rPr>
                <w:b/>
                <w:bCs/>
              </w:rPr>
            </w:pPr>
            <w:r w:rsidRPr="00002D69">
              <w:rPr>
                <w:b/>
                <w:bCs/>
              </w:rPr>
              <w:t>Prefix</w:t>
            </w:r>
          </w:p>
        </w:tc>
        <w:tc>
          <w:tcPr>
            <w:tcW w:w="2391" w:type="dxa"/>
          </w:tcPr>
          <w:p w14:paraId="772FF73D"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14:paraId="5AEC8812"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7ECA4F43" w14:textId="77777777" w:rsidR="00A57A05" w:rsidRDefault="00A57A05" w:rsidP="007D4A11">
            <w:r>
              <w:t>prot_</w:t>
            </w:r>
          </w:p>
        </w:tc>
        <w:tc>
          <w:tcPr>
            <w:tcW w:w="2390" w:type="dxa"/>
            <w:tcBorders>
              <w:right w:val="single" w:sz="4" w:space="0" w:color="auto"/>
            </w:tcBorders>
          </w:tcPr>
          <w:p w14:paraId="324FAC1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Protein</w:t>
            </w:r>
          </w:p>
        </w:tc>
        <w:tc>
          <w:tcPr>
            <w:tcW w:w="2391" w:type="dxa"/>
            <w:tcBorders>
              <w:left w:val="single" w:sz="4" w:space="0" w:color="auto"/>
            </w:tcBorders>
          </w:tcPr>
          <w:p w14:paraId="35898D4D"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Variant_</w:t>
            </w:r>
          </w:p>
        </w:tc>
        <w:tc>
          <w:tcPr>
            <w:tcW w:w="2391" w:type="dxa"/>
          </w:tcPr>
          <w:p w14:paraId="78FE9D7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Variant</w:t>
            </w:r>
          </w:p>
        </w:tc>
      </w:tr>
      <w:tr w:rsidR="00A57A05" w14:paraId="6E84F151"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F2CF547" w14:textId="77777777" w:rsidR="00A57A05" w:rsidRDefault="00A57A05" w:rsidP="007D4A11">
            <w:r>
              <w:lastRenderedPageBreak/>
              <w:t>Gene/gn_</w:t>
            </w:r>
          </w:p>
        </w:tc>
        <w:tc>
          <w:tcPr>
            <w:tcW w:w="2390" w:type="dxa"/>
            <w:tcBorders>
              <w:right w:val="single" w:sz="4" w:space="0" w:color="auto"/>
            </w:tcBorders>
          </w:tcPr>
          <w:p w14:paraId="3ACA7D5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Gene</w:t>
            </w:r>
          </w:p>
        </w:tc>
        <w:tc>
          <w:tcPr>
            <w:tcW w:w="2391" w:type="dxa"/>
            <w:tcBorders>
              <w:left w:val="single" w:sz="4" w:space="0" w:color="auto"/>
            </w:tcBorders>
          </w:tcPr>
          <w:p w14:paraId="053800BA"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So_</w:t>
            </w:r>
          </w:p>
        </w:tc>
        <w:tc>
          <w:tcPr>
            <w:tcW w:w="2391" w:type="dxa"/>
          </w:tcPr>
          <w:p w14:paraId="50808BED"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Sequence ontology</w:t>
            </w:r>
          </w:p>
        </w:tc>
      </w:tr>
      <w:tr w:rsidR="00A57A05" w14:paraId="36AA3FA3"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7D2A91AE" w14:textId="77777777" w:rsidR="00A57A05" w:rsidRDefault="00A57A05" w:rsidP="007D4A11">
            <w:r>
              <w:t>Chr_</w:t>
            </w:r>
          </w:p>
        </w:tc>
        <w:tc>
          <w:tcPr>
            <w:tcW w:w="2390" w:type="dxa"/>
            <w:tcBorders>
              <w:right w:val="single" w:sz="4" w:space="0" w:color="auto"/>
            </w:tcBorders>
          </w:tcPr>
          <w:p w14:paraId="6523B792"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Chromosome</w:t>
            </w:r>
          </w:p>
        </w:tc>
        <w:tc>
          <w:tcPr>
            <w:tcW w:w="2391" w:type="dxa"/>
            <w:tcBorders>
              <w:left w:val="single" w:sz="4" w:space="0" w:color="auto"/>
            </w:tcBorders>
          </w:tcPr>
          <w:p w14:paraId="26464384"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RNA_</w:t>
            </w:r>
          </w:p>
        </w:tc>
        <w:tc>
          <w:tcPr>
            <w:tcW w:w="2391" w:type="dxa"/>
          </w:tcPr>
          <w:p w14:paraId="7098F2D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RNA expression</w:t>
            </w:r>
          </w:p>
        </w:tc>
      </w:tr>
      <w:tr w:rsidR="00A57A05" w14:paraId="0598CF3E"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C5815F9" w14:textId="77777777" w:rsidR="00A57A05" w:rsidRDefault="00A57A05" w:rsidP="007D4A11">
            <w:r>
              <w:t>Transcript_/Tr_</w:t>
            </w:r>
          </w:p>
        </w:tc>
        <w:tc>
          <w:tcPr>
            <w:tcW w:w="2390" w:type="dxa"/>
            <w:tcBorders>
              <w:right w:val="single" w:sz="4" w:space="0" w:color="auto"/>
            </w:tcBorders>
          </w:tcPr>
          <w:p w14:paraId="1A4FCF6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Transcript</w:t>
            </w:r>
          </w:p>
        </w:tc>
        <w:tc>
          <w:tcPr>
            <w:tcW w:w="2391" w:type="dxa"/>
            <w:tcBorders>
              <w:left w:val="single" w:sz="4" w:space="0" w:color="auto"/>
            </w:tcBorders>
          </w:tcPr>
          <w:p w14:paraId="02D50D2C"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ECO_</w:t>
            </w:r>
          </w:p>
        </w:tc>
        <w:tc>
          <w:tcPr>
            <w:tcW w:w="2391" w:type="dxa"/>
          </w:tcPr>
          <w:p w14:paraId="4267078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Evidence ontology</w:t>
            </w:r>
          </w:p>
        </w:tc>
      </w:tr>
      <w:tr w:rsidR="00A57A05" w14:paraId="5E056462"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5253380B" w14:textId="77777777" w:rsidR="00A57A05" w:rsidRDefault="00A57A05" w:rsidP="007D4A11">
            <w:r>
              <w:t>Taxon_</w:t>
            </w:r>
          </w:p>
        </w:tc>
        <w:tc>
          <w:tcPr>
            <w:tcW w:w="2390" w:type="dxa"/>
            <w:tcBorders>
              <w:right w:val="single" w:sz="4" w:space="0" w:color="auto"/>
            </w:tcBorders>
          </w:tcPr>
          <w:p w14:paraId="5D99D28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Taxonomy</w:t>
            </w:r>
          </w:p>
        </w:tc>
        <w:tc>
          <w:tcPr>
            <w:tcW w:w="2391" w:type="dxa"/>
            <w:tcBorders>
              <w:left w:val="single" w:sz="4" w:space="0" w:color="auto"/>
            </w:tcBorders>
          </w:tcPr>
          <w:p w14:paraId="712DE798"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GO_</w:t>
            </w:r>
          </w:p>
        </w:tc>
        <w:tc>
          <w:tcPr>
            <w:tcW w:w="2391" w:type="dxa"/>
          </w:tcPr>
          <w:p w14:paraId="091AA3A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Gene ontology</w:t>
            </w:r>
          </w:p>
        </w:tc>
      </w:tr>
      <w:tr w:rsidR="00A57A05" w14:paraId="4B8A565D"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0FE8E337" w14:textId="77777777" w:rsidR="00A57A05" w:rsidRPr="00BE5A93" w:rsidRDefault="00A57A05" w:rsidP="007D4A11">
            <w:pPr>
              <w:rPr>
                <w:b w:val="0"/>
                <w:bCs/>
              </w:rPr>
            </w:pPr>
            <w:r>
              <w:t>Pw_</w:t>
            </w:r>
          </w:p>
        </w:tc>
        <w:tc>
          <w:tcPr>
            <w:tcW w:w="2390" w:type="dxa"/>
            <w:tcBorders>
              <w:right w:val="single" w:sz="4" w:space="0" w:color="auto"/>
            </w:tcBorders>
          </w:tcPr>
          <w:p w14:paraId="74615FC3" w14:textId="77777777" w:rsidR="00A57A05" w:rsidRPr="00BE5A93" w:rsidRDefault="00A57A05" w:rsidP="007D4A11">
            <w:pPr>
              <w:cnfStyle w:val="000000000000" w:firstRow="0" w:lastRow="0" w:firstColumn="0" w:lastColumn="0" w:oddVBand="0" w:evenVBand="0" w:oddHBand="0" w:evenHBand="0" w:firstRowFirstColumn="0" w:firstRowLastColumn="0" w:lastRowFirstColumn="0" w:lastRowLastColumn="0"/>
              <w:rPr>
                <w:bCs/>
              </w:rPr>
            </w:pPr>
            <w:r>
              <w:t>Pathway</w:t>
            </w:r>
          </w:p>
        </w:tc>
        <w:tc>
          <w:tcPr>
            <w:tcW w:w="2391" w:type="dxa"/>
            <w:tcBorders>
              <w:left w:val="single" w:sz="4" w:space="0" w:color="auto"/>
            </w:tcBorders>
          </w:tcPr>
          <w:p w14:paraId="56A3B12D"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Prot_</w:t>
            </w:r>
          </w:p>
        </w:tc>
        <w:tc>
          <w:tcPr>
            <w:tcW w:w="2391" w:type="dxa"/>
          </w:tcPr>
          <w:p w14:paraId="60D0F66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Protein</w:t>
            </w:r>
          </w:p>
        </w:tc>
      </w:tr>
      <w:tr w:rsidR="00A57A05" w14:paraId="41050D75"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1520126B" w14:textId="77777777" w:rsidR="00A57A05" w:rsidRDefault="00A57A05" w:rsidP="007D4A11">
            <w:r>
              <w:t>Tr_protseq</w:t>
            </w:r>
          </w:p>
        </w:tc>
        <w:tc>
          <w:tcPr>
            <w:tcW w:w="2390" w:type="dxa"/>
            <w:tcBorders>
              <w:right w:val="single" w:sz="4" w:space="0" w:color="auto"/>
            </w:tcBorders>
          </w:tcPr>
          <w:p w14:paraId="0A6F442D"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Translation mRNA/protein</w:t>
            </w:r>
          </w:p>
        </w:tc>
        <w:tc>
          <w:tcPr>
            <w:tcW w:w="2391" w:type="dxa"/>
            <w:tcBorders>
              <w:left w:val="single" w:sz="4" w:space="0" w:color="auto"/>
            </w:tcBorders>
          </w:tcPr>
          <w:p w14:paraId="699739C1"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PTM_</w:t>
            </w:r>
          </w:p>
        </w:tc>
        <w:tc>
          <w:tcPr>
            <w:tcW w:w="2391" w:type="dxa"/>
          </w:tcPr>
          <w:p w14:paraId="698F7EE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Post Translational modification</w:t>
            </w:r>
          </w:p>
        </w:tc>
      </w:tr>
    </w:tbl>
    <w:p w14:paraId="79E226A7" w14:textId="77777777" w:rsidR="00A57A05" w:rsidRDefault="00A57A05" w:rsidP="00A57A05"/>
    <w:p w14:paraId="73F1DD1C" w14:textId="77777777" w:rsidR="00A57A05" w:rsidRDefault="00A57A05" w:rsidP="00A57A05">
      <w:r>
        <w:t>This is the list of scientific concept names related to drug/clinical trial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4101B2BC"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20BC7289" w14:textId="77777777" w:rsidR="00A57A05" w:rsidRPr="00376B65" w:rsidRDefault="00A57A05" w:rsidP="007D4A11">
            <w:r w:rsidRPr="00376B65">
              <w:t>Prefix</w:t>
            </w:r>
          </w:p>
        </w:tc>
        <w:tc>
          <w:tcPr>
            <w:tcW w:w="2390" w:type="dxa"/>
            <w:tcBorders>
              <w:right w:val="single" w:sz="4" w:space="0" w:color="auto"/>
            </w:tcBorders>
          </w:tcPr>
          <w:p w14:paraId="7882B2E1"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49155C05"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53781670"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59943840"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7932AD49" w14:textId="77777777" w:rsidR="00A57A05" w:rsidRPr="00376B65" w:rsidRDefault="00A57A05" w:rsidP="007D4A11">
            <w:pPr>
              <w:rPr>
                <w:b w:val="0"/>
              </w:rPr>
            </w:pPr>
            <w:r>
              <w:t>Clinical_trial_</w:t>
            </w:r>
          </w:p>
        </w:tc>
        <w:tc>
          <w:tcPr>
            <w:tcW w:w="2390" w:type="dxa"/>
            <w:tcBorders>
              <w:right w:val="single" w:sz="4" w:space="0" w:color="auto"/>
            </w:tcBorders>
          </w:tcPr>
          <w:p w14:paraId="282EC54E" w14:textId="77777777" w:rsidR="00A57A05" w:rsidRPr="000E1ECD" w:rsidRDefault="00A57A05" w:rsidP="007D4A11">
            <w:pPr>
              <w:cnfStyle w:val="000000000000" w:firstRow="0" w:lastRow="0" w:firstColumn="0" w:lastColumn="0" w:oddVBand="0" w:evenVBand="0" w:oddHBand="0" w:evenHBand="0" w:firstRowFirstColumn="0" w:firstRowLastColumn="0" w:lastRowFirstColumn="0" w:lastRowLastColumn="0"/>
            </w:pPr>
            <w:r w:rsidRPr="000E1ECD">
              <w:t>Clinical trials</w:t>
            </w:r>
          </w:p>
        </w:tc>
        <w:tc>
          <w:tcPr>
            <w:tcW w:w="2391" w:type="dxa"/>
            <w:tcBorders>
              <w:left w:val="single" w:sz="4" w:space="0" w:color="auto"/>
            </w:tcBorders>
          </w:tcPr>
          <w:p w14:paraId="2553F783"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6E62FF">
              <w:t>Drug_</w:t>
            </w:r>
          </w:p>
        </w:tc>
        <w:tc>
          <w:tcPr>
            <w:tcW w:w="2391" w:type="dxa"/>
          </w:tcPr>
          <w:p w14:paraId="214B1C95"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6E62FF">
              <w:t>Drug</w:t>
            </w:r>
          </w:p>
        </w:tc>
      </w:tr>
      <w:tr w:rsidR="00A57A05" w:rsidRPr="00376B65" w14:paraId="1893C3C7"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263ECAF7" w14:textId="77777777" w:rsidR="00A57A05" w:rsidRPr="000E1ECD" w:rsidRDefault="00A57A05" w:rsidP="007D4A11">
            <w:r>
              <w:t>Clinical_variant_</w:t>
            </w:r>
          </w:p>
        </w:tc>
        <w:tc>
          <w:tcPr>
            <w:tcW w:w="2390" w:type="dxa"/>
            <w:tcBorders>
              <w:right w:val="single" w:sz="4" w:space="0" w:color="auto"/>
            </w:tcBorders>
          </w:tcPr>
          <w:p w14:paraId="51FD25CB" w14:textId="77777777" w:rsidR="00A57A05" w:rsidRPr="000E1ECD" w:rsidRDefault="00A57A05" w:rsidP="007D4A11">
            <w:pPr>
              <w:cnfStyle w:val="000000000000" w:firstRow="0" w:lastRow="0" w:firstColumn="0" w:lastColumn="0" w:oddVBand="0" w:evenVBand="0" w:oddHBand="0" w:evenHBand="0" w:firstRowFirstColumn="0" w:firstRowLastColumn="0" w:lastRowFirstColumn="0" w:lastRowLastColumn="0"/>
            </w:pPr>
            <w:r>
              <w:t>Clinical variant</w:t>
            </w:r>
          </w:p>
        </w:tc>
        <w:tc>
          <w:tcPr>
            <w:tcW w:w="2391" w:type="dxa"/>
            <w:tcBorders>
              <w:left w:val="single" w:sz="4" w:space="0" w:color="auto"/>
            </w:tcBorders>
          </w:tcPr>
          <w:p w14:paraId="779FC232"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81769A">
              <w:t>Meddra_</w:t>
            </w:r>
          </w:p>
        </w:tc>
        <w:tc>
          <w:tcPr>
            <w:tcW w:w="2391" w:type="dxa"/>
          </w:tcPr>
          <w:p w14:paraId="46E9F61E"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81769A">
              <w:t>MEDDRA</w:t>
            </w:r>
          </w:p>
        </w:tc>
      </w:tr>
      <w:tr w:rsidR="00A57A05" w:rsidRPr="00376B65" w14:paraId="6D8CD196" w14:textId="77777777" w:rsidTr="007D4A11">
        <w:trPr>
          <w:trHeight w:val="45"/>
        </w:trPr>
        <w:tc>
          <w:tcPr>
            <w:cnfStyle w:val="001000000000" w:firstRow="0" w:lastRow="0" w:firstColumn="1" w:lastColumn="0" w:oddVBand="0" w:evenVBand="0" w:oddHBand="0" w:evenHBand="0" w:firstRowFirstColumn="0" w:firstRowLastColumn="0" w:lastRowFirstColumn="0" w:lastRowLastColumn="0"/>
            <w:tcW w:w="2390" w:type="dxa"/>
          </w:tcPr>
          <w:p w14:paraId="77CA6BD4" w14:textId="77777777" w:rsidR="00A57A05" w:rsidRDefault="00A57A05" w:rsidP="007D4A11">
            <w:r>
              <w:t>Side_Effect_</w:t>
            </w:r>
          </w:p>
        </w:tc>
        <w:tc>
          <w:tcPr>
            <w:tcW w:w="2390" w:type="dxa"/>
            <w:tcBorders>
              <w:right w:val="single" w:sz="4" w:space="0" w:color="auto"/>
            </w:tcBorders>
          </w:tcPr>
          <w:p w14:paraId="2B97893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Drug Side effects</w:t>
            </w:r>
          </w:p>
        </w:tc>
        <w:tc>
          <w:tcPr>
            <w:tcW w:w="2391" w:type="dxa"/>
            <w:tcBorders>
              <w:left w:val="single" w:sz="4" w:space="0" w:color="auto"/>
            </w:tcBorders>
          </w:tcPr>
          <w:p w14:paraId="6F78F8A5"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p>
        </w:tc>
        <w:tc>
          <w:tcPr>
            <w:tcW w:w="2391" w:type="dxa"/>
          </w:tcPr>
          <w:p w14:paraId="0EE7CC14"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p>
        </w:tc>
      </w:tr>
    </w:tbl>
    <w:p w14:paraId="4E515BC8" w14:textId="77777777" w:rsidR="00A57A05" w:rsidRDefault="00A57A05" w:rsidP="00A57A05"/>
    <w:p w14:paraId="223ADDE7" w14:textId="77777777" w:rsidR="00A57A05" w:rsidRDefault="00A57A05" w:rsidP="00A57A05"/>
    <w:p w14:paraId="475F9D04" w14:textId="77777777" w:rsidR="00A57A05" w:rsidRDefault="00A57A05" w:rsidP="00A57A05">
      <w:r>
        <w:t>This is the list of scientific concept names related to publisher ecosystem</w:t>
      </w:r>
    </w:p>
    <w:tbl>
      <w:tblPr>
        <w:tblStyle w:val="ReportTable"/>
        <w:tblW w:w="0" w:type="auto"/>
        <w:tblLook w:val="04A0" w:firstRow="1" w:lastRow="0" w:firstColumn="1" w:lastColumn="0" w:noHBand="0" w:noVBand="1"/>
      </w:tblPr>
      <w:tblGrid>
        <w:gridCol w:w="2389"/>
        <w:gridCol w:w="2393"/>
        <w:gridCol w:w="2390"/>
        <w:gridCol w:w="2390"/>
      </w:tblGrid>
      <w:tr w:rsidR="00A57A05" w:rsidRPr="00376B65" w14:paraId="21E1363C"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3A1781D6" w14:textId="77777777" w:rsidR="00A57A05" w:rsidRPr="00376B65" w:rsidRDefault="00A57A05" w:rsidP="007D4A11">
            <w:r w:rsidRPr="00376B65">
              <w:t>Prefix</w:t>
            </w:r>
          </w:p>
        </w:tc>
        <w:tc>
          <w:tcPr>
            <w:tcW w:w="2390" w:type="dxa"/>
            <w:tcBorders>
              <w:right w:val="single" w:sz="4" w:space="0" w:color="auto"/>
            </w:tcBorders>
          </w:tcPr>
          <w:p w14:paraId="32DCD159"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5C581EAB" w14:textId="77777777" w:rsidR="00A57A05" w:rsidRPr="00002D69" w:rsidRDefault="00A57A05" w:rsidP="007D4A11">
            <w:pPr>
              <w:cnfStyle w:val="100000000000" w:firstRow="1" w:lastRow="0" w:firstColumn="0" w:lastColumn="0" w:oddVBand="0" w:evenVBand="0" w:oddHBand="0" w:evenHBand="0" w:firstRowFirstColumn="0" w:firstRowLastColumn="0" w:lastRowFirstColumn="0" w:lastRowLastColumn="0"/>
              <w:rPr>
                <w:b/>
                <w:bCs/>
              </w:rPr>
            </w:pPr>
            <w:r w:rsidRPr="00002D69">
              <w:rPr>
                <w:b/>
                <w:bCs/>
              </w:rPr>
              <w:t>Prefix</w:t>
            </w:r>
          </w:p>
        </w:tc>
        <w:tc>
          <w:tcPr>
            <w:tcW w:w="2391" w:type="dxa"/>
          </w:tcPr>
          <w:p w14:paraId="3B9D7012"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1D64A87B"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57EA7184" w14:textId="77777777" w:rsidR="00A57A05" w:rsidRPr="006E62FF" w:rsidRDefault="00A57A05" w:rsidP="007D4A11">
            <w:r>
              <w:t>Company_</w:t>
            </w:r>
          </w:p>
        </w:tc>
        <w:tc>
          <w:tcPr>
            <w:tcW w:w="2390" w:type="dxa"/>
            <w:tcBorders>
              <w:right w:val="single" w:sz="4" w:space="0" w:color="auto"/>
            </w:tcBorders>
          </w:tcPr>
          <w:p w14:paraId="5811A700"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6E62FF">
              <w:t>Company</w:t>
            </w:r>
            <w:r>
              <w:t>/University</w:t>
            </w:r>
          </w:p>
        </w:tc>
        <w:tc>
          <w:tcPr>
            <w:tcW w:w="2391" w:type="dxa"/>
            <w:tcBorders>
              <w:left w:val="single" w:sz="4" w:space="0" w:color="auto"/>
            </w:tcBorders>
          </w:tcPr>
          <w:p w14:paraId="384080DE"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Patent_</w:t>
            </w:r>
          </w:p>
        </w:tc>
        <w:tc>
          <w:tcPr>
            <w:tcW w:w="2391" w:type="dxa"/>
          </w:tcPr>
          <w:p w14:paraId="1D9CA4A2"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81769A">
              <w:t>Patent</w:t>
            </w:r>
          </w:p>
        </w:tc>
      </w:tr>
      <w:tr w:rsidR="00A57A05" w:rsidRPr="00376B65" w14:paraId="307A9F1F"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9A0310E" w14:textId="77777777" w:rsidR="00A57A05" w:rsidRPr="0081769A" w:rsidRDefault="00A57A05" w:rsidP="007D4A11">
            <w:r>
              <w:t>Pmid_</w:t>
            </w:r>
          </w:p>
        </w:tc>
        <w:tc>
          <w:tcPr>
            <w:tcW w:w="2390" w:type="dxa"/>
            <w:tcBorders>
              <w:right w:val="single" w:sz="4" w:space="0" w:color="auto"/>
            </w:tcBorders>
          </w:tcPr>
          <w:p w14:paraId="5186ACAB"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81769A">
              <w:t>Publication</w:t>
            </w:r>
          </w:p>
        </w:tc>
        <w:tc>
          <w:tcPr>
            <w:tcW w:w="2391" w:type="dxa"/>
            <w:tcBorders>
              <w:left w:val="single" w:sz="4" w:space="0" w:color="auto"/>
            </w:tcBorders>
          </w:tcPr>
          <w:p w14:paraId="369AFA02"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Source_</w:t>
            </w:r>
          </w:p>
        </w:tc>
        <w:tc>
          <w:tcPr>
            <w:tcW w:w="2391" w:type="dxa"/>
          </w:tcPr>
          <w:p w14:paraId="7275E90D" w14:textId="77777777" w:rsidR="00A57A05" w:rsidRPr="00BE5A93" w:rsidRDefault="00A57A05" w:rsidP="007D4A11">
            <w:pPr>
              <w:cnfStyle w:val="000000000000" w:firstRow="0" w:lastRow="0" w:firstColumn="0" w:lastColumn="0" w:oddVBand="0" w:evenVBand="0" w:oddHBand="0" w:evenHBand="0" w:firstRowFirstColumn="0" w:firstRowLastColumn="0" w:lastRowFirstColumn="0" w:lastRowLastColumn="0"/>
            </w:pPr>
            <w:r w:rsidRPr="00BE5A93">
              <w:t>Source of data</w:t>
            </w:r>
          </w:p>
        </w:tc>
      </w:tr>
    </w:tbl>
    <w:p w14:paraId="6B37246D" w14:textId="77777777" w:rsidR="00A57A05" w:rsidRDefault="00A57A05" w:rsidP="00A57A05"/>
    <w:p w14:paraId="3D7D6455" w14:textId="77777777" w:rsidR="00A57A05" w:rsidRDefault="00A57A05" w:rsidP="00A57A05"/>
    <w:p w14:paraId="0E7ED897" w14:textId="77777777" w:rsidR="00A57A05" w:rsidRDefault="00A57A05" w:rsidP="00A57A05"/>
    <w:p w14:paraId="3347C5D0" w14:textId="77777777" w:rsidR="00A57A05" w:rsidRDefault="00A57A05" w:rsidP="00A57A05">
      <w:r>
        <w:t>This is the list of scientific concept names related to the assay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6CE7CED5"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637C95CD" w14:textId="77777777" w:rsidR="00A57A05" w:rsidRPr="00376B65" w:rsidRDefault="00A57A05" w:rsidP="007D4A11">
            <w:r w:rsidRPr="00376B65">
              <w:t>Prefix</w:t>
            </w:r>
          </w:p>
        </w:tc>
        <w:tc>
          <w:tcPr>
            <w:tcW w:w="2390" w:type="dxa"/>
            <w:tcBorders>
              <w:right w:val="single" w:sz="4" w:space="0" w:color="auto"/>
            </w:tcBorders>
          </w:tcPr>
          <w:p w14:paraId="3D8BC020"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35565F9F"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4D9F21FD"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4F0F892A"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13F6BF1D" w14:textId="77777777" w:rsidR="00A57A05" w:rsidRPr="00971D88" w:rsidRDefault="00A57A05" w:rsidP="007D4A11">
            <w:r>
              <w:t>Activity_</w:t>
            </w:r>
          </w:p>
        </w:tc>
        <w:tc>
          <w:tcPr>
            <w:tcW w:w="2390" w:type="dxa"/>
            <w:tcBorders>
              <w:right w:val="single" w:sz="4" w:space="0" w:color="auto"/>
            </w:tcBorders>
          </w:tcPr>
          <w:p w14:paraId="7C0E6711"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r>
              <w:t>Experimental data</w:t>
            </w:r>
          </w:p>
        </w:tc>
        <w:tc>
          <w:tcPr>
            <w:tcW w:w="2391" w:type="dxa"/>
            <w:tcBorders>
              <w:left w:val="single" w:sz="4" w:space="0" w:color="auto"/>
            </w:tcBorders>
          </w:tcPr>
          <w:p w14:paraId="4F94E578" w14:textId="77777777" w:rsidR="00A57A05" w:rsidRPr="003919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391969">
              <w:rPr>
                <w:b/>
                <w:bCs/>
              </w:rPr>
              <w:t>Bioassay_onto_</w:t>
            </w:r>
          </w:p>
        </w:tc>
        <w:tc>
          <w:tcPr>
            <w:tcW w:w="2391" w:type="dxa"/>
          </w:tcPr>
          <w:p w14:paraId="1E3414D2" w14:textId="77777777" w:rsidR="00A57A05" w:rsidRPr="00971D88" w:rsidRDefault="00A57A05" w:rsidP="007D4A11">
            <w:pPr>
              <w:cnfStyle w:val="000000000000" w:firstRow="0" w:lastRow="0" w:firstColumn="0" w:lastColumn="0" w:oddVBand="0" w:evenVBand="0" w:oddHBand="0" w:evenHBand="0" w:firstRowFirstColumn="0" w:firstRowLastColumn="0" w:lastRowFirstColumn="0" w:lastRowLastColumn="0"/>
            </w:pPr>
            <w:r w:rsidRPr="00971D88">
              <w:t>Bioassay ontology</w:t>
            </w:r>
          </w:p>
        </w:tc>
      </w:tr>
      <w:tr w:rsidR="00A57A05" w:rsidRPr="00376B65" w14:paraId="7F5CF6BD"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220DF809" w14:textId="77777777" w:rsidR="00A57A05" w:rsidRDefault="00A57A05" w:rsidP="007D4A11">
            <w:r>
              <w:t>Assay_</w:t>
            </w:r>
          </w:p>
        </w:tc>
        <w:tc>
          <w:tcPr>
            <w:tcW w:w="2390" w:type="dxa"/>
            <w:tcBorders>
              <w:right w:val="single" w:sz="4" w:space="0" w:color="auto"/>
            </w:tcBorders>
          </w:tcPr>
          <w:p w14:paraId="0CF13AB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Assay</w:t>
            </w:r>
          </w:p>
        </w:tc>
        <w:tc>
          <w:tcPr>
            <w:tcW w:w="2391" w:type="dxa"/>
            <w:tcBorders>
              <w:left w:val="single" w:sz="4" w:space="0" w:color="auto"/>
            </w:tcBorders>
          </w:tcPr>
          <w:p w14:paraId="1D65BF2B" w14:textId="77777777" w:rsidR="00A57A05" w:rsidRPr="003919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391969">
              <w:rPr>
                <w:b/>
                <w:bCs/>
              </w:rPr>
              <w:t>Target_</w:t>
            </w:r>
          </w:p>
        </w:tc>
        <w:tc>
          <w:tcPr>
            <w:tcW w:w="2391" w:type="dxa"/>
          </w:tcPr>
          <w:p w14:paraId="63639BCD" w14:textId="77777777" w:rsidR="00A57A05" w:rsidRPr="00971D88" w:rsidRDefault="00A57A05" w:rsidP="007D4A11">
            <w:pPr>
              <w:cnfStyle w:val="000000000000" w:firstRow="0" w:lastRow="0" w:firstColumn="0" w:lastColumn="0" w:oddVBand="0" w:evenVBand="0" w:oddHBand="0" w:evenHBand="0" w:firstRowFirstColumn="0" w:firstRowLastColumn="0" w:lastRowFirstColumn="0" w:lastRowLastColumn="0"/>
            </w:pPr>
            <w:r>
              <w:t>Target</w:t>
            </w:r>
          </w:p>
        </w:tc>
      </w:tr>
    </w:tbl>
    <w:p w14:paraId="2C72A6C0" w14:textId="77777777" w:rsidR="00A57A05" w:rsidRDefault="00A57A05" w:rsidP="00A57A05"/>
    <w:p w14:paraId="4573D16A" w14:textId="77777777" w:rsidR="00A57A05" w:rsidRDefault="00A57A05" w:rsidP="00A57A05">
      <w:r>
        <w:t>This is the list of scientific concept names related to the disease/anatomy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499988FA"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0735BC28" w14:textId="77777777" w:rsidR="00A57A05" w:rsidRPr="00376B65" w:rsidRDefault="00A57A05" w:rsidP="007D4A11">
            <w:r w:rsidRPr="00376B65">
              <w:t>Prefix</w:t>
            </w:r>
          </w:p>
        </w:tc>
        <w:tc>
          <w:tcPr>
            <w:tcW w:w="2390" w:type="dxa"/>
            <w:tcBorders>
              <w:right w:val="single" w:sz="4" w:space="0" w:color="auto"/>
            </w:tcBorders>
          </w:tcPr>
          <w:p w14:paraId="33800C8B"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526E0B4F"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62B4B53B"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52F35876"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2228B1EB" w14:textId="77777777" w:rsidR="00A57A05" w:rsidRPr="00971D88" w:rsidRDefault="00A57A05" w:rsidP="007D4A11">
            <w:r>
              <w:t>Cell_</w:t>
            </w:r>
          </w:p>
        </w:tc>
        <w:tc>
          <w:tcPr>
            <w:tcW w:w="2390" w:type="dxa"/>
            <w:tcBorders>
              <w:right w:val="single" w:sz="4" w:space="0" w:color="auto"/>
            </w:tcBorders>
          </w:tcPr>
          <w:p w14:paraId="0E3E48B6" w14:textId="77777777" w:rsidR="00A57A05" w:rsidRPr="00971D88" w:rsidRDefault="00A57A05" w:rsidP="007D4A11">
            <w:pPr>
              <w:cnfStyle w:val="000000000000" w:firstRow="0" w:lastRow="0" w:firstColumn="0" w:lastColumn="0" w:oddVBand="0" w:evenVBand="0" w:oddHBand="0" w:evenHBand="0" w:firstRowFirstColumn="0" w:firstRowLastColumn="0" w:lastRowFirstColumn="0" w:lastRowLastColumn="0"/>
            </w:pPr>
            <w:r w:rsidRPr="00971D88">
              <w:t>Cell lines</w:t>
            </w:r>
          </w:p>
        </w:tc>
        <w:tc>
          <w:tcPr>
            <w:tcW w:w="2391" w:type="dxa"/>
            <w:tcBorders>
              <w:left w:val="single" w:sz="4" w:space="0" w:color="auto"/>
            </w:tcBorders>
          </w:tcPr>
          <w:p w14:paraId="06781469"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391969">
              <w:rPr>
                <w:b/>
                <w:bCs/>
              </w:rPr>
              <w:t>Disease</w:t>
            </w:r>
            <w:r w:rsidRPr="006E62FF">
              <w:t>_</w:t>
            </w:r>
          </w:p>
        </w:tc>
        <w:tc>
          <w:tcPr>
            <w:tcW w:w="2391" w:type="dxa"/>
          </w:tcPr>
          <w:p w14:paraId="47B3ACA7"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6E62FF">
              <w:t>Disease</w:t>
            </w:r>
          </w:p>
        </w:tc>
      </w:tr>
    </w:tbl>
    <w:p w14:paraId="5C957FE1" w14:textId="77777777" w:rsidR="00A57A05" w:rsidRDefault="00A57A05" w:rsidP="00A57A05"/>
    <w:p w14:paraId="6E57D2D9" w14:textId="77777777" w:rsidR="00A57A05" w:rsidRDefault="00A57A05" w:rsidP="00A57A05">
      <w:r>
        <w:t>This is the list of scientific concept names related to 3-D Structure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7F24684B"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3A40AF31" w14:textId="77777777" w:rsidR="00A57A05" w:rsidRPr="00376B65" w:rsidRDefault="00A57A05" w:rsidP="007D4A11">
            <w:r w:rsidRPr="00376B65">
              <w:t>Prefix</w:t>
            </w:r>
          </w:p>
        </w:tc>
        <w:tc>
          <w:tcPr>
            <w:tcW w:w="2390" w:type="dxa"/>
            <w:tcBorders>
              <w:right w:val="single" w:sz="4" w:space="0" w:color="auto"/>
            </w:tcBorders>
          </w:tcPr>
          <w:p w14:paraId="5E8DB4E7"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7D61F468"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31EA289A"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08539102"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2C208F9" w14:textId="77777777" w:rsidR="00A57A05" w:rsidRPr="00BE5A93" w:rsidRDefault="00A57A05" w:rsidP="007D4A11">
            <w:r w:rsidRPr="00BE5A93">
              <w:t>Xr_</w:t>
            </w:r>
          </w:p>
        </w:tc>
        <w:tc>
          <w:tcPr>
            <w:tcW w:w="2390" w:type="dxa"/>
            <w:tcBorders>
              <w:right w:val="single" w:sz="4" w:space="0" w:color="auto"/>
            </w:tcBorders>
          </w:tcPr>
          <w:p w14:paraId="58DEF85F"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r>
              <w:t>Macromolecular structures</w:t>
            </w:r>
          </w:p>
        </w:tc>
        <w:tc>
          <w:tcPr>
            <w:tcW w:w="2391" w:type="dxa"/>
            <w:tcBorders>
              <w:left w:val="single" w:sz="4" w:space="0" w:color="auto"/>
            </w:tcBorders>
          </w:tcPr>
          <w:p w14:paraId="7CEB2C06"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p>
        </w:tc>
        <w:tc>
          <w:tcPr>
            <w:tcW w:w="2391" w:type="dxa"/>
          </w:tcPr>
          <w:p w14:paraId="6504E860"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p>
        </w:tc>
      </w:tr>
    </w:tbl>
    <w:p w14:paraId="08EE9CF2" w14:textId="77777777" w:rsidR="00A57A05" w:rsidRDefault="00A57A05" w:rsidP="00A57A05"/>
    <w:p w14:paraId="4507B1A0" w14:textId="77777777" w:rsidR="00A57A05" w:rsidRDefault="00A57A05" w:rsidP="00A57A05">
      <w:r>
        <w:t>This is the list of scientific concept names related to molecule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0F4950E2"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53362C6D" w14:textId="77777777" w:rsidR="00A57A05" w:rsidRPr="00376B65" w:rsidRDefault="00A57A05" w:rsidP="007D4A11">
            <w:r w:rsidRPr="00376B65">
              <w:t>Prefix</w:t>
            </w:r>
          </w:p>
        </w:tc>
        <w:tc>
          <w:tcPr>
            <w:tcW w:w="2390" w:type="dxa"/>
            <w:tcBorders>
              <w:right w:val="single" w:sz="4" w:space="0" w:color="auto"/>
            </w:tcBorders>
          </w:tcPr>
          <w:p w14:paraId="6053419D"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75091313"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782DC772"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5360644B"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0AB0BA4F" w14:textId="77777777" w:rsidR="00A57A05" w:rsidRPr="00517580" w:rsidRDefault="00A57A05" w:rsidP="007D4A11">
            <w:r>
              <w:t>Molecular_</w:t>
            </w:r>
          </w:p>
        </w:tc>
        <w:tc>
          <w:tcPr>
            <w:tcW w:w="2390" w:type="dxa"/>
            <w:tcBorders>
              <w:right w:val="single" w:sz="4" w:space="0" w:color="auto"/>
            </w:tcBorders>
          </w:tcPr>
          <w:p w14:paraId="38E811C3"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t>Group of molecules, molecular entities</w:t>
            </w:r>
          </w:p>
        </w:tc>
        <w:tc>
          <w:tcPr>
            <w:tcW w:w="2391" w:type="dxa"/>
            <w:tcBorders>
              <w:left w:val="single" w:sz="4" w:space="0" w:color="auto"/>
            </w:tcBorders>
          </w:tcPr>
          <w:p w14:paraId="39FE2DFF"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391969">
              <w:rPr>
                <w:b/>
                <w:bCs/>
              </w:rPr>
              <w:t>Lipid</w:t>
            </w:r>
            <w:r w:rsidRPr="0081769A">
              <w:t>_</w:t>
            </w:r>
          </w:p>
        </w:tc>
        <w:tc>
          <w:tcPr>
            <w:tcW w:w="2391" w:type="dxa"/>
          </w:tcPr>
          <w:p w14:paraId="67376667"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81769A">
              <w:t>Lipid</w:t>
            </w:r>
          </w:p>
        </w:tc>
      </w:tr>
      <w:tr w:rsidR="00A57A05" w:rsidRPr="00376B65" w14:paraId="13FEAEE8"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3F47A26" w14:textId="77777777" w:rsidR="00A57A05" w:rsidRDefault="00A57A05" w:rsidP="007D4A11"/>
        </w:tc>
        <w:tc>
          <w:tcPr>
            <w:tcW w:w="2390" w:type="dxa"/>
            <w:tcBorders>
              <w:right w:val="single" w:sz="4" w:space="0" w:color="auto"/>
            </w:tcBorders>
          </w:tcPr>
          <w:p w14:paraId="44FEC2AB"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p>
        </w:tc>
        <w:tc>
          <w:tcPr>
            <w:tcW w:w="2391" w:type="dxa"/>
            <w:tcBorders>
              <w:left w:val="single" w:sz="4" w:space="0" w:color="auto"/>
            </w:tcBorders>
          </w:tcPr>
          <w:p w14:paraId="7C7F032B"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391969">
              <w:rPr>
                <w:b/>
                <w:bCs/>
              </w:rPr>
              <w:t>SM</w:t>
            </w:r>
            <w:r>
              <w:t>_</w:t>
            </w:r>
          </w:p>
        </w:tc>
        <w:tc>
          <w:tcPr>
            <w:tcW w:w="2391" w:type="dxa"/>
          </w:tcPr>
          <w:p w14:paraId="2FA97BCA"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t>Small molecule</w:t>
            </w:r>
          </w:p>
        </w:tc>
      </w:tr>
    </w:tbl>
    <w:p w14:paraId="2C88A870" w14:textId="77777777" w:rsidR="00A57A05" w:rsidRDefault="00A57A05" w:rsidP="00A57A05"/>
    <w:p w14:paraId="11B2A655" w14:textId="77777777" w:rsidR="00A57A05" w:rsidRDefault="00A57A05" w:rsidP="00A57A05">
      <w:r>
        <w:t>This is the list of scientific concept names related to protein domain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4D62554D"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0DA3D5F6" w14:textId="77777777" w:rsidR="00A57A05" w:rsidRPr="00376B65" w:rsidRDefault="00A57A05" w:rsidP="007D4A11">
            <w:r w:rsidRPr="00376B65">
              <w:lastRenderedPageBreak/>
              <w:t>Prefix</w:t>
            </w:r>
          </w:p>
        </w:tc>
        <w:tc>
          <w:tcPr>
            <w:tcW w:w="2390" w:type="dxa"/>
            <w:tcBorders>
              <w:right w:val="single" w:sz="4" w:space="0" w:color="auto"/>
            </w:tcBorders>
          </w:tcPr>
          <w:p w14:paraId="6153F1FE"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6C777CE1"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3EFEBB40"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2D1C2BC6"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506F36A6" w14:textId="77777777" w:rsidR="00A57A05" w:rsidRPr="00376B65" w:rsidRDefault="00A57A05" w:rsidP="007D4A11">
            <w:r>
              <w:t>IP_</w:t>
            </w:r>
          </w:p>
        </w:tc>
        <w:tc>
          <w:tcPr>
            <w:tcW w:w="2390" w:type="dxa"/>
            <w:tcBorders>
              <w:right w:val="single" w:sz="4" w:space="0" w:color="auto"/>
            </w:tcBorders>
          </w:tcPr>
          <w:p w14:paraId="559069AD" w14:textId="77777777" w:rsidR="00A57A05" w:rsidRPr="00BE5A93" w:rsidRDefault="00A57A05" w:rsidP="007D4A11">
            <w:pPr>
              <w:cnfStyle w:val="000000000000" w:firstRow="0" w:lastRow="0" w:firstColumn="0" w:lastColumn="0" w:oddVBand="0" w:evenVBand="0" w:oddHBand="0" w:evenHBand="0" w:firstRowFirstColumn="0" w:firstRowLastColumn="0" w:lastRowFirstColumn="0" w:lastRowLastColumn="0"/>
            </w:pPr>
            <w:r w:rsidRPr="00BE5A93">
              <w:t>Interpro</w:t>
            </w:r>
          </w:p>
        </w:tc>
        <w:tc>
          <w:tcPr>
            <w:tcW w:w="2391" w:type="dxa"/>
            <w:tcBorders>
              <w:left w:val="single" w:sz="4" w:space="0" w:color="auto"/>
            </w:tcBorders>
          </w:tcPr>
          <w:p w14:paraId="2032F6DA"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p>
        </w:tc>
        <w:tc>
          <w:tcPr>
            <w:tcW w:w="2391" w:type="dxa"/>
          </w:tcPr>
          <w:p w14:paraId="5E34DD57"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p>
        </w:tc>
      </w:tr>
    </w:tbl>
    <w:p w14:paraId="2CC80440" w14:textId="77777777" w:rsidR="00A57A05" w:rsidRDefault="00A57A05" w:rsidP="00A57A05"/>
    <w:p w14:paraId="1057E35E" w14:textId="77777777" w:rsidR="00A57A05" w:rsidRDefault="00A57A05" w:rsidP="00A57A05"/>
    <w:p w14:paraId="16BA5801" w14:textId="77777777" w:rsidR="00A57A05" w:rsidRDefault="00A57A05" w:rsidP="00A57A05">
      <w:r>
        <w:t>For example, A more precise definition could be:</w:t>
      </w:r>
    </w:p>
    <w:p w14:paraId="05CEE373" w14:textId="77777777" w:rsidR="00A57A05" w:rsidRDefault="00A57A05" w:rsidP="00A57A05">
      <w:pPr>
        <w:pStyle w:val="ListParagraph"/>
        <w:numPr>
          <w:ilvl w:val="0"/>
          <w:numId w:val="6"/>
        </w:numPr>
      </w:pPr>
      <w:r>
        <w:t>Prot_seq: Protein sequence</w:t>
      </w:r>
    </w:p>
    <w:p w14:paraId="6CF87862" w14:textId="77777777" w:rsidR="00A57A05" w:rsidRDefault="00A57A05" w:rsidP="00A57A05">
      <w:pPr>
        <w:pStyle w:val="ListParagraph"/>
        <w:numPr>
          <w:ilvl w:val="0"/>
          <w:numId w:val="6"/>
        </w:numPr>
      </w:pPr>
      <w:r>
        <w:t>Prot_dom: Protein domain</w:t>
      </w:r>
    </w:p>
    <w:p w14:paraId="132F3DFE" w14:textId="77777777" w:rsidR="00A57A05" w:rsidRDefault="00A57A05" w:rsidP="00A57A05">
      <w:pPr>
        <w:pStyle w:val="ListParagraph"/>
        <w:numPr>
          <w:ilvl w:val="0"/>
          <w:numId w:val="6"/>
        </w:numPr>
      </w:pPr>
      <w:r>
        <w:t>Prot_AC: Protein accession</w:t>
      </w:r>
    </w:p>
    <w:p w14:paraId="1669EC74" w14:textId="77777777" w:rsidR="00A57A05" w:rsidRDefault="00A57A05" w:rsidP="00A57A05">
      <w:pPr>
        <w:pStyle w:val="ListParagraph"/>
        <w:numPr>
          <w:ilvl w:val="0"/>
          <w:numId w:val="6"/>
        </w:numPr>
      </w:pPr>
      <w:r>
        <w:t>Prot_Name: Protein name</w:t>
      </w:r>
    </w:p>
    <w:p w14:paraId="78A0D3F0" w14:textId="77777777" w:rsidR="00A57A05" w:rsidRDefault="00A57A05" w:rsidP="00A57A05"/>
    <w:p w14:paraId="4CEF8810" w14:textId="77777777" w:rsidR="00A57A05" w:rsidRDefault="00A57A05" w:rsidP="00A57A05">
      <w:r>
        <w:t xml:space="preserve">Note: </w:t>
      </w:r>
      <w:r w:rsidRPr="00C53A2E">
        <w:rPr>
          <w:b/>
          <w:bCs/>
        </w:rPr>
        <w:t>Mv_</w:t>
      </w:r>
      <w:r>
        <w:t xml:space="preserve"> are only used for Materialized views or tables computed on the fly from a query</w:t>
      </w:r>
    </w:p>
    <w:p w14:paraId="1C439A9E" w14:textId="77777777" w:rsidR="00A57A05" w:rsidRDefault="00A57A05" w:rsidP="00A57A05"/>
    <w:p w14:paraId="688F59D7" w14:textId="77777777" w:rsidR="00A57A05" w:rsidRDefault="00A57A05" w:rsidP="00A57A05">
      <w:pPr>
        <w:pStyle w:val="Heading5"/>
      </w:pPr>
      <w:bookmarkStart w:id="121" w:name="_Toc175842018"/>
      <w:r>
        <w:t xml:space="preserve">Table </w:t>
      </w:r>
      <w:r w:rsidRPr="00536B2B">
        <w:t>Suffix:</w:t>
      </w:r>
      <w:bookmarkEnd w:id="121"/>
    </w:p>
    <w:p w14:paraId="5E768105" w14:textId="77777777" w:rsidR="00A57A05" w:rsidRPr="00C53A2E" w:rsidRDefault="00A57A05" w:rsidP="00A57A05"/>
    <w:p w14:paraId="03407696" w14:textId="77777777" w:rsidR="00A57A05" w:rsidRDefault="00A57A05" w:rsidP="00A57A05">
      <w:pPr>
        <w:pStyle w:val="ListParagraph"/>
        <w:numPr>
          <w:ilvl w:val="0"/>
          <w:numId w:val="5"/>
        </w:numPr>
      </w:pPr>
      <w:r>
        <w:t>_entry: Tables representing a scientific concept. Example: gn for gene, prot for protein …</w:t>
      </w:r>
    </w:p>
    <w:p w14:paraId="5B11FCD5" w14:textId="77777777" w:rsidR="00A57A05" w:rsidRDefault="00A57A05" w:rsidP="00A57A05">
      <w:pPr>
        <w:pStyle w:val="ListParagraph"/>
        <w:numPr>
          <w:ilvl w:val="0"/>
          <w:numId w:val="5"/>
        </w:numPr>
      </w:pPr>
      <w:r>
        <w:t>_syn: Synonyms of an _entry table, gn_syn for gene synonyms</w:t>
      </w:r>
    </w:p>
    <w:p w14:paraId="5C1D54E4" w14:textId="77777777" w:rsidR="00A57A05" w:rsidRDefault="00A57A05" w:rsidP="00A57A05">
      <w:pPr>
        <w:pStyle w:val="ListParagraph"/>
        <w:numPr>
          <w:ilvl w:val="0"/>
          <w:numId w:val="5"/>
        </w:numPr>
      </w:pPr>
      <w:r>
        <w:t>_rel: Relationship between _entry records: gn_rel for orthologs</w:t>
      </w:r>
    </w:p>
    <w:p w14:paraId="6C4E93AE" w14:textId="77777777" w:rsidR="00A57A05" w:rsidRDefault="00A57A05" w:rsidP="00A57A05">
      <w:pPr>
        <w:pStyle w:val="ListParagraph"/>
        <w:numPr>
          <w:ilvl w:val="0"/>
          <w:numId w:val="5"/>
        </w:numPr>
      </w:pPr>
      <w:r>
        <w:t>_extdb: External database identifier for an _entry. Prot_entry: external identifier for a given protein</w:t>
      </w:r>
    </w:p>
    <w:p w14:paraId="1D8466C9" w14:textId="77777777" w:rsidR="00A57A05" w:rsidRDefault="00A57A05" w:rsidP="00A57A05">
      <w:pPr>
        <w:pStyle w:val="ListParagraph"/>
        <w:numPr>
          <w:ilvl w:val="0"/>
          <w:numId w:val="5"/>
        </w:numPr>
      </w:pPr>
      <w:r>
        <w:t>_tree/_hierarchy: Hierarchy between different _entry. Taxon_tree: hierarchical classification of taxons</w:t>
      </w:r>
    </w:p>
    <w:p w14:paraId="7B67E822" w14:textId="77777777" w:rsidR="00A57A05" w:rsidRDefault="00A57A05" w:rsidP="00A57A05">
      <w:pPr>
        <w:pStyle w:val="ListParagraph"/>
        <w:numPr>
          <w:ilvl w:val="0"/>
          <w:numId w:val="5"/>
        </w:numPr>
      </w:pPr>
      <w:r>
        <w:t>_map: Connection between _entry of 2 different scientific concepts or a scientific concept and its names</w:t>
      </w:r>
    </w:p>
    <w:p w14:paraId="5C416C9E" w14:textId="77777777" w:rsidR="00A57A05" w:rsidRDefault="00A57A05" w:rsidP="00A57A05">
      <w:pPr>
        <w:pStyle w:val="ListParagraph"/>
        <w:numPr>
          <w:ilvl w:val="0"/>
          <w:numId w:val="5"/>
        </w:numPr>
      </w:pPr>
      <w:r>
        <w:t>_stat: statistical or agglomeration table</w:t>
      </w:r>
    </w:p>
    <w:p w14:paraId="54F0C46F" w14:textId="77777777" w:rsidR="00A57A05" w:rsidRDefault="00A57A05" w:rsidP="00A57A05">
      <w:pPr>
        <w:pStyle w:val="ListParagraph"/>
        <w:numPr>
          <w:ilvl w:val="0"/>
          <w:numId w:val="5"/>
        </w:numPr>
      </w:pPr>
      <w:r>
        <w:t>_pos: Positions in a sequence. Transcript_pos: each nucleotide of a given transcript</w:t>
      </w:r>
    </w:p>
    <w:p w14:paraId="33ACCAC4" w14:textId="77777777" w:rsidR="00A57A05" w:rsidRDefault="00A57A05" w:rsidP="00A57A05">
      <w:pPr>
        <w:pStyle w:val="ListParagraph"/>
        <w:numPr>
          <w:ilvl w:val="0"/>
          <w:numId w:val="5"/>
        </w:numPr>
      </w:pPr>
      <w:r>
        <w:t>_history: Previous values of a given record</w:t>
      </w:r>
    </w:p>
    <w:p w14:paraId="06EB7F06" w14:textId="77777777" w:rsidR="00A57A05" w:rsidRDefault="00A57A05" w:rsidP="00A57A05">
      <w:pPr>
        <w:pStyle w:val="Heading5"/>
      </w:pPr>
    </w:p>
    <w:p w14:paraId="1374B70A" w14:textId="77777777" w:rsidR="00A57A05" w:rsidRDefault="00A57A05" w:rsidP="00A57A05">
      <w:pPr>
        <w:pStyle w:val="Heading3"/>
      </w:pPr>
      <w:bookmarkStart w:id="122" w:name="_Toc175842019"/>
      <w:r>
        <w:t>Biorj File format</w:t>
      </w:r>
      <w:bookmarkEnd w:id="122"/>
    </w:p>
    <w:p w14:paraId="7F9EB466" w14:textId="77777777" w:rsidR="00A57A05" w:rsidRPr="00A959B3" w:rsidRDefault="00A57A05" w:rsidP="00A57A05">
      <w:pPr>
        <w:pStyle w:val="Heading4"/>
      </w:pPr>
      <w:bookmarkStart w:id="123" w:name="_Toc175842020"/>
      <w:r>
        <w:t>Biorj theory</w:t>
      </w:r>
      <w:bookmarkEnd w:id="123"/>
    </w:p>
    <w:p w14:paraId="067BAEFC" w14:textId="77777777" w:rsidR="00A57A05" w:rsidRDefault="00A57A05" w:rsidP="00A57A05">
      <w:pPr>
        <w:spacing w:line="360" w:lineRule="auto"/>
        <w:jc w:val="both"/>
      </w:pPr>
      <w:r>
        <w:t xml:space="preserve">Biorj is a data exchange file format for BioRels. Contrary to many other file formats, it does not follow a specific “format”, where fields are rigidly defined. Instead, it is based on a json </w:t>
      </w:r>
      <w:r>
        <w:lastRenderedPageBreak/>
        <w:t xml:space="preserve">representation of the database, more precisely of the scientific concept and its dependencies you wish to export. So, let’s dive into the theory a bit by defining some context. </w:t>
      </w:r>
    </w:p>
    <w:p w14:paraId="51F4ABAC" w14:textId="77777777" w:rsidR="00A57A05" w:rsidRDefault="00A57A05" w:rsidP="00A57A05">
      <w:r w:rsidRPr="0033470F">
        <w:rPr>
          <w:noProof/>
        </w:rPr>
        <w:drawing>
          <wp:inline distT="0" distB="0" distL="0" distR="0" wp14:anchorId="00241211" wp14:editId="02D5C130">
            <wp:extent cx="6071870" cy="3968115"/>
            <wp:effectExtent l="0" t="0" r="0" b="0"/>
            <wp:docPr id="11" name="Graphic 10">
              <a:extLst xmlns:a="http://schemas.openxmlformats.org/drawingml/2006/main">
                <a:ext uri="{FF2B5EF4-FFF2-40B4-BE49-F238E27FC236}">
                  <a16:creationId xmlns:a16="http://schemas.microsoft.com/office/drawing/2014/main" id="{71785DD6-F899-6CC8-BC1D-04C0FB6F28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0">
                      <a:extLst>
                        <a:ext uri="{FF2B5EF4-FFF2-40B4-BE49-F238E27FC236}">
                          <a16:creationId xmlns:a16="http://schemas.microsoft.com/office/drawing/2014/main" id="{71785DD6-F899-6CC8-BC1D-04C0FB6F2829}"/>
                        </a:ext>
                      </a:extLst>
                    </pic:cNvPr>
                    <pic:cNvPicPr>
                      <a:picLocks noChangeAspect="1"/>
                    </pic:cNvPicPr>
                  </pic:nvPicPr>
                  <pic:blipFill rotWithShape="1">
                    <a:blip r:embed="rId27">
                      <a:extLst>
                        <a:ext uri="{96DAC541-7B7A-43D3-8B79-37D633B846F1}">
                          <asvg:svgBlip xmlns:asvg="http://schemas.microsoft.com/office/drawing/2016/SVG/main" r:embed="rId28"/>
                        </a:ext>
                      </a:extLst>
                    </a:blip>
                    <a:srcRect t="2599" r="1480" b="2487"/>
                    <a:stretch/>
                  </pic:blipFill>
                  <pic:spPr>
                    <a:xfrm>
                      <a:off x="0" y="0"/>
                      <a:ext cx="6071870" cy="3968115"/>
                    </a:xfrm>
                    <a:prstGeom prst="rect">
                      <a:avLst/>
                    </a:prstGeom>
                  </pic:spPr>
                </pic:pic>
              </a:graphicData>
            </a:graphic>
          </wp:inline>
        </w:drawing>
      </w:r>
    </w:p>
    <w:p w14:paraId="326AD32E" w14:textId="77777777" w:rsidR="00A57A05" w:rsidRDefault="00A57A05" w:rsidP="00A57A05">
      <w:pPr>
        <w:spacing w:line="360" w:lineRule="auto"/>
        <w:ind w:firstLine="720"/>
        <w:jc w:val="both"/>
      </w:pPr>
      <w:r>
        <w:t xml:space="preserve">We will take the example of exporting experimental data from an assay. If you look at the image above, experimental data is at a L9 dependency level, which means there are 8 layers of critical dependency to export before we can properly export Experimental data. If you have forgotten about dependencies, please review </w:t>
      </w:r>
      <w:r w:rsidRPr="00794AEF">
        <w:rPr>
          <w:rStyle w:val="LinkChar"/>
        </w:rPr>
        <w:fldChar w:fldCharType="begin"/>
      </w:r>
      <w:r w:rsidRPr="00794AEF">
        <w:rPr>
          <w:rStyle w:val="LinkChar"/>
        </w:rPr>
        <w:instrText xml:space="preserve"> REF _Ref174967542 \h </w:instrText>
      </w:r>
      <w:r>
        <w:rPr>
          <w:rStyle w:val="LinkChar"/>
        </w:rPr>
        <w:instrText xml:space="preserve"> \* MERGEFORMAT </w:instrText>
      </w:r>
      <w:r w:rsidRPr="00794AEF">
        <w:rPr>
          <w:rStyle w:val="LinkChar"/>
        </w:rPr>
      </w:r>
      <w:r w:rsidRPr="00794AEF">
        <w:rPr>
          <w:rStyle w:val="LinkChar"/>
        </w:rPr>
        <w:fldChar w:fldCharType="separate"/>
      </w:r>
      <w:r w:rsidRPr="00794AEF">
        <w:rPr>
          <w:rStyle w:val="LinkChar"/>
        </w:rPr>
        <w:t>Understanding dependencies</w:t>
      </w:r>
      <w:r w:rsidRPr="00794AEF">
        <w:rPr>
          <w:rStyle w:val="LinkChar"/>
        </w:rPr>
        <w:fldChar w:fldCharType="end"/>
      </w:r>
      <w:r w:rsidRPr="00794AEF">
        <w:t xml:space="preserve"> section.</w:t>
      </w:r>
      <w:r>
        <w:t xml:space="preserve"> The previous level is Cell-based assay, which contains metadata about the type of assay. Itself has critical dependencies to several other concepts, such as the BioAssay ontology (L1), Molecular entity (L5), protein Target (L7) or Genetic Target (L5). All have additional critical dependencies, which covers protein, disease, molecular structure and gene concepts.  Therefore, all data from critical dependencies will have to be extracted when requesting to export any experimental data. In terms of database schema and relationship, a critical dependency can be represented in two ways: Either via a foreign key to that critically dependent table or with a mapping table that possess foreign keys to both tables. In the Biorj format, which we will see later on, we will take those critical dependency tables: Parents (P). </w:t>
      </w:r>
    </w:p>
    <w:p w14:paraId="4734628D" w14:textId="77777777" w:rsidR="00A57A05" w:rsidRDefault="00A57A05" w:rsidP="00A57A05">
      <w:pPr>
        <w:spacing w:line="360" w:lineRule="auto"/>
        <w:ind w:firstLine="720"/>
        <w:jc w:val="both"/>
        <w:rPr>
          <w:color w:val="404040" w:themeColor="text1" w:themeTint="BF"/>
          <w:szCs w:val="18"/>
        </w:rPr>
      </w:pPr>
      <w:r>
        <w:t xml:space="preserve">In addition, some concept can have additional metadata information. If we take the example of an assay, it can have publications associated to it. We usually refer to those as </w:t>
      </w:r>
      <w:r w:rsidRPr="00794AEF">
        <w:rPr>
          <w:b/>
          <w:bCs/>
          <w:i/>
          <w:iCs/>
        </w:rPr>
        <w:t xml:space="preserve">non-critical or </w:t>
      </w:r>
      <w:r w:rsidRPr="00794AEF">
        <w:rPr>
          <w:b/>
          <w:bCs/>
          <w:i/>
          <w:iCs/>
        </w:rPr>
        <w:lastRenderedPageBreak/>
        <w:t xml:space="preserve">related dependencies </w:t>
      </w:r>
      <w:r>
        <w:t xml:space="preserve">since they augment the data but are not critical. Thus, such information can also be extracted and save. In the Biorj format, those will be called children. </w:t>
      </w:r>
    </w:p>
    <w:p w14:paraId="3FB5A911"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If we wish to export experimental data, we do not want to define all of the child and parents of an experimental data concept, which would include all 9 levels of dependencies and their non-critical dependencies. To alleviate some of this challenge, we can group tables into Blocks. A Publication block would provide the rules to extract the publication information, but also its authors, institutions, journal or abstract. Then, if one wants to extract a assay that has reported publications, we can just defines in the assay block that we want to also extract a publication block so that all publication information is also extracted.</w:t>
      </w:r>
    </w:p>
    <w:p w14:paraId="3723D5F5" w14:textId="77777777" w:rsidR="00A57A05" w:rsidRDefault="00A57A05" w:rsidP="00A57A05">
      <w:pPr>
        <w:pStyle w:val="Heading4"/>
        <w:spacing w:line="360" w:lineRule="auto"/>
        <w:jc w:val="both"/>
      </w:pPr>
      <w:bookmarkStart w:id="124" w:name="_Toc175842021"/>
      <w:r>
        <w:t>Biorj rules</w:t>
      </w:r>
      <w:bookmarkEnd w:id="124"/>
    </w:p>
    <w:p w14:paraId="74D3D73E" w14:textId="77777777" w:rsidR="00A57A05" w:rsidRPr="00794AEF" w:rsidRDefault="00A57A05" w:rsidP="00A57A05">
      <w:pPr>
        <w:spacing w:line="360" w:lineRule="auto"/>
        <w:ind w:firstLine="720"/>
        <w:jc w:val="both"/>
        <w:rPr>
          <w:color w:val="404040" w:themeColor="text1" w:themeTint="BF"/>
          <w:szCs w:val="18"/>
        </w:rPr>
      </w:pPr>
      <w:r>
        <w:rPr>
          <w:color w:val="404040" w:themeColor="text1" w:themeTint="BF"/>
          <w:szCs w:val="18"/>
        </w:rPr>
        <w:t>Now that we have explained the concepts, let’s look at the rule set defined in $TG_DIR/BACKEND/SCRIPT/BIORJ/BIORJ_RULES. We will first focus on an example with publications:</w:t>
      </w:r>
    </w:p>
    <w:p w14:paraId="7DF54B0C" w14:textId="77777777" w:rsidR="00A57A05" w:rsidRPr="00794AEF" w:rsidRDefault="00A57A05" w:rsidP="00A57A05">
      <w:pPr>
        <w:pStyle w:val="Code"/>
      </w:pPr>
      <w:r w:rsidRPr="00794AEF">
        <w:t>BLOCK   pmid_entry</w:t>
      </w:r>
    </w:p>
    <w:p w14:paraId="464D105B" w14:textId="77777777" w:rsidR="00A57A05" w:rsidRPr="00794AEF" w:rsidRDefault="00A57A05" w:rsidP="00A57A05">
      <w:pPr>
        <w:pStyle w:val="Code"/>
      </w:pPr>
      <w:r w:rsidRPr="00794AEF">
        <w:t>PARENT  pmid_journal</w:t>
      </w:r>
    </w:p>
    <w:p w14:paraId="15795CC9" w14:textId="77777777" w:rsidR="00A57A05" w:rsidRPr="00794AEF" w:rsidRDefault="00A57A05" w:rsidP="00A57A05">
      <w:pPr>
        <w:pStyle w:val="Code"/>
      </w:pPr>
      <w:r w:rsidRPr="00794AEF">
        <w:t>CHILD   pmid_author_map&lt;pmid_author&lt;pmid_instit</w:t>
      </w:r>
    </w:p>
    <w:p w14:paraId="6BE949CF" w14:textId="77777777" w:rsidR="00A57A05" w:rsidRPr="00794AEF" w:rsidRDefault="00A57A05" w:rsidP="00A57A05">
      <w:pPr>
        <w:pStyle w:val="Code"/>
      </w:pPr>
      <w:r w:rsidRPr="00794AEF">
        <w:t>CHILD   pmid_abstract</w:t>
      </w:r>
    </w:p>
    <w:p w14:paraId="6FC16C47" w14:textId="77777777" w:rsidR="00A57A05" w:rsidRPr="00794AEF" w:rsidRDefault="00A57A05" w:rsidP="00A57A05">
      <w:pPr>
        <w:pStyle w:val="Code"/>
      </w:pPr>
      <w:r w:rsidRPr="00794AEF">
        <w:t>END</w:t>
      </w:r>
    </w:p>
    <w:p w14:paraId="6A63D727" w14:textId="77777777" w:rsidR="00A57A05" w:rsidRDefault="00A57A05" w:rsidP="00A57A05">
      <w:pPr>
        <w:ind w:firstLine="720"/>
        <w:rPr>
          <w:color w:val="404040" w:themeColor="text1" w:themeTint="BF"/>
          <w:szCs w:val="18"/>
        </w:rPr>
      </w:pPr>
    </w:p>
    <w:p w14:paraId="1341DAA6"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 xml:space="preserve">A BLOCK is defined by a table name that would represent the main table for a scientific concept, in this case pmid_entry for a publication. Publication has a critical dependency, which is the journal it is published in, this pmid_journal is a PARENT of pmid_entry. The abstract of a publication is a non-critical dependency, and therefore can be defined as a CHILD of pmid_entry. Since there can be multiple authors in a publication, Biorels defines a mapping table – pmid_author_map – to bridge publications to their authors. In addition, an author is assigned to an institution (pmid_instit). </w:t>
      </w:r>
    </w:p>
    <w:p w14:paraId="606DBFDC"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Please note here the &lt;. This character is very important as it defines the flow of the data. When you want to export a publication, BioRels will search in pmid_entry table. Once it finds it, it will then search for that publication ID in pmid_author_map. The results from pmid_author_map will allow to retrieve pmid_author records, which themselves will allow to retrieve pmid_instit. Those retrieval rules are based on the foreign key constraints defined in BioRels.</w:t>
      </w:r>
    </w:p>
    <w:p w14:paraId="6D66458B" w14:textId="77777777" w:rsidR="00A57A05" w:rsidRDefault="00A57A05" w:rsidP="00A57A05">
      <w:pPr>
        <w:ind w:firstLine="720"/>
        <w:rPr>
          <w:color w:val="404040" w:themeColor="text1" w:themeTint="BF"/>
          <w:szCs w:val="18"/>
        </w:rPr>
      </w:pPr>
    </w:p>
    <w:p w14:paraId="0786D18C" w14:textId="77777777" w:rsidR="00A57A05" w:rsidRPr="00480463" w:rsidRDefault="00A57A05" w:rsidP="00A57A05">
      <w:pPr>
        <w:pStyle w:val="Code"/>
      </w:pPr>
      <w:r w:rsidRPr="00480463">
        <w:t>BLOCK   assay_entry</w:t>
      </w:r>
    </w:p>
    <w:p w14:paraId="5A21987D" w14:textId="77777777" w:rsidR="00A57A05" w:rsidRPr="00480463" w:rsidRDefault="00A57A05" w:rsidP="00A57A05">
      <w:pPr>
        <w:pStyle w:val="Code"/>
      </w:pPr>
      <w:r w:rsidRPr="00480463">
        <w:t>PARENT  assay_cell&lt;cell_entry:E</w:t>
      </w:r>
    </w:p>
    <w:p w14:paraId="55E3C8D4" w14:textId="77777777" w:rsidR="00A57A05" w:rsidRPr="00480463" w:rsidRDefault="00A57A05" w:rsidP="00A57A05">
      <w:pPr>
        <w:pStyle w:val="Code"/>
      </w:pPr>
      <w:r w:rsidRPr="00480463">
        <w:lastRenderedPageBreak/>
        <w:t>PARENT  assay_cell&lt;taxon</w:t>
      </w:r>
    </w:p>
    <w:p w14:paraId="1E9C498E" w14:textId="77777777" w:rsidR="00A57A05" w:rsidRPr="00480463" w:rsidRDefault="00A57A05" w:rsidP="00A57A05">
      <w:pPr>
        <w:pStyle w:val="Code"/>
      </w:pPr>
      <w:r w:rsidRPr="00480463">
        <w:t>PARENT  assay_tissue&lt;anatomy_entry:E</w:t>
      </w:r>
    </w:p>
    <w:p w14:paraId="6CBE8C93" w14:textId="77777777" w:rsidR="00A57A05" w:rsidRPr="00480463" w:rsidRDefault="00A57A05" w:rsidP="00A57A05">
      <w:pPr>
        <w:pStyle w:val="Code"/>
      </w:pPr>
      <w:r w:rsidRPr="00480463">
        <w:t>PARENT  taxon</w:t>
      </w:r>
    </w:p>
    <w:p w14:paraId="6523C1E3" w14:textId="77777777" w:rsidR="00A57A05" w:rsidRPr="00480463" w:rsidRDefault="00A57A05" w:rsidP="00A57A05">
      <w:pPr>
        <w:pStyle w:val="Code"/>
      </w:pPr>
      <w:r w:rsidRPr="00480463">
        <w:t>PARENT  source</w:t>
      </w:r>
    </w:p>
    <w:p w14:paraId="27D1FD41" w14:textId="77777777" w:rsidR="00A57A05" w:rsidRPr="00480463" w:rsidRDefault="00A57A05" w:rsidP="00A57A05">
      <w:pPr>
        <w:pStyle w:val="Code"/>
      </w:pPr>
      <w:r w:rsidRPr="00480463">
        <w:t>PARENT  assay_confidence</w:t>
      </w:r>
    </w:p>
    <w:p w14:paraId="3DED6DA5" w14:textId="77777777" w:rsidR="00A57A05" w:rsidRPr="00480463" w:rsidRDefault="00A57A05" w:rsidP="00A57A05">
      <w:pPr>
        <w:pStyle w:val="Code"/>
      </w:pPr>
      <w:r w:rsidRPr="00480463">
        <w:t>PARENT  assay_type</w:t>
      </w:r>
    </w:p>
    <w:p w14:paraId="58943446" w14:textId="77777777" w:rsidR="00A57A05" w:rsidRPr="00480463" w:rsidRDefault="00A57A05" w:rsidP="00A57A05">
      <w:pPr>
        <w:pStyle w:val="Code"/>
      </w:pPr>
      <w:r w:rsidRPr="00480463">
        <w:t>PARENT  assay_target&lt;taxon</w:t>
      </w:r>
    </w:p>
    <w:p w14:paraId="48A63965" w14:textId="77777777" w:rsidR="00A57A05" w:rsidRPr="00480463" w:rsidRDefault="00A57A05" w:rsidP="00A57A05">
      <w:pPr>
        <w:pStyle w:val="Code"/>
      </w:pPr>
      <w:r w:rsidRPr="00480463">
        <w:t>PARENT  assay_target&lt;assay_target_type</w:t>
      </w:r>
    </w:p>
    <w:p w14:paraId="2BF4BAF9" w14:textId="77777777" w:rsidR="00A57A05" w:rsidRPr="00480463" w:rsidRDefault="00A57A05" w:rsidP="00A57A05">
      <w:pPr>
        <w:pStyle w:val="Code"/>
      </w:pPr>
      <w:r w:rsidRPr="00480463">
        <w:t>PARENT  assay_target&gt;assay_target_genetic_map&lt;assay_genetic&lt;taxon</w:t>
      </w:r>
    </w:p>
    <w:p w14:paraId="66B5AFC8" w14:textId="77777777" w:rsidR="00A57A05" w:rsidRPr="00480463" w:rsidRDefault="00A57A05" w:rsidP="00A57A05">
      <w:pPr>
        <w:pStyle w:val="Code"/>
      </w:pPr>
      <w:r w:rsidRPr="00480463">
        <w:t>PARENT  assay_target&gt;assay_target_genetic_map&lt;assay_genetic&lt;gene_seq:E</w:t>
      </w:r>
    </w:p>
    <w:p w14:paraId="632576E0" w14:textId="77777777" w:rsidR="00A57A05" w:rsidRPr="00480463" w:rsidRDefault="00A57A05" w:rsidP="00A57A05">
      <w:pPr>
        <w:pStyle w:val="Code"/>
      </w:pPr>
      <w:r w:rsidRPr="00480463">
        <w:t>PARENT  assay_target&gt;assay_target_genetic_map&lt;assay_genetic&lt;transcript:E</w:t>
      </w:r>
    </w:p>
    <w:p w14:paraId="2F4E6CCE" w14:textId="77777777" w:rsidR="00A57A05" w:rsidRPr="00480463" w:rsidRDefault="00A57A05" w:rsidP="00A57A05">
      <w:pPr>
        <w:pStyle w:val="Code"/>
      </w:pPr>
      <w:r w:rsidRPr="00480463">
        <w:t>PARENT  assay_target&gt;assay_target_protein_map&lt;assay_protein&lt;prot_seq&lt;prot_entry:E</w:t>
      </w:r>
    </w:p>
    <w:p w14:paraId="6EB0F738" w14:textId="77777777" w:rsidR="00A57A05" w:rsidRPr="00480463" w:rsidRDefault="00A57A05" w:rsidP="00A57A05">
      <w:pPr>
        <w:pStyle w:val="Code"/>
      </w:pPr>
      <w:r w:rsidRPr="00480463">
        <w:t>PARENT  assay_target&gt;assay_target_protein_map&lt;assay_protein&lt;gn_entry:E</w:t>
      </w:r>
    </w:p>
    <w:p w14:paraId="16091E20" w14:textId="77777777" w:rsidR="00A57A05" w:rsidRPr="00480463" w:rsidRDefault="00A57A05" w:rsidP="00A57A05">
      <w:pPr>
        <w:pStyle w:val="Code"/>
      </w:pPr>
      <w:r w:rsidRPr="00480463">
        <w:t>CHILD   assay_pmid&lt;pmid_entry:E</w:t>
      </w:r>
    </w:p>
    <w:p w14:paraId="76D571FC" w14:textId="77777777" w:rsidR="00A57A05" w:rsidRPr="00480463" w:rsidRDefault="00A57A05" w:rsidP="00A57A05">
      <w:pPr>
        <w:pStyle w:val="Code"/>
      </w:pPr>
      <w:r w:rsidRPr="00480463">
        <w:t>CHILD   activity_entry&lt;source</w:t>
      </w:r>
    </w:p>
    <w:p w14:paraId="7582D1DF" w14:textId="77777777" w:rsidR="00A57A05" w:rsidRPr="00480463" w:rsidRDefault="00A57A05" w:rsidP="00A57A05">
      <w:pPr>
        <w:pStyle w:val="Code"/>
      </w:pPr>
      <w:r w:rsidRPr="00480463">
        <w:t>CHILD   activity_entry&lt;bioassay_onto_entry</w:t>
      </w:r>
    </w:p>
    <w:p w14:paraId="36BA457C" w14:textId="77777777" w:rsidR="00A57A05" w:rsidRPr="00480463" w:rsidRDefault="00A57A05" w:rsidP="00A57A05">
      <w:pPr>
        <w:pStyle w:val="Code"/>
      </w:pPr>
      <w:r w:rsidRPr="00480463">
        <w:t>CHILD   activity_entry&lt;molecular_entity:E</w:t>
      </w:r>
    </w:p>
    <w:p w14:paraId="23086810" w14:textId="77777777" w:rsidR="00A57A05" w:rsidRPr="00480463" w:rsidRDefault="00A57A05" w:rsidP="00A57A05">
      <w:pPr>
        <w:pStyle w:val="Code"/>
      </w:pPr>
      <w:r w:rsidRPr="00480463">
        <w:t>PARENT  assay_variant&lt;prot_seq&lt;prot_entry:E</w:t>
      </w:r>
    </w:p>
    <w:p w14:paraId="148CE244" w14:textId="77777777" w:rsidR="00A57A05" w:rsidRDefault="00A57A05" w:rsidP="00A57A05">
      <w:pPr>
        <w:ind w:firstLine="720"/>
        <w:rPr>
          <w:color w:val="404040" w:themeColor="text1" w:themeTint="BF"/>
          <w:szCs w:val="18"/>
        </w:rPr>
      </w:pPr>
    </w:p>
    <w:p w14:paraId="7BD103DF"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Now let’s take the example of an assay. Similarly, we define a block with the main table for an assay: assay_entry. An assay has multiple critical dependencies, such as the taxon, source, assay_confidence, assay_type. However, it also have more complicated critical dependencies, ones that requires more definitions. Assay_cell is a table defining the type of cell lines used in assays, as provided by ChEMBL. Itself is critically dependent to cell_entry table which is defining all cell lines. Please note that cell_entry is followed by “</w:t>
      </w:r>
      <w:r w:rsidRPr="00480463">
        <w:rPr>
          <w:b/>
          <w:bCs/>
          <w:color w:val="404040" w:themeColor="text1" w:themeTint="BF"/>
          <w:szCs w:val="18"/>
        </w:rPr>
        <w:t>:E</w:t>
      </w:r>
      <w:r>
        <w:rPr>
          <w:color w:val="404040" w:themeColor="text1" w:themeTint="BF"/>
          <w:szCs w:val="18"/>
        </w:rPr>
        <w:t>”. This E stands for Entry and will trigger all the data export rules defined in the BLOCK cell_entry. This allows to extract all the critical and related dependencies of cell_entry without having to define all the rules again.</w:t>
      </w:r>
    </w:p>
    <w:p w14:paraId="1C8E728E" w14:textId="77777777" w:rsidR="00A57A05" w:rsidRPr="00480463" w:rsidRDefault="00A57A05" w:rsidP="00A57A05">
      <w:pPr>
        <w:pStyle w:val="Code"/>
      </w:pPr>
      <w:r w:rsidRPr="00480463">
        <w:t>PARENT  assay_target&gt;assay_target_genetic_map&lt;assay_genetic&lt;taxon</w:t>
      </w:r>
    </w:p>
    <w:p w14:paraId="1FCD84AF" w14:textId="77777777" w:rsidR="00A57A05" w:rsidRPr="00480463" w:rsidRDefault="00A57A05" w:rsidP="00A57A05">
      <w:pPr>
        <w:pStyle w:val="Code"/>
      </w:pPr>
      <w:r w:rsidRPr="00480463">
        <w:t>PARENT  assay_target&gt;assay_target_genetic_map&lt;assay_genetic&lt;gene_seq:E</w:t>
      </w:r>
    </w:p>
    <w:p w14:paraId="2A67F1E9" w14:textId="77777777" w:rsidR="00A57A05" w:rsidRPr="00480463" w:rsidRDefault="00A57A05" w:rsidP="00A57A05">
      <w:pPr>
        <w:pStyle w:val="Code"/>
      </w:pPr>
      <w:r w:rsidRPr="00480463">
        <w:t>PARENT  assay_target&gt;assay_target_genetic_map&lt;assay_genetic&lt;transcript:E</w:t>
      </w:r>
    </w:p>
    <w:p w14:paraId="70B8444B"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 xml:space="preserve">This block is particularly interesting. Indeed, we can see here that an assay record has a critical dependency to assay_target. However, assay_target_genetic_map is a mapping table between assay_target and assay_genetic and as such, the foreign keys to those tables are located in assay_target_genetic_map. Thus, the direction of the foreign key relationship is changed from &lt; to &gt;. Gene_seq and transcript are both followed with </w:t>
      </w:r>
      <w:r w:rsidRPr="00A959B3">
        <w:rPr>
          <w:b/>
          <w:bCs/>
          <w:color w:val="404040" w:themeColor="text1" w:themeTint="BF"/>
          <w:szCs w:val="18"/>
        </w:rPr>
        <w:t>:E</w:t>
      </w:r>
      <w:r>
        <w:rPr>
          <w:color w:val="404040" w:themeColor="text1" w:themeTint="BF"/>
          <w:szCs w:val="18"/>
        </w:rPr>
        <w:t>, allowing to get their critically and non-critically dependency data by calling their respective blocks.</w:t>
      </w:r>
    </w:p>
    <w:p w14:paraId="6820EA7A" w14:textId="77777777" w:rsidR="00A57A05" w:rsidRPr="00480463" w:rsidRDefault="00A57A05" w:rsidP="00A57A05">
      <w:pPr>
        <w:pStyle w:val="Code"/>
      </w:pPr>
      <w:r w:rsidRPr="00480463">
        <w:t>CHILD   assay_pmid&lt;pmid_entry:E</w:t>
      </w:r>
    </w:p>
    <w:p w14:paraId="51D0467A" w14:textId="77777777" w:rsidR="00A57A05" w:rsidRPr="00A959B3" w:rsidRDefault="00A57A05" w:rsidP="00A57A05">
      <w:pPr>
        <w:spacing w:line="360" w:lineRule="auto"/>
        <w:ind w:firstLine="720"/>
        <w:jc w:val="both"/>
        <w:rPr>
          <w:color w:val="404040" w:themeColor="text1" w:themeTint="BF"/>
          <w:szCs w:val="18"/>
        </w:rPr>
      </w:pPr>
      <w:r>
        <w:rPr>
          <w:color w:val="404040" w:themeColor="text1" w:themeTint="BF"/>
          <w:szCs w:val="18"/>
        </w:rPr>
        <w:t xml:space="preserve">At last, you can see an example of a non-critical dependency with assay_pmid listing all the publications associated with an assay. This will call the pmid_entry block, thanks to </w:t>
      </w:r>
      <w:r w:rsidRPr="00A959B3">
        <w:rPr>
          <w:b/>
          <w:bCs/>
          <w:color w:val="404040" w:themeColor="text1" w:themeTint="BF"/>
          <w:szCs w:val="18"/>
        </w:rPr>
        <w:t>:E</w:t>
      </w:r>
      <w:r>
        <w:rPr>
          <w:b/>
          <w:bCs/>
          <w:color w:val="404040" w:themeColor="text1" w:themeTint="BF"/>
          <w:szCs w:val="18"/>
        </w:rPr>
        <w:t>,</w:t>
      </w:r>
      <w:r>
        <w:rPr>
          <w:color w:val="404040" w:themeColor="text1" w:themeTint="BF"/>
          <w:szCs w:val="18"/>
        </w:rPr>
        <w:t xml:space="preserve"> which will get all the publication’s metadata.</w:t>
      </w:r>
    </w:p>
    <w:p w14:paraId="3E2C8F56" w14:textId="77777777" w:rsidR="00A57A05" w:rsidRDefault="00A57A05" w:rsidP="00A57A05">
      <w:pPr>
        <w:pStyle w:val="Heading4"/>
        <w:spacing w:line="360" w:lineRule="auto"/>
        <w:jc w:val="both"/>
      </w:pPr>
      <w:bookmarkStart w:id="125" w:name="_Toc175842022"/>
      <w:r>
        <w:lastRenderedPageBreak/>
        <w:t>Biorj requirements and unique keys</w:t>
      </w:r>
      <w:bookmarkEnd w:id="125"/>
    </w:p>
    <w:p w14:paraId="4E83A7FD" w14:textId="77777777" w:rsidR="00A57A05" w:rsidRDefault="00A57A05" w:rsidP="00A57A05">
      <w:pPr>
        <w:spacing w:line="360" w:lineRule="auto"/>
        <w:jc w:val="both"/>
      </w:pPr>
      <w:r>
        <w:tab/>
        <w:t>To properly function, this process requires a few requirements to be met:</w:t>
      </w:r>
    </w:p>
    <w:p w14:paraId="2BD07545" w14:textId="77777777" w:rsidR="00A57A05" w:rsidRDefault="00A57A05" w:rsidP="00A57A05">
      <w:pPr>
        <w:pStyle w:val="ListParagraph"/>
        <w:numPr>
          <w:ilvl w:val="0"/>
          <w:numId w:val="40"/>
        </w:numPr>
        <w:spacing w:line="360" w:lineRule="auto"/>
        <w:jc w:val="both"/>
      </w:pPr>
      <w:r>
        <w:t>The schema must be identical. This implies the table names and the column names</w:t>
      </w:r>
    </w:p>
    <w:p w14:paraId="772FA22B" w14:textId="77777777" w:rsidR="00A57A05" w:rsidRDefault="00A57A05" w:rsidP="00A57A05">
      <w:pPr>
        <w:pStyle w:val="ListParagraph"/>
        <w:numPr>
          <w:ilvl w:val="0"/>
          <w:numId w:val="40"/>
        </w:numPr>
        <w:spacing w:line="360" w:lineRule="auto"/>
        <w:jc w:val="both"/>
      </w:pPr>
      <w:r>
        <w:t>Foreign keys must be identical. Their names however doesn’t matter</w:t>
      </w:r>
    </w:p>
    <w:p w14:paraId="796D3E1C" w14:textId="77777777" w:rsidR="00A57A05" w:rsidRDefault="00A57A05" w:rsidP="00A57A05">
      <w:pPr>
        <w:pStyle w:val="ListParagraph"/>
        <w:numPr>
          <w:ilvl w:val="0"/>
          <w:numId w:val="40"/>
        </w:numPr>
        <w:spacing w:line="360" w:lineRule="auto"/>
        <w:jc w:val="both"/>
      </w:pPr>
      <w:r>
        <w:t>The schema name doesn’t matter</w:t>
      </w:r>
    </w:p>
    <w:p w14:paraId="6EF4A6FD" w14:textId="77777777" w:rsidR="00A57A05" w:rsidRDefault="00A57A05" w:rsidP="00A57A05">
      <w:pPr>
        <w:pStyle w:val="ListParagraph"/>
        <w:numPr>
          <w:ilvl w:val="0"/>
          <w:numId w:val="40"/>
        </w:numPr>
        <w:spacing w:line="360" w:lineRule="auto"/>
        <w:jc w:val="both"/>
      </w:pPr>
      <w:r>
        <w:t>The unique keys for a given table must be identical</w:t>
      </w:r>
    </w:p>
    <w:p w14:paraId="3AB72AA0" w14:textId="77777777" w:rsidR="00A57A05" w:rsidRDefault="00A57A05" w:rsidP="00A57A05">
      <w:pPr>
        <w:spacing w:line="360" w:lineRule="auto"/>
        <w:jc w:val="both"/>
        <w:rPr>
          <w:color w:val="404040" w:themeColor="text1" w:themeTint="BF"/>
          <w:szCs w:val="18"/>
        </w:rPr>
      </w:pPr>
      <w:r>
        <w:t xml:space="preserve">The list of foreign keys is generated on the fly during Biorj import and export. However, the list of unique keys must be defined in </w:t>
      </w:r>
      <w:r>
        <w:rPr>
          <w:color w:val="404040" w:themeColor="text1" w:themeTint="BF"/>
          <w:szCs w:val="18"/>
        </w:rPr>
        <w:t xml:space="preserve">$TG_DIR/BACKEND/SCRIPT/BIORJ/BIORJ_RULES. </w:t>
      </w:r>
    </w:p>
    <w:p w14:paraId="1FEB1990"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0070C1"/>
          <w:sz w:val="18"/>
          <w:szCs w:val="18"/>
        </w:rPr>
        <w:t>KEYS</w:t>
      </w:r>
    </w:p>
    <w:p w14:paraId="19407033"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t>activity_entry  molecular_entity_id</w:t>
      </w:r>
      <w:r w:rsidRPr="00006C95">
        <w:rPr>
          <w:rFonts w:ascii="Menlo" w:hAnsi="Menlo" w:cs="Menlo"/>
          <w:color w:val="000000"/>
          <w:sz w:val="18"/>
          <w:szCs w:val="18"/>
        </w:rPr>
        <w:t>|</w:t>
      </w:r>
      <w:r w:rsidRPr="00006C95">
        <w:rPr>
          <w:rFonts w:ascii="Menlo" w:hAnsi="Menlo" w:cs="Menlo"/>
          <w:color w:val="3B3B3B"/>
          <w:sz w:val="18"/>
          <w:szCs w:val="18"/>
        </w:rPr>
        <w:t>assay_entry_id</w:t>
      </w:r>
      <w:r w:rsidRPr="00006C95">
        <w:rPr>
          <w:rFonts w:ascii="Menlo" w:hAnsi="Menlo" w:cs="Menlo"/>
          <w:color w:val="000000"/>
          <w:sz w:val="18"/>
          <w:szCs w:val="18"/>
        </w:rPr>
        <w:t>|</w:t>
      </w:r>
      <w:r w:rsidRPr="00006C95">
        <w:rPr>
          <w:rFonts w:ascii="Menlo" w:hAnsi="Menlo" w:cs="Menlo"/>
          <w:color w:val="3B3B3B"/>
          <w:sz w:val="18"/>
          <w:szCs w:val="18"/>
        </w:rPr>
        <w:t>value</w:t>
      </w:r>
      <w:r w:rsidRPr="00006C95">
        <w:rPr>
          <w:rFonts w:ascii="Menlo" w:hAnsi="Menlo" w:cs="Menlo"/>
          <w:color w:val="000000"/>
          <w:sz w:val="18"/>
          <w:szCs w:val="18"/>
        </w:rPr>
        <w:t>|</w:t>
      </w:r>
      <w:r w:rsidRPr="00006C95">
        <w:rPr>
          <w:rFonts w:ascii="Menlo" w:hAnsi="Menlo" w:cs="Menlo"/>
          <w:color w:val="3B3B3B"/>
          <w:sz w:val="18"/>
          <w:szCs w:val="18"/>
        </w:rPr>
        <w:t>unit_type</w:t>
      </w:r>
    </w:p>
    <w:p w14:paraId="581D018F"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t>anatomy_entry   anatomy_tag</w:t>
      </w:r>
    </w:p>
    <w:p w14:paraId="6BD1AB28"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t>anatomy_extdb   source_id</w:t>
      </w:r>
      <w:r w:rsidRPr="00006C95">
        <w:rPr>
          <w:rFonts w:ascii="Menlo" w:hAnsi="Menlo" w:cs="Menlo"/>
          <w:color w:val="000000"/>
          <w:sz w:val="18"/>
          <w:szCs w:val="18"/>
        </w:rPr>
        <w:t>|</w:t>
      </w:r>
      <w:r w:rsidRPr="00006C95">
        <w:rPr>
          <w:rFonts w:ascii="Menlo" w:hAnsi="Menlo" w:cs="Menlo"/>
          <w:color w:val="3B3B3B"/>
          <w:sz w:val="18"/>
          <w:szCs w:val="18"/>
        </w:rPr>
        <w:t>anatomy_extdb</w:t>
      </w:r>
      <w:r w:rsidRPr="00006C95">
        <w:rPr>
          <w:rFonts w:ascii="Menlo" w:hAnsi="Menlo" w:cs="Menlo"/>
          <w:color w:val="000000"/>
          <w:sz w:val="18"/>
          <w:szCs w:val="18"/>
        </w:rPr>
        <w:t>|</w:t>
      </w:r>
      <w:r w:rsidRPr="00006C95">
        <w:rPr>
          <w:rFonts w:ascii="Menlo" w:hAnsi="Menlo" w:cs="Menlo"/>
          <w:color w:val="3B3B3B"/>
          <w:sz w:val="18"/>
          <w:szCs w:val="18"/>
        </w:rPr>
        <w:t>anatomy_entry_id</w:t>
      </w:r>
    </w:p>
    <w:p w14:paraId="65A0000F"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t>anatomy_syn     anatomy_entry_id</w:t>
      </w:r>
      <w:r w:rsidRPr="00006C95">
        <w:rPr>
          <w:rFonts w:ascii="Menlo" w:hAnsi="Menlo" w:cs="Menlo"/>
          <w:color w:val="000000"/>
          <w:sz w:val="18"/>
          <w:szCs w:val="18"/>
        </w:rPr>
        <w:t>|</w:t>
      </w:r>
      <w:r w:rsidRPr="00006C95">
        <w:rPr>
          <w:rFonts w:ascii="Menlo" w:hAnsi="Menlo" w:cs="Menlo"/>
          <w:color w:val="3B3B3B"/>
          <w:sz w:val="18"/>
          <w:szCs w:val="18"/>
        </w:rPr>
        <w:t>syn_type</w:t>
      </w:r>
      <w:r w:rsidRPr="00006C95">
        <w:rPr>
          <w:rFonts w:ascii="Menlo" w:hAnsi="Menlo" w:cs="Menlo"/>
          <w:color w:val="000000"/>
          <w:sz w:val="18"/>
          <w:szCs w:val="18"/>
        </w:rPr>
        <w:t>|</w:t>
      </w:r>
      <w:r w:rsidRPr="00006C95">
        <w:rPr>
          <w:rFonts w:ascii="Menlo" w:hAnsi="Menlo" w:cs="Menlo"/>
          <w:color w:val="3B3B3B"/>
          <w:sz w:val="18"/>
          <w:szCs w:val="18"/>
        </w:rPr>
        <w:t>syn_value</w:t>
      </w:r>
      <w:r w:rsidRPr="00006C95">
        <w:rPr>
          <w:rFonts w:ascii="Menlo" w:hAnsi="Menlo" w:cs="Menlo"/>
          <w:color w:val="000000"/>
          <w:sz w:val="18"/>
          <w:szCs w:val="18"/>
        </w:rPr>
        <w:t>|</w:t>
      </w:r>
      <w:r w:rsidRPr="00006C95">
        <w:rPr>
          <w:rFonts w:ascii="Menlo" w:hAnsi="Menlo" w:cs="Menlo"/>
          <w:color w:val="3B3B3B"/>
          <w:sz w:val="18"/>
          <w:szCs w:val="18"/>
        </w:rPr>
        <w:t>source_id</w:t>
      </w:r>
    </w:p>
    <w:p w14:paraId="462F3A42"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t>assay_confidence    description</w:t>
      </w:r>
    </w:p>
    <w:p w14:paraId="1CDAC4A7" w14:textId="77777777" w:rsidR="00A57A05" w:rsidRDefault="00A57A05" w:rsidP="00A57A05">
      <w:pPr>
        <w:rPr>
          <w:color w:val="404040" w:themeColor="text1" w:themeTint="BF"/>
          <w:szCs w:val="18"/>
        </w:rPr>
      </w:pPr>
    </w:p>
    <w:p w14:paraId="0FB709DF" w14:textId="77777777" w:rsidR="00A57A05" w:rsidRDefault="00A57A05" w:rsidP="00A57A05">
      <w:pPr>
        <w:spacing w:line="360" w:lineRule="auto"/>
        <w:jc w:val="both"/>
        <w:rPr>
          <w:color w:val="404040" w:themeColor="text1" w:themeTint="BF"/>
          <w:szCs w:val="18"/>
        </w:rPr>
      </w:pPr>
      <w:r>
        <w:rPr>
          <w:color w:val="404040" w:themeColor="text1" w:themeTint="BF"/>
          <w:szCs w:val="18"/>
        </w:rPr>
        <w:t xml:space="preserve">Each line is made of two columns. The first column defines the table while the second column list all column names of the table, separated by |, which altogether makes the unique definition of a record for that table. </w:t>
      </w:r>
    </w:p>
    <w:p w14:paraId="7C026342" w14:textId="77777777" w:rsidR="00A57A05" w:rsidRDefault="00A57A05" w:rsidP="00A57A05">
      <w:pPr>
        <w:spacing w:line="360" w:lineRule="auto"/>
        <w:jc w:val="both"/>
        <w:rPr>
          <w:color w:val="404040" w:themeColor="text1" w:themeTint="BF"/>
          <w:szCs w:val="18"/>
        </w:rPr>
      </w:pPr>
    </w:p>
    <w:p w14:paraId="02A6E479" w14:textId="77777777" w:rsidR="00A57A05" w:rsidRDefault="00A57A05" w:rsidP="00A57A05">
      <w:pPr>
        <w:pStyle w:val="Heading4"/>
        <w:spacing w:line="360" w:lineRule="auto"/>
        <w:jc w:val="both"/>
      </w:pPr>
      <w:bookmarkStart w:id="126" w:name="_Toc175842023"/>
      <w:r>
        <w:t>Adding rules to Biorj</w:t>
      </w:r>
      <w:bookmarkEnd w:id="126"/>
    </w:p>
    <w:p w14:paraId="5797B56C" w14:textId="77777777" w:rsidR="00A57A05" w:rsidRDefault="00A57A05" w:rsidP="00A57A05">
      <w:pPr>
        <w:spacing w:line="360" w:lineRule="auto"/>
        <w:jc w:val="both"/>
      </w:pPr>
      <w:r>
        <w:t>Depending on your use case, you might need to add a few rules in Biorj_rules file. To help, here are a few questions to answer to direct you:</w:t>
      </w:r>
    </w:p>
    <w:p w14:paraId="7217C44E" w14:textId="77777777" w:rsidR="00A57A05" w:rsidRDefault="00A57A05" w:rsidP="00A57A05">
      <w:pPr>
        <w:pStyle w:val="ListParagraph"/>
        <w:numPr>
          <w:ilvl w:val="0"/>
          <w:numId w:val="41"/>
        </w:numPr>
        <w:spacing w:line="360" w:lineRule="auto"/>
        <w:jc w:val="both"/>
      </w:pPr>
      <w:r>
        <w:t>If you are adding a new data source that will create a new scientific concept =&gt; Add block</w:t>
      </w:r>
    </w:p>
    <w:p w14:paraId="14D2CD8A" w14:textId="77777777" w:rsidR="00A57A05" w:rsidRDefault="00A57A05" w:rsidP="00A57A05">
      <w:pPr>
        <w:pStyle w:val="ListParagraph"/>
        <w:numPr>
          <w:ilvl w:val="0"/>
          <w:numId w:val="41"/>
        </w:numPr>
        <w:spacing w:line="360" w:lineRule="auto"/>
        <w:jc w:val="both"/>
      </w:pPr>
      <w:r>
        <w:t>If you are you modifying any column that can be used to uniquely identify a record? =&gt; Update key</w:t>
      </w:r>
    </w:p>
    <w:p w14:paraId="7623DB81" w14:textId="77777777" w:rsidR="00A57A05" w:rsidRDefault="00A57A05" w:rsidP="00A57A05">
      <w:pPr>
        <w:pStyle w:val="ListParagraph"/>
        <w:numPr>
          <w:ilvl w:val="0"/>
          <w:numId w:val="41"/>
        </w:numPr>
        <w:spacing w:line="360" w:lineRule="auto"/>
        <w:jc w:val="both"/>
      </w:pPr>
      <w:r>
        <w:t>If you are you changing the critical dependencies of the main table? (foreign key) =&gt; Update rules</w:t>
      </w:r>
    </w:p>
    <w:p w14:paraId="58A8E2CA" w14:textId="77777777" w:rsidR="00A57A05" w:rsidRDefault="00A57A05" w:rsidP="00A57A05">
      <w:pPr>
        <w:pStyle w:val="ListParagraph"/>
        <w:numPr>
          <w:ilvl w:val="0"/>
          <w:numId w:val="41"/>
        </w:numPr>
        <w:spacing w:line="360" w:lineRule="auto"/>
        <w:jc w:val="both"/>
      </w:pPr>
      <w:r>
        <w:t>If you are adding a new table that isn’t a new scientific concept =&gt; Update rules</w:t>
      </w:r>
    </w:p>
    <w:p w14:paraId="6211540B" w14:textId="77777777" w:rsidR="00A57A05" w:rsidRDefault="00A57A05" w:rsidP="00A57A05">
      <w:pPr>
        <w:pStyle w:val="Heading5"/>
        <w:spacing w:line="360" w:lineRule="auto"/>
        <w:jc w:val="both"/>
      </w:pPr>
      <w:bookmarkStart w:id="127" w:name="_Toc175842024"/>
      <w:r>
        <w:lastRenderedPageBreak/>
        <w:t>Adding a Biorj block</w:t>
      </w:r>
      <w:bookmarkEnd w:id="127"/>
    </w:p>
    <w:p w14:paraId="4DD22314" w14:textId="77777777" w:rsidR="00A57A05" w:rsidRDefault="00A57A05" w:rsidP="00A57A05">
      <w:pPr>
        <w:spacing w:line="360" w:lineRule="auto"/>
        <w:jc w:val="both"/>
      </w:pPr>
      <w:r>
        <w:t>If you are expanding on BioRels database schema, thank you for your contribution! You are now at the stage where you need to test the export/import of BioRels for your tables. If you have been adding a new scientific concept, you will need to create a new BLOCK.</w:t>
      </w:r>
    </w:p>
    <w:p w14:paraId="1198A47D" w14:textId="77777777" w:rsidR="00A57A05" w:rsidRDefault="00A57A05" w:rsidP="00A57A05">
      <w:pPr>
        <w:pStyle w:val="Code"/>
        <w:jc w:val="center"/>
      </w:pPr>
      <w:r w:rsidRPr="00480463">
        <w:t xml:space="preserve">BLOCK   </w:t>
      </w:r>
      <w:r>
        <w:t>[TABLE_NAME]</w:t>
      </w:r>
    </w:p>
    <w:p w14:paraId="27EB0A4E" w14:textId="77777777" w:rsidR="00A57A05" w:rsidRDefault="00A57A05" w:rsidP="00A57A05">
      <w:pPr>
        <w:spacing w:line="360" w:lineRule="auto"/>
        <w:jc w:val="both"/>
      </w:pPr>
      <w:r>
        <w:t>The format of a BLOCK starts with the BLOCK word followed by the main table of the scientific concept, i.e. that ones that uniquely define that concept. For instance, for a gene, it would gn_entry; for a taxon, it would be taxon. Next, you will need to define the PARENT lines, which characterize the critical dependencies for this concept. To do so, you should look at the foreign keys defined in your main table to list all the referenced tables. If those tables are not the main table of scientific concepts, you must follow the path of foreign keys until you reach the main tables, or there are no more foreign keys. Main tables can be found by looking at the table names of the different BLOCKS defined in BIORJ_RULES. If you reach a main table, you must add the suffix :E to include the metadata associated to it.</w:t>
      </w:r>
    </w:p>
    <w:p w14:paraId="7EF72354" w14:textId="77777777" w:rsidR="00A57A05" w:rsidRDefault="00A57A05" w:rsidP="00A57A05">
      <w:pPr>
        <w:spacing w:line="360" w:lineRule="auto"/>
        <w:jc w:val="both"/>
      </w:pPr>
      <w:r>
        <w:t xml:space="preserve">Next you need to define the CHILD lines, while provides the list of non-critical dependencies for this new scientific concept. Similarly, you must follow the path of foreign keys until you reach the main tables, or there are no more foreign keys. </w:t>
      </w:r>
    </w:p>
    <w:p w14:paraId="6A135B47" w14:textId="77777777" w:rsidR="00A57A05" w:rsidRDefault="00A57A05" w:rsidP="00A57A05">
      <w:pPr>
        <w:spacing w:line="360" w:lineRule="auto"/>
        <w:jc w:val="both"/>
      </w:pPr>
      <w:r>
        <w:t>The last line of the BLOCK should be END.</w:t>
      </w:r>
    </w:p>
    <w:p w14:paraId="03A1A61D" w14:textId="77777777" w:rsidR="00A57A05" w:rsidRPr="00151EC2" w:rsidRDefault="00A57A05" w:rsidP="00A57A05">
      <w:pPr>
        <w:spacing w:line="360" w:lineRule="auto"/>
        <w:jc w:val="both"/>
        <w:rPr>
          <w:rFonts w:ascii="Courier New" w:hAnsi="Courier New" w:cs="Courier New"/>
          <w:sz w:val="16"/>
          <w:szCs w:val="16"/>
        </w:rPr>
      </w:pPr>
      <w:r>
        <w:t>In addition, you will need to update the unique keys as described in the next section</w:t>
      </w:r>
    </w:p>
    <w:p w14:paraId="6B6E488D" w14:textId="77777777" w:rsidR="00A57A05" w:rsidRDefault="00A57A05" w:rsidP="00A57A05">
      <w:pPr>
        <w:pStyle w:val="Heading5"/>
        <w:spacing w:line="360" w:lineRule="auto"/>
        <w:jc w:val="both"/>
      </w:pPr>
      <w:bookmarkStart w:id="128" w:name="_Toc175842025"/>
      <w:r w:rsidRPr="00BF63FE">
        <w:t xml:space="preserve">Update </w:t>
      </w:r>
      <w:r>
        <w:t xml:space="preserve">Biorj </w:t>
      </w:r>
      <w:r w:rsidRPr="00BF63FE">
        <w:t>key</w:t>
      </w:r>
      <w:r>
        <w:t>s</w:t>
      </w:r>
      <w:bookmarkEnd w:id="128"/>
    </w:p>
    <w:p w14:paraId="00E234E6" w14:textId="77777777" w:rsidR="00A57A05" w:rsidRDefault="00A57A05" w:rsidP="00A57A05">
      <w:pPr>
        <w:spacing w:line="360" w:lineRule="auto"/>
        <w:jc w:val="both"/>
      </w:pPr>
      <w:r>
        <w:t>To perform properly, Biorj will need to know which columns in a given table uniquely defines a record. As many unique keys and foreign keys can be defined for a given table, we need to manually list which one is the proper one to use. The KEYS section in BIORJ_RULES file follows a key-&gt;value pair where the key is the table name in column 1 and the value is the list of columns, separated by |, that uniquely defines a record.</w:t>
      </w:r>
    </w:p>
    <w:p w14:paraId="01140FC9" w14:textId="77777777" w:rsidR="00A57A05" w:rsidRDefault="00A57A05" w:rsidP="00A57A05">
      <w:pPr>
        <w:spacing w:line="360" w:lineRule="auto"/>
        <w:jc w:val="both"/>
      </w:pPr>
      <w:r>
        <w:t>If you have modified a table, please verify that the list of columns is correct.</w:t>
      </w:r>
    </w:p>
    <w:p w14:paraId="79AE3648" w14:textId="77777777" w:rsidR="00A57A05" w:rsidRDefault="00A57A05" w:rsidP="00A57A05">
      <w:pPr>
        <w:spacing w:line="360" w:lineRule="auto"/>
        <w:jc w:val="both"/>
      </w:pPr>
      <w:r>
        <w:t>If you have created a new table, please add the table with the list of columns at the end of the KEYS block, before the END line.</w:t>
      </w:r>
    </w:p>
    <w:p w14:paraId="2B657090"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0070C1"/>
          <w:sz w:val="18"/>
          <w:szCs w:val="18"/>
        </w:rPr>
        <w:t>KEYS</w:t>
      </w:r>
    </w:p>
    <w:p w14:paraId="6D9C0DF7"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t>activity_entry  molecular_entity_id</w:t>
      </w:r>
      <w:r w:rsidRPr="00006C95">
        <w:rPr>
          <w:rFonts w:ascii="Menlo" w:hAnsi="Menlo" w:cs="Menlo"/>
          <w:color w:val="000000"/>
          <w:sz w:val="18"/>
          <w:szCs w:val="18"/>
        </w:rPr>
        <w:t>|</w:t>
      </w:r>
      <w:r w:rsidRPr="00006C95">
        <w:rPr>
          <w:rFonts w:ascii="Menlo" w:hAnsi="Menlo" w:cs="Menlo"/>
          <w:color w:val="3B3B3B"/>
          <w:sz w:val="18"/>
          <w:szCs w:val="18"/>
        </w:rPr>
        <w:t>assay_entry_id</w:t>
      </w:r>
      <w:r w:rsidRPr="00006C95">
        <w:rPr>
          <w:rFonts w:ascii="Menlo" w:hAnsi="Menlo" w:cs="Menlo"/>
          <w:color w:val="000000"/>
          <w:sz w:val="18"/>
          <w:szCs w:val="18"/>
        </w:rPr>
        <w:t>|</w:t>
      </w:r>
      <w:r w:rsidRPr="00006C95">
        <w:rPr>
          <w:rFonts w:ascii="Menlo" w:hAnsi="Menlo" w:cs="Menlo"/>
          <w:color w:val="3B3B3B"/>
          <w:sz w:val="18"/>
          <w:szCs w:val="18"/>
        </w:rPr>
        <w:t>value</w:t>
      </w:r>
      <w:r w:rsidRPr="00006C95">
        <w:rPr>
          <w:rFonts w:ascii="Menlo" w:hAnsi="Menlo" w:cs="Menlo"/>
          <w:color w:val="000000"/>
          <w:sz w:val="18"/>
          <w:szCs w:val="18"/>
        </w:rPr>
        <w:t>|</w:t>
      </w:r>
      <w:r w:rsidRPr="00006C95">
        <w:rPr>
          <w:rFonts w:ascii="Menlo" w:hAnsi="Menlo" w:cs="Menlo"/>
          <w:color w:val="3B3B3B"/>
          <w:sz w:val="18"/>
          <w:szCs w:val="18"/>
        </w:rPr>
        <w:t>unit_type</w:t>
      </w:r>
    </w:p>
    <w:p w14:paraId="16D0ABC7"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t>anatomy_entry   anatomy_tag</w:t>
      </w:r>
    </w:p>
    <w:p w14:paraId="5E5AAC1C"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t>anatomy_extdb   source_id</w:t>
      </w:r>
      <w:r w:rsidRPr="00006C95">
        <w:rPr>
          <w:rFonts w:ascii="Menlo" w:hAnsi="Menlo" w:cs="Menlo"/>
          <w:color w:val="000000"/>
          <w:sz w:val="18"/>
          <w:szCs w:val="18"/>
        </w:rPr>
        <w:t>|</w:t>
      </w:r>
      <w:r w:rsidRPr="00006C95">
        <w:rPr>
          <w:rFonts w:ascii="Menlo" w:hAnsi="Menlo" w:cs="Menlo"/>
          <w:color w:val="3B3B3B"/>
          <w:sz w:val="18"/>
          <w:szCs w:val="18"/>
        </w:rPr>
        <w:t>anatomy_extdb</w:t>
      </w:r>
      <w:r w:rsidRPr="00006C95">
        <w:rPr>
          <w:rFonts w:ascii="Menlo" w:hAnsi="Menlo" w:cs="Menlo"/>
          <w:color w:val="000000"/>
          <w:sz w:val="18"/>
          <w:szCs w:val="18"/>
        </w:rPr>
        <w:t>|</w:t>
      </w:r>
      <w:r w:rsidRPr="00006C95">
        <w:rPr>
          <w:rFonts w:ascii="Menlo" w:hAnsi="Menlo" w:cs="Menlo"/>
          <w:color w:val="3B3B3B"/>
          <w:sz w:val="18"/>
          <w:szCs w:val="18"/>
        </w:rPr>
        <w:t>anatomy_entry_id</w:t>
      </w:r>
    </w:p>
    <w:p w14:paraId="57899E90"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lastRenderedPageBreak/>
        <w:t>anatomy_syn     anatomy_entry_id</w:t>
      </w:r>
      <w:r w:rsidRPr="00006C95">
        <w:rPr>
          <w:rFonts w:ascii="Menlo" w:hAnsi="Menlo" w:cs="Menlo"/>
          <w:color w:val="000000"/>
          <w:sz w:val="18"/>
          <w:szCs w:val="18"/>
        </w:rPr>
        <w:t>|</w:t>
      </w:r>
      <w:r w:rsidRPr="00006C95">
        <w:rPr>
          <w:rFonts w:ascii="Menlo" w:hAnsi="Menlo" w:cs="Menlo"/>
          <w:color w:val="3B3B3B"/>
          <w:sz w:val="18"/>
          <w:szCs w:val="18"/>
        </w:rPr>
        <w:t>syn_type</w:t>
      </w:r>
      <w:r w:rsidRPr="00006C95">
        <w:rPr>
          <w:rFonts w:ascii="Menlo" w:hAnsi="Menlo" w:cs="Menlo"/>
          <w:color w:val="000000"/>
          <w:sz w:val="18"/>
          <w:szCs w:val="18"/>
        </w:rPr>
        <w:t>|</w:t>
      </w:r>
      <w:r w:rsidRPr="00006C95">
        <w:rPr>
          <w:rFonts w:ascii="Menlo" w:hAnsi="Menlo" w:cs="Menlo"/>
          <w:color w:val="3B3B3B"/>
          <w:sz w:val="18"/>
          <w:szCs w:val="18"/>
        </w:rPr>
        <w:t>syn_value</w:t>
      </w:r>
      <w:r w:rsidRPr="00006C95">
        <w:rPr>
          <w:rFonts w:ascii="Menlo" w:hAnsi="Menlo" w:cs="Menlo"/>
          <w:color w:val="000000"/>
          <w:sz w:val="18"/>
          <w:szCs w:val="18"/>
        </w:rPr>
        <w:t>|</w:t>
      </w:r>
      <w:r w:rsidRPr="00006C95">
        <w:rPr>
          <w:rFonts w:ascii="Menlo" w:hAnsi="Menlo" w:cs="Menlo"/>
          <w:color w:val="3B3B3B"/>
          <w:sz w:val="18"/>
          <w:szCs w:val="18"/>
        </w:rPr>
        <w:t>source_id</w:t>
      </w:r>
    </w:p>
    <w:p w14:paraId="5594E5D5" w14:textId="77777777" w:rsidR="00A57A0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3B3B3B"/>
          <w:sz w:val="18"/>
          <w:szCs w:val="18"/>
        </w:rPr>
        <w:t>assay_confidence    description</w:t>
      </w:r>
    </w:p>
    <w:p w14:paraId="4C420F52" w14:textId="77777777" w:rsidR="00A57A05" w:rsidRPr="00006C95" w:rsidRDefault="00A57A05" w:rsidP="00A57A05">
      <w:pPr>
        <w:shd w:val="clear" w:color="auto" w:fill="FFFFFF"/>
        <w:spacing w:line="270" w:lineRule="atLeast"/>
        <w:rPr>
          <w:rFonts w:ascii="Menlo" w:hAnsi="Menlo" w:cs="Menlo"/>
          <w:color w:val="3B3B3B"/>
          <w:sz w:val="18"/>
          <w:szCs w:val="18"/>
        </w:rPr>
      </w:pPr>
      <w:r>
        <w:rPr>
          <w:rFonts w:ascii="Menlo" w:hAnsi="Menlo" w:cs="Menlo"/>
          <w:color w:val="3B3B3B"/>
          <w:sz w:val="18"/>
          <w:szCs w:val="18"/>
        </w:rPr>
        <w:t>[TABLE_NAME]</w:t>
      </w:r>
      <w:r>
        <w:rPr>
          <w:rFonts w:ascii="Menlo" w:hAnsi="Menlo" w:cs="Menlo"/>
          <w:color w:val="3B3B3B"/>
          <w:sz w:val="18"/>
          <w:szCs w:val="18"/>
        </w:rPr>
        <w:tab/>
      </w:r>
      <w:r>
        <w:rPr>
          <w:rFonts w:ascii="Menlo" w:hAnsi="Menlo" w:cs="Menlo"/>
          <w:color w:val="3B3B3B"/>
          <w:sz w:val="18"/>
          <w:szCs w:val="18"/>
        </w:rPr>
        <w:tab/>
        <w:t>[LIST_OF_COLUMNS_UNIQUELY_DEFINING_A_RECORD_SEP_BY_|]</w:t>
      </w:r>
    </w:p>
    <w:p w14:paraId="1D5288B2" w14:textId="77777777" w:rsidR="00A57A05" w:rsidRPr="00151EC2" w:rsidRDefault="00A57A05" w:rsidP="00A57A05"/>
    <w:p w14:paraId="0252C838" w14:textId="77777777" w:rsidR="00A57A05" w:rsidRPr="00BF63FE" w:rsidRDefault="00A57A05" w:rsidP="00A57A05">
      <w:pPr>
        <w:pStyle w:val="Heading5"/>
      </w:pPr>
      <w:bookmarkStart w:id="129" w:name="_Toc175842026"/>
      <w:r>
        <w:t>Update rules</w:t>
      </w:r>
      <w:bookmarkEnd w:id="129"/>
    </w:p>
    <w:p w14:paraId="3CD7BE9F" w14:textId="77777777" w:rsidR="00A57A05" w:rsidRPr="00BF63FE" w:rsidRDefault="00A57A05" w:rsidP="00A57A05">
      <w:pPr>
        <w:spacing w:line="360" w:lineRule="auto"/>
        <w:jc w:val="both"/>
      </w:pPr>
      <w:r>
        <w:t>If you are modifying the foreign key relationships of a table, you will need to update the corresponding Biorj rules. To do so, please locate the corresponding scientific concept associated with the table and ensure the relationships are properly defined in Biorj rules.</w:t>
      </w:r>
    </w:p>
    <w:p w14:paraId="3BB8AF08" w14:textId="77777777" w:rsidR="00A57A05" w:rsidRDefault="00A57A05" w:rsidP="00A57A05"/>
    <w:p w14:paraId="371FAB83" w14:textId="77777777" w:rsidR="00A57A05" w:rsidRDefault="00A57A05" w:rsidP="00A57A05"/>
    <w:p w14:paraId="55037FC1" w14:textId="77777777" w:rsidR="00A57A05" w:rsidRDefault="00A57A05" w:rsidP="00A57A05"/>
    <w:p w14:paraId="0248EDAD" w14:textId="77777777" w:rsidR="00A57A05" w:rsidRPr="00A959B3" w:rsidRDefault="00A57A05" w:rsidP="00A57A05"/>
    <w:p w14:paraId="42D2C22A" w14:textId="77777777" w:rsidR="00A57A05" w:rsidRDefault="00A57A05" w:rsidP="00A57A05">
      <w:pPr>
        <w:pStyle w:val="Heading2"/>
      </w:pPr>
      <w:r>
        <w:tab/>
      </w:r>
    </w:p>
    <w:p w14:paraId="2A6FA791" w14:textId="77777777" w:rsidR="00A57A05" w:rsidRDefault="00A57A05" w:rsidP="00A57A05"/>
    <w:p w14:paraId="187C3C25" w14:textId="77777777" w:rsidR="00A57A05" w:rsidRDefault="00A57A05" w:rsidP="00A57A05">
      <w:r>
        <w:br w:type="page"/>
      </w:r>
    </w:p>
    <w:p w14:paraId="711C2271" w14:textId="77777777" w:rsidR="00A57A05" w:rsidRDefault="00A57A05" w:rsidP="00A57A05">
      <w:pPr>
        <w:pStyle w:val="Heading1"/>
      </w:pPr>
      <w:bookmarkStart w:id="130" w:name="_Toc175842027"/>
      <w:r>
        <w:lastRenderedPageBreak/>
        <w:t>Website</w:t>
      </w:r>
      <w:bookmarkEnd w:id="130"/>
    </w:p>
    <w:p w14:paraId="5F62426F" w14:textId="77777777" w:rsidR="00A57A05" w:rsidRDefault="00A57A05" w:rsidP="00A57A05">
      <w:pPr>
        <w:pStyle w:val="Heading2"/>
      </w:pPr>
      <w:bookmarkStart w:id="131" w:name="_Toc175842028"/>
      <w:r>
        <w:t>Introduction</w:t>
      </w:r>
      <w:bookmarkEnd w:id="131"/>
    </w:p>
    <w:p w14:paraId="579B800D" w14:textId="77777777" w:rsidR="00A57A05" w:rsidRDefault="00A57A05" w:rsidP="00A57A05">
      <w:pPr>
        <w:spacing w:line="360" w:lineRule="auto"/>
        <w:jc w:val="both"/>
      </w:pPr>
      <w:r>
        <w:t>The website is built on a set of modules, that can be categorize into two concepts. The first concept is a PORTAL,</w:t>
      </w:r>
      <w:r w:rsidRPr="002F19BA">
        <w:t xml:space="preserve"> </w:t>
      </w:r>
      <w:r>
        <w:t xml:space="preserve">i.e. a scientific concept from which a user would like that visualize the data from this perspective (a gene, a protein, a compound …). A PORTAL should contain a menu, and a portal page. A PAGE is a specific module with the solely goal of fetching a specific set of data and representing it visually. </w:t>
      </w:r>
    </w:p>
    <w:p w14:paraId="038C69DD" w14:textId="77777777" w:rsidR="00A57A05" w:rsidRDefault="00A57A05" w:rsidP="00A57A05">
      <w:pPr>
        <w:spacing w:line="360" w:lineRule="auto"/>
        <w:jc w:val="both"/>
      </w:pPr>
      <w:r>
        <w:t>Here we present a few of the constraints associated to a module:</w:t>
      </w:r>
    </w:p>
    <w:p w14:paraId="3CC5EF6B" w14:textId="77777777" w:rsidR="00A57A05" w:rsidRDefault="00A57A05" w:rsidP="00A57A05">
      <w:pPr>
        <w:pStyle w:val="ListParagraph"/>
        <w:numPr>
          <w:ilvl w:val="0"/>
          <w:numId w:val="4"/>
        </w:numPr>
        <w:spacing w:line="360" w:lineRule="auto"/>
        <w:jc w:val="both"/>
      </w:pPr>
      <w:r>
        <w:t>A Module is uniquely defined by a MODULE_NAME.</w:t>
      </w:r>
    </w:p>
    <w:p w14:paraId="107EB530" w14:textId="77777777" w:rsidR="00A57A05" w:rsidRDefault="00A57A05" w:rsidP="00A57A05">
      <w:pPr>
        <w:pStyle w:val="ListParagraph"/>
        <w:numPr>
          <w:ilvl w:val="0"/>
          <w:numId w:val="4"/>
        </w:numPr>
        <w:spacing w:line="360" w:lineRule="auto"/>
        <w:jc w:val="both"/>
      </w:pPr>
      <w:r>
        <w:t>All files necessary for a module are stored in a single directory, defined by a MODULE_PATH (see below)</w:t>
      </w:r>
    </w:p>
    <w:p w14:paraId="67F9B9B1" w14:textId="77777777" w:rsidR="00A57A05" w:rsidRDefault="00A57A05" w:rsidP="00A57A05">
      <w:pPr>
        <w:pStyle w:val="ListParagraph"/>
        <w:numPr>
          <w:ilvl w:val="0"/>
          <w:numId w:val="4"/>
        </w:numPr>
        <w:spacing w:line="360" w:lineRule="auto"/>
        <w:jc w:val="both"/>
      </w:pPr>
      <w:r>
        <w:t>All modules are accessible through the website via a unique WEBLINK_MODULE</w:t>
      </w:r>
    </w:p>
    <w:p w14:paraId="7255B189" w14:textId="77777777" w:rsidR="00A57A05" w:rsidRDefault="00A57A05" w:rsidP="00A57A05">
      <w:pPr>
        <w:pStyle w:val="ListParagraph"/>
        <w:numPr>
          <w:ilvl w:val="0"/>
          <w:numId w:val="4"/>
        </w:numPr>
        <w:spacing w:line="360" w:lineRule="auto"/>
        <w:jc w:val="both"/>
      </w:pPr>
      <w:r>
        <w:t>A Module can take only one input value.</w:t>
      </w:r>
    </w:p>
    <w:p w14:paraId="5C88C6BC" w14:textId="77777777" w:rsidR="00A57A05" w:rsidRDefault="00A57A05" w:rsidP="00A57A05">
      <w:pPr>
        <w:pStyle w:val="ListParagraph"/>
        <w:numPr>
          <w:ilvl w:val="0"/>
          <w:numId w:val="4"/>
        </w:numPr>
        <w:spacing w:line="360" w:lineRule="auto"/>
        <w:jc w:val="both"/>
      </w:pPr>
      <w:r>
        <w:t>A Module can take zero, one or many parameters</w:t>
      </w:r>
    </w:p>
    <w:p w14:paraId="063CFEC8" w14:textId="77777777" w:rsidR="00A57A05" w:rsidRDefault="00A57A05" w:rsidP="00A57A05">
      <w:pPr>
        <w:pStyle w:val="ListParagraph"/>
        <w:numPr>
          <w:ilvl w:val="0"/>
          <w:numId w:val="4"/>
        </w:numPr>
        <w:spacing w:line="360" w:lineRule="auto"/>
        <w:jc w:val="both"/>
      </w:pPr>
      <w:r>
        <w:t>A Module can call other module(s) to get either their data or HTML output.</w:t>
      </w:r>
    </w:p>
    <w:p w14:paraId="6D06E205" w14:textId="77777777" w:rsidR="00A57A05" w:rsidRDefault="00A57A05" w:rsidP="00A57A05">
      <w:pPr>
        <w:spacing w:line="360" w:lineRule="auto"/>
        <w:jc w:val="both"/>
      </w:pPr>
    </w:p>
    <w:p w14:paraId="3C19CFD4" w14:textId="77777777" w:rsidR="00A57A05" w:rsidRDefault="00A57A05" w:rsidP="00A57A05">
      <w:pPr>
        <w:spacing w:line="360" w:lineRule="auto"/>
        <w:jc w:val="both"/>
      </w:pPr>
      <w:r>
        <w:t xml:space="preserve">The website is built on modules. Each module is defined in the GLOBAL_CONFIG file and its files are stored in either the module directory or private/module. </w:t>
      </w:r>
    </w:p>
    <w:p w14:paraId="4546D527" w14:textId="77777777" w:rsidR="00A57A05" w:rsidRDefault="00A57A05" w:rsidP="00A57A05">
      <w:pPr>
        <w:spacing w:line="360" w:lineRule="auto"/>
        <w:jc w:val="both"/>
      </w:pPr>
      <w:r>
        <w:t>Definition of a module in GLOBAL_CONFIG:</w:t>
      </w:r>
    </w:p>
    <w:p w14:paraId="496C0A8A" w14:textId="77777777" w:rsidR="00A57A05" w:rsidRDefault="00A57A05" w:rsidP="00A57A05">
      <w:pPr>
        <w:pStyle w:val="Code"/>
      </w:pPr>
      <w:r w:rsidRPr="00304221">
        <w:rPr>
          <w:b/>
          <w:bCs/>
        </w:rPr>
        <w:t>START</w:t>
      </w:r>
      <w:r w:rsidRPr="00304221">
        <w:t xml:space="preserve"> </w:t>
      </w:r>
      <w:r w:rsidRPr="00304221">
        <w:tab/>
        <w:t>PAGE|PORTAL</w:t>
      </w:r>
      <w:r w:rsidRPr="00304221">
        <w:tab/>
      </w:r>
      <w:r w:rsidRPr="00304221">
        <w:tab/>
        <w:t>MODULE_NAME</w:t>
      </w:r>
    </w:p>
    <w:p w14:paraId="50DD3403" w14:textId="77777777" w:rsidR="00A57A05" w:rsidRPr="00BE1C93" w:rsidRDefault="00A57A05" w:rsidP="00A57A05">
      <w:pPr>
        <w:pStyle w:val="Code"/>
      </w:pPr>
      <w:r>
        <w:t>{</w:t>
      </w:r>
      <w:r w:rsidRPr="00BE1C93">
        <w:t>PORTAL_ID</w:t>
      </w:r>
      <w:r>
        <w:tab/>
      </w:r>
      <w:r w:rsidRPr="00BE1C93">
        <w:t>PORTAL_NUMBER</w:t>
      </w:r>
      <w:r>
        <w:t>}</w:t>
      </w:r>
    </w:p>
    <w:p w14:paraId="512135CC" w14:textId="77777777" w:rsidR="00A57A05" w:rsidRPr="00304221" w:rsidRDefault="00A57A05" w:rsidP="00A57A05">
      <w:pPr>
        <w:pStyle w:val="Code"/>
      </w:pPr>
      <w:r w:rsidRPr="00304221">
        <w:rPr>
          <w:b/>
          <w:bCs/>
        </w:rPr>
        <w:t>LOC</w:t>
      </w:r>
      <w:r w:rsidRPr="00304221">
        <w:tab/>
      </w:r>
      <w:r>
        <w:t>MODULE</w:t>
      </w:r>
      <w:r w:rsidRPr="00304221">
        <w:t>_PATH</w:t>
      </w:r>
    </w:p>
    <w:p w14:paraId="0219C3BB" w14:textId="77777777" w:rsidR="00A57A05" w:rsidRPr="00304221" w:rsidRDefault="00A57A05" w:rsidP="00A57A05">
      <w:pPr>
        <w:pStyle w:val="Code"/>
      </w:pPr>
      <w:r w:rsidRPr="00304221">
        <w:rPr>
          <w:b/>
          <w:bCs/>
        </w:rPr>
        <w:t>TAG</w:t>
      </w:r>
      <w:r w:rsidRPr="00304221">
        <w:tab/>
        <w:t>WEBLINK MODULE NAME</w:t>
      </w:r>
      <w:r w:rsidRPr="00304221">
        <w:tab/>
      </w:r>
      <w:r w:rsidRPr="00304221">
        <w:rPr>
          <w:i/>
          <w:iCs/>
        </w:rPr>
        <w:t>[PARAMETER]</w:t>
      </w:r>
    </w:p>
    <w:p w14:paraId="317690A3" w14:textId="77777777" w:rsidR="00A57A05" w:rsidRPr="00304221" w:rsidRDefault="00A57A05" w:rsidP="00A57A05">
      <w:pPr>
        <w:pStyle w:val="Code"/>
      </w:pPr>
      <w:r w:rsidRPr="00304221">
        <w:rPr>
          <w:b/>
          <w:bCs/>
        </w:rPr>
        <w:t>FNAME</w:t>
      </w:r>
      <w:r w:rsidRPr="00304221">
        <w:rPr>
          <w:b/>
          <w:bCs/>
        </w:rPr>
        <w:tab/>
      </w:r>
      <w:r w:rsidRPr="00304221">
        <w:t>MODULE_FILENAME_PREFIX</w:t>
      </w:r>
    </w:p>
    <w:p w14:paraId="2C977D6F" w14:textId="77777777" w:rsidR="00A57A05" w:rsidRPr="00304221" w:rsidRDefault="00A57A05" w:rsidP="00A57A05">
      <w:pPr>
        <w:pStyle w:val="Code"/>
        <w:rPr>
          <w:b/>
          <w:bCs/>
        </w:rPr>
      </w:pPr>
      <w:r w:rsidRPr="00304221">
        <w:rPr>
          <w:b/>
          <w:bCs/>
        </w:rPr>
        <w:t>HTML_TAG</w:t>
      </w:r>
      <w:r w:rsidRPr="00304221">
        <w:rPr>
          <w:b/>
          <w:bCs/>
        </w:rPr>
        <w:tab/>
      </w:r>
      <w:r w:rsidRPr="00304221">
        <w:t>HTML_TAG_NAME</w:t>
      </w:r>
      <w:r w:rsidRPr="00304221">
        <w:rPr>
          <w:b/>
          <w:bCs/>
        </w:rPr>
        <w:tab/>
      </w:r>
    </w:p>
    <w:p w14:paraId="4AB3C8FD" w14:textId="77777777" w:rsidR="00A57A05" w:rsidRPr="00304221" w:rsidRDefault="00A57A05" w:rsidP="00A57A05">
      <w:pPr>
        <w:pStyle w:val="Code"/>
      </w:pPr>
      <w:r w:rsidRPr="00304221">
        <w:t>WITH_EXPORT</w:t>
      </w:r>
      <w:r w:rsidRPr="00304221">
        <w:tab/>
        <w:t>true|false</w:t>
      </w:r>
    </w:p>
    <w:p w14:paraId="6E327E8E" w14:textId="77777777" w:rsidR="00A57A05" w:rsidRPr="00304221" w:rsidRDefault="00A57A05" w:rsidP="00A57A05">
      <w:pPr>
        <w:pStyle w:val="Code"/>
      </w:pPr>
      <w:r w:rsidRPr="00304221">
        <w:rPr>
          <w:b/>
          <w:bCs/>
        </w:rPr>
        <w:t>WITH_DATA</w:t>
      </w:r>
      <w:r w:rsidRPr="00304221">
        <w:tab/>
        <w:t>true|false</w:t>
      </w:r>
    </w:p>
    <w:p w14:paraId="222DF5F7" w14:textId="77777777" w:rsidR="00A57A05" w:rsidRPr="00304221" w:rsidRDefault="00A57A05" w:rsidP="00A57A05">
      <w:pPr>
        <w:pStyle w:val="Code"/>
        <w:rPr>
          <w:i/>
          <w:iCs/>
        </w:rPr>
      </w:pPr>
      <w:r w:rsidRPr="00304221">
        <w:rPr>
          <w:b/>
          <w:bCs/>
        </w:rPr>
        <w:t>END</w:t>
      </w:r>
      <w:r w:rsidRPr="00304221">
        <w:tab/>
        <w:t>PAGE|PORTAL</w:t>
      </w:r>
      <w:r w:rsidRPr="00304221">
        <w:tab/>
      </w:r>
      <w:r w:rsidRPr="00304221">
        <w:tab/>
      </w:r>
      <w:r w:rsidRPr="00304221">
        <w:rPr>
          <w:i/>
          <w:iCs/>
        </w:rPr>
        <w:t>MODULE_NAME</w:t>
      </w:r>
    </w:p>
    <w:p w14:paraId="5841B941" w14:textId="77777777" w:rsidR="00A57A05" w:rsidRDefault="00A57A05" w:rsidP="00A57A05"/>
    <w:p w14:paraId="6C6CD91D" w14:textId="77777777" w:rsidR="00A57A05" w:rsidRPr="00147435" w:rsidRDefault="00A57A05" w:rsidP="00A57A05">
      <w:pPr>
        <w:spacing w:line="360" w:lineRule="auto"/>
        <w:jc w:val="both"/>
      </w:pPr>
      <w:r w:rsidRPr="00147435">
        <w:t>We d</w:t>
      </w:r>
      <w:r>
        <w:t xml:space="preserve">ifferentiate between a PORTAL, and a PAGE which describes and presents a very specific subset of data from a given PORTAL perspective. Each Module defined by its MODULE_NAME in the GLOBAL_CONFIG must be unique as it will be called throughout the website. </w:t>
      </w:r>
    </w:p>
    <w:p w14:paraId="26D219F5" w14:textId="77777777" w:rsidR="00A57A05" w:rsidRPr="005D5EB6" w:rsidRDefault="00A57A05" w:rsidP="00A57A05"/>
    <w:p w14:paraId="653A9F8C" w14:textId="77777777" w:rsidR="00A57A05" w:rsidRPr="009159E0" w:rsidRDefault="00A57A05" w:rsidP="00A57A05">
      <w:pPr>
        <w:pStyle w:val="Code"/>
      </w:pPr>
      <w:r w:rsidRPr="009159E0">
        <w:t>START</w:t>
      </w:r>
      <w:r w:rsidRPr="009159E0">
        <w:tab/>
        <w:t>PAGE</w:t>
      </w:r>
      <w:r w:rsidRPr="009159E0">
        <w:tab/>
        <w:t>PROTEIN_RESIDUE</w:t>
      </w:r>
    </w:p>
    <w:p w14:paraId="1507AC02" w14:textId="77777777" w:rsidR="00A57A05" w:rsidRPr="009159E0" w:rsidRDefault="00A57A05" w:rsidP="00A57A05">
      <w:pPr>
        <w:pStyle w:val="Code"/>
      </w:pPr>
      <w:r w:rsidRPr="009159E0">
        <w:lastRenderedPageBreak/>
        <w:t>LOC</w:t>
      </w:r>
      <w:r w:rsidRPr="009159E0">
        <w:tab/>
      </w:r>
      <w:r w:rsidRPr="009159E0">
        <w:tab/>
        <w:t>/protein/protein_residue</w:t>
      </w:r>
    </w:p>
    <w:p w14:paraId="625E7CA6" w14:textId="77777777" w:rsidR="00A57A05" w:rsidRPr="009159E0" w:rsidRDefault="00A57A05" w:rsidP="00A57A05">
      <w:pPr>
        <w:pStyle w:val="Code"/>
      </w:pPr>
      <w:r w:rsidRPr="009159E0">
        <w:t>TAG</w:t>
      </w:r>
      <w:r w:rsidRPr="009159E0">
        <w:tab/>
      </w:r>
      <w:r w:rsidRPr="009159E0">
        <w:tab/>
        <w:t>PROT_RESIDUE</w:t>
      </w:r>
      <w:r w:rsidRPr="009159E0">
        <w:tab/>
        <w:t>REGEX:UNIRES</w:t>
      </w:r>
    </w:p>
    <w:p w14:paraId="5DE0E7C9" w14:textId="77777777" w:rsidR="00A57A05" w:rsidRPr="009159E0" w:rsidRDefault="00A57A05" w:rsidP="00A57A05">
      <w:pPr>
        <w:pStyle w:val="Code"/>
      </w:pPr>
      <w:r w:rsidRPr="009159E0">
        <w:t>FNAME</w:t>
      </w:r>
      <w:r w:rsidRPr="009159E0">
        <w:tab/>
      </w:r>
      <w:r w:rsidRPr="009159E0">
        <w:tab/>
        <w:t>protein_residue</w:t>
      </w:r>
    </w:p>
    <w:p w14:paraId="1828F10C" w14:textId="77777777" w:rsidR="00A57A05" w:rsidRPr="009159E0" w:rsidRDefault="00A57A05" w:rsidP="00A57A05">
      <w:pPr>
        <w:pStyle w:val="Code"/>
      </w:pPr>
      <w:r w:rsidRPr="009159E0">
        <w:t>HTML_TAG</w:t>
      </w:r>
      <w:r w:rsidRPr="009159E0">
        <w:tab/>
        <w:t>protein_residue</w:t>
      </w:r>
    </w:p>
    <w:p w14:paraId="75B429D4" w14:textId="77777777" w:rsidR="00A57A05" w:rsidRPr="009159E0" w:rsidRDefault="00A57A05" w:rsidP="00A57A05">
      <w:pPr>
        <w:pStyle w:val="Code"/>
      </w:pPr>
      <w:r w:rsidRPr="009159E0">
        <w:t>WITH_EXPORT</w:t>
      </w:r>
      <w:r w:rsidRPr="009159E0">
        <w:tab/>
        <w:t>true</w:t>
      </w:r>
    </w:p>
    <w:p w14:paraId="1BB5AD5E" w14:textId="77777777" w:rsidR="00A57A05" w:rsidRPr="009159E0" w:rsidRDefault="00A57A05" w:rsidP="00A57A05">
      <w:pPr>
        <w:pStyle w:val="Code"/>
      </w:pPr>
      <w:r w:rsidRPr="009159E0">
        <w:t>WITH_DATA</w:t>
      </w:r>
      <w:r w:rsidRPr="009159E0">
        <w:tab/>
        <w:t>true</w:t>
      </w:r>
    </w:p>
    <w:p w14:paraId="23C8B2A9" w14:textId="77777777" w:rsidR="00A57A05" w:rsidRPr="009159E0" w:rsidRDefault="00A57A05" w:rsidP="00A57A05">
      <w:pPr>
        <w:pStyle w:val="Code"/>
      </w:pPr>
      <w:r w:rsidRPr="009159E0">
        <w:t>END</w:t>
      </w:r>
      <w:r w:rsidRPr="009159E0">
        <w:tab/>
      </w:r>
      <w:r w:rsidRPr="009159E0">
        <w:tab/>
        <w:t>PAGE</w:t>
      </w:r>
      <w:r w:rsidRPr="009159E0">
        <w:tab/>
        <w:t>PROTEIN_RESIDUE</w:t>
      </w:r>
    </w:p>
    <w:p w14:paraId="657ACA1F" w14:textId="77777777" w:rsidR="00A57A05" w:rsidRDefault="00A57A05" w:rsidP="00A57A05"/>
    <w:p w14:paraId="32A8E11A" w14:textId="77777777" w:rsidR="00A57A05" w:rsidRDefault="00A57A05" w:rsidP="00A57A05">
      <w:pPr>
        <w:spacing w:line="360" w:lineRule="auto"/>
        <w:jc w:val="both"/>
      </w:pPr>
      <w:r>
        <w:t>Here we define a new module called PROTEIN_RESIDUE. Each word is separated by one or multiple tabs (doesn’t matter how many as log as no characters are in between).</w:t>
      </w:r>
    </w:p>
    <w:p w14:paraId="13D0741F" w14:textId="77777777" w:rsidR="00A57A05" w:rsidRDefault="00A57A05" w:rsidP="00A57A05">
      <w:pPr>
        <w:spacing w:line="360" w:lineRule="auto"/>
        <w:jc w:val="both"/>
      </w:pPr>
      <w:r>
        <w:t xml:space="preserve">LOC represents the location of the module directory in the root website module directory. Thus in this case, the location would be $TG_DIR/WEBSITE/module/protein/protein_residue. </w:t>
      </w:r>
    </w:p>
    <w:p w14:paraId="3F037C4A" w14:textId="77777777" w:rsidR="00A57A05" w:rsidRDefault="00A57A05" w:rsidP="00A57A05">
      <w:pPr>
        <w:spacing w:line="360" w:lineRule="auto"/>
        <w:jc w:val="both"/>
      </w:pPr>
      <w:r>
        <w:t>The TAG defines how this module will be called and whether or not a parameter is need. In this instance, PROT_RESIDUE</w:t>
      </w:r>
    </w:p>
    <w:p w14:paraId="03C3F11D" w14:textId="77777777" w:rsidR="00A57A05" w:rsidRDefault="00A57A05" w:rsidP="00A57A05">
      <w:pPr>
        <w:pStyle w:val="Heading2"/>
      </w:pPr>
      <w:bookmarkStart w:id="132" w:name="_Toc175842029"/>
      <w:r>
        <w:t>Authentication and security</w:t>
      </w:r>
      <w:bookmarkEnd w:id="132"/>
    </w:p>
    <w:p w14:paraId="0F058AED" w14:textId="77777777" w:rsidR="00A57A05" w:rsidRDefault="00A57A05" w:rsidP="00A57A05"/>
    <w:p w14:paraId="62AF7213" w14:textId="77777777" w:rsidR="00A57A05" w:rsidRDefault="00A57A05" w:rsidP="00A57A05">
      <w:pPr>
        <w:spacing w:line="360" w:lineRule="auto"/>
        <w:jc w:val="both"/>
      </w:pPr>
      <w:r>
        <w:t xml:space="preserve">BioRels website allows to differentiate between public and private modules. If you wish to grant a specific access to a given user, you can proceed by sending the access through an http header. To do so, edit the WEBSITE_CONFIG file and modify WITH_HTTPD_ACCESS to T (for True) instead of F (for False) and replace HTTPD_ACCESS value to the http header you with to retrieve. Then, in require/php/core/r_auth.php, in the </w:t>
      </w:r>
      <w:r w:rsidRPr="009376EC">
        <w:t>SPECIFIC AUTHENTIFICATION BLOCK</w:t>
      </w:r>
      <w:r>
        <w:t xml:space="preserve">, the value associated with the given httpd header will be stored in $STRHTTPD. You can modify how to process the content of this variable to edit the access to either public or private module. If the same module name exist in both public and private and the user has access to both, then the private module will be used. </w:t>
      </w:r>
    </w:p>
    <w:p w14:paraId="7FB823C8" w14:textId="77777777" w:rsidR="00A57A05" w:rsidRPr="00766D81" w:rsidRDefault="00A57A05" w:rsidP="00A57A05">
      <w:pPr>
        <w:spacing w:line="360" w:lineRule="auto"/>
        <w:jc w:val="both"/>
      </w:pPr>
    </w:p>
    <w:p w14:paraId="5641AA8A" w14:textId="77777777" w:rsidR="00A57A05" w:rsidRPr="00666575" w:rsidRDefault="00A57A05" w:rsidP="00A57A05">
      <w:pPr>
        <w:pStyle w:val="Heading2"/>
        <w:spacing w:line="360" w:lineRule="auto"/>
        <w:jc w:val="both"/>
      </w:pPr>
      <w:bookmarkStart w:id="133" w:name="_Toc175842030"/>
      <w:r>
        <w:lastRenderedPageBreak/>
        <w:t>Installation and configuration</w:t>
      </w:r>
      <w:bookmarkEnd w:id="133"/>
    </w:p>
    <w:p w14:paraId="303845C7" w14:textId="77777777" w:rsidR="00A57A05" w:rsidRDefault="00A57A05" w:rsidP="00A57A05">
      <w:pPr>
        <w:pStyle w:val="Heading3"/>
        <w:spacing w:line="360" w:lineRule="auto"/>
        <w:jc w:val="both"/>
      </w:pPr>
      <w:bookmarkStart w:id="134" w:name="_Toc175842031"/>
      <w:r w:rsidRPr="00666575">
        <w:t>Requirements</w:t>
      </w:r>
      <w:bookmarkEnd w:id="134"/>
    </w:p>
    <w:p w14:paraId="79D9AE5E" w14:textId="77777777" w:rsidR="00A57A05" w:rsidRDefault="00A57A05" w:rsidP="00A57A05">
      <w:pPr>
        <w:pStyle w:val="Heading2"/>
        <w:spacing w:line="360" w:lineRule="auto"/>
        <w:jc w:val="both"/>
      </w:pPr>
      <w:bookmarkStart w:id="135" w:name="_Toc175842032"/>
      <w:r>
        <w:t>Additional configurations &amp; use cases</w:t>
      </w:r>
      <w:bookmarkEnd w:id="135"/>
    </w:p>
    <w:p w14:paraId="2F034C81" w14:textId="77777777" w:rsidR="00A57A05" w:rsidRDefault="00A57A05" w:rsidP="00A57A05">
      <w:pPr>
        <w:pStyle w:val="Heading3"/>
        <w:spacing w:line="360" w:lineRule="auto"/>
        <w:jc w:val="both"/>
      </w:pPr>
      <w:bookmarkStart w:id="136" w:name="_Toc175842033"/>
      <w:r>
        <w:t>Creating a new portal</w:t>
      </w:r>
      <w:bookmarkEnd w:id="136"/>
    </w:p>
    <w:p w14:paraId="2C9AAA2F" w14:textId="77777777" w:rsidR="00A57A05" w:rsidRDefault="00A57A05" w:rsidP="00A57A05">
      <w:pPr>
        <w:pStyle w:val="Heading4"/>
        <w:spacing w:line="360" w:lineRule="auto"/>
        <w:jc w:val="both"/>
      </w:pPr>
      <w:bookmarkStart w:id="137" w:name="_Toc175842034"/>
      <w:r>
        <w:t>Modify WEBSITE_CONFIG</w:t>
      </w:r>
      <w:bookmarkEnd w:id="137"/>
    </w:p>
    <w:p w14:paraId="447FA531" w14:textId="77777777" w:rsidR="00A57A05" w:rsidRDefault="00A57A05" w:rsidP="00A57A05">
      <w:pPr>
        <w:spacing w:line="360" w:lineRule="auto"/>
        <w:jc w:val="both"/>
      </w:pPr>
    </w:p>
    <w:p w14:paraId="6FF113A7" w14:textId="77777777" w:rsidR="00A57A05" w:rsidRPr="00B569E5" w:rsidRDefault="00A57A05" w:rsidP="00A57A05">
      <w:pPr>
        <w:spacing w:line="360" w:lineRule="auto"/>
        <w:jc w:val="both"/>
      </w:pPr>
      <w:r>
        <w:t xml:space="preserve">Add in website_config file a new portal block. A portal block always starts with START PORTAL followed by the portal name. PORTAL_ID is optional. Then a set of tags defined how to trigger this portal. In this example, the GENE portal will be instantiated when a GENE/GENE_SYMBOL, GENEID/GENE_ID or ENSEMBL/ENSEMBL_ID is provided. Each portal requires 2 specific module directories. The first module should be named *_portal and is the “welcome” page for this portal. The second module directory should be named *_portal_menu and is the menu for this portal. </w:t>
      </w:r>
    </w:p>
    <w:p w14:paraId="0E8BD91E" w14:textId="77777777" w:rsidR="00A57A05" w:rsidRPr="00B569E5" w:rsidRDefault="00A57A05" w:rsidP="00A57A05">
      <w:pPr>
        <w:pStyle w:val="Code"/>
      </w:pPr>
      <w:r w:rsidRPr="00B569E5">
        <w:t>START   PORTAL  GENE</w:t>
      </w:r>
    </w:p>
    <w:p w14:paraId="26151982" w14:textId="77777777" w:rsidR="00A57A05" w:rsidRPr="00B569E5" w:rsidRDefault="00A57A05" w:rsidP="00A57A05">
      <w:pPr>
        <w:pStyle w:val="Code"/>
      </w:pPr>
      <w:r w:rsidRPr="00B569E5">
        <w:t>PORTAL_ID   1</w:t>
      </w:r>
      <w:r>
        <w:t>5</w:t>
      </w:r>
    </w:p>
    <w:p w14:paraId="12806041" w14:textId="77777777" w:rsidR="00A57A05" w:rsidRPr="00B569E5" w:rsidRDefault="00A57A05" w:rsidP="00A57A05">
      <w:pPr>
        <w:pStyle w:val="Code"/>
      </w:pPr>
      <w:r w:rsidRPr="00B569E5">
        <w:t>TAG     GENE    ([a-zA-Z0-9]{1,10})</w:t>
      </w:r>
    </w:p>
    <w:p w14:paraId="61F950CA" w14:textId="77777777" w:rsidR="00A57A05" w:rsidRPr="00B569E5" w:rsidRDefault="00A57A05" w:rsidP="00A57A05">
      <w:pPr>
        <w:pStyle w:val="Code"/>
      </w:pPr>
      <w:r w:rsidRPr="00B569E5">
        <w:t>TAG     GENEID  ([0-9]{1,10})</w:t>
      </w:r>
    </w:p>
    <w:p w14:paraId="349D318C" w14:textId="77777777" w:rsidR="00A57A05" w:rsidRPr="00B569E5" w:rsidRDefault="00A57A05" w:rsidP="00A57A05">
      <w:pPr>
        <w:pStyle w:val="Code"/>
      </w:pPr>
      <w:r w:rsidRPr="00B569E5">
        <w:t>TAG     ENSEMBL REGEX:ENSEMBL</w:t>
      </w:r>
    </w:p>
    <w:p w14:paraId="0D828B60" w14:textId="77777777" w:rsidR="00A57A05" w:rsidRPr="00B569E5" w:rsidRDefault="00A57A05" w:rsidP="00A57A05">
      <w:pPr>
        <w:pStyle w:val="Code"/>
      </w:pPr>
      <w:r w:rsidRPr="00B569E5">
        <w:t>LOC             /genomic/genomic_portal</w:t>
      </w:r>
    </w:p>
    <w:p w14:paraId="6429883D" w14:textId="77777777" w:rsidR="00A57A05" w:rsidRPr="00B569E5" w:rsidRDefault="00A57A05" w:rsidP="00A57A05">
      <w:pPr>
        <w:pStyle w:val="Code"/>
      </w:pPr>
      <w:r w:rsidRPr="00B569E5">
        <w:t>FNAME           genomic_portal</w:t>
      </w:r>
    </w:p>
    <w:p w14:paraId="285C6600" w14:textId="77777777" w:rsidR="00A57A05" w:rsidRPr="00B569E5" w:rsidRDefault="00A57A05" w:rsidP="00A57A05">
      <w:pPr>
        <w:pStyle w:val="Code"/>
      </w:pPr>
      <w:r w:rsidRPr="00B569E5">
        <w:t>HTML_TAG        genomic_portal</w:t>
      </w:r>
    </w:p>
    <w:p w14:paraId="7BC1DFAB" w14:textId="77777777" w:rsidR="00A57A05" w:rsidRPr="00B569E5" w:rsidRDefault="00A57A05" w:rsidP="00A57A05">
      <w:pPr>
        <w:pStyle w:val="Code"/>
      </w:pPr>
      <w:r w:rsidRPr="00B569E5">
        <w:t xml:space="preserve">WITH_EXPORT     </w:t>
      </w:r>
      <w:r w:rsidRPr="00B569E5">
        <w:rPr>
          <w:color w:val="795E26"/>
        </w:rPr>
        <w:t>true</w:t>
      </w:r>
    </w:p>
    <w:p w14:paraId="57AEA2DF" w14:textId="77777777" w:rsidR="00A57A05" w:rsidRPr="00B569E5" w:rsidRDefault="00A57A05" w:rsidP="00A57A05">
      <w:pPr>
        <w:pStyle w:val="Code"/>
      </w:pPr>
      <w:r w:rsidRPr="00B569E5">
        <w:t xml:space="preserve">WITH_DATA       </w:t>
      </w:r>
      <w:r w:rsidRPr="00B569E5">
        <w:rPr>
          <w:color w:val="795E26"/>
        </w:rPr>
        <w:t>true</w:t>
      </w:r>
    </w:p>
    <w:p w14:paraId="61AB39AC" w14:textId="77777777" w:rsidR="00A57A05" w:rsidRPr="00B569E5" w:rsidRDefault="00A57A05" w:rsidP="00A57A05">
      <w:pPr>
        <w:pStyle w:val="Code"/>
      </w:pPr>
      <w:r w:rsidRPr="00B569E5">
        <w:t>END PORTAL  GENE</w:t>
      </w:r>
    </w:p>
    <w:p w14:paraId="00D07493" w14:textId="77777777" w:rsidR="00A57A05" w:rsidRDefault="00A57A05" w:rsidP="00A57A05">
      <w:pPr>
        <w:pStyle w:val="NoSpacing"/>
      </w:pPr>
    </w:p>
    <w:p w14:paraId="5814CCE5" w14:textId="77777777" w:rsidR="00A57A05" w:rsidRDefault="00A57A05" w:rsidP="00A57A05">
      <w:pPr>
        <w:pStyle w:val="Heading4"/>
        <w:spacing w:line="360" w:lineRule="auto"/>
        <w:jc w:val="both"/>
      </w:pPr>
      <w:bookmarkStart w:id="138" w:name="_Toc175842035"/>
      <w:r>
        <w:t>Create portal directories</w:t>
      </w:r>
      <w:bookmarkEnd w:id="138"/>
    </w:p>
    <w:p w14:paraId="31054E73" w14:textId="77777777" w:rsidR="00A57A05" w:rsidRDefault="00A57A05" w:rsidP="00A57A05">
      <w:pPr>
        <w:spacing w:line="360" w:lineRule="auto"/>
        <w:jc w:val="both"/>
      </w:pPr>
      <w:r>
        <w:t>In module directory, create a directory named as the portal, in which all modules related to this portal will be created.</w:t>
      </w:r>
    </w:p>
    <w:p w14:paraId="339F6E3D" w14:textId="77777777" w:rsidR="00A57A05" w:rsidRDefault="00A57A05" w:rsidP="00A57A05">
      <w:pPr>
        <w:spacing w:line="360" w:lineRule="auto"/>
        <w:jc w:val="both"/>
      </w:pPr>
      <w:r>
        <w:t xml:space="preserve">From there, create two directories: *_portal and *_portal_menu. </w:t>
      </w:r>
    </w:p>
    <w:p w14:paraId="0654F98C" w14:textId="77777777" w:rsidR="00A57A05" w:rsidRDefault="00A57A05" w:rsidP="00A57A05">
      <w:pPr>
        <w:spacing w:line="360" w:lineRule="auto"/>
        <w:jc w:val="both"/>
      </w:pPr>
      <w:r>
        <w:lastRenderedPageBreak/>
        <w:t>The easiest way to do so is to copy paste the genomic_portal and genomic_portal_menu directories, to renames them and the subsequence files.</w:t>
      </w:r>
    </w:p>
    <w:p w14:paraId="04F62C1B" w14:textId="77777777" w:rsidR="00A57A05" w:rsidRDefault="00A57A05" w:rsidP="00A57A05">
      <w:pPr>
        <w:pStyle w:val="Heading4"/>
        <w:spacing w:line="360" w:lineRule="auto"/>
        <w:jc w:val="both"/>
      </w:pPr>
      <w:bookmarkStart w:id="139" w:name="_Toc175842036"/>
      <w:r>
        <w:t>Define a color for the portal</w:t>
      </w:r>
      <w:bookmarkEnd w:id="139"/>
    </w:p>
    <w:p w14:paraId="7306BCC8" w14:textId="77777777" w:rsidR="00A57A05" w:rsidRDefault="00A57A05" w:rsidP="00A57A05">
      <w:pPr>
        <w:spacing w:line="360" w:lineRule="auto"/>
        <w:jc w:val="both"/>
      </w:pPr>
      <w:r>
        <w:t>Each portal has a different color to be easily recognizable.</w:t>
      </w:r>
    </w:p>
    <w:p w14:paraId="64852E9A" w14:textId="77777777" w:rsidR="00A57A05" w:rsidRDefault="00A57A05" w:rsidP="00A57A05">
      <w:pPr>
        <w:spacing w:line="360" w:lineRule="auto"/>
        <w:jc w:val="both"/>
      </w:pPr>
      <w:r>
        <w:t>In require/css/style.css, search for .portal_col1. Create a new css class with the portal number matching the one in WEBSITE_CONFIG</w:t>
      </w:r>
    </w:p>
    <w:p w14:paraId="6459C400" w14:textId="77777777" w:rsidR="00A57A05" w:rsidRPr="0096363E" w:rsidRDefault="00A57A05" w:rsidP="00A57A05">
      <w:pPr>
        <w:pStyle w:val="Code"/>
        <w:rPr>
          <w:color w:val="000000"/>
        </w:rPr>
      </w:pPr>
      <w:r w:rsidRPr="0096363E">
        <w:t>.portal_col10</w:t>
      </w:r>
      <w:r w:rsidRPr="0096363E">
        <w:rPr>
          <w:color w:val="000000"/>
        </w:rPr>
        <w:t xml:space="preserve"> {</w:t>
      </w:r>
    </w:p>
    <w:p w14:paraId="62C13014" w14:textId="77777777" w:rsidR="00A57A05" w:rsidRPr="0096363E" w:rsidRDefault="00A57A05" w:rsidP="00A57A05">
      <w:pPr>
        <w:pStyle w:val="Code"/>
        <w:rPr>
          <w:color w:val="000000"/>
        </w:rPr>
      </w:pPr>
      <w:r w:rsidRPr="0096363E">
        <w:rPr>
          <w:color w:val="000000"/>
        </w:rPr>
        <w:t xml:space="preserve">    </w:t>
      </w:r>
      <w:r w:rsidRPr="0096363E">
        <w:t>background-color</w:t>
      </w:r>
      <w:r w:rsidRPr="0096363E">
        <w:rPr>
          <w:color w:val="000000"/>
        </w:rPr>
        <w:t xml:space="preserve">: </w:t>
      </w:r>
      <w:r w:rsidRPr="0096363E">
        <w:rPr>
          <w:color w:val="0451A5"/>
        </w:rPr>
        <w:t>#549670</w:t>
      </w:r>
      <w:r w:rsidRPr="0096363E">
        <w:rPr>
          <w:color w:val="000000"/>
        </w:rPr>
        <w:t>;</w:t>
      </w:r>
    </w:p>
    <w:p w14:paraId="285E67AD" w14:textId="77777777" w:rsidR="00A57A05" w:rsidRPr="0096363E" w:rsidRDefault="00A57A05" w:rsidP="00A57A05">
      <w:pPr>
        <w:pStyle w:val="Code"/>
      </w:pPr>
      <w:r w:rsidRPr="0096363E">
        <w:t xml:space="preserve">    </w:t>
      </w:r>
      <w:r w:rsidRPr="0096363E">
        <w:rPr>
          <w:color w:val="E50000"/>
        </w:rPr>
        <w:t>color</w:t>
      </w:r>
      <w:r w:rsidRPr="0096363E">
        <w:t xml:space="preserve">: </w:t>
      </w:r>
      <w:r w:rsidRPr="0096363E">
        <w:rPr>
          <w:color w:val="0451A5"/>
        </w:rPr>
        <w:t>white</w:t>
      </w:r>
      <w:r w:rsidRPr="0096363E">
        <w:t>;</w:t>
      </w:r>
    </w:p>
    <w:p w14:paraId="48BC2DB7" w14:textId="77777777" w:rsidR="00A57A05" w:rsidRDefault="00A57A05" w:rsidP="00A57A05">
      <w:pPr>
        <w:pStyle w:val="Code"/>
      </w:pPr>
      <w:r w:rsidRPr="0096363E">
        <w:t>}</w:t>
      </w:r>
    </w:p>
    <w:p w14:paraId="7632A576" w14:textId="77777777" w:rsidR="00A57A05" w:rsidRDefault="00A57A05" w:rsidP="00A57A05"/>
    <w:p w14:paraId="100293DC" w14:textId="77777777" w:rsidR="00A57A05" w:rsidRPr="0096363E" w:rsidRDefault="00A57A05" w:rsidP="00A57A05">
      <w:pPr>
        <w:pStyle w:val="Heading4"/>
        <w:spacing w:line="360" w:lineRule="auto"/>
        <w:jc w:val="both"/>
        <w:rPr>
          <w:rFonts w:eastAsia="Times New Roman"/>
        </w:rPr>
      </w:pPr>
      <w:bookmarkStart w:id="140" w:name="_Toc175842037"/>
      <w:r>
        <w:rPr>
          <w:rFonts w:eastAsia="Times New Roman"/>
        </w:rPr>
        <w:t>Define path to portal</w:t>
      </w:r>
      <w:bookmarkEnd w:id="140"/>
    </w:p>
    <w:p w14:paraId="4DEF194A" w14:textId="77777777" w:rsidR="00A57A05" w:rsidRDefault="00A57A05" w:rsidP="00A57A05">
      <w:pPr>
        <w:spacing w:line="360" w:lineRule="auto"/>
        <w:jc w:val="both"/>
      </w:pPr>
      <w:r>
        <w:t>Once done, we need to write the logic enabling the website to go to this portal.</w:t>
      </w:r>
    </w:p>
    <w:p w14:paraId="68AA18D4" w14:textId="77777777" w:rsidR="00A57A05" w:rsidRDefault="00A57A05" w:rsidP="00A57A05">
      <w:pPr>
        <w:spacing w:line="360" w:lineRule="auto"/>
        <w:jc w:val="both"/>
      </w:pPr>
      <w:r>
        <w:t>Open php/core/r_def_page.php and add a CASE. The case value should match the portal name. A second switch will then list all the tags defined in the WEBSITE_CONFIG block. A database function must be call to retrieve the minimal amount of information related to that portal and store it in $USER_INPUT[‘PORTAL’][‘DATA’]</w:t>
      </w:r>
    </w:p>
    <w:p w14:paraId="60875AE6" w14:textId="77777777" w:rsidR="00A57A05" w:rsidRPr="0099594C" w:rsidRDefault="00A57A05" w:rsidP="00A57A05">
      <w:pPr>
        <w:pStyle w:val="Code"/>
      </w:pPr>
      <w:r w:rsidRPr="0099594C">
        <w:rPr>
          <w:color w:val="AF00DB"/>
        </w:rPr>
        <w:t>case</w:t>
      </w:r>
      <w:r w:rsidRPr="0099594C">
        <w:t xml:space="preserve"> </w:t>
      </w:r>
      <w:r w:rsidRPr="0099594C">
        <w:rPr>
          <w:color w:val="A31515"/>
        </w:rPr>
        <w:t>'GENE'</w:t>
      </w:r>
      <w:r w:rsidRPr="0099594C">
        <w:t>:</w:t>
      </w:r>
      <w:r>
        <w:t xml:space="preserve"> // Portal name</w:t>
      </w:r>
    </w:p>
    <w:p w14:paraId="43B71A3F" w14:textId="77777777" w:rsidR="00A57A05" w:rsidRPr="0099594C" w:rsidRDefault="00A57A05" w:rsidP="00A57A05">
      <w:pPr>
        <w:pStyle w:val="Code"/>
      </w:pPr>
      <w:r w:rsidRPr="0099594C">
        <w:t>        {</w:t>
      </w:r>
    </w:p>
    <w:p w14:paraId="6276C3EB" w14:textId="77777777" w:rsidR="00A57A05" w:rsidRPr="0099594C" w:rsidRDefault="00A57A05" w:rsidP="00A57A05">
      <w:pPr>
        <w:pStyle w:val="Code"/>
      </w:pPr>
      <w:r w:rsidRPr="0099594C">
        <w:t xml:space="preserve">            </w:t>
      </w:r>
      <w:r w:rsidRPr="0099594C">
        <w:rPr>
          <w:color w:val="AF00DB"/>
        </w:rPr>
        <w:t>switch</w:t>
      </w:r>
      <w:r w:rsidRPr="0099594C">
        <w:t>(</w:t>
      </w:r>
      <w:r w:rsidRPr="0099594C">
        <w:rPr>
          <w:color w:val="001080"/>
        </w:rPr>
        <w:t>$USER_INPUT</w:t>
      </w:r>
      <w:r w:rsidRPr="0099594C">
        <w:t>[</w:t>
      </w:r>
      <w:r w:rsidRPr="0099594C">
        <w:rPr>
          <w:color w:val="A31515"/>
        </w:rPr>
        <w:t>'PORTAL'</w:t>
      </w:r>
      <w:r w:rsidRPr="0099594C">
        <w:t>][</w:t>
      </w:r>
      <w:r w:rsidRPr="0099594C">
        <w:rPr>
          <w:color w:val="A31515"/>
        </w:rPr>
        <w:t>'TYPE'</w:t>
      </w:r>
      <w:r w:rsidRPr="0099594C">
        <w:t>])</w:t>
      </w:r>
    </w:p>
    <w:p w14:paraId="0146F0D5" w14:textId="77777777" w:rsidR="00A57A05" w:rsidRPr="0099594C" w:rsidRDefault="00A57A05" w:rsidP="00A57A05">
      <w:pPr>
        <w:pStyle w:val="Code"/>
      </w:pPr>
      <w:r w:rsidRPr="0099594C">
        <w:t>            {</w:t>
      </w:r>
    </w:p>
    <w:p w14:paraId="1991C26B" w14:textId="77777777" w:rsidR="00A57A05" w:rsidRPr="0099594C" w:rsidRDefault="00A57A05" w:rsidP="00A57A05">
      <w:pPr>
        <w:pStyle w:val="Code"/>
      </w:pPr>
      <w:r w:rsidRPr="0099594C">
        <w:t xml:space="preserve">                </w:t>
      </w:r>
      <w:r w:rsidRPr="0099594C">
        <w:rPr>
          <w:color w:val="AF00DB"/>
        </w:rPr>
        <w:t>case</w:t>
      </w:r>
      <w:r w:rsidRPr="0099594C">
        <w:t xml:space="preserve"> </w:t>
      </w:r>
      <w:r w:rsidRPr="0099594C">
        <w:rPr>
          <w:color w:val="A31515"/>
        </w:rPr>
        <w:t>'GENEID'</w:t>
      </w:r>
      <w:r w:rsidRPr="0099594C">
        <w:t xml:space="preserve">: </w:t>
      </w:r>
      <w:r>
        <w:t xml:space="preserve"> // Tag defined in website config</w:t>
      </w:r>
    </w:p>
    <w:p w14:paraId="07DC4EB4" w14:textId="77777777" w:rsidR="00A57A05" w:rsidRPr="0099594C" w:rsidRDefault="00A57A05" w:rsidP="00A57A05">
      <w:pPr>
        <w:pStyle w:val="Code"/>
      </w:pPr>
      <w:r w:rsidRPr="0099594C">
        <w:t xml:space="preserve">                </w:t>
      </w:r>
    </w:p>
    <w:p w14:paraId="29C4077A" w14:textId="77777777" w:rsidR="00A57A05" w:rsidRPr="0099594C" w:rsidRDefault="00A57A05" w:rsidP="00A57A05">
      <w:pPr>
        <w:pStyle w:val="Code"/>
        <w:rPr>
          <w:color w:val="000000"/>
        </w:rPr>
      </w:pPr>
      <w:r w:rsidRPr="0099594C">
        <w:rPr>
          <w:color w:val="000000"/>
        </w:rPr>
        <w:t xml:space="preserve">                    </w:t>
      </w:r>
      <w:r w:rsidRPr="0099594C">
        <w:rPr>
          <w:color w:val="001080"/>
        </w:rPr>
        <w:t>$USER_INPUT</w:t>
      </w:r>
      <w:r w:rsidRPr="0099594C">
        <w:rPr>
          <w:color w:val="000000"/>
        </w:rPr>
        <w:t>[</w:t>
      </w:r>
      <w:r w:rsidRPr="0099594C">
        <w:t>'PORTAL'</w:t>
      </w:r>
      <w:r w:rsidRPr="0099594C">
        <w:rPr>
          <w:color w:val="000000"/>
        </w:rPr>
        <w:t>][</w:t>
      </w:r>
      <w:r w:rsidRPr="0099594C">
        <w:t>'DATA'</w:t>
      </w:r>
      <w:r w:rsidRPr="0099594C">
        <w:rPr>
          <w:color w:val="000000"/>
        </w:rPr>
        <w:t>]=</w:t>
      </w:r>
      <w:r w:rsidRPr="0099594C">
        <w:rPr>
          <w:color w:val="795E26"/>
        </w:rPr>
        <w:t>gene_portal_geneID</w:t>
      </w:r>
      <w:r w:rsidRPr="0099594C">
        <w:rPr>
          <w:color w:val="000000"/>
        </w:rPr>
        <w:t>(</w:t>
      </w:r>
      <w:r w:rsidRPr="0099594C">
        <w:rPr>
          <w:color w:val="001080"/>
        </w:rPr>
        <w:t>$USER_INPUT</w:t>
      </w:r>
      <w:r w:rsidRPr="0099594C">
        <w:rPr>
          <w:color w:val="000000"/>
        </w:rPr>
        <w:t>[</w:t>
      </w:r>
      <w:r w:rsidRPr="0099594C">
        <w:t>'PORTAL'</w:t>
      </w:r>
      <w:r w:rsidRPr="0099594C">
        <w:rPr>
          <w:color w:val="000000"/>
        </w:rPr>
        <w:t>][</w:t>
      </w:r>
      <w:r w:rsidRPr="0099594C">
        <w:t>'VALUE'</w:t>
      </w:r>
      <w:r w:rsidRPr="0099594C">
        <w:rPr>
          <w:color w:val="000000"/>
        </w:rPr>
        <w:t>],</w:t>
      </w:r>
      <w:r w:rsidRPr="0099594C">
        <w:rPr>
          <w:color w:val="001080"/>
        </w:rPr>
        <w:t>$GLB_CONFIG</w:t>
      </w:r>
      <w:r w:rsidRPr="0099594C">
        <w:rPr>
          <w:color w:val="000000"/>
        </w:rPr>
        <w:t>[</w:t>
      </w:r>
      <w:r w:rsidRPr="0099594C">
        <w:t>'GLOBAL'</w:t>
      </w:r>
      <w:r w:rsidRPr="0099594C">
        <w:rPr>
          <w:color w:val="000000"/>
        </w:rPr>
        <w:t>][</w:t>
      </w:r>
      <w:r w:rsidRPr="0099594C">
        <w:t>'TG_DIR'</w:t>
      </w:r>
      <w:r w:rsidRPr="0099594C">
        <w:rPr>
          <w:color w:val="000000"/>
        </w:rPr>
        <w:t>]);</w:t>
      </w:r>
    </w:p>
    <w:p w14:paraId="605F985D" w14:textId="77777777" w:rsidR="00A57A05" w:rsidRPr="0099594C" w:rsidRDefault="00A57A05" w:rsidP="00A57A05">
      <w:pPr>
        <w:pStyle w:val="Code"/>
        <w:rPr>
          <w:color w:val="000000"/>
        </w:rPr>
      </w:pPr>
      <w:r w:rsidRPr="0099594C">
        <w:rPr>
          <w:color w:val="000000"/>
        </w:rPr>
        <w:t xml:space="preserve">                    </w:t>
      </w:r>
      <w:r w:rsidRPr="0099594C">
        <w:rPr>
          <w:color w:val="AF00DB"/>
        </w:rPr>
        <w:t>if</w:t>
      </w:r>
      <w:r w:rsidRPr="0099594C">
        <w:rPr>
          <w:color w:val="000000"/>
        </w:rPr>
        <w:t xml:space="preserve"> (</w:t>
      </w:r>
      <w:r w:rsidRPr="0099594C">
        <w:rPr>
          <w:color w:val="001080"/>
        </w:rPr>
        <w:t>$USER_INPUT</w:t>
      </w:r>
      <w:r w:rsidRPr="0099594C">
        <w:rPr>
          <w:color w:val="000000"/>
        </w:rPr>
        <w:t>[</w:t>
      </w:r>
      <w:r w:rsidRPr="0099594C">
        <w:t>'PORTAL'</w:t>
      </w:r>
      <w:r w:rsidRPr="0099594C">
        <w:rPr>
          <w:color w:val="000000"/>
        </w:rPr>
        <w:t>][</w:t>
      </w:r>
      <w:r w:rsidRPr="0099594C">
        <w:t>'DATA'</w:t>
      </w:r>
      <w:r w:rsidRPr="0099594C">
        <w:rPr>
          <w:color w:val="000000"/>
        </w:rPr>
        <w:t>]==</w:t>
      </w:r>
      <w:r w:rsidRPr="0099594C">
        <w:rPr>
          <w:color w:val="795E26"/>
        </w:rPr>
        <w:t>array</w:t>
      </w:r>
      <w:r w:rsidRPr="0099594C">
        <w:rPr>
          <w:color w:val="000000"/>
        </w:rPr>
        <w:t>())</w:t>
      </w:r>
      <w:r w:rsidRPr="0099594C">
        <w:rPr>
          <w:color w:val="001080"/>
        </w:rPr>
        <w:t>$USER_INPUT</w:t>
      </w:r>
      <w:r w:rsidRPr="0099594C">
        <w:rPr>
          <w:color w:val="000000"/>
        </w:rPr>
        <w:t>[</w:t>
      </w:r>
      <w:r w:rsidRPr="0099594C">
        <w:t>'PAGE'</w:t>
      </w:r>
      <w:r w:rsidRPr="0099594C">
        <w:rPr>
          <w:color w:val="000000"/>
        </w:rPr>
        <w:t>][</w:t>
      </w:r>
      <w:r w:rsidRPr="0099594C">
        <w:t>'NAME'</w:t>
      </w:r>
      <w:r w:rsidRPr="0099594C">
        <w:rPr>
          <w:color w:val="000000"/>
        </w:rPr>
        <w:t>]=</w:t>
      </w:r>
      <w:r w:rsidRPr="0099594C">
        <w:t>'UNKNOWN_REC'</w:t>
      </w:r>
      <w:r w:rsidRPr="0099594C">
        <w:rPr>
          <w:color w:val="000000"/>
        </w:rPr>
        <w:t>;</w:t>
      </w:r>
    </w:p>
    <w:p w14:paraId="4E652374" w14:textId="77777777" w:rsidR="00A57A05" w:rsidRPr="0099594C" w:rsidRDefault="00A57A05" w:rsidP="00A57A05">
      <w:pPr>
        <w:pStyle w:val="Code"/>
      </w:pPr>
      <w:r w:rsidRPr="0099594C">
        <w:t xml:space="preserve">                    </w:t>
      </w:r>
      <w:r w:rsidRPr="0099594C">
        <w:rPr>
          <w:color w:val="AF00DB"/>
        </w:rPr>
        <w:t>break</w:t>
      </w:r>
      <w:r w:rsidRPr="0099594C">
        <w:t>;</w:t>
      </w:r>
    </w:p>
    <w:p w14:paraId="190DFE72" w14:textId="77777777" w:rsidR="00A57A05" w:rsidRPr="0099594C" w:rsidRDefault="00A57A05" w:rsidP="00A57A05">
      <w:pPr>
        <w:pStyle w:val="Code"/>
      </w:pPr>
      <w:r w:rsidRPr="0099594C">
        <w:t xml:space="preserve">                </w:t>
      </w:r>
      <w:r w:rsidRPr="0099594C">
        <w:rPr>
          <w:color w:val="AF00DB"/>
        </w:rPr>
        <w:t>case</w:t>
      </w:r>
      <w:r w:rsidRPr="0099594C">
        <w:t xml:space="preserve"> </w:t>
      </w:r>
      <w:r w:rsidRPr="0099594C">
        <w:rPr>
          <w:color w:val="A31515"/>
        </w:rPr>
        <w:t>'GENE'</w:t>
      </w:r>
      <w:r w:rsidRPr="0099594C">
        <w:t xml:space="preserve">: </w:t>
      </w:r>
      <w:r>
        <w:t>/// Tag defined in website config</w:t>
      </w:r>
    </w:p>
    <w:p w14:paraId="48E72511" w14:textId="77777777" w:rsidR="00A57A05" w:rsidRPr="0099594C" w:rsidRDefault="00A57A05" w:rsidP="00A57A05">
      <w:pPr>
        <w:pStyle w:val="Code"/>
      </w:pPr>
      <w:r w:rsidRPr="0099594C">
        <w:t xml:space="preserve">                    </w:t>
      </w:r>
      <w:r w:rsidRPr="0099594C">
        <w:rPr>
          <w:color w:val="001080"/>
        </w:rPr>
        <w:t>$USER_INPUT</w:t>
      </w:r>
      <w:r w:rsidRPr="0099594C">
        <w:t>[</w:t>
      </w:r>
      <w:r w:rsidRPr="0099594C">
        <w:rPr>
          <w:color w:val="A31515"/>
        </w:rPr>
        <w:t>'PORTAL'</w:t>
      </w:r>
      <w:r w:rsidRPr="0099594C">
        <w:t>][</w:t>
      </w:r>
      <w:r w:rsidRPr="0099594C">
        <w:rPr>
          <w:color w:val="A31515"/>
        </w:rPr>
        <w:t>'DATA'</w:t>
      </w:r>
      <w:r w:rsidRPr="0099594C">
        <w:t>]=</w:t>
      </w:r>
      <w:r w:rsidRPr="0099594C">
        <w:rPr>
          <w:color w:val="795E26"/>
        </w:rPr>
        <w:t>gene_portal_gene</w:t>
      </w:r>
      <w:r w:rsidRPr="0099594C">
        <w:t>(</w:t>
      </w:r>
      <w:r w:rsidRPr="0099594C">
        <w:rPr>
          <w:color w:val="001080"/>
        </w:rPr>
        <w:t>$USER_INPUT</w:t>
      </w:r>
      <w:r w:rsidRPr="0099594C">
        <w:t>[</w:t>
      </w:r>
      <w:r w:rsidRPr="0099594C">
        <w:rPr>
          <w:color w:val="A31515"/>
        </w:rPr>
        <w:t>'PORTAL'</w:t>
      </w:r>
      <w:r w:rsidRPr="0099594C">
        <w:t>][</w:t>
      </w:r>
      <w:r w:rsidRPr="0099594C">
        <w:rPr>
          <w:color w:val="A31515"/>
        </w:rPr>
        <w:t>'VALUE'</w:t>
      </w:r>
      <w:r w:rsidRPr="0099594C">
        <w:t>]);</w:t>
      </w:r>
    </w:p>
    <w:p w14:paraId="6685EC38" w14:textId="77777777" w:rsidR="00A57A05" w:rsidRPr="0099594C" w:rsidRDefault="00A57A05" w:rsidP="00A57A05">
      <w:pPr>
        <w:pStyle w:val="Code"/>
      </w:pPr>
      <w:r w:rsidRPr="0099594C">
        <w:t xml:space="preserve">                </w:t>
      </w:r>
      <w:r w:rsidRPr="0099594C">
        <w:rPr>
          <w:color w:val="AF00DB"/>
        </w:rPr>
        <w:t>break</w:t>
      </w:r>
      <w:r w:rsidRPr="0099594C">
        <w:t>;</w:t>
      </w:r>
    </w:p>
    <w:p w14:paraId="3AC40187" w14:textId="77777777" w:rsidR="00A57A05" w:rsidRPr="0099594C" w:rsidRDefault="00A57A05" w:rsidP="00A57A05">
      <w:pPr>
        <w:pStyle w:val="Code"/>
      </w:pPr>
      <w:r w:rsidRPr="0099594C">
        <w:t>            }</w:t>
      </w:r>
    </w:p>
    <w:p w14:paraId="0C7B6213" w14:textId="77777777" w:rsidR="00A57A05" w:rsidRPr="0099594C" w:rsidRDefault="00A57A05" w:rsidP="00A57A05">
      <w:pPr>
        <w:pStyle w:val="Code"/>
      </w:pPr>
      <w:r w:rsidRPr="0099594C">
        <w:t xml:space="preserve">            </w:t>
      </w:r>
      <w:r w:rsidRPr="0099594C">
        <w:rPr>
          <w:color w:val="AF00DB"/>
        </w:rPr>
        <w:t>break</w:t>
      </w:r>
      <w:r w:rsidRPr="0099594C">
        <w:t>;</w:t>
      </w:r>
    </w:p>
    <w:p w14:paraId="746E380F" w14:textId="77777777" w:rsidR="00A57A05" w:rsidRPr="0099594C" w:rsidRDefault="00A57A05" w:rsidP="00A57A05">
      <w:pPr>
        <w:pStyle w:val="Code"/>
      </w:pPr>
      <w:r w:rsidRPr="0099594C">
        <w:t>        }</w:t>
      </w:r>
    </w:p>
    <w:p w14:paraId="43698A64" w14:textId="77777777" w:rsidR="00A57A05" w:rsidRDefault="00A57A05" w:rsidP="00A57A05"/>
    <w:p w14:paraId="42EEEA3B" w14:textId="77777777" w:rsidR="00A57A05" w:rsidRDefault="00A57A05" w:rsidP="00A57A05"/>
    <w:p w14:paraId="629CB359" w14:textId="77777777" w:rsidR="00A57A05" w:rsidRDefault="00A57A05" w:rsidP="00A57A05">
      <w:pPr>
        <w:pStyle w:val="Heading1"/>
      </w:pPr>
      <w:bookmarkStart w:id="141" w:name="_Toc175842038"/>
      <w:r>
        <w:lastRenderedPageBreak/>
        <w:t>Troubleshooting</w:t>
      </w:r>
      <w:bookmarkEnd w:id="141"/>
    </w:p>
    <w:p w14:paraId="309935F9" w14:textId="77777777" w:rsidR="00A57A05" w:rsidRDefault="00A57A05" w:rsidP="00A57A05">
      <w:pPr>
        <w:pStyle w:val="Title"/>
      </w:pPr>
    </w:p>
    <w:p w14:paraId="00B866BB" w14:textId="77777777" w:rsidR="00A57A05" w:rsidRDefault="00A57A05" w:rsidP="00A57A05">
      <w:pPr>
        <w:pStyle w:val="Heading2"/>
      </w:pPr>
      <w:bookmarkStart w:id="142" w:name="_Toc175842039"/>
      <w:r>
        <w:t>jobs</w:t>
      </w:r>
      <w:bookmarkEnd w:id="142"/>
    </w:p>
    <w:p w14:paraId="3D49BC2C" w14:textId="77777777" w:rsidR="00A57A05" w:rsidRPr="00C95548" w:rsidRDefault="00A57A05" w:rsidP="00A57A05">
      <w:pPr>
        <w:pStyle w:val="Heading4"/>
      </w:pPr>
      <w:bookmarkStart w:id="143" w:name="_Toc175842040"/>
      <w:r>
        <w:t>Shell script does not exist.</w:t>
      </w:r>
      <w:bookmarkEnd w:id="143"/>
    </w:p>
    <w:p w14:paraId="50C4AC37" w14:textId="77777777" w:rsidR="00A57A05" w:rsidRDefault="00A57A05" w:rsidP="00A57A05">
      <w:r>
        <w:t>If you receive a message looking like this:</w:t>
      </w:r>
    </w:p>
    <w:p w14:paraId="240FA32F" w14:textId="77777777" w:rsidR="00A57A05" w:rsidRPr="007F75D8" w:rsidRDefault="00A57A05" w:rsidP="00A57A05">
      <w:pPr>
        <w:pStyle w:val="Code"/>
      </w:pPr>
      <w:r w:rsidRPr="00254F00">
        <w:t>JOB ID 10200 shell script does not exist /</w:t>
      </w:r>
      <w:r>
        <w:t>$TG_DIR</w:t>
      </w:r>
      <w:r w:rsidRPr="00254F00">
        <w:t>/BACKEND/SCRIPT/SHELL/</w:t>
      </w:r>
      <w:r>
        <w:t>wh</w:t>
      </w:r>
      <w:r w:rsidRPr="00254F00">
        <w:t>_</w:t>
      </w:r>
      <w:r>
        <w:t>datasource</w:t>
      </w:r>
      <w:r w:rsidRPr="00254F00">
        <w:t>.sh</w:t>
      </w:r>
    </w:p>
    <w:p w14:paraId="06F3F674" w14:textId="77777777" w:rsidR="00A57A05" w:rsidRPr="007F75D8" w:rsidRDefault="00A57A05" w:rsidP="00A57A05">
      <w:r>
        <w:t xml:space="preserve">Then it means the shell wrapper script is missing and needs to be created. Please refer to section </w:t>
      </w:r>
      <w:r w:rsidRPr="00254F00">
        <w:rPr>
          <w:rStyle w:val="LinkChar"/>
        </w:rPr>
        <w:fldChar w:fldCharType="begin"/>
      </w:r>
      <w:r w:rsidRPr="00254F00">
        <w:rPr>
          <w:rStyle w:val="LinkChar"/>
        </w:rPr>
        <w:instrText xml:space="preserve"> REF _Ref174965559 \h </w:instrText>
      </w:r>
      <w:r>
        <w:rPr>
          <w:rStyle w:val="LinkChar"/>
        </w:rPr>
        <w:instrText xml:space="preserve"> \* MERGEFORMAT </w:instrText>
      </w:r>
      <w:r w:rsidRPr="00254F00">
        <w:rPr>
          <w:rStyle w:val="LinkChar"/>
        </w:rPr>
      </w:r>
      <w:r w:rsidRPr="00254F00">
        <w:rPr>
          <w:rStyle w:val="LinkChar"/>
        </w:rPr>
        <w:fldChar w:fldCharType="separate"/>
      </w:r>
      <w:r w:rsidRPr="00254F00">
        <w:rPr>
          <w:rStyle w:val="LinkChar"/>
        </w:rPr>
        <w:t>Adding Shell script</w:t>
      </w:r>
      <w:r w:rsidRPr="00254F00">
        <w:rPr>
          <w:rStyle w:val="LinkChar"/>
        </w:rPr>
        <w:fldChar w:fldCharType="end"/>
      </w:r>
      <w:r>
        <w:rPr>
          <w:rStyle w:val="LinkChar"/>
        </w:rPr>
        <w:t>.</w:t>
      </w:r>
    </w:p>
    <w:p w14:paraId="58427257" w14:textId="77777777" w:rsidR="00A57A05" w:rsidRDefault="00A57A05" w:rsidP="00A57A05">
      <w:pPr>
        <w:pStyle w:val="Heading4"/>
      </w:pPr>
      <w:bookmarkStart w:id="144" w:name="_Toc175842041"/>
      <w:r w:rsidRPr="00254F00">
        <w:t xml:space="preserve">Unable to find </w:t>
      </w:r>
      <w:r>
        <w:t>[JOB_NAME]</w:t>
      </w:r>
      <w:r w:rsidRPr="00254F00">
        <w:t xml:space="preserve"> in GLB_TREE</w:t>
      </w:r>
      <w:bookmarkEnd w:id="144"/>
    </w:p>
    <w:p w14:paraId="08296846" w14:textId="77777777" w:rsidR="00A57A05" w:rsidRDefault="00A57A05" w:rsidP="00A57A05">
      <w:r>
        <w:t>This issue can arise from multiple situations but exist due to the presence of JOB_NAME in biorels_timestamp table but not in CONFIG_JOB or CONFIG_USER.</w:t>
      </w:r>
    </w:p>
    <w:p w14:paraId="3791F1CA" w14:textId="77777777" w:rsidR="00A57A05" w:rsidRDefault="00A57A05" w:rsidP="00A57A05">
      <w:r>
        <w:t>Therefore, the first question to ask is: Is JOB_NAME still relevant? No? Then delete it from biorels_timestamp by doing so:</w:t>
      </w:r>
    </w:p>
    <w:p w14:paraId="74F59A3C" w14:textId="77777777" w:rsidR="00A57A05" w:rsidRDefault="00A57A05" w:rsidP="00A57A05">
      <w:pPr>
        <w:pStyle w:val="Code"/>
        <w:jc w:val="center"/>
      </w:pPr>
      <w:r>
        <w:t>DELETE FROM [SCHEMA_NAME].biorels_timestamp where job_name=’[JOB_NAME]’</w:t>
      </w:r>
    </w:p>
    <w:p w14:paraId="0D2AF76C" w14:textId="77777777" w:rsidR="00A57A05" w:rsidRDefault="00A57A05" w:rsidP="00A57A05"/>
    <w:p w14:paraId="446294DE" w14:textId="77777777" w:rsidR="00A57A05" w:rsidRDefault="00A57A05" w:rsidP="00A57A05">
      <w:r>
        <w:t>Still a relevant job? Then your issue is with the CONFIG files, either CONFIG_JOB or CONFIG_USER. Please make sure:</w:t>
      </w:r>
    </w:p>
    <w:p w14:paraId="14F5F00D" w14:textId="77777777" w:rsidR="00A57A05" w:rsidRDefault="00A57A05" w:rsidP="00A57A05">
      <w:pPr>
        <w:pStyle w:val="ListParagraph"/>
        <w:numPr>
          <w:ilvl w:val="0"/>
          <w:numId w:val="39"/>
        </w:numPr>
      </w:pPr>
      <w:r>
        <w:t>The [JOB_NAME] is the same in CONFIG_JOB and CONFIG_USER, in biorels_timestamp table and is the same as the script name.</w:t>
      </w:r>
    </w:p>
    <w:p w14:paraId="3A06EFAD" w14:textId="77777777" w:rsidR="00A57A05" w:rsidRDefault="00A57A05" w:rsidP="00A57A05">
      <w:pPr>
        <w:pStyle w:val="ListParagraph"/>
        <w:numPr>
          <w:ilvl w:val="0"/>
          <w:numId w:val="39"/>
        </w:numPr>
      </w:pPr>
      <w:r>
        <w:t>No space before or after in the CONFIG files</w:t>
      </w:r>
    </w:p>
    <w:p w14:paraId="3725883B" w14:textId="77777777" w:rsidR="00A57A05" w:rsidRDefault="00A57A05" w:rsidP="00A57A05">
      <w:pPr>
        <w:pStyle w:val="ListParagraph"/>
        <w:numPr>
          <w:ilvl w:val="0"/>
          <w:numId w:val="39"/>
        </w:numPr>
      </w:pPr>
      <w:r>
        <w:t>Tabs between values</w:t>
      </w:r>
    </w:p>
    <w:p w14:paraId="35E804BE" w14:textId="77777777" w:rsidR="00A57A05" w:rsidRDefault="00A57A05" w:rsidP="00A57A05"/>
    <w:p w14:paraId="210AC78A" w14:textId="77777777" w:rsidR="00A57A05" w:rsidRDefault="00A57A05" w:rsidP="00A57A05"/>
    <w:p w14:paraId="3595BCCB" w14:textId="77777777" w:rsidR="00A57A05" w:rsidRDefault="00A57A05" w:rsidP="00A57A05"/>
    <w:p w14:paraId="4C789269" w14:textId="77777777" w:rsidR="00A57A05" w:rsidRDefault="00A57A05" w:rsidP="00A57A05"/>
    <w:p w14:paraId="489597BE" w14:textId="77777777" w:rsidR="00A57A05" w:rsidRDefault="00A57A05" w:rsidP="00A57A05">
      <w:pPr>
        <w:pStyle w:val="Heading1"/>
      </w:pPr>
      <w:bookmarkStart w:id="145" w:name="_Toc175842042"/>
      <w:r>
        <w:t>Supplementary information</w:t>
      </w:r>
      <w:bookmarkEnd w:id="145"/>
    </w:p>
    <w:p w14:paraId="2DEB2672" w14:textId="77777777" w:rsidR="00A57A05" w:rsidRDefault="00A57A05" w:rsidP="00A57A05">
      <w:pPr>
        <w:pStyle w:val="Heading2"/>
      </w:pPr>
      <w:bookmarkStart w:id="146" w:name="_Ref152317903"/>
      <w:bookmarkStart w:id="147" w:name="_Toc175842043"/>
      <w:r>
        <w:t>Space requirements for different cases</w:t>
      </w:r>
      <w:bookmarkEnd w:id="146"/>
      <w:bookmarkEnd w:id="147"/>
    </w:p>
    <w:p w14:paraId="312EB5C3" w14:textId="77777777" w:rsidR="00A57A05" w:rsidRDefault="00A57A05" w:rsidP="00A57A05">
      <w:r>
        <w:t>We tested different scenarios to ensure a reliable infrastructure. The additional advantage of it is that we can provide some estimates of how much space it will require. This is very dependent on selected data sources and how much overlap exists between those. For instance, there are a lot of redundancy in all 4 small molecule databases, leading to an overall less database space than if you loaded them in different databases.</w:t>
      </w:r>
    </w:p>
    <w:tbl>
      <w:tblPr>
        <w:tblStyle w:val="ReportTable"/>
        <w:tblW w:w="0" w:type="auto"/>
        <w:tblLook w:val="04A0" w:firstRow="1" w:lastRow="0" w:firstColumn="1" w:lastColumn="0" w:noHBand="0" w:noVBand="1"/>
      </w:tblPr>
      <w:tblGrid>
        <w:gridCol w:w="1921"/>
        <w:gridCol w:w="1426"/>
        <w:gridCol w:w="1556"/>
        <w:gridCol w:w="1707"/>
        <w:gridCol w:w="1556"/>
        <w:gridCol w:w="1396"/>
      </w:tblGrid>
      <w:tr w:rsidR="00A57A05" w14:paraId="068D366E"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67FFC537" w14:textId="77777777" w:rsidR="00A57A05" w:rsidRDefault="00A57A05" w:rsidP="007D4A11">
            <w:r>
              <w:lastRenderedPageBreak/>
              <w:t>Data source</w:t>
            </w:r>
          </w:p>
        </w:tc>
        <w:tc>
          <w:tcPr>
            <w:tcW w:w="1593" w:type="dxa"/>
          </w:tcPr>
          <w:p w14:paraId="5A3DC4D7"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Disk space</w:t>
            </w:r>
          </w:p>
        </w:tc>
        <w:tc>
          <w:tcPr>
            <w:tcW w:w="1594" w:type="dxa"/>
          </w:tcPr>
          <w:p w14:paraId="0EB56199"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Database space</w:t>
            </w:r>
          </w:p>
        </w:tc>
        <w:tc>
          <w:tcPr>
            <w:tcW w:w="1594" w:type="dxa"/>
          </w:tcPr>
          <w:p w14:paraId="5F6DD6DD"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Disk space</w:t>
            </w:r>
          </w:p>
        </w:tc>
        <w:tc>
          <w:tcPr>
            <w:tcW w:w="1594" w:type="dxa"/>
          </w:tcPr>
          <w:p w14:paraId="13D8C38A"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Database space</w:t>
            </w:r>
          </w:p>
        </w:tc>
        <w:tc>
          <w:tcPr>
            <w:tcW w:w="1594" w:type="dxa"/>
          </w:tcPr>
          <w:p w14:paraId="7DD24425"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p>
        </w:tc>
      </w:tr>
      <w:tr w:rsidR="00A57A05" w14:paraId="1AB4F57F"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726DDE84" w14:textId="77777777" w:rsidR="00A57A05" w:rsidRDefault="00A57A05" w:rsidP="007D4A11">
            <w:r>
              <w:t>Clinvar</w:t>
            </w:r>
          </w:p>
        </w:tc>
        <w:tc>
          <w:tcPr>
            <w:tcW w:w="1593" w:type="dxa"/>
          </w:tcPr>
          <w:p w14:paraId="7BFE75D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5.2Gb</w:t>
            </w:r>
          </w:p>
        </w:tc>
        <w:tc>
          <w:tcPr>
            <w:tcW w:w="1594" w:type="dxa"/>
          </w:tcPr>
          <w:p w14:paraId="6BFCD8E1"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 xml:space="preserve"> </w:t>
            </w:r>
          </w:p>
        </w:tc>
        <w:tc>
          <w:tcPr>
            <w:tcW w:w="1594" w:type="dxa"/>
          </w:tcPr>
          <w:p w14:paraId="5E192D1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Human proteome</w:t>
            </w:r>
          </w:p>
        </w:tc>
        <w:tc>
          <w:tcPr>
            <w:tcW w:w="1594" w:type="dxa"/>
          </w:tcPr>
          <w:p w14:paraId="06E3C73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4.2Gb</w:t>
            </w:r>
          </w:p>
        </w:tc>
        <w:tc>
          <w:tcPr>
            <w:tcW w:w="1594" w:type="dxa"/>
          </w:tcPr>
          <w:p w14:paraId="6B5E461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4.1Gb</w:t>
            </w:r>
          </w:p>
        </w:tc>
      </w:tr>
      <w:tr w:rsidR="00A57A05" w14:paraId="69A0080E"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2B3AC1B6" w14:textId="77777777" w:rsidR="00A57A05" w:rsidRDefault="00A57A05" w:rsidP="007D4A11">
            <w:pPr>
              <w:rPr>
                <w:b w:val="0"/>
              </w:rPr>
            </w:pPr>
            <w:r>
              <w:t>Ensembl</w:t>
            </w:r>
          </w:p>
          <w:p w14:paraId="08261BEB" w14:textId="77777777" w:rsidR="00A57A05" w:rsidRDefault="00A57A05" w:rsidP="007D4A11">
            <w:r>
              <w:t>(1 genome)</w:t>
            </w:r>
          </w:p>
        </w:tc>
        <w:tc>
          <w:tcPr>
            <w:tcW w:w="1593" w:type="dxa"/>
          </w:tcPr>
          <w:p w14:paraId="3909ADB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2-4Gb</w:t>
            </w:r>
          </w:p>
        </w:tc>
        <w:tc>
          <w:tcPr>
            <w:tcW w:w="1594" w:type="dxa"/>
          </w:tcPr>
          <w:p w14:paraId="4359E07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6A04AAF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Mouse Proteome</w:t>
            </w:r>
          </w:p>
        </w:tc>
        <w:tc>
          <w:tcPr>
            <w:tcW w:w="1594" w:type="dxa"/>
          </w:tcPr>
          <w:p w14:paraId="501FA3FD"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650Mb</w:t>
            </w:r>
          </w:p>
        </w:tc>
        <w:tc>
          <w:tcPr>
            <w:tcW w:w="1594" w:type="dxa"/>
          </w:tcPr>
          <w:p w14:paraId="68E30E1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62BC0F03"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3B61E56A" w14:textId="77777777" w:rsidR="00A57A05" w:rsidRDefault="00A57A05" w:rsidP="007D4A11">
            <w:r>
              <w:t>NCBI Gene</w:t>
            </w:r>
          </w:p>
        </w:tc>
        <w:tc>
          <w:tcPr>
            <w:tcW w:w="1593" w:type="dxa"/>
          </w:tcPr>
          <w:p w14:paraId="35AAF5A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9.Gb</w:t>
            </w:r>
          </w:p>
        </w:tc>
        <w:tc>
          <w:tcPr>
            <w:tcW w:w="1594" w:type="dxa"/>
          </w:tcPr>
          <w:p w14:paraId="7A9F52A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 xml:space="preserve">100Mb -13Gb  </w:t>
            </w:r>
          </w:p>
        </w:tc>
        <w:tc>
          <w:tcPr>
            <w:tcW w:w="1594" w:type="dxa"/>
          </w:tcPr>
          <w:p w14:paraId="4D32869E"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Swiss-Prot</w:t>
            </w:r>
          </w:p>
        </w:tc>
        <w:tc>
          <w:tcPr>
            <w:tcW w:w="1594" w:type="dxa"/>
          </w:tcPr>
          <w:p w14:paraId="26632CD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4.4Gb</w:t>
            </w:r>
          </w:p>
        </w:tc>
        <w:tc>
          <w:tcPr>
            <w:tcW w:w="1594" w:type="dxa"/>
          </w:tcPr>
          <w:p w14:paraId="45BC4551"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70611636"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6398D714" w14:textId="77777777" w:rsidR="00A57A05" w:rsidRDefault="00A57A05" w:rsidP="007D4A11">
            <w:r>
              <w:t>GO</w:t>
            </w:r>
          </w:p>
        </w:tc>
        <w:tc>
          <w:tcPr>
            <w:tcW w:w="1593" w:type="dxa"/>
          </w:tcPr>
          <w:p w14:paraId="7980172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33Mb</w:t>
            </w:r>
          </w:p>
        </w:tc>
        <w:tc>
          <w:tcPr>
            <w:tcW w:w="1594" w:type="dxa"/>
          </w:tcPr>
          <w:p w14:paraId="4205C4F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30Mb</w:t>
            </w:r>
          </w:p>
        </w:tc>
        <w:tc>
          <w:tcPr>
            <w:tcW w:w="1594" w:type="dxa"/>
          </w:tcPr>
          <w:p w14:paraId="7261B9E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dbSNP</w:t>
            </w:r>
          </w:p>
        </w:tc>
        <w:tc>
          <w:tcPr>
            <w:tcW w:w="1594" w:type="dxa"/>
          </w:tcPr>
          <w:p w14:paraId="2A25B70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11Tb</w:t>
            </w:r>
          </w:p>
        </w:tc>
        <w:tc>
          <w:tcPr>
            <w:tcW w:w="1594" w:type="dxa"/>
          </w:tcPr>
          <w:p w14:paraId="03EB2E6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231EFE9C"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579E172B" w14:textId="77777777" w:rsidR="00A57A05" w:rsidRDefault="00A57A05" w:rsidP="007D4A11">
            <w:r>
              <w:t>Publication</w:t>
            </w:r>
          </w:p>
        </w:tc>
        <w:tc>
          <w:tcPr>
            <w:tcW w:w="1593" w:type="dxa"/>
          </w:tcPr>
          <w:p w14:paraId="66EBA8B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505Gb</w:t>
            </w:r>
          </w:p>
        </w:tc>
        <w:tc>
          <w:tcPr>
            <w:tcW w:w="1594" w:type="dxa"/>
          </w:tcPr>
          <w:p w14:paraId="79B40AA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9.6Gb</w:t>
            </w:r>
          </w:p>
          <w:p w14:paraId="0B09C63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+4Gb (mapping)</w:t>
            </w:r>
          </w:p>
        </w:tc>
        <w:tc>
          <w:tcPr>
            <w:tcW w:w="1594" w:type="dxa"/>
          </w:tcPr>
          <w:p w14:paraId="11071211"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Cellausorus</w:t>
            </w:r>
          </w:p>
        </w:tc>
        <w:tc>
          <w:tcPr>
            <w:tcW w:w="1594" w:type="dxa"/>
          </w:tcPr>
          <w:p w14:paraId="574CCBF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95Mb</w:t>
            </w:r>
          </w:p>
        </w:tc>
        <w:tc>
          <w:tcPr>
            <w:tcW w:w="1594" w:type="dxa"/>
          </w:tcPr>
          <w:p w14:paraId="3839F95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5462B5F5"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771A5A25" w14:textId="77777777" w:rsidR="00A57A05" w:rsidRDefault="00A57A05" w:rsidP="007D4A11">
            <w:r>
              <w:t>RefSeq</w:t>
            </w:r>
          </w:p>
        </w:tc>
        <w:tc>
          <w:tcPr>
            <w:tcW w:w="1593" w:type="dxa"/>
          </w:tcPr>
          <w:p w14:paraId="4901357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5-7Gb</w:t>
            </w:r>
          </w:p>
        </w:tc>
        <w:tc>
          <w:tcPr>
            <w:tcW w:w="1594" w:type="dxa"/>
          </w:tcPr>
          <w:p w14:paraId="4E6D62B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5570AE5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ChEMBL</w:t>
            </w:r>
          </w:p>
        </w:tc>
        <w:tc>
          <w:tcPr>
            <w:tcW w:w="1594" w:type="dxa"/>
          </w:tcPr>
          <w:p w14:paraId="5EDD31B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5.8Gb</w:t>
            </w:r>
          </w:p>
        </w:tc>
        <w:tc>
          <w:tcPr>
            <w:tcW w:w="1594" w:type="dxa"/>
          </w:tcPr>
          <w:p w14:paraId="66C9522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773537CE"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69EB4C85" w14:textId="77777777" w:rsidR="00A57A05" w:rsidRDefault="00A57A05" w:rsidP="007D4A11">
            <w:r>
              <w:t>SureCHEMBL</w:t>
            </w:r>
          </w:p>
        </w:tc>
        <w:tc>
          <w:tcPr>
            <w:tcW w:w="1593" w:type="dxa"/>
          </w:tcPr>
          <w:p w14:paraId="02E3865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48Gb</w:t>
            </w:r>
          </w:p>
        </w:tc>
        <w:tc>
          <w:tcPr>
            <w:tcW w:w="1594" w:type="dxa"/>
          </w:tcPr>
          <w:p w14:paraId="6DA4E93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6A94566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HMDB</w:t>
            </w:r>
          </w:p>
        </w:tc>
        <w:tc>
          <w:tcPr>
            <w:tcW w:w="1594" w:type="dxa"/>
          </w:tcPr>
          <w:p w14:paraId="57C463D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6.1Gb</w:t>
            </w:r>
          </w:p>
        </w:tc>
        <w:tc>
          <w:tcPr>
            <w:tcW w:w="1594" w:type="dxa"/>
          </w:tcPr>
          <w:p w14:paraId="243743E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62327166"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4FAAC4D5" w14:textId="77777777" w:rsidR="00A57A05" w:rsidRDefault="00A57A05" w:rsidP="007D4A11">
            <w:r>
              <w:t>Uniprot (ChEMBL)</w:t>
            </w:r>
          </w:p>
        </w:tc>
        <w:tc>
          <w:tcPr>
            <w:tcW w:w="1593" w:type="dxa"/>
          </w:tcPr>
          <w:p w14:paraId="654E07E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250Mb</w:t>
            </w:r>
          </w:p>
        </w:tc>
        <w:tc>
          <w:tcPr>
            <w:tcW w:w="1594" w:type="dxa"/>
          </w:tcPr>
          <w:p w14:paraId="7D9211A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67BCA46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Livertox</w:t>
            </w:r>
          </w:p>
        </w:tc>
        <w:tc>
          <w:tcPr>
            <w:tcW w:w="1594" w:type="dxa"/>
          </w:tcPr>
          <w:p w14:paraId="4AFC4183"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456Mb</w:t>
            </w:r>
          </w:p>
        </w:tc>
        <w:tc>
          <w:tcPr>
            <w:tcW w:w="1594" w:type="dxa"/>
          </w:tcPr>
          <w:p w14:paraId="4A6A119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66994200"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44354D31" w14:textId="77777777" w:rsidR="00A57A05" w:rsidRDefault="00A57A05" w:rsidP="007D4A11">
            <w:r>
              <w:t>Reactome</w:t>
            </w:r>
          </w:p>
        </w:tc>
        <w:tc>
          <w:tcPr>
            <w:tcW w:w="1593" w:type="dxa"/>
          </w:tcPr>
          <w:p w14:paraId="4BDF234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38Mb</w:t>
            </w:r>
          </w:p>
        </w:tc>
        <w:tc>
          <w:tcPr>
            <w:tcW w:w="1594" w:type="dxa"/>
          </w:tcPr>
          <w:p w14:paraId="4A59F3E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12Mb</w:t>
            </w:r>
          </w:p>
        </w:tc>
        <w:tc>
          <w:tcPr>
            <w:tcW w:w="1594" w:type="dxa"/>
          </w:tcPr>
          <w:p w14:paraId="77EF925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GeneReviews</w:t>
            </w:r>
          </w:p>
        </w:tc>
        <w:tc>
          <w:tcPr>
            <w:tcW w:w="1594" w:type="dxa"/>
          </w:tcPr>
          <w:p w14:paraId="3CCE7CE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1.4G</w:t>
            </w:r>
          </w:p>
        </w:tc>
        <w:tc>
          <w:tcPr>
            <w:tcW w:w="1594" w:type="dxa"/>
          </w:tcPr>
          <w:p w14:paraId="589BA86D"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0C3F87C1"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2085E320" w14:textId="77777777" w:rsidR="00A57A05" w:rsidRDefault="00A57A05" w:rsidP="007D4A11">
            <w:r>
              <w:t>Clinical trial</w:t>
            </w:r>
          </w:p>
        </w:tc>
        <w:tc>
          <w:tcPr>
            <w:tcW w:w="1593" w:type="dxa"/>
          </w:tcPr>
          <w:p w14:paraId="4B67166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7.8Gb</w:t>
            </w:r>
          </w:p>
        </w:tc>
        <w:tc>
          <w:tcPr>
            <w:tcW w:w="1594" w:type="dxa"/>
          </w:tcPr>
          <w:p w14:paraId="4CD2FD61"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3.7Gb</w:t>
            </w:r>
          </w:p>
        </w:tc>
        <w:tc>
          <w:tcPr>
            <w:tcW w:w="1594" w:type="dxa"/>
          </w:tcPr>
          <w:p w14:paraId="554F402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OpenTargets</w:t>
            </w:r>
          </w:p>
        </w:tc>
        <w:tc>
          <w:tcPr>
            <w:tcW w:w="1594" w:type="dxa"/>
          </w:tcPr>
          <w:p w14:paraId="5C5D6180"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29G</w:t>
            </w:r>
          </w:p>
        </w:tc>
        <w:tc>
          <w:tcPr>
            <w:tcW w:w="1594" w:type="dxa"/>
          </w:tcPr>
          <w:p w14:paraId="057247F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44FFEA4E"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7C47B35A" w14:textId="77777777" w:rsidR="00A57A05" w:rsidRDefault="00A57A05" w:rsidP="007D4A11">
            <w:r>
              <w:t>Taxonomy</w:t>
            </w:r>
          </w:p>
        </w:tc>
        <w:tc>
          <w:tcPr>
            <w:tcW w:w="1593" w:type="dxa"/>
          </w:tcPr>
          <w:p w14:paraId="65B8856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1.7Gb</w:t>
            </w:r>
          </w:p>
        </w:tc>
        <w:tc>
          <w:tcPr>
            <w:tcW w:w="1594" w:type="dxa"/>
          </w:tcPr>
          <w:p w14:paraId="72E25DB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300Mb</w:t>
            </w:r>
          </w:p>
        </w:tc>
        <w:tc>
          <w:tcPr>
            <w:tcW w:w="1594" w:type="dxa"/>
          </w:tcPr>
          <w:p w14:paraId="7132102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28A22D0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70A6AB20"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bl>
    <w:p w14:paraId="28CC7998" w14:textId="77777777" w:rsidR="00A57A05" w:rsidRPr="0050323F" w:rsidRDefault="00A57A05" w:rsidP="00A57A05"/>
    <w:p w14:paraId="47618C18" w14:textId="77777777" w:rsidR="00A57A05" w:rsidRPr="00C13E71" w:rsidRDefault="00A57A05" w:rsidP="00A57A05"/>
    <w:p w14:paraId="04484053" w14:textId="77777777" w:rsidR="00A57A05" w:rsidRPr="007F75D8" w:rsidRDefault="00A57A05" w:rsidP="00A57A05"/>
    <w:p w14:paraId="024BCBCC" w14:textId="77777777" w:rsidR="00D756B6" w:rsidRPr="00A57A05" w:rsidRDefault="00D756B6" w:rsidP="00A57A05"/>
    <w:sectPr w:rsidR="00D756B6" w:rsidRPr="00A57A05">
      <w:footerReference w:type="default" r:id="rId2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4A937" w14:textId="77777777" w:rsidR="0099283A" w:rsidRDefault="0099283A" w:rsidP="00E7716C">
      <w:r>
        <w:separator/>
      </w:r>
    </w:p>
    <w:p w14:paraId="0D1C70AF" w14:textId="77777777" w:rsidR="0099283A" w:rsidRDefault="0099283A" w:rsidP="00E7716C"/>
    <w:p w14:paraId="171BAAEA" w14:textId="77777777" w:rsidR="0099283A" w:rsidRDefault="0099283A" w:rsidP="00E7716C"/>
    <w:p w14:paraId="1B789579" w14:textId="77777777" w:rsidR="0099283A" w:rsidRDefault="0099283A"/>
  </w:endnote>
  <w:endnote w:type="continuationSeparator" w:id="0">
    <w:p w14:paraId="4C466A5E" w14:textId="77777777" w:rsidR="0099283A" w:rsidRDefault="0099283A" w:rsidP="00E7716C">
      <w:r>
        <w:continuationSeparator/>
      </w:r>
    </w:p>
    <w:p w14:paraId="446B64A6" w14:textId="77777777" w:rsidR="0099283A" w:rsidRDefault="0099283A" w:rsidP="00E7716C"/>
    <w:p w14:paraId="67011F9A" w14:textId="77777777" w:rsidR="0099283A" w:rsidRDefault="0099283A" w:rsidP="00E7716C"/>
    <w:p w14:paraId="312634FB" w14:textId="77777777" w:rsidR="0099283A" w:rsidRDefault="009928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Headings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7D7BD01B" w14:textId="77777777" w:rsidR="00D81DAF" w:rsidRDefault="002668C8" w:rsidP="00E7716C">
        <w:pPr>
          <w:pStyle w:val="Footer"/>
        </w:pPr>
        <w:r>
          <w:fldChar w:fldCharType="begin"/>
        </w:r>
        <w:r>
          <w:instrText xml:space="preserve"> PAGE   \* MERGEFORMAT </w:instrText>
        </w:r>
        <w:r>
          <w:fldChar w:fldCharType="separate"/>
        </w:r>
        <w:r>
          <w:rPr>
            <w:noProof/>
          </w:rPr>
          <w:t>2</w:t>
        </w:r>
        <w:r>
          <w:rPr>
            <w:noProof/>
          </w:rPr>
          <w:fldChar w:fldCharType="end"/>
        </w:r>
      </w:p>
    </w:sdtContent>
  </w:sdt>
  <w:p w14:paraId="367CE07E" w14:textId="77777777" w:rsidR="001C6493" w:rsidRDefault="001C64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77C33" w14:textId="77777777" w:rsidR="0099283A" w:rsidRDefault="0099283A" w:rsidP="00E7716C">
      <w:r>
        <w:separator/>
      </w:r>
    </w:p>
    <w:p w14:paraId="5FF48CFD" w14:textId="77777777" w:rsidR="0099283A" w:rsidRDefault="0099283A" w:rsidP="00E7716C"/>
    <w:p w14:paraId="43D1A54B" w14:textId="77777777" w:rsidR="0099283A" w:rsidRDefault="0099283A" w:rsidP="00E7716C"/>
    <w:p w14:paraId="5CBF10DA" w14:textId="77777777" w:rsidR="0099283A" w:rsidRDefault="0099283A"/>
  </w:footnote>
  <w:footnote w:type="continuationSeparator" w:id="0">
    <w:p w14:paraId="0D62895C" w14:textId="77777777" w:rsidR="0099283A" w:rsidRDefault="0099283A" w:rsidP="00E7716C">
      <w:r>
        <w:continuationSeparator/>
      </w:r>
    </w:p>
    <w:p w14:paraId="183C3BC2" w14:textId="77777777" w:rsidR="0099283A" w:rsidRDefault="0099283A" w:rsidP="00E7716C"/>
    <w:p w14:paraId="59CD30D4" w14:textId="77777777" w:rsidR="0099283A" w:rsidRDefault="0099283A" w:rsidP="00E7716C"/>
    <w:p w14:paraId="2FD72D6D" w14:textId="77777777" w:rsidR="0099283A" w:rsidRDefault="0099283A"/>
  </w:footnote>
</w:footnotes>
</file>

<file path=word/intelligence2.xml><?xml version="1.0" encoding="utf-8"?>
<int2:intelligence xmlns:int2="http://schemas.microsoft.com/office/intelligence/2020/intelligence" xmlns:oel="http://schemas.microsoft.com/office/2019/extlst">
  <int2:observations>
    <int2:bookmark int2:bookmarkName="_Int_pu16ZmKS" int2:invalidationBookmarkName="" int2:hashCode="8UA2ot+9RlJtew" int2:id="sekG7Hqh">
      <int2:state int2:value="Rejected" int2:type="AugLoop_Acronyms_AcronymsCritique"/>
    </int2:bookmark>
    <int2:bookmark int2:bookmarkName="_Int_TkDEelHA" int2:invalidationBookmarkName="" int2:hashCode="lLFggUAGUb/icF" int2:id="ZFxKOHe3">
      <int2:state int2:value="Rejected" int2:type="AugLoop_Acronyms_AcronymsCritique"/>
    </int2:bookmark>
    <int2:bookmark int2:bookmarkName="_Int_Y318JUYw" int2:invalidationBookmarkName="" int2:hashCode="Uh40Hee4dmONkL" int2:id="sUzcfPsS">
      <int2:state int2:value="Rejected" int2:type="AugLoop_Text_Critique"/>
    </int2:bookmark>
    <int2:bookmark int2:bookmarkName="_Int_er5vcwX8" int2:invalidationBookmarkName="" int2:hashCode="Uh40Hee4dmONkL" int2:id="1V9Dmq2i">
      <int2:state int2:value="Rejected" int2:type="AugLoop_Text_Critique"/>
    </int2:bookmark>
    <int2:bookmark int2:bookmarkName="_Int_CC3lTo0P" int2:invalidationBookmarkName="" int2:hashCode="R0JeRJDRVIcT7+" int2:id="sE6OJMnv">
      <int2:state int2:value="Rejected" int2:type="AugLoop_Text_Critique"/>
    </int2:bookmark>
    <int2:bookmark int2:bookmarkName="_Int_pDP4FM7E" int2:invalidationBookmarkName="" int2:hashCode="ZLK20Sv+S6rn2t" int2:id="RnwENKLm">
      <int2:state int2:value="Rejected" int2:type="AugLoop_Text_Critique"/>
    </int2:bookmark>
    <int2:bookmark int2:bookmarkName="_Int_cIcUzH7m" int2:invalidationBookmarkName="" int2:hashCode="h0/3riSHgf/4KU" int2:id="82QCEvB7">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27BB7"/>
    <w:multiLevelType w:val="hybridMultilevel"/>
    <w:tmpl w:val="C0D89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36BC"/>
    <w:multiLevelType w:val="hybridMultilevel"/>
    <w:tmpl w:val="0090E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629A6"/>
    <w:multiLevelType w:val="hybridMultilevel"/>
    <w:tmpl w:val="E20C8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01B8F"/>
    <w:multiLevelType w:val="hybridMultilevel"/>
    <w:tmpl w:val="D64A59A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15:restartNumberingAfterBreak="0">
    <w:nsid w:val="0E7C6107"/>
    <w:multiLevelType w:val="hybridMultilevel"/>
    <w:tmpl w:val="0F68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06205"/>
    <w:multiLevelType w:val="hybridMultilevel"/>
    <w:tmpl w:val="3F02B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C7EF8"/>
    <w:multiLevelType w:val="hybridMultilevel"/>
    <w:tmpl w:val="8B5CB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378E5"/>
    <w:multiLevelType w:val="hybridMultilevel"/>
    <w:tmpl w:val="5804EB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E480E"/>
    <w:multiLevelType w:val="hybridMultilevel"/>
    <w:tmpl w:val="24E82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F411A"/>
    <w:multiLevelType w:val="hybridMultilevel"/>
    <w:tmpl w:val="CC660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22A17"/>
    <w:multiLevelType w:val="hybridMultilevel"/>
    <w:tmpl w:val="CD68A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20D1A"/>
    <w:multiLevelType w:val="hybridMultilevel"/>
    <w:tmpl w:val="8576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61048"/>
    <w:multiLevelType w:val="hybridMultilevel"/>
    <w:tmpl w:val="AB94F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F432A"/>
    <w:multiLevelType w:val="hybridMultilevel"/>
    <w:tmpl w:val="C3DA1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751B4"/>
    <w:multiLevelType w:val="hybridMultilevel"/>
    <w:tmpl w:val="4C06E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800CA"/>
    <w:multiLevelType w:val="hybridMultilevel"/>
    <w:tmpl w:val="EE04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B5361"/>
    <w:multiLevelType w:val="hybridMultilevel"/>
    <w:tmpl w:val="0A7A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C1DAE"/>
    <w:multiLevelType w:val="hybridMultilevel"/>
    <w:tmpl w:val="88188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533AAA"/>
    <w:multiLevelType w:val="hybridMultilevel"/>
    <w:tmpl w:val="B6B6E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F34CE3"/>
    <w:multiLevelType w:val="hybridMultilevel"/>
    <w:tmpl w:val="75EAF66C"/>
    <w:lvl w:ilvl="0" w:tplc="04090001">
      <w:start w:val="1"/>
      <w:numFmt w:val="bullet"/>
      <w:lvlText w:val=""/>
      <w:lvlJc w:val="left"/>
      <w:pPr>
        <w:ind w:left="768" w:hanging="360"/>
      </w:pPr>
      <w:rPr>
        <w:rFonts w:ascii="Symbol" w:hAnsi="Symbol" w:hint="default"/>
      </w:rPr>
    </w:lvl>
    <w:lvl w:ilvl="1" w:tplc="3A14803E">
      <w:numFmt w:val="bullet"/>
      <w:lvlText w:val="•"/>
      <w:lvlJc w:val="left"/>
      <w:pPr>
        <w:ind w:left="1848" w:hanging="720"/>
      </w:pPr>
      <w:rPr>
        <w:rFonts w:ascii="Times New Roman" w:eastAsiaTheme="minorHAnsi" w:hAnsi="Times New Roman" w:cs="Times New Roman"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0" w15:restartNumberingAfterBreak="0">
    <w:nsid w:val="37D06554"/>
    <w:multiLevelType w:val="hybridMultilevel"/>
    <w:tmpl w:val="14DED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260241"/>
    <w:multiLevelType w:val="hybridMultilevel"/>
    <w:tmpl w:val="5626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E11FB"/>
    <w:multiLevelType w:val="hybridMultilevel"/>
    <w:tmpl w:val="DF3A5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D7132A"/>
    <w:multiLevelType w:val="hybridMultilevel"/>
    <w:tmpl w:val="E092C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2257A3"/>
    <w:multiLevelType w:val="hybridMultilevel"/>
    <w:tmpl w:val="B4F6BDD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15:restartNumberingAfterBreak="0">
    <w:nsid w:val="461B4BC1"/>
    <w:multiLevelType w:val="hybridMultilevel"/>
    <w:tmpl w:val="AAB809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DF1A93"/>
    <w:multiLevelType w:val="hybridMultilevel"/>
    <w:tmpl w:val="4D06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253402"/>
    <w:multiLevelType w:val="hybridMultilevel"/>
    <w:tmpl w:val="02EE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004888"/>
    <w:multiLevelType w:val="hybridMultilevel"/>
    <w:tmpl w:val="B9126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0191B"/>
    <w:multiLevelType w:val="hybridMultilevel"/>
    <w:tmpl w:val="A7CA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2B1161"/>
    <w:multiLevelType w:val="hybridMultilevel"/>
    <w:tmpl w:val="45FAD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D42408"/>
    <w:multiLevelType w:val="hybridMultilevel"/>
    <w:tmpl w:val="04EE9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D20EFB"/>
    <w:multiLevelType w:val="hybridMultilevel"/>
    <w:tmpl w:val="F20E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E051C6"/>
    <w:multiLevelType w:val="hybridMultilevel"/>
    <w:tmpl w:val="D0CA5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1F384B"/>
    <w:multiLevelType w:val="hybridMultilevel"/>
    <w:tmpl w:val="9BE6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1F0122"/>
    <w:multiLevelType w:val="hybridMultilevel"/>
    <w:tmpl w:val="3C9807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F060E44"/>
    <w:multiLevelType w:val="hybridMultilevel"/>
    <w:tmpl w:val="F5681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C04EE5"/>
    <w:multiLevelType w:val="hybridMultilevel"/>
    <w:tmpl w:val="C39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9A4CE8"/>
    <w:multiLevelType w:val="hybridMultilevel"/>
    <w:tmpl w:val="4378C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1C4CB2"/>
    <w:multiLevelType w:val="hybridMultilevel"/>
    <w:tmpl w:val="FB800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6E1C43"/>
    <w:multiLevelType w:val="hybridMultilevel"/>
    <w:tmpl w:val="B672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482FAD"/>
    <w:multiLevelType w:val="hybridMultilevel"/>
    <w:tmpl w:val="68506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865C2"/>
    <w:multiLevelType w:val="hybridMultilevel"/>
    <w:tmpl w:val="1128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0614911">
    <w:abstractNumId w:val="28"/>
  </w:num>
  <w:num w:numId="2" w16cid:durableId="380133574">
    <w:abstractNumId w:val="36"/>
  </w:num>
  <w:num w:numId="3" w16cid:durableId="1446654257">
    <w:abstractNumId w:val="38"/>
  </w:num>
  <w:num w:numId="4" w16cid:durableId="203257721">
    <w:abstractNumId w:val="8"/>
  </w:num>
  <w:num w:numId="5" w16cid:durableId="1479033184">
    <w:abstractNumId w:val="10"/>
  </w:num>
  <w:num w:numId="6" w16cid:durableId="1771508256">
    <w:abstractNumId w:val="29"/>
  </w:num>
  <w:num w:numId="7" w16cid:durableId="1512994">
    <w:abstractNumId w:val="30"/>
  </w:num>
  <w:num w:numId="8" w16cid:durableId="1081946618">
    <w:abstractNumId w:val="43"/>
  </w:num>
  <w:num w:numId="9" w16cid:durableId="1408267846">
    <w:abstractNumId w:val="22"/>
  </w:num>
  <w:num w:numId="10" w16cid:durableId="957834263">
    <w:abstractNumId w:val="4"/>
  </w:num>
  <w:num w:numId="11" w16cid:durableId="1737625374">
    <w:abstractNumId w:val="9"/>
  </w:num>
  <w:num w:numId="12" w16cid:durableId="1103769057">
    <w:abstractNumId w:val="21"/>
  </w:num>
  <w:num w:numId="13" w16cid:durableId="984973052">
    <w:abstractNumId w:val="27"/>
  </w:num>
  <w:num w:numId="14" w16cid:durableId="1620799884">
    <w:abstractNumId w:val="32"/>
  </w:num>
  <w:num w:numId="15" w16cid:durableId="840240092">
    <w:abstractNumId w:val="20"/>
  </w:num>
  <w:num w:numId="16" w16cid:durableId="1942565973">
    <w:abstractNumId w:val="37"/>
  </w:num>
  <w:num w:numId="17" w16cid:durableId="1116676362">
    <w:abstractNumId w:val="18"/>
  </w:num>
  <w:num w:numId="18" w16cid:durableId="303051241">
    <w:abstractNumId w:val="33"/>
  </w:num>
  <w:num w:numId="19" w16cid:durableId="1183206858">
    <w:abstractNumId w:val="3"/>
  </w:num>
  <w:num w:numId="20" w16cid:durableId="647054511">
    <w:abstractNumId w:val="12"/>
  </w:num>
  <w:num w:numId="21" w16cid:durableId="213855625">
    <w:abstractNumId w:val="6"/>
  </w:num>
  <w:num w:numId="22" w16cid:durableId="241645784">
    <w:abstractNumId w:val="34"/>
  </w:num>
  <w:num w:numId="23" w16cid:durableId="998121445">
    <w:abstractNumId w:val="26"/>
  </w:num>
  <w:num w:numId="24" w16cid:durableId="69928667">
    <w:abstractNumId w:val="15"/>
  </w:num>
  <w:num w:numId="25" w16cid:durableId="2007895437">
    <w:abstractNumId w:val="0"/>
  </w:num>
  <w:num w:numId="26" w16cid:durableId="800616687">
    <w:abstractNumId w:val="24"/>
  </w:num>
  <w:num w:numId="27" w16cid:durableId="793643119">
    <w:abstractNumId w:val="19"/>
  </w:num>
  <w:num w:numId="28" w16cid:durableId="246574479">
    <w:abstractNumId w:val="31"/>
  </w:num>
  <w:num w:numId="29" w16cid:durableId="2019309377">
    <w:abstractNumId w:val="44"/>
  </w:num>
  <w:num w:numId="30" w16cid:durableId="1506362085">
    <w:abstractNumId w:val="1"/>
  </w:num>
  <w:num w:numId="31" w16cid:durableId="22749162">
    <w:abstractNumId w:val="7"/>
  </w:num>
  <w:num w:numId="32" w16cid:durableId="1904026624">
    <w:abstractNumId w:val="25"/>
  </w:num>
  <w:num w:numId="33" w16cid:durableId="957831103">
    <w:abstractNumId w:val="42"/>
  </w:num>
  <w:num w:numId="34" w16cid:durableId="113133688">
    <w:abstractNumId w:val="39"/>
  </w:num>
  <w:num w:numId="35" w16cid:durableId="212891292">
    <w:abstractNumId w:val="5"/>
  </w:num>
  <w:num w:numId="36" w16cid:durableId="2059278279">
    <w:abstractNumId w:val="35"/>
  </w:num>
  <w:num w:numId="37" w16cid:durableId="1547138053">
    <w:abstractNumId w:val="14"/>
  </w:num>
  <w:num w:numId="38" w16cid:durableId="514270920">
    <w:abstractNumId w:val="41"/>
  </w:num>
  <w:num w:numId="39" w16cid:durableId="1274050600">
    <w:abstractNumId w:val="40"/>
  </w:num>
  <w:num w:numId="40" w16cid:durableId="1458135314">
    <w:abstractNumId w:val="13"/>
  </w:num>
  <w:num w:numId="41" w16cid:durableId="1936203108">
    <w:abstractNumId w:val="23"/>
  </w:num>
  <w:num w:numId="42" w16cid:durableId="1943146260">
    <w:abstractNumId w:val="16"/>
  </w:num>
  <w:num w:numId="43" w16cid:durableId="1290360788">
    <w:abstractNumId w:val="11"/>
  </w:num>
  <w:num w:numId="44" w16cid:durableId="1083915521">
    <w:abstractNumId w:val="2"/>
  </w:num>
  <w:num w:numId="45" w16cid:durableId="2144495610">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575"/>
    <w:rsid w:val="00002D69"/>
    <w:rsid w:val="00004A92"/>
    <w:rsid w:val="00006C95"/>
    <w:rsid w:val="00021102"/>
    <w:rsid w:val="000211CD"/>
    <w:rsid w:val="00025AFE"/>
    <w:rsid w:val="00040A02"/>
    <w:rsid w:val="00056C42"/>
    <w:rsid w:val="000638D9"/>
    <w:rsid w:val="0007271F"/>
    <w:rsid w:val="000845E1"/>
    <w:rsid w:val="000D08E6"/>
    <w:rsid w:val="000E1ECD"/>
    <w:rsid w:val="000F0DA3"/>
    <w:rsid w:val="00104E56"/>
    <w:rsid w:val="00125420"/>
    <w:rsid w:val="00127F9E"/>
    <w:rsid w:val="00135C4E"/>
    <w:rsid w:val="00136067"/>
    <w:rsid w:val="0013687A"/>
    <w:rsid w:val="00151EC2"/>
    <w:rsid w:val="00152698"/>
    <w:rsid w:val="00177BD6"/>
    <w:rsid w:val="00180733"/>
    <w:rsid w:val="001855CC"/>
    <w:rsid w:val="001A0076"/>
    <w:rsid w:val="001A5AE6"/>
    <w:rsid w:val="001A6C8C"/>
    <w:rsid w:val="001B2023"/>
    <w:rsid w:val="001C16AB"/>
    <w:rsid w:val="001C23CE"/>
    <w:rsid w:val="001C30AB"/>
    <w:rsid w:val="001C6493"/>
    <w:rsid w:val="001D57E6"/>
    <w:rsid w:val="001D7FE7"/>
    <w:rsid w:val="001E38F2"/>
    <w:rsid w:val="001F0492"/>
    <w:rsid w:val="001F0A8A"/>
    <w:rsid w:val="001F2AD7"/>
    <w:rsid w:val="001F63F5"/>
    <w:rsid w:val="00214328"/>
    <w:rsid w:val="00234F3C"/>
    <w:rsid w:val="00254F00"/>
    <w:rsid w:val="002668C8"/>
    <w:rsid w:val="002834CA"/>
    <w:rsid w:val="002B01E4"/>
    <w:rsid w:val="002B1680"/>
    <w:rsid w:val="002B36EF"/>
    <w:rsid w:val="002B3D08"/>
    <w:rsid w:val="002B60D5"/>
    <w:rsid w:val="002C25AA"/>
    <w:rsid w:val="002E65F5"/>
    <w:rsid w:val="002F1082"/>
    <w:rsid w:val="003076BF"/>
    <w:rsid w:val="00311543"/>
    <w:rsid w:val="00332105"/>
    <w:rsid w:val="0033470F"/>
    <w:rsid w:val="00344D04"/>
    <w:rsid w:val="00365A84"/>
    <w:rsid w:val="00366159"/>
    <w:rsid w:val="00376B65"/>
    <w:rsid w:val="00385D40"/>
    <w:rsid w:val="00391969"/>
    <w:rsid w:val="003A2FB8"/>
    <w:rsid w:val="003B2686"/>
    <w:rsid w:val="003E0E45"/>
    <w:rsid w:val="003E5D3A"/>
    <w:rsid w:val="0041153A"/>
    <w:rsid w:val="00416A8E"/>
    <w:rsid w:val="00420611"/>
    <w:rsid w:val="00420C07"/>
    <w:rsid w:val="00420C5F"/>
    <w:rsid w:val="00420D21"/>
    <w:rsid w:val="00430843"/>
    <w:rsid w:val="004342BE"/>
    <w:rsid w:val="004434F9"/>
    <w:rsid w:val="00450ACA"/>
    <w:rsid w:val="004530FD"/>
    <w:rsid w:val="00457A0B"/>
    <w:rsid w:val="004762C4"/>
    <w:rsid w:val="00480463"/>
    <w:rsid w:val="00487D49"/>
    <w:rsid w:val="00493355"/>
    <w:rsid w:val="004C1FB0"/>
    <w:rsid w:val="004C2897"/>
    <w:rsid w:val="004E7FAF"/>
    <w:rsid w:val="004F4FA8"/>
    <w:rsid w:val="0050323F"/>
    <w:rsid w:val="00506D59"/>
    <w:rsid w:val="00510270"/>
    <w:rsid w:val="00517580"/>
    <w:rsid w:val="00520FE9"/>
    <w:rsid w:val="00526730"/>
    <w:rsid w:val="005302E8"/>
    <w:rsid w:val="005316E9"/>
    <w:rsid w:val="00533C1B"/>
    <w:rsid w:val="005346CC"/>
    <w:rsid w:val="0055098F"/>
    <w:rsid w:val="005514DD"/>
    <w:rsid w:val="005650C9"/>
    <w:rsid w:val="005760EB"/>
    <w:rsid w:val="0058141A"/>
    <w:rsid w:val="00584BF7"/>
    <w:rsid w:val="0059020B"/>
    <w:rsid w:val="005A22EF"/>
    <w:rsid w:val="005B1EA7"/>
    <w:rsid w:val="005B55C3"/>
    <w:rsid w:val="005C7324"/>
    <w:rsid w:val="005D312F"/>
    <w:rsid w:val="005E40EC"/>
    <w:rsid w:val="00613236"/>
    <w:rsid w:val="00613990"/>
    <w:rsid w:val="006206D5"/>
    <w:rsid w:val="00625C1E"/>
    <w:rsid w:val="00625EF5"/>
    <w:rsid w:val="00636901"/>
    <w:rsid w:val="006438BB"/>
    <w:rsid w:val="0064678F"/>
    <w:rsid w:val="00666575"/>
    <w:rsid w:val="00672E9D"/>
    <w:rsid w:val="00681EF1"/>
    <w:rsid w:val="00682D8E"/>
    <w:rsid w:val="00683D22"/>
    <w:rsid w:val="006A17A8"/>
    <w:rsid w:val="006B411F"/>
    <w:rsid w:val="006B5784"/>
    <w:rsid w:val="006C78F8"/>
    <w:rsid w:val="006D15EB"/>
    <w:rsid w:val="006D667A"/>
    <w:rsid w:val="006E095D"/>
    <w:rsid w:val="006E62FF"/>
    <w:rsid w:val="007059BE"/>
    <w:rsid w:val="00750896"/>
    <w:rsid w:val="00762958"/>
    <w:rsid w:val="00765AB4"/>
    <w:rsid w:val="00766D81"/>
    <w:rsid w:val="00776597"/>
    <w:rsid w:val="007816FD"/>
    <w:rsid w:val="00790DB7"/>
    <w:rsid w:val="00794AEF"/>
    <w:rsid w:val="007A5609"/>
    <w:rsid w:val="007A61B9"/>
    <w:rsid w:val="007B5AFE"/>
    <w:rsid w:val="007C2F2E"/>
    <w:rsid w:val="007C5C16"/>
    <w:rsid w:val="007C6D4E"/>
    <w:rsid w:val="007D08E9"/>
    <w:rsid w:val="007D5DA5"/>
    <w:rsid w:val="007E5653"/>
    <w:rsid w:val="007E6219"/>
    <w:rsid w:val="007F75D8"/>
    <w:rsid w:val="00800158"/>
    <w:rsid w:val="00805D9E"/>
    <w:rsid w:val="00807095"/>
    <w:rsid w:val="0081769A"/>
    <w:rsid w:val="00835859"/>
    <w:rsid w:val="0083756C"/>
    <w:rsid w:val="0084326D"/>
    <w:rsid w:val="00844AD0"/>
    <w:rsid w:val="008556ED"/>
    <w:rsid w:val="008642EB"/>
    <w:rsid w:val="0086512F"/>
    <w:rsid w:val="0087460D"/>
    <w:rsid w:val="00887E04"/>
    <w:rsid w:val="00896A5D"/>
    <w:rsid w:val="008A5719"/>
    <w:rsid w:val="008A65C8"/>
    <w:rsid w:val="008B6497"/>
    <w:rsid w:val="008C3644"/>
    <w:rsid w:val="008C4013"/>
    <w:rsid w:val="008D1D00"/>
    <w:rsid w:val="008D31B7"/>
    <w:rsid w:val="008D63FE"/>
    <w:rsid w:val="008E2B54"/>
    <w:rsid w:val="00900FEF"/>
    <w:rsid w:val="009061C5"/>
    <w:rsid w:val="009075BD"/>
    <w:rsid w:val="00920B05"/>
    <w:rsid w:val="009262DB"/>
    <w:rsid w:val="00927710"/>
    <w:rsid w:val="00935CD7"/>
    <w:rsid w:val="00952AE2"/>
    <w:rsid w:val="00966A0E"/>
    <w:rsid w:val="0097031C"/>
    <w:rsid w:val="00970393"/>
    <w:rsid w:val="0097043A"/>
    <w:rsid w:val="00971739"/>
    <w:rsid w:val="00971D88"/>
    <w:rsid w:val="009756C8"/>
    <w:rsid w:val="0099283A"/>
    <w:rsid w:val="009A52DE"/>
    <w:rsid w:val="009C0FF8"/>
    <w:rsid w:val="009D41C2"/>
    <w:rsid w:val="009D6886"/>
    <w:rsid w:val="00A0300D"/>
    <w:rsid w:val="00A13CB6"/>
    <w:rsid w:val="00A25465"/>
    <w:rsid w:val="00A33D15"/>
    <w:rsid w:val="00A36999"/>
    <w:rsid w:val="00A40945"/>
    <w:rsid w:val="00A50119"/>
    <w:rsid w:val="00A57A05"/>
    <w:rsid w:val="00A57AA3"/>
    <w:rsid w:val="00A64CD9"/>
    <w:rsid w:val="00A6675B"/>
    <w:rsid w:val="00A959B3"/>
    <w:rsid w:val="00A95C1E"/>
    <w:rsid w:val="00AA28D8"/>
    <w:rsid w:val="00AB1F1B"/>
    <w:rsid w:val="00AE588C"/>
    <w:rsid w:val="00AE635F"/>
    <w:rsid w:val="00AE7006"/>
    <w:rsid w:val="00AE7546"/>
    <w:rsid w:val="00AF503C"/>
    <w:rsid w:val="00B27E45"/>
    <w:rsid w:val="00B31C32"/>
    <w:rsid w:val="00B33E8F"/>
    <w:rsid w:val="00B956EA"/>
    <w:rsid w:val="00BB21A2"/>
    <w:rsid w:val="00BC6471"/>
    <w:rsid w:val="00BE5A93"/>
    <w:rsid w:val="00BE5E4C"/>
    <w:rsid w:val="00BF0DA3"/>
    <w:rsid w:val="00BF63FE"/>
    <w:rsid w:val="00BF7D17"/>
    <w:rsid w:val="00C018DB"/>
    <w:rsid w:val="00C104D1"/>
    <w:rsid w:val="00C1089C"/>
    <w:rsid w:val="00C13E71"/>
    <w:rsid w:val="00C24011"/>
    <w:rsid w:val="00C24E21"/>
    <w:rsid w:val="00C52598"/>
    <w:rsid w:val="00C53A2E"/>
    <w:rsid w:val="00C74E03"/>
    <w:rsid w:val="00C85B5A"/>
    <w:rsid w:val="00C95548"/>
    <w:rsid w:val="00CA55B1"/>
    <w:rsid w:val="00CB2ABB"/>
    <w:rsid w:val="00CD14BB"/>
    <w:rsid w:val="00CD304A"/>
    <w:rsid w:val="00CD4F84"/>
    <w:rsid w:val="00CE7C88"/>
    <w:rsid w:val="00CF7490"/>
    <w:rsid w:val="00CF7907"/>
    <w:rsid w:val="00D00404"/>
    <w:rsid w:val="00D03406"/>
    <w:rsid w:val="00D04523"/>
    <w:rsid w:val="00D25FF3"/>
    <w:rsid w:val="00D27A40"/>
    <w:rsid w:val="00D40305"/>
    <w:rsid w:val="00D46875"/>
    <w:rsid w:val="00D64752"/>
    <w:rsid w:val="00D718DB"/>
    <w:rsid w:val="00D756B6"/>
    <w:rsid w:val="00D81DAF"/>
    <w:rsid w:val="00D872B7"/>
    <w:rsid w:val="00D87E7C"/>
    <w:rsid w:val="00DC37B9"/>
    <w:rsid w:val="00DE07B1"/>
    <w:rsid w:val="00DE1996"/>
    <w:rsid w:val="00DF1D10"/>
    <w:rsid w:val="00E002E6"/>
    <w:rsid w:val="00E033DD"/>
    <w:rsid w:val="00E04763"/>
    <w:rsid w:val="00E104C9"/>
    <w:rsid w:val="00E121BC"/>
    <w:rsid w:val="00E158D2"/>
    <w:rsid w:val="00E23D34"/>
    <w:rsid w:val="00E32257"/>
    <w:rsid w:val="00E379EA"/>
    <w:rsid w:val="00E430E4"/>
    <w:rsid w:val="00E63F6A"/>
    <w:rsid w:val="00E65BCB"/>
    <w:rsid w:val="00E674E1"/>
    <w:rsid w:val="00E7716C"/>
    <w:rsid w:val="00E81B58"/>
    <w:rsid w:val="00E8339B"/>
    <w:rsid w:val="00EB070F"/>
    <w:rsid w:val="00EB6DFD"/>
    <w:rsid w:val="00EB7CBF"/>
    <w:rsid w:val="00EC2B86"/>
    <w:rsid w:val="00EE624B"/>
    <w:rsid w:val="00EF3A55"/>
    <w:rsid w:val="00F015E4"/>
    <w:rsid w:val="00F11916"/>
    <w:rsid w:val="00F14D6C"/>
    <w:rsid w:val="00F159A2"/>
    <w:rsid w:val="00F24E18"/>
    <w:rsid w:val="00F306D7"/>
    <w:rsid w:val="00F3732B"/>
    <w:rsid w:val="00F40A32"/>
    <w:rsid w:val="00F476FE"/>
    <w:rsid w:val="00F72318"/>
    <w:rsid w:val="00F7493C"/>
    <w:rsid w:val="00F86FE8"/>
    <w:rsid w:val="00FA27E4"/>
    <w:rsid w:val="00FD622E"/>
    <w:rsid w:val="00FD7153"/>
    <w:rsid w:val="00FE36A5"/>
    <w:rsid w:val="00FF0CA4"/>
    <w:rsid w:val="0F9660D8"/>
    <w:rsid w:val="1043F16C"/>
    <w:rsid w:val="23F54048"/>
    <w:rsid w:val="26667ADB"/>
    <w:rsid w:val="3F13FFD8"/>
    <w:rsid w:val="57F5EE48"/>
    <w:rsid w:val="6165B401"/>
    <w:rsid w:val="7B179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E3210"/>
  <w15:chartTrackingRefBased/>
  <w15:docId w15:val="{69A332E2-0E73-0E4C-8563-B7C90F623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4D1"/>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rsid w:val="00666575"/>
    <w:pPr>
      <w:keepNext/>
      <w:keepLines/>
      <w:spacing w:before="400"/>
      <w:contextualSpacing/>
      <w:outlineLvl w:val="0"/>
    </w:pPr>
    <w:rPr>
      <w:rFonts w:asciiTheme="majorHAnsi" w:eastAsiaTheme="majorEastAsia" w:hAnsiTheme="majorHAnsi" w:cs="Times New Roman (Headings CS)"/>
      <w:smallCaps/>
      <w:color w:val="263F6A"/>
      <w:sz w:val="42"/>
      <w:szCs w:val="32"/>
      <w:u w:val="single" w:color="0070C0"/>
    </w:rPr>
  </w:style>
  <w:style w:type="paragraph" w:styleId="Heading2">
    <w:name w:val="heading 2"/>
    <w:basedOn w:val="Normal"/>
    <w:next w:val="Normal"/>
    <w:link w:val="Heading2Char"/>
    <w:uiPriority w:val="9"/>
    <w:unhideWhenUsed/>
    <w:qFormat/>
    <w:rsid w:val="00666575"/>
    <w:pPr>
      <w:keepNext/>
      <w:keepLines/>
      <w:spacing w:before="400"/>
      <w:outlineLvl w:val="1"/>
    </w:pPr>
    <w:rPr>
      <w:rFonts w:asciiTheme="majorHAnsi" w:eastAsiaTheme="majorEastAsia" w:hAnsiTheme="majorHAnsi" w:cs="Times New Roman (Headings CS)"/>
      <w:b/>
      <w:bCs/>
      <w:smallCaps/>
      <w:sz w:val="36"/>
      <w:szCs w:val="26"/>
    </w:rPr>
  </w:style>
  <w:style w:type="paragraph" w:styleId="Heading3">
    <w:name w:val="heading 3"/>
    <w:basedOn w:val="Normal"/>
    <w:next w:val="Normal"/>
    <w:link w:val="Heading3Char"/>
    <w:uiPriority w:val="9"/>
    <w:unhideWhenUsed/>
    <w:qFormat/>
    <w:rsid w:val="00666575"/>
    <w:pPr>
      <w:keepNext/>
      <w:keepLines/>
      <w:spacing w:before="400"/>
      <w:outlineLvl w:val="2"/>
    </w:pPr>
    <w:rPr>
      <w:rFonts w:asciiTheme="majorHAnsi" w:eastAsiaTheme="majorEastAsia" w:hAnsiTheme="majorHAnsi" w:cstheme="majorBidi"/>
      <w:b/>
      <w:bCs/>
      <w:sz w:val="32"/>
      <w:szCs w:val="28"/>
    </w:rPr>
  </w:style>
  <w:style w:type="paragraph" w:styleId="Heading4">
    <w:name w:val="heading 4"/>
    <w:basedOn w:val="Normal"/>
    <w:next w:val="Normal"/>
    <w:link w:val="Heading4Char"/>
    <w:uiPriority w:val="9"/>
    <w:unhideWhenUsed/>
    <w:qFormat/>
    <w:rsid w:val="00666575"/>
    <w:pPr>
      <w:keepNext/>
      <w:keepLines/>
      <w:spacing w:before="400"/>
      <w:ind w:firstLine="72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unhideWhenUsed/>
    <w:qFormat/>
    <w:rsid w:val="00766D81"/>
    <w:pPr>
      <w:keepNext/>
      <w:keepLines/>
      <w:spacing w:before="400"/>
      <w:ind w:firstLine="720"/>
      <w:contextualSpacing/>
      <w:outlineLvl w:val="4"/>
    </w:pPr>
    <w:rPr>
      <w:rFonts w:asciiTheme="majorHAnsi" w:eastAsiaTheme="majorEastAsia" w:hAnsiTheme="majorHAnsi" w:cstheme="majorBidi"/>
      <w:b/>
      <w:color w:val="595959" w:themeColor="text1" w:themeTint="A6"/>
      <w:sz w:val="28"/>
      <w:szCs w:val="18"/>
    </w:rPr>
  </w:style>
  <w:style w:type="paragraph" w:styleId="Heading6">
    <w:name w:val="heading 6"/>
    <w:basedOn w:val="Normal"/>
    <w:next w:val="Normal"/>
    <w:link w:val="Heading6Char"/>
    <w:uiPriority w:val="9"/>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unhideWhenUsed/>
    <w:qFormat/>
    <w:rsid w:val="00135C4E"/>
    <w:pPr>
      <w:keepNext/>
      <w:keepLines/>
      <w:spacing w:before="400"/>
      <w:contextualSpacing/>
      <w:outlineLvl w:val="6"/>
    </w:pPr>
    <w:rPr>
      <w:rFonts w:asciiTheme="majorHAnsi" w:eastAsiaTheme="majorEastAsia" w:hAnsiTheme="majorHAnsi" w:cstheme="majorBidi"/>
      <w:iCs/>
      <w:color w:val="595959" w:themeColor="text1" w:themeTint="A6"/>
      <w:sz w:val="22"/>
      <w:szCs w:val="15"/>
      <w:u w:val="single"/>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sid w:val="00666575"/>
    <w:rPr>
      <w:rFonts w:asciiTheme="majorHAnsi" w:eastAsiaTheme="majorEastAsia" w:hAnsiTheme="majorHAnsi" w:cs="Times New Roman (Headings CS)"/>
      <w:smallCaps/>
      <w:color w:val="263F6A"/>
      <w:sz w:val="42"/>
      <w:szCs w:val="32"/>
      <w:u w:val="single" w:color="0070C0"/>
    </w:rPr>
  </w:style>
  <w:style w:type="paragraph" w:styleId="ListNumber">
    <w:name w:val="List Number"/>
    <w:basedOn w:val="Normal"/>
    <w:uiPriority w:val="13"/>
    <w:qFormat/>
    <w:pPr>
      <w:numPr>
        <w:numId w:val="2"/>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rsid w:val="00766D81"/>
    <w:rPr>
      <w:rFonts w:asciiTheme="majorHAnsi" w:eastAsiaTheme="majorEastAsia" w:hAnsiTheme="majorHAnsi" w:cstheme="majorBidi"/>
      <w:b/>
      <w:color w:val="595959" w:themeColor="text1" w:themeTint="A6"/>
      <w:sz w:val="28"/>
      <w:szCs w:val="18"/>
    </w:rPr>
  </w:style>
  <w:style w:type="character" w:customStyle="1" w:styleId="Heading6Char">
    <w:name w:val="Heading 6 Char"/>
    <w:basedOn w:val="DefaultParagraphFont"/>
    <w:link w:val="Heading6"/>
    <w:uiPriority w:val="9"/>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rsid w:val="00135C4E"/>
    <w:rPr>
      <w:rFonts w:asciiTheme="majorHAnsi" w:eastAsiaTheme="majorEastAsia" w:hAnsiTheme="majorHAnsi" w:cstheme="majorBidi"/>
      <w:iCs/>
      <w:color w:val="595959" w:themeColor="text1" w:themeTint="A6"/>
      <w:sz w:val="22"/>
      <w:szCs w:val="15"/>
      <w:u w:val="single"/>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666575"/>
    <w:rPr>
      <w:rFonts w:asciiTheme="majorHAnsi" w:eastAsiaTheme="majorEastAsia" w:hAnsiTheme="majorHAnsi" w:cs="Times New Roman (Headings CS)"/>
      <w:b/>
      <w:bCs/>
      <w:smallCaps/>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rsid w:val="00666575"/>
    <w:rPr>
      <w:rFonts w:asciiTheme="majorHAnsi" w:eastAsiaTheme="majorEastAsia" w:hAnsiTheme="majorHAnsi" w:cstheme="majorBidi"/>
      <w:b/>
      <w:bCs/>
      <w:sz w:val="32"/>
      <w:szCs w:val="28"/>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sid w:val="00666575"/>
    <w:rPr>
      <w:rFonts w:asciiTheme="majorHAnsi" w:eastAsiaTheme="majorEastAsia" w:hAnsiTheme="majorHAnsi" w:cstheme="majorBidi"/>
      <w:i/>
      <w:iCs/>
      <w:sz w:val="30"/>
    </w:rPr>
  </w:style>
  <w:style w:type="paragraph" w:styleId="TOC2">
    <w:name w:val="toc 2"/>
    <w:basedOn w:val="Normal"/>
    <w:next w:val="Normal"/>
    <w:autoRedefine/>
    <w:uiPriority w:val="39"/>
    <w:unhideWhenUsed/>
    <w:rsid w:val="00666575"/>
    <w:pPr>
      <w:spacing w:before="120"/>
      <w:ind w:left="240"/>
    </w:pPr>
    <w:rPr>
      <w:rFonts w:cstheme="minorHAnsi"/>
      <w:b/>
      <w:bCs/>
      <w:sz w:val="22"/>
      <w:szCs w:val="22"/>
    </w:rPr>
  </w:style>
  <w:style w:type="paragraph" w:styleId="TOC1">
    <w:name w:val="toc 1"/>
    <w:basedOn w:val="Normal"/>
    <w:next w:val="Normal"/>
    <w:autoRedefine/>
    <w:uiPriority w:val="39"/>
    <w:unhideWhenUsed/>
    <w:rsid w:val="00666575"/>
    <w:pPr>
      <w:spacing w:before="120"/>
    </w:pPr>
    <w:rPr>
      <w:rFonts w:cstheme="minorHAnsi"/>
      <w:b/>
      <w:bCs/>
      <w:i/>
      <w:iCs/>
    </w:rPr>
  </w:style>
  <w:style w:type="paragraph" w:styleId="TOC3">
    <w:name w:val="toc 3"/>
    <w:basedOn w:val="Normal"/>
    <w:next w:val="Normal"/>
    <w:autoRedefine/>
    <w:uiPriority w:val="39"/>
    <w:unhideWhenUsed/>
    <w:rsid w:val="00666575"/>
    <w:pPr>
      <w:ind w:left="480"/>
    </w:pPr>
    <w:rPr>
      <w:rFonts w:cstheme="minorHAnsi"/>
    </w:rPr>
  </w:style>
  <w:style w:type="paragraph" w:styleId="TOC4">
    <w:name w:val="toc 4"/>
    <w:basedOn w:val="Normal"/>
    <w:next w:val="Normal"/>
    <w:autoRedefine/>
    <w:uiPriority w:val="39"/>
    <w:unhideWhenUsed/>
    <w:rsid w:val="00666575"/>
    <w:pPr>
      <w:ind w:left="720"/>
    </w:pPr>
    <w:rPr>
      <w:rFonts w:cstheme="minorHAnsi"/>
    </w:rPr>
  </w:style>
  <w:style w:type="paragraph" w:styleId="TOC5">
    <w:name w:val="toc 5"/>
    <w:basedOn w:val="Normal"/>
    <w:next w:val="Normal"/>
    <w:autoRedefine/>
    <w:uiPriority w:val="39"/>
    <w:unhideWhenUsed/>
    <w:rsid w:val="00666575"/>
    <w:pPr>
      <w:ind w:left="960"/>
    </w:pPr>
    <w:rPr>
      <w:rFonts w:cstheme="minorHAnsi"/>
    </w:rPr>
  </w:style>
  <w:style w:type="paragraph" w:styleId="TOC6">
    <w:name w:val="toc 6"/>
    <w:basedOn w:val="Normal"/>
    <w:next w:val="Normal"/>
    <w:autoRedefine/>
    <w:uiPriority w:val="39"/>
    <w:unhideWhenUsed/>
    <w:rsid w:val="00666575"/>
    <w:pPr>
      <w:ind w:left="1200"/>
    </w:pPr>
    <w:rPr>
      <w:rFonts w:cstheme="minorHAnsi"/>
    </w:rPr>
  </w:style>
  <w:style w:type="paragraph" w:styleId="TOC7">
    <w:name w:val="toc 7"/>
    <w:basedOn w:val="Normal"/>
    <w:next w:val="Normal"/>
    <w:autoRedefine/>
    <w:uiPriority w:val="39"/>
    <w:unhideWhenUsed/>
    <w:rsid w:val="00666575"/>
    <w:pPr>
      <w:ind w:left="1440"/>
    </w:pPr>
    <w:rPr>
      <w:rFonts w:cstheme="minorHAnsi"/>
    </w:rPr>
  </w:style>
  <w:style w:type="paragraph" w:styleId="TOC8">
    <w:name w:val="toc 8"/>
    <w:basedOn w:val="Normal"/>
    <w:next w:val="Normal"/>
    <w:autoRedefine/>
    <w:uiPriority w:val="39"/>
    <w:unhideWhenUsed/>
    <w:rsid w:val="00666575"/>
    <w:pPr>
      <w:ind w:left="1680"/>
    </w:pPr>
    <w:rPr>
      <w:rFonts w:cstheme="minorHAnsi"/>
    </w:rPr>
  </w:style>
  <w:style w:type="paragraph" w:styleId="TOC9">
    <w:name w:val="toc 9"/>
    <w:basedOn w:val="Normal"/>
    <w:next w:val="Normal"/>
    <w:autoRedefine/>
    <w:uiPriority w:val="39"/>
    <w:unhideWhenUsed/>
    <w:rsid w:val="00666575"/>
    <w:pPr>
      <w:ind w:left="1920"/>
    </w:pPr>
    <w:rPr>
      <w:rFonts w:cstheme="minorHAnsi"/>
    </w:rPr>
  </w:style>
  <w:style w:type="character" w:styleId="Hyperlink">
    <w:name w:val="Hyperlink"/>
    <w:basedOn w:val="DefaultParagraphFont"/>
    <w:uiPriority w:val="99"/>
    <w:unhideWhenUsed/>
    <w:rsid w:val="00666575"/>
    <w:rPr>
      <w:color w:val="5E9EA1" w:themeColor="hyperlink"/>
      <w:u w:val="single"/>
    </w:rPr>
  </w:style>
  <w:style w:type="paragraph" w:styleId="ListParagraph">
    <w:name w:val="List Paragraph"/>
    <w:basedOn w:val="Normal"/>
    <w:uiPriority w:val="34"/>
    <w:unhideWhenUsed/>
    <w:qFormat/>
    <w:rsid w:val="00C13E71"/>
    <w:pPr>
      <w:spacing w:after="180" w:line="288" w:lineRule="auto"/>
      <w:ind w:left="720"/>
      <w:contextualSpacing/>
    </w:pPr>
    <w:rPr>
      <w:color w:val="404040" w:themeColor="text1" w:themeTint="BF"/>
      <w:szCs w:val="18"/>
    </w:rPr>
  </w:style>
  <w:style w:type="table" w:customStyle="1" w:styleId="ProposalTable">
    <w:name w:val="Proposal Table"/>
    <w:basedOn w:val="TableNormal"/>
    <w:uiPriority w:val="99"/>
    <w:rsid w:val="00C13E71"/>
    <w:pPr>
      <w:spacing w:before="120" w:after="120" w:line="240" w:lineRule="auto"/>
    </w:pPr>
    <w:rPr>
      <w:color w:val="404040" w:themeColor="text1" w:themeTint="BF"/>
      <w:sz w:val="18"/>
      <w:szCs w:val="18"/>
    </w:rPr>
    <w:tblPr>
      <w:tblBorders>
        <w:top w:val="single" w:sz="4" w:space="0" w:color="53777A" w:themeColor="accent1"/>
        <w:left w:val="single" w:sz="4" w:space="0" w:color="53777A" w:themeColor="accent1"/>
        <w:bottom w:val="single" w:sz="4" w:space="0" w:color="53777A" w:themeColor="accent1"/>
        <w:right w:val="single" w:sz="4" w:space="0" w:color="53777A" w:themeColor="accent1"/>
        <w:insideH w:val="single" w:sz="4" w:space="0" w:color="53777A" w:themeColor="accent1"/>
        <w:insideV w:val="single" w:sz="4" w:space="0" w:color="53777A" w:themeColor="accent1"/>
      </w:tblBorders>
      <w:tblCellMar>
        <w:left w:w="144" w:type="dxa"/>
        <w:right w:w="144" w:type="dxa"/>
      </w:tblCellMar>
    </w:tblPr>
    <w:tblStylePr w:type="firstRow">
      <w:pPr>
        <w:keepNext/>
        <w:wordWrap/>
      </w:pPr>
      <w:rPr>
        <w:b/>
      </w:rPr>
      <w:tblPr/>
      <w:tcPr>
        <w:shd w:val="clear" w:color="auto" w:fill="DAE5E6" w:themeFill="accent1" w:themeFillTint="33"/>
        <w:vAlign w:val="bottom"/>
      </w:tcPr>
    </w:tblStylePr>
    <w:tblStylePr w:type="lastRow">
      <w:rPr>
        <w:b/>
        <w:color w:val="FFFFFF" w:themeColor="background1"/>
      </w:rPr>
      <w:tblPr/>
      <w:tcPr>
        <w:shd w:val="clear" w:color="auto" w:fill="53777A" w:themeFill="accent1"/>
      </w:tcPr>
    </w:tblStylePr>
  </w:style>
  <w:style w:type="character" w:styleId="Strong">
    <w:name w:val="Strong"/>
    <w:basedOn w:val="DefaultParagraphFont"/>
    <w:uiPriority w:val="22"/>
    <w:unhideWhenUsed/>
    <w:qFormat/>
    <w:rsid w:val="00C13E71"/>
    <w:rPr>
      <w:b/>
      <w:bCs/>
    </w:rPr>
  </w:style>
  <w:style w:type="paragraph" w:styleId="NoSpacing">
    <w:name w:val="No Spacing"/>
    <w:uiPriority w:val="36"/>
    <w:qFormat/>
    <w:rsid w:val="007F75D8"/>
    <w:pPr>
      <w:spacing w:after="0" w:line="240" w:lineRule="auto"/>
    </w:pPr>
    <w:rPr>
      <w:color w:val="404040" w:themeColor="text1" w:themeTint="BF"/>
      <w:sz w:val="18"/>
      <w:szCs w:val="18"/>
    </w:rPr>
  </w:style>
  <w:style w:type="character" w:styleId="FollowedHyperlink">
    <w:name w:val="FollowedHyperlink"/>
    <w:basedOn w:val="DefaultParagraphFont"/>
    <w:uiPriority w:val="99"/>
    <w:semiHidden/>
    <w:unhideWhenUsed/>
    <w:rsid w:val="006438BB"/>
    <w:rPr>
      <w:color w:val="7A4561" w:themeColor="followedHyperlink"/>
      <w:u w:val="single"/>
    </w:rPr>
  </w:style>
  <w:style w:type="paragraph" w:customStyle="1" w:styleId="Link">
    <w:name w:val="Link"/>
    <w:basedOn w:val="Normal"/>
    <w:link w:val="LinkChar"/>
    <w:qFormat/>
    <w:rsid w:val="00234F3C"/>
    <w:rPr>
      <w:i/>
      <w:iCs/>
      <w:u w:val="single"/>
    </w:rPr>
  </w:style>
  <w:style w:type="character" w:customStyle="1" w:styleId="LinkChar">
    <w:name w:val="Link Char"/>
    <w:basedOn w:val="DefaultParagraphFont"/>
    <w:link w:val="Link"/>
    <w:rsid w:val="00966A0E"/>
    <w:rPr>
      <w:i/>
      <w:iCs/>
      <w:sz w:val="20"/>
      <w:szCs w:val="20"/>
      <w:u w:val="single"/>
    </w:rPr>
  </w:style>
  <w:style w:type="character" w:styleId="UnresolvedMention">
    <w:name w:val="Unresolved Mention"/>
    <w:basedOn w:val="DefaultParagraphFont"/>
    <w:uiPriority w:val="99"/>
    <w:semiHidden/>
    <w:unhideWhenUsed/>
    <w:rsid w:val="003076BF"/>
    <w:rPr>
      <w:color w:val="605E5C"/>
      <w:shd w:val="clear" w:color="auto" w:fill="E1DFDD"/>
    </w:rPr>
  </w:style>
  <w:style w:type="table" w:styleId="GridTable1Light">
    <w:name w:val="Grid Table 1 Light"/>
    <w:basedOn w:val="TableNormal"/>
    <w:uiPriority w:val="46"/>
    <w:rsid w:val="004206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Normal"/>
    <w:qFormat/>
    <w:rsid w:val="003B2686"/>
    <w:pPr>
      <w:spacing w:after="60" w:line="276" w:lineRule="auto"/>
    </w:pPr>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3472">
      <w:bodyDiv w:val="1"/>
      <w:marLeft w:val="0"/>
      <w:marRight w:val="0"/>
      <w:marTop w:val="0"/>
      <w:marBottom w:val="0"/>
      <w:divBdr>
        <w:top w:val="none" w:sz="0" w:space="0" w:color="auto"/>
        <w:left w:val="none" w:sz="0" w:space="0" w:color="auto"/>
        <w:bottom w:val="none" w:sz="0" w:space="0" w:color="auto"/>
        <w:right w:val="none" w:sz="0" w:space="0" w:color="auto"/>
      </w:divBdr>
      <w:divsChild>
        <w:div w:id="1942495031">
          <w:marLeft w:val="0"/>
          <w:marRight w:val="0"/>
          <w:marTop w:val="0"/>
          <w:marBottom w:val="0"/>
          <w:divBdr>
            <w:top w:val="none" w:sz="0" w:space="0" w:color="auto"/>
            <w:left w:val="none" w:sz="0" w:space="0" w:color="auto"/>
            <w:bottom w:val="none" w:sz="0" w:space="0" w:color="auto"/>
            <w:right w:val="none" w:sz="0" w:space="0" w:color="auto"/>
          </w:divBdr>
          <w:divsChild>
            <w:div w:id="821703701">
              <w:marLeft w:val="0"/>
              <w:marRight w:val="0"/>
              <w:marTop w:val="0"/>
              <w:marBottom w:val="0"/>
              <w:divBdr>
                <w:top w:val="none" w:sz="0" w:space="0" w:color="auto"/>
                <w:left w:val="none" w:sz="0" w:space="0" w:color="auto"/>
                <w:bottom w:val="none" w:sz="0" w:space="0" w:color="auto"/>
                <w:right w:val="none" w:sz="0" w:space="0" w:color="auto"/>
              </w:divBdr>
            </w:div>
            <w:div w:id="270430811">
              <w:marLeft w:val="0"/>
              <w:marRight w:val="0"/>
              <w:marTop w:val="0"/>
              <w:marBottom w:val="0"/>
              <w:divBdr>
                <w:top w:val="none" w:sz="0" w:space="0" w:color="auto"/>
                <w:left w:val="none" w:sz="0" w:space="0" w:color="auto"/>
                <w:bottom w:val="none" w:sz="0" w:space="0" w:color="auto"/>
                <w:right w:val="none" w:sz="0" w:space="0" w:color="auto"/>
              </w:divBdr>
            </w:div>
            <w:div w:id="1074468577">
              <w:marLeft w:val="0"/>
              <w:marRight w:val="0"/>
              <w:marTop w:val="0"/>
              <w:marBottom w:val="0"/>
              <w:divBdr>
                <w:top w:val="none" w:sz="0" w:space="0" w:color="auto"/>
                <w:left w:val="none" w:sz="0" w:space="0" w:color="auto"/>
                <w:bottom w:val="none" w:sz="0" w:space="0" w:color="auto"/>
                <w:right w:val="none" w:sz="0" w:space="0" w:color="auto"/>
              </w:divBdr>
            </w:div>
            <w:div w:id="1328094483">
              <w:marLeft w:val="0"/>
              <w:marRight w:val="0"/>
              <w:marTop w:val="0"/>
              <w:marBottom w:val="0"/>
              <w:divBdr>
                <w:top w:val="none" w:sz="0" w:space="0" w:color="auto"/>
                <w:left w:val="none" w:sz="0" w:space="0" w:color="auto"/>
                <w:bottom w:val="none" w:sz="0" w:space="0" w:color="auto"/>
                <w:right w:val="none" w:sz="0" w:space="0" w:color="auto"/>
              </w:divBdr>
            </w:div>
            <w:div w:id="1976268">
              <w:marLeft w:val="0"/>
              <w:marRight w:val="0"/>
              <w:marTop w:val="0"/>
              <w:marBottom w:val="0"/>
              <w:divBdr>
                <w:top w:val="none" w:sz="0" w:space="0" w:color="auto"/>
                <w:left w:val="none" w:sz="0" w:space="0" w:color="auto"/>
                <w:bottom w:val="none" w:sz="0" w:space="0" w:color="auto"/>
                <w:right w:val="none" w:sz="0" w:space="0" w:color="auto"/>
              </w:divBdr>
            </w:div>
            <w:div w:id="1677683774">
              <w:marLeft w:val="0"/>
              <w:marRight w:val="0"/>
              <w:marTop w:val="0"/>
              <w:marBottom w:val="0"/>
              <w:divBdr>
                <w:top w:val="none" w:sz="0" w:space="0" w:color="auto"/>
                <w:left w:val="none" w:sz="0" w:space="0" w:color="auto"/>
                <w:bottom w:val="none" w:sz="0" w:space="0" w:color="auto"/>
                <w:right w:val="none" w:sz="0" w:space="0" w:color="auto"/>
              </w:divBdr>
            </w:div>
            <w:div w:id="839082718">
              <w:marLeft w:val="0"/>
              <w:marRight w:val="0"/>
              <w:marTop w:val="0"/>
              <w:marBottom w:val="0"/>
              <w:divBdr>
                <w:top w:val="none" w:sz="0" w:space="0" w:color="auto"/>
                <w:left w:val="none" w:sz="0" w:space="0" w:color="auto"/>
                <w:bottom w:val="none" w:sz="0" w:space="0" w:color="auto"/>
                <w:right w:val="none" w:sz="0" w:space="0" w:color="auto"/>
              </w:divBdr>
            </w:div>
            <w:div w:id="265773117">
              <w:marLeft w:val="0"/>
              <w:marRight w:val="0"/>
              <w:marTop w:val="0"/>
              <w:marBottom w:val="0"/>
              <w:divBdr>
                <w:top w:val="none" w:sz="0" w:space="0" w:color="auto"/>
                <w:left w:val="none" w:sz="0" w:space="0" w:color="auto"/>
                <w:bottom w:val="none" w:sz="0" w:space="0" w:color="auto"/>
                <w:right w:val="none" w:sz="0" w:space="0" w:color="auto"/>
              </w:divBdr>
            </w:div>
            <w:div w:id="602763323">
              <w:marLeft w:val="0"/>
              <w:marRight w:val="0"/>
              <w:marTop w:val="0"/>
              <w:marBottom w:val="0"/>
              <w:divBdr>
                <w:top w:val="none" w:sz="0" w:space="0" w:color="auto"/>
                <w:left w:val="none" w:sz="0" w:space="0" w:color="auto"/>
                <w:bottom w:val="none" w:sz="0" w:space="0" w:color="auto"/>
                <w:right w:val="none" w:sz="0" w:space="0" w:color="auto"/>
              </w:divBdr>
            </w:div>
            <w:div w:id="924800688">
              <w:marLeft w:val="0"/>
              <w:marRight w:val="0"/>
              <w:marTop w:val="0"/>
              <w:marBottom w:val="0"/>
              <w:divBdr>
                <w:top w:val="none" w:sz="0" w:space="0" w:color="auto"/>
                <w:left w:val="none" w:sz="0" w:space="0" w:color="auto"/>
                <w:bottom w:val="none" w:sz="0" w:space="0" w:color="auto"/>
                <w:right w:val="none" w:sz="0" w:space="0" w:color="auto"/>
              </w:divBdr>
            </w:div>
            <w:div w:id="1003048439">
              <w:marLeft w:val="0"/>
              <w:marRight w:val="0"/>
              <w:marTop w:val="0"/>
              <w:marBottom w:val="0"/>
              <w:divBdr>
                <w:top w:val="none" w:sz="0" w:space="0" w:color="auto"/>
                <w:left w:val="none" w:sz="0" w:space="0" w:color="auto"/>
                <w:bottom w:val="none" w:sz="0" w:space="0" w:color="auto"/>
                <w:right w:val="none" w:sz="0" w:space="0" w:color="auto"/>
              </w:divBdr>
            </w:div>
            <w:div w:id="408846005">
              <w:marLeft w:val="0"/>
              <w:marRight w:val="0"/>
              <w:marTop w:val="0"/>
              <w:marBottom w:val="0"/>
              <w:divBdr>
                <w:top w:val="none" w:sz="0" w:space="0" w:color="auto"/>
                <w:left w:val="none" w:sz="0" w:space="0" w:color="auto"/>
                <w:bottom w:val="none" w:sz="0" w:space="0" w:color="auto"/>
                <w:right w:val="none" w:sz="0" w:space="0" w:color="auto"/>
              </w:divBdr>
            </w:div>
            <w:div w:id="252203012">
              <w:marLeft w:val="0"/>
              <w:marRight w:val="0"/>
              <w:marTop w:val="0"/>
              <w:marBottom w:val="0"/>
              <w:divBdr>
                <w:top w:val="none" w:sz="0" w:space="0" w:color="auto"/>
                <w:left w:val="none" w:sz="0" w:space="0" w:color="auto"/>
                <w:bottom w:val="none" w:sz="0" w:space="0" w:color="auto"/>
                <w:right w:val="none" w:sz="0" w:space="0" w:color="auto"/>
              </w:divBdr>
            </w:div>
            <w:div w:id="1300765598">
              <w:marLeft w:val="0"/>
              <w:marRight w:val="0"/>
              <w:marTop w:val="0"/>
              <w:marBottom w:val="0"/>
              <w:divBdr>
                <w:top w:val="none" w:sz="0" w:space="0" w:color="auto"/>
                <w:left w:val="none" w:sz="0" w:space="0" w:color="auto"/>
                <w:bottom w:val="none" w:sz="0" w:space="0" w:color="auto"/>
                <w:right w:val="none" w:sz="0" w:space="0" w:color="auto"/>
              </w:divBdr>
            </w:div>
            <w:div w:id="2055503490">
              <w:marLeft w:val="0"/>
              <w:marRight w:val="0"/>
              <w:marTop w:val="0"/>
              <w:marBottom w:val="0"/>
              <w:divBdr>
                <w:top w:val="none" w:sz="0" w:space="0" w:color="auto"/>
                <w:left w:val="none" w:sz="0" w:space="0" w:color="auto"/>
                <w:bottom w:val="none" w:sz="0" w:space="0" w:color="auto"/>
                <w:right w:val="none" w:sz="0" w:space="0" w:color="auto"/>
              </w:divBdr>
            </w:div>
            <w:div w:id="1952320972">
              <w:marLeft w:val="0"/>
              <w:marRight w:val="0"/>
              <w:marTop w:val="0"/>
              <w:marBottom w:val="0"/>
              <w:divBdr>
                <w:top w:val="none" w:sz="0" w:space="0" w:color="auto"/>
                <w:left w:val="none" w:sz="0" w:space="0" w:color="auto"/>
                <w:bottom w:val="none" w:sz="0" w:space="0" w:color="auto"/>
                <w:right w:val="none" w:sz="0" w:space="0" w:color="auto"/>
              </w:divBdr>
            </w:div>
            <w:div w:id="12980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382">
      <w:bodyDiv w:val="1"/>
      <w:marLeft w:val="0"/>
      <w:marRight w:val="0"/>
      <w:marTop w:val="0"/>
      <w:marBottom w:val="0"/>
      <w:divBdr>
        <w:top w:val="none" w:sz="0" w:space="0" w:color="auto"/>
        <w:left w:val="none" w:sz="0" w:space="0" w:color="auto"/>
        <w:bottom w:val="none" w:sz="0" w:space="0" w:color="auto"/>
        <w:right w:val="none" w:sz="0" w:space="0" w:color="auto"/>
      </w:divBdr>
      <w:divsChild>
        <w:div w:id="1761683485">
          <w:marLeft w:val="0"/>
          <w:marRight w:val="0"/>
          <w:marTop w:val="0"/>
          <w:marBottom w:val="0"/>
          <w:divBdr>
            <w:top w:val="none" w:sz="0" w:space="0" w:color="auto"/>
            <w:left w:val="none" w:sz="0" w:space="0" w:color="auto"/>
            <w:bottom w:val="none" w:sz="0" w:space="0" w:color="auto"/>
            <w:right w:val="none" w:sz="0" w:space="0" w:color="auto"/>
          </w:divBdr>
          <w:divsChild>
            <w:div w:id="996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7254">
      <w:bodyDiv w:val="1"/>
      <w:marLeft w:val="0"/>
      <w:marRight w:val="0"/>
      <w:marTop w:val="0"/>
      <w:marBottom w:val="0"/>
      <w:divBdr>
        <w:top w:val="none" w:sz="0" w:space="0" w:color="auto"/>
        <w:left w:val="none" w:sz="0" w:space="0" w:color="auto"/>
        <w:bottom w:val="none" w:sz="0" w:space="0" w:color="auto"/>
        <w:right w:val="none" w:sz="0" w:space="0" w:color="auto"/>
      </w:divBdr>
      <w:divsChild>
        <w:div w:id="345443279">
          <w:marLeft w:val="0"/>
          <w:marRight w:val="0"/>
          <w:marTop w:val="0"/>
          <w:marBottom w:val="0"/>
          <w:divBdr>
            <w:top w:val="none" w:sz="0" w:space="0" w:color="auto"/>
            <w:left w:val="none" w:sz="0" w:space="0" w:color="auto"/>
            <w:bottom w:val="none" w:sz="0" w:space="0" w:color="auto"/>
            <w:right w:val="none" w:sz="0" w:space="0" w:color="auto"/>
          </w:divBdr>
          <w:divsChild>
            <w:div w:id="71712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9030">
      <w:bodyDiv w:val="1"/>
      <w:marLeft w:val="0"/>
      <w:marRight w:val="0"/>
      <w:marTop w:val="0"/>
      <w:marBottom w:val="0"/>
      <w:divBdr>
        <w:top w:val="none" w:sz="0" w:space="0" w:color="auto"/>
        <w:left w:val="none" w:sz="0" w:space="0" w:color="auto"/>
        <w:bottom w:val="none" w:sz="0" w:space="0" w:color="auto"/>
        <w:right w:val="none" w:sz="0" w:space="0" w:color="auto"/>
      </w:divBdr>
      <w:divsChild>
        <w:div w:id="265961286">
          <w:marLeft w:val="0"/>
          <w:marRight w:val="0"/>
          <w:marTop w:val="0"/>
          <w:marBottom w:val="0"/>
          <w:divBdr>
            <w:top w:val="none" w:sz="0" w:space="0" w:color="auto"/>
            <w:left w:val="none" w:sz="0" w:space="0" w:color="auto"/>
            <w:bottom w:val="none" w:sz="0" w:space="0" w:color="auto"/>
            <w:right w:val="none" w:sz="0" w:space="0" w:color="auto"/>
          </w:divBdr>
          <w:divsChild>
            <w:div w:id="1052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7670">
      <w:bodyDiv w:val="1"/>
      <w:marLeft w:val="0"/>
      <w:marRight w:val="0"/>
      <w:marTop w:val="0"/>
      <w:marBottom w:val="0"/>
      <w:divBdr>
        <w:top w:val="none" w:sz="0" w:space="0" w:color="auto"/>
        <w:left w:val="none" w:sz="0" w:space="0" w:color="auto"/>
        <w:bottom w:val="none" w:sz="0" w:space="0" w:color="auto"/>
        <w:right w:val="none" w:sz="0" w:space="0" w:color="auto"/>
      </w:divBdr>
      <w:divsChild>
        <w:div w:id="1552156549">
          <w:marLeft w:val="0"/>
          <w:marRight w:val="0"/>
          <w:marTop w:val="0"/>
          <w:marBottom w:val="0"/>
          <w:divBdr>
            <w:top w:val="none" w:sz="0" w:space="0" w:color="auto"/>
            <w:left w:val="none" w:sz="0" w:space="0" w:color="auto"/>
            <w:bottom w:val="none" w:sz="0" w:space="0" w:color="auto"/>
            <w:right w:val="none" w:sz="0" w:space="0" w:color="auto"/>
          </w:divBdr>
          <w:divsChild>
            <w:div w:id="1152596184">
              <w:marLeft w:val="0"/>
              <w:marRight w:val="0"/>
              <w:marTop w:val="0"/>
              <w:marBottom w:val="0"/>
              <w:divBdr>
                <w:top w:val="none" w:sz="0" w:space="0" w:color="auto"/>
                <w:left w:val="none" w:sz="0" w:space="0" w:color="auto"/>
                <w:bottom w:val="none" w:sz="0" w:space="0" w:color="auto"/>
                <w:right w:val="none" w:sz="0" w:space="0" w:color="auto"/>
              </w:divBdr>
            </w:div>
            <w:div w:id="1239897387">
              <w:marLeft w:val="0"/>
              <w:marRight w:val="0"/>
              <w:marTop w:val="0"/>
              <w:marBottom w:val="0"/>
              <w:divBdr>
                <w:top w:val="none" w:sz="0" w:space="0" w:color="auto"/>
                <w:left w:val="none" w:sz="0" w:space="0" w:color="auto"/>
                <w:bottom w:val="none" w:sz="0" w:space="0" w:color="auto"/>
                <w:right w:val="none" w:sz="0" w:space="0" w:color="auto"/>
              </w:divBdr>
            </w:div>
            <w:div w:id="101147209">
              <w:marLeft w:val="0"/>
              <w:marRight w:val="0"/>
              <w:marTop w:val="0"/>
              <w:marBottom w:val="0"/>
              <w:divBdr>
                <w:top w:val="none" w:sz="0" w:space="0" w:color="auto"/>
                <w:left w:val="none" w:sz="0" w:space="0" w:color="auto"/>
                <w:bottom w:val="none" w:sz="0" w:space="0" w:color="auto"/>
                <w:right w:val="none" w:sz="0" w:space="0" w:color="auto"/>
              </w:divBdr>
            </w:div>
            <w:div w:id="1007443284">
              <w:marLeft w:val="0"/>
              <w:marRight w:val="0"/>
              <w:marTop w:val="0"/>
              <w:marBottom w:val="0"/>
              <w:divBdr>
                <w:top w:val="none" w:sz="0" w:space="0" w:color="auto"/>
                <w:left w:val="none" w:sz="0" w:space="0" w:color="auto"/>
                <w:bottom w:val="none" w:sz="0" w:space="0" w:color="auto"/>
                <w:right w:val="none" w:sz="0" w:space="0" w:color="auto"/>
              </w:divBdr>
            </w:div>
            <w:div w:id="53551023">
              <w:marLeft w:val="0"/>
              <w:marRight w:val="0"/>
              <w:marTop w:val="0"/>
              <w:marBottom w:val="0"/>
              <w:divBdr>
                <w:top w:val="none" w:sz="0" w:space="0" w:color="auto"/>
                <w:left w:val="none" w:sz="0" w:space="0" w:color="auto"/>
                <w:bottom w:val="none" w:sz="0" w:space="0" w:color="auto"/>
                <w:right w:val="none" w:sz="0" w:space="0" w:color="auto"/>
              </w:divBdr>
            </w:div>
            <w:div w:id="2066290545">
              <w:marLeft w:val="0"/>
              <w:marRight w:val="0"/>
              <w:marTop w:val="0"/>
              <w:marBottom w:val="0"/>
              <w:divBdr>
                <w:top w:val="none" w:sz="0" w:space="0" w:color="auto"/>
                <w:left w:val="none" w:sz="0" w:space="0" w:color="auto"/>
                <w:bottom w:val="none" w:sz="0" w:space="0" w:color="auto"/>
                <w:right w:val="none" w:sz="0" w:space="0" w:color="auto"/>
              </w:divBdr>
            </w:div>
            <w:div w:id="14282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6006">
      <w:bodyDiv w:val="1"/>
      <w:marLeft w:val="0"/>
      <w:marRight w:val="0"/>
      <w:marTop w:val="0"/>
      <w:marBottom w:val="0"/>
      <w:divBdr>
        <w:top w:val="none" w:sz="0" w:space="0" w:color="auto"/>
        <w:left w:val="none" w:sz="0" w:space="0" w:color="auto"/>
        <w:bottom w:val="none" w:sz="0" w:space="0" w:color="auto"/>
        <w:right w:val="none" w:sz="0" w:space="0" w:color="auto"/>
      </w:divBdr>
      <w:divsChild>
        <w:div w:id="186599783">
          <w:marLeft w:val="0"/>
          <w:marRight w:val="0"/>
          <w:marTop w:val="0"/>
          <w:marBottom w:val="0"/>
          <w:divBdr>
            <w:top w:val="none" w:sz="0" w:space="0" w:color="auto"/>
            <w:left w:val="none" w:sz="0" w:space="0" w:color="auto"/>
            <w:bottom w:val="none" w:sz="0" w:space="0" w:color="auto"/>
            <w:right w:val="none" w:sz="0" w:space="0" w:color="auto"/>
          </w:divBdr>
          <w:divsChild>
            <w:div w:id="1767119034">
              <w:marLeft w:val="0"/>
              <w:marRight w:val="0"/>
              <w:marTop w:val="0"/>
              <w:marBottom w:val="0"/>
              <w:divBdr>
                <w:top w:val="none" w:sz="0" w:space="0" w:color="auto"/>
                <w:left w:val="none" w:sz="0" w:space="0" w:color="auto"/>
                <w:bottom w:val="none" w:sz="0" w:space="0" w:color="auto"/>
                <w:right w:val="none" w:sz="0" w:space="0" w:color="auto"/>
              </w:divBdr>
            </w:div>
            <w:div w:id="575632283">
              <w:marLeft w:val="0"/>
              <w:marRight w:val="0"/>
              <w:marTop w:val="0"/>
              <w:marBottom w:val="0"/>
              <w:divBdr>
                <w:top w:val="none" w:sz="0" w:space="0" w:color="auto"/>
                <w:left w:val="none" w:sz="0" w:space="0" w:color="auto"/>
                <w:bottom w:val="none" w:sz="0" w:space="0" w:color="auto"/>
                <w:right w:val="none" w:sz="0" w:space="0" w:color="auto"/>
              </w:divBdr>
            </w:div>
            <w:div w:id="846557335">
              <w:marLeft w:val="0"/>
              <w:marRight w:val="0"/>
              <w:marTop w:val="0"/>
              <w:marBottom w:val="0"/>
              <w:divBdr>
                <w:top w:val="none" w:sz="0" w:space="0" w:color="auto"/>
                <w:left w:val="none" w:sz="0" w:space="0" w:color="auto"/>
                <w:bottom w:val="none" w:sz="0" w:space="0" w:color="auto"/>
                <w:right w:val="none" w:sz="0" w:space="0" w:color="auto"/>
              </w:divBdr>
            </w:div>
            <w:div w:id="197864255">
              <w:marLeft w:val="0"/>
              <w:marRight w:val="0"/>
              <w:marTop w:val="0"/>
              <w:marBottom w:val="0"/>
              <w:divBdr>
                <w:top w:val="none" w:sz="0" w:space="0" w:color="auto"/>
                <w:left w:val="none" w:sz="0" w:space="0" w:color="auto"/>
                <w:bottom w:val="none" w:sz="0" w:space="0" w:color="auto"/>
                <w:right w:val="none" w:sz="0" w:space="0" w:color="auto"/>
              </w:divBdr>
            </w:div>
            <w:div w:id="400712114">
              <w:marLeft w:val="0"/>
              <w:marRight w:val="0"/>
              <w:marTop w:val="0"/>
              <w:marBottom w:val="0"/>
              <w:divBdr>
                <w:top w:val="none" w:sz="0" w:space="0" w:color="auto"/>
                <w:left w:val="none" w:sz="0" w:space="0" w:color="auto"/>
                <w:bottom w:val="none" w:sz="0" w:space="0" w:color="auto"/>
                <w:right w:val="none" w:sz="0" w:space="0" w:color="auto"/>
              </w:divBdr>
            </w:div>
            <w:div w:id="10080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143">
      <w:bodyDiv w:val="1"/>
      <w:marLeft w:val="0"/>
      <w:marRight w:val="0"/>
      <w:marTop w:val="0"/>
      <w:marBottom w:val="0"/>
      <w:divBdr>
        <w:top w:val="none" w:sz="0" w:space="0" w:color="auto"/>
        <w:left w:val="none" w:sz="0" w:space="0" w:color="auto"/>
        <w:bottom w:val="none" w:sz="0" w:space="0" w:color="auto"/>
        <w:right w:val="none" w:sz="0" w:space="0" w:color="auto"/>
      </w:divBdr>
      <w:divsChild>
        <w:div w:id="1077828591">
          <w:marLeft w:val="0"/>
          <w:marRight w:val="0"/>
          <w:marTop w:val="0"/>
          <w:marBottom w:val="0"/>
          <w:divBdr>
            <w:top w:val="none" w:sz="0" w:space="0" w:color="auto"/>
            <w:left w:val="none" w:sz="0" w:space="0" w:color="auto"/>
            <w:bottom w:val="none" w:sz="0" w:space="0" w:color="auto"/>
            <w:right w:val="none" w:sz="0" w:space="0" w:color="auto"/>
          </w:divBdr>
          <w:divsChild>
            <w:div w:id="9834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9844">
      <w:bodyDiv w:val="1"/>
      <w:marLeft w:val="0"/>
      <w:marRight w:val="0"/>
      <w:marTop w:val="0"/>
      <w:marBottom w:val="0"/>
      <w:divBdr>
        <w:top w:val="none" w:sz="0" w:space="0" w:color="auto"/>
        <w:left w:val="none" w:sz="0" w:space="0" w:color="auto"/>
        <w:bottom w:val="none" w:sz="0" w:space="0" w:color="auto"/>
        <w:right w:val="none" w:sz="0" w:space="0" w:color="auto"/>
      </w:divBdr>
      <w:divsChild>
        <w:div w:id="1773553749">
          <w:marLeft w:val="0"/>
          <w:marRight w:val="0"/>
          <w:marTop w:val="0"/>
          <w:marBottom w:val="0"/>
          <w:divBdr>
            <w:top w:val="none" w:sz="0" w:space="0" w:color="auto"/>
            <w:left w:val="none" w:sz="0" w:space="0" w:color="auto"/>
            <w:bottom w:val="none" w:sz="0" w:space="0" w:color="auto"/>
            <w:right w:val="none" w:sz="0" w:space="0" w:color="auto"/>
          </w:divBdr>
          <w:divsChild>
            <w:div w:id="18239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5492">
      <w:bodyDiv w:val="1"/>
      <w:marLeft w:val="0"/>
      <w:marRight w:val="0"/>
      <w:marTop w:val="0"/>
      <w:marBottom w:val="0"/>
      <w:divBdr>
        <w:top w:val="none" w:sz="0" w:space="0" w:color="auto"/>
        <w:left w:val="none" w:sz="0" w:space="0" w:color="auto"/>
        <w:bottom w:val="none" w:sz="0" w:space="0" w:color="auto"/>
        <w:right w:val="none" w:sz="0" w:space="0" w:color="auto"/>
      </w:divBdr>
    </w:div>
    <w:div w:id="304310936">
      <w:bodyDiv w:val="1"/>
      <w:marLeft w:val="0"/>
      <w:marRight w:val="0"/>
      <w:marTop w:val="0"/>
      <w:marBottom w:val="0"/>
      <w:divBdr>
        <w:top w:val="none" w:sz="0" w:space="0" w:color="auto"/>
        <w:left w:val="none" w:sz="0" w:space="0" w:color="auto"/>
        <w:bottom w:val="none" w:sz="0" w:space="0" w:color="auto"/>
        <w:right w:val="none" w:sz="0" w:space="0" w:color="auto"/>
      </w:divBdr>
      <w:divsChild>
        <w:div w:id="2120098218">
          <w:marLeft w:val="0"/>
          <w:marRight w:val="0"/>
          <w:marTop w:val="0"/>
          <w:marBottom w:val="0"/>
          <w:divBdr>
            <w:top w:val="none" w:sz="0" w:space="0" w:color="auto"/>
            <w:left w:val="none" w:sz="0" w:space="0" w:color="auto"/>
            <w:bottom w:val="none" w:sz="0" w:space="0" w:color="auto"/>
            <w:right w:val="none" w:sz="0" w:space="0" w:color="auto"/>
          </w:divBdr>
          <w:divsChild>
            <w:div w:id="2007896368">
              <w:marLeft w:val="0"/>
              <w:marRight w:val="0"/>
              <w:marTop w:val="0"/>
              <w:marBottom w:val="0"/>
              <w:divBdr>
                <w:top w:val="none" w:sz="0" w:space="0" w:color="auto"/>
                <w:left w:val="none" w:sz="0" w:space="0" w:color="auto"/>
                <w:bottom w:val="none" w:sz="0" w:space="0" w:color="auto"/>
                <w:right w:val="none" w:sz="0" w:space="0" w:color="auto"/>
              </w:divBdr>
            </w:div>
            <w:div w:id="1964386262">
              <w:marLeft w:val="0"/>
              <w:marRight w:val="0"/>
              <w:marTop w:val="0"/>
              <w:marBottom w:val="0"/>
              <w:divBdr>
                <w:top w:val="none" w:sz="0" w:space="0" w:color="auto"/>
                <w:left w:val="none" w:sz="0" w:space="0" w:color="auto"/>
                <w:bottom w:val="none" w:sz="0" w:space="0" w:color="auto"/>
                <w:right w:val="none" w:sz="0" w:space="0" w:color="auto"/>
              </w:divBdr>
            </w:div>
            <w:div w:id="1273054064">
              <w:marLeft w:val="0"/>
              <w:marRight w:val="0"/>
              <w:marTop w:val="0"/>
              <w:marBottom w:val="0"/>
              <w:divBdr>
                <w:top w:val="none" w:sz="0" w:space="0" w:color="auto"/>
                <w:left w:val="none" w:sz="0" w:space="0" w:color="auto"/>
                <w:bottom w:val="none" w:sz="0" w:space="0" w:color="auto"/>
                <w:right w:val="none" w:sz="0" w:space="0" w:color="auto"/>
              </w:divBdr>
            </w:div>
            <w:div w:id="1091510245">
              <w:marLeft w:val="0"/>
              <w:marRight w:val="0"/>
              <w:marTop w:val="0"/>
              <w:marBottom w:val="0"/>
              <w:divBdr>
                <w:top w:val="none" w:sz="0" w:space="0" w:color="auto"/>
                <w:left w:val="none" w:sz="0" w:space="0" w:color="auto"/>
                <w:bottom w:val="none" w:sz="0" w:space="0" w:color="auto"/>
                <w:right w:val="none" w:sz="0" w:space="0" w:color="auto"/>
              </w:divBdr>
            </w:div>
            <w:div w:id="396829770">
              <w:marLeft w:val="0"/>
              <w:marRight w:val="0"/>
              <w:marTop w:val="0"/>
              <w:marBottom w:val="0"/>
              <w:divBdr>
                <w:top w:val="none" w:sz="0" w:space="0" w:color="auto"/>
                <w:left w:val="none" w:sz="0" w:space="0" w:color="auto"/>
                <w:bottom w:val="none" w:sz="0" w:space="0" w:color="auto"/>
                <w:right w:val="none" w:sz="0" w:space="0" w:color="auto"/>
              </w:divBdr>
            </w:div>
            <w:div w:id="1249383308">
              <w:marLeft w:val="0"/>
              <w:marRight w:val="0"/>
              <w:marTop w:val="0"/>
              <w:marBottom w:val="0"/>
              <w:divBdr>
                <w:top w:val="none" w:sz="0" w:space="0" w:color="auto"/>
                <w:left w:val="none" w:sz="0" w:space="0" w:color="auto"/>
                <w:bottom w:val="none" w:sz="0" w:space="0" w:color="auto"/>
                <w:right w:val="none" w:sz="0" w:space="0" w:color="auto"/>
              </w:divBdr>
            </w:div>
            <w:div w:id="1627081386">
              <w:marLeft w:val="0"/>
              <w:marRight w:val="0"/>
              <w:marTop w:val="0"/>
              <w:marBottom w:val="0"/>
              <w:divBdr>
                <w:top w:val="none" w:sz="0" w:space="0" w:color="auto"/>
                <w:left w:val="none" w:sz="0" w:space="0" w:color="auto"/>
                <w:bottom w:val="none" w:sz="0" w:space="0" w:color="auto"/>
                <w:right w:val="none" w:sz="0" w:space="0" w:color="auto"/>
              </w:divBdr>
            </w:div>
            <w:div w:id="1806896106">
              <w:marLeft w:val="0"/>
              <w:marRight w:val="0"/>
              <w:marTop w:val="0"/>
              <w:marBottom w:val="0"/>
              <w:divBdr>
                <w:top w:val="none" w:sz="0" w:space="0" w:color="auto"/>
                <w:left w:val="none" w:sz="0" w:space="0" w:color="auto"/>
                <w:bottom w:val="none" w:sz="0" w:space="0" w:color="auto"/>
                <w:right w:val="none" w:sz="0" w:space="0" w:color="auto"/>
              </w:divBdr>
            </w:div>
            <w:div w:id="572157653">
              <w:marLeft w:val="0"/>
              <w:marRight w:val="0"/>
              <w:marTop w:val="0"/>
              <w:marBottom w:val="0"/>
              <w:divBdr>
                <w:top w:val="none" w:sz="0" w:space="0" w:color="auto"/>
                <w:left w:val="none" w:sz="0" w:space="0" w:color="auto"/>
                <w:bottom w:val="none" w:sz="0" w:space="0" w:color="auto"/>
                <w:right w:val="none" w:sz="0" w:space="0" w:color="auto"/>
              </w:divBdr>
            </w:div>
            <w:div w:id="200829638">
              <w:marLeft w:val="0"/>
              <w:marRight w:val="0"/>
              <w:marTop w:val="0"/>
              <w:marBottom w:val="0"/>
              <w:divBdr>
                <w:top w:val="none" w:sz="0" w:space="0" w:color="auto"/>
                <w:left w:val="none" w:sz="0" w:space="0" w:color="auto"/>
                <w:bottom w:val="none" w:sz="0" w:space="0" w:color="auto"/>
                <w:right w:val="none" w:sz="0" w:space="0" w:color="auto"/>
              </w:divBdr>
            </w:div>
            <w:div w:id="1620647830">
              <w:marLeft w:val="0"/>
              <w:marRight w:val="0"/>
              <w:marTop w:val="0"/>
              <w:marBottom w:val="0"/>
              <w:divBdr>
                <w:top w:val="none" w:sz="0" w:space="0" w:color="auto"/>
                <w:left w:val="none" w:sz="0" w:space="0" w:color="auto"/>
                <w:bottom w:val="none" w:sz="0" w:space="0" w:color="auto"/>
                <w:right w:val="none" w:sz="0" w:space="0" w:color="auto"/>
              </w:divBdr>
            </w:div>
            <w:div w:id="1258827826">
              <w:marLeft w:val="0"/>
              <w:marRight w:val="0"/>
              <w:marTop w:val="0"/>
              <w:marBottom w:val="0"/>
              <w:divBdr>
                <w:top w:val="none" w:sz="0" w:space="0" w:color="auto"/>
                <w:left w:val="none" w:sz="0" w:space="0" w:color="auto"/>
                <w:bottom w:val="none" w:sz="0" w:space="0" w:color="auto"/>
                <w:right w:val="none" w:sz="0" w:space="0" w:color="auto"/>
              </w:divBdr>
            </w:div>
            <w:div w:id="71123431">
              <w:marLeft w:val="0"/>
              <w:marRight w:val="0"/>
              <w:marTop w:val="0"/>
              <w:marBottom w:val="0"/>
              <w:divBdr>
                <w:top w:val="none" w:sz="0" w:space="0" w:color="auto"/>
                <w:left w:val="none" w:sz="0" w:space="0" w:color="auto"/>
                <w:bottom w:val="none" w:sz="0" w:space="0" w:color="auto"/>
                <w:right w:val="none" w:sz="0" w:space="0" w:color="auto"/>
              </w:divBdr>
            </w:div>
            <w:div w:id="1599870553">
              <w:marLeft w:val="0"/>
              <w:marRight w:val="0"/>
              <w:marTop w:val="0"/>
              <w:marBottom w:val="0"/>
              <w:divBdr>
                <w:top w:val="none" w:sz="0" w:space="0" w:color="auto"/>
                <w:left w:val="none" w:sz="0" w:space="0" w:color="auto"/>
                <w:bottom w:val="none" w:sz="0" w:space="0" w:color="auto"/>
                <w:right w:val="none" w:sz="0" w:space="0" w:color="auto"/>
              </w:divBdr>
            </w:div>
            <w:div w:id="1441487939">
              <w:marLeft w:val="0"/>
              <w:marRight w:val="0"/>
              <w:marTop w:val="0"/>
              <w:marBottom w:val="0"/>
              <w:divBdr>
                <w:top w:val="none" w:sz="0" w:space="0" w:color="auto"/>
                <w:left w:val="none" w:sz="0" w:space="0" w:color="auto"/>
                <w:bottom w:val="none" w:sz="0" w:space="0" w:color="auto"/>
                <w:right w:val="none" w:sz="0" w:space="0" w:color="auto"/>
              </w:divBdr>
            </w:div>
            <w:div w:id="558129265">
              <w:marLeft w:val="0"/>
              <w:marRight w:val="0"/>
              <w:marTop w:val="0"/>
              <w:marBottom w:val="0"/>
              <w:divBdr>
                <w:top w:val="none" w:sz="0" w:space="0" w:color="auto"/>
                <w:left w:val="none" w:sz="0" w:space="0" w:color="auto"/>
                <w:bottom w:val="none" w:sz="0" w:space="0" w:color="auto"/>
                <w:right w:val="none" w:sz="0" w:space="0" w:color="auto"/>
              </w:divBdr>
            </w:div>
            <w:div w:id="100537887">
              <w:marLeft w:val="0"/>
              <w:marRight w:val="0"/>
              <w:marTop w:val="0"/>
              <w:marBottom w:val="0"/>
              <w:divBdr>
                <w:top w:val="none" w:sz="0" w:space="0" w:color="auto"/>
                <w:left w:val="none" w:sz="0" w:space="0" w:color="auto"/>
                <w:bottom w:val="none" w:sz="0" w:space="0" w:color="auto"/>
                <w:right w:val="none" w:sz="0" w:space="0" w:color="auto"/>
              </w:divBdr>
            </w:div>
            <w:div w:id="543910322">
              <w:marLeft w:val="0"/>
              <w:marRight w:val="0"/>
              <w:marTop w:val="0"/>
              <w:marBottom w:val="0"/>
              <w:divBdr>
                <w:top w:val="none" w:sz="0" w:space="0" w:color="auto"/>
                <w:left w:val="none" w:sz="0" w:space="0" w:color="auto"/>
                <w:bottom w:val="none" w:sz="0" w:space="0" w:color="auto"/>
                <w:right w:val="none" w:sz="0" w:space="0" w:color="auto"/>
              </w:divBdr>
            </w:div>
            <w:div w:id="1875728967">
              <w:marLeft w:val="0"/>
              <w:marRight w:val="0"/>
              <w:marTop w:val="0"/>
              <w:marBottom w:val="0"/>
              <w:divBdr>
                <w:top w:val="none" w:sz="0" w:space="0" w:color="auto"/>
                <w:left w:val="none" w:sz="0" w:space="0" w:color="auto"/>
                <w:bottom w:val="none" w:sz="0" w:space="0" w:color="auto"/>
                <w:right w:val="none" w:sz="0" w:space="0" w:color="auto"/>
              </w:divBdr>
            </w:div>
            <w:div w:id="1466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2556">
      <w:bodyDiv w:val="1"/>
      <w:marLeft w:val="0"/>
      <w:marRight w:val="0"/>
      <w:marTop w:val="0"/>
      <w:marBottom w:val="0"/>
      <w:divBdr>
        <w:top w:val="none" w:sz="0" w:space="0" w:color="auto"/>
        <w:left w:val="none" w:sz="0" w:space="0" w:color="auto"/>
        <w:bottom w:val="none" w:sz="0" w:space="0" w:color="auto"/>
        <w:right w:val="none" w:sz="0" w:space="0" w:color="auto"/>
      </w:divBdr>
      <w:divsChild>
        <w:div w:id="304895232">
          <w:marLeft w:val="0"/>
          <w:marRight w:val="0"/>
          <w:marTop w:val="0"/>
          <w:marBottom w:val="0"/>
          <w:divBdr>
            <w:top w:val="none" w:sz="0" w:space="0" w:color="auto"/>
            <w:left w:val="none" w:sz="0" w:space="0" w:color="auto"/>
            <w:bottom w:val="none" w:sz="0" w:space="0" w:color="auto"/>
            <w:right w:val="none" w:sz="0" w:space="0" w:color="auto"/>
          </w:divBdr>
          <w:divsChild>
            <w:div w:id="164118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265">
      <w:bodyDiv w:val="1"/>
      <w:marLeft w:val="0"/>
      <w:marRight w:val="0"/>
      <w:marTop w:val="0"/>
      <w:marBottom w:val="0"/>
      <w:divBdr>
        <w:top w:val="none" w:sz="0" w:space="0" w:color="auto"/>
        <w:left w:val="none" w:sz="0" w:space="0" w:color="auto"/>
        <w:bottom w:val="none" w:sz="0" w:space="0" w:color="auto"/>
        <w:right w:val="none" w:sz="0" w:space="0" w:color="auto"/>
      </w:divBdr>
    </w:div>
    <w:div w:id="393505056">
      <w:bodyDiv w:val="1"/>
      <w:marLeft w:val="0"/>
      <w:marRight w:val="0"/>
      <w:marTop w:val="0"/>
      <w:marBottom w:val="0"/>
      <w:divBdr>
        <w:top w:val="none" w:sz="0" w:space="0" w:color="auto"/>
        <w:left w:val="none" w:sz="0" w:space="0" w:color="auto"/>
        <w:bottom w:val="none" w:sz="0" w:space="0" w:color="auto"/>
        <w:right w:val="none" w:sz="0" w:space="0" w:color="auto"/>
      </w:divBdr>
      <w:divsChild>
        <w:div w:id="711924865">
          <w:marLeft w:val="0"/>
          <w:marRight w:val="0"/>
          <w:marTop w:val="0"/>
          <w:marBottom w:val="0"/>
          <w:divBdr>
            <w:top w:val="none" w:sz="0" w:space="0" w:color="auto"/>
            <w:left w:val="none" w:sz="0" w:space="0" w:color="auto"/>
            <w:bottom w:val="none" w:sz="0" w:space="0" w:color="auto"/>
            <w:right w:val="none" w:sz="0" w:space="0" w:color="auto"/>
          </w:divBdr>
          <w:divsChild>
            <w:div w:id="20925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3460">
      <w:bodyDiv w:val="1"/>
      <w:marLeft w:val="0"/>
      <w:marRight w:val="0"/>
      <w:marTop w:val="0"/>
      <w:marBottom w:val="0"/>
      <w:divBdr>
        <w:top w:val="none" w:sz="0" w:space="0" w:color="auto"/>
        <w:left w:val="none" w:sz="0" w:space="0" w:color="auto"/>
        <w:bottom w:val="none" w:sz="0" w:space="0" w:color="auto"/>
        <w:right w:val="none" w:sz="0" w:space="0" w:color="auto"/>
      </w:divBdr>
      <w:divsChild>
        <w:div w:id="1165558698">
          <w:marLeft w:val="0"/>
          <w:marRight w:val="0"/>
          <w:marTop w:val="0"/>
          <w:marBottom w:val="0"/>
          <w:divBdr>
            <w:top w:val="none" w:sz="0" w:space="0" w:color="auto"/>
            <w:left w:val="none" w:sz="0" w:space="0" w:color="auto"/>
            <w:bottom w:val="none" w:sz="0" w:space="0" w:color="auto"/>
            <w:right w:val="none" w:sz="0" w:space="0" w:color="auto"/>
          </w:divBdr>
          <w:divsChild>
            <w:div w:id="442311214">
              <w:marLeft w:val="0"/>
              <w:marRight w:val="0"/>
              <w:marTop w:val="0"/>
              <w:marBottom w:val="0"/>
              <w:divBdr>
                <w:top w:val="none" w:sz="0" w:space="0" w:color="auto"/>
                <w:left w:val="none" w:sz="0" w:space="0" w:color="auto"/>
                <w:bottom w:val="none" w:sz="0" w:space="0" w:color="auto"/>
                <w:right w:val="none" w:sz="0" w:space="0" w:color="auto"/>
              </w:divBdr>
            </w:div>
            <w:div w:id="1205677437">
              <w:marLeft w:val="0"/>
              <w:marRight w:val="0"/>
              <w:marTop w:val="0"/>
              <w:marBottom w:val="0"/>
              <w:divBdr>
                <w:top w:val="none" w:sz="0" w:space="0" w:color="auto"/>
                <w:left w:val="none" w:sz="0" w:space="0" w:color="auto"/>
                <w:bottom w:val="none" w:sz="0" w:space="0" w:color="auto"/>
                <w:right w:val="none" w:sz="0" w:space="0" w:color="auto"/>
              </w:divBdr>
            </w:div>
            <w:div w:id="689718391">
              <w:marLeft w:val="0"/>
              <w:marRight w:val="0"/>
              <w:marTop w:val="0"/>
              <w:marBottom w:val="0"/>
              <w:divBdr>
                <w:top w:val="none" w:sz="0" w:space="0" w:color="auto"/>
                <w:left w:val="none" w:sz="0" w:space="0" w:color="auto"/>
                <w:bottom w:val="none" w:sz="0" w:space="0" w:color="auto"/>
                <w:right w:val="none" w:sz="0" w:space="0" w:color="auto"/>
              </w:divBdr>
            </w:div>
            <w:div w:id="937180248">
              <w:marLeft w:val="0"/>
              <w:marRight w:val="0"/>
              <w:marTop w:val="0"/>
              <w:marBottom w:val="0"/>
              <w:divBdr>
                <w:top w:val="none" w:sz="0" w:space="0" w:color="auto"/>
                <w:left w:val="none" w:sz="0" w:space="0" w:color="auto"/>
                <w:bottom w:val="none" w:sz="0" w:space="0" w:color="auto"/>
                <w:right w:val="none" w:sz="0" w:space="0" w:color="auto"/>
              </w:divBdr>
            </w:div>
            <w:div w:id="282032372">
              <w:marLeft w:val="0"/>
              <w:marRight w:val="0"/>
              <w:marTop w:val="0"/>
              <w:marBottom w:val="0"/>
              <w:divBdr>
                <w:top w:val="none" w:sz="0" w:space="0" w:color="auto"/>
                <w:left w:val="none" w:sz="0" w:space="0" w:color="auto"/>
                <w:bottom w:val="none" w:sz="0" w:space="0" w:color="auto"/>
                <w:right w:val="none" w:sz="0" w:space="0" w:color="auto"/>
              </w:divBdr>
            </w:div>
            <w:div w:id="13311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3628">
      <w:bodyDiv w:val="1"/>
      <w:marLeft w:val="0"/>
      <w:marRight w:val="0"/>
      <w:marTop w:val="0"/>
      <w:marBottom w:val="0"/>
      <w:divBdr>
        <w:top w:val="none" w:sz="0" w:space="0" w:color="auto"/>
        <w:left w:val="none" w:sz="0" w:space="0" w:color="auto"/>
        <w:bottom w:val="none" w:sz="0" w:space="0" w:color="auto"/>
        <w:right w:val="none" w:sz="0" w:space="0" w:color="auto"/>
      </w:divBdr>
      <w:divsChild>
        <w:div w:id="156001548">
          <w:marLeft w:val="0"/>
          <w:marRight w:val="0"/>
          <w:marTop w:val="0"/>
          <w:marBottom w:val="0"/>
          <w:divBdr>
            <w:top w:val="none" w:sz="0" w:space="0" w:color="auto"/>
            <w:left w:val="none" w:sz="0" w:space="0" w:color="auto"/>
            <w:bottom w:val="none" w:sz="0" w:space="0" w:color="auto"/>
            <w:right w:val="none" w:sz="0" w:space="0" w:color="auto"/>
          </w:divBdr>
          <w:divsChild>
            <w:div w:id="19465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5837">
      <w:bodyDiv w:val="1"/>
      <w:marLeft w:val="0"/>
      <w:marRight w:val="0"/>
      <w:marTop w:val="0"/>
      <w:marBottom w:val="0"/>
      <w:divBdr>
        <w:top w:val="none" w:sz="0" w:space="0" w:color="auto"/>
        <w:left w:val="none" w:sz="0" w:space="0" w:color="auto"/>
        <w:bottom w:val="none" w:sz="0" w:space="0" w:color="auto"/>
        <w:right w:val="none" w:sz="0" w:space="0" w:color="auto"/>
      </w:divBdr>
      <w:divsChild>
        <w:div w:id="1767773656">
          <w:marLeft w:val="0"/>
          <w:marRight w:val="0"/>
          <w:marTop w:val="0"/>
          <w:marBottom w:val="0"/>
          <w:divBdr>
            <w:top w:val="none" w:sz="0" w:space="0" w:color="auto"/>
            <w:left w:val="none" w:sz="0" w:space="0" w:color="auto"/>
            <w:bottom w:val="none" w:sz="0" w:space="0" w:color="auto"/>
            <w:right w:val="none" w:sz="0" w:space="0" w:color="auto"/>
          </w:divBdr>
          <w:divsChild>
            <w:div w:id="707607492">
              <w:marLeft w:val="0"/>
              <w:marRight w:val="0"/>
              <w:marTop w:val="0"/>
              <w:marBottom w:val="0"/>
              <w:divBdr>
                <w:top w:val="none" w:sz="0" w:space="0" w:color="auto"/>
                <w:left w:val="none" w:sz="0" w:space="0" w:color="auto"/>
                <w:bottom w:val="none" w:sz="0" w:space="0" w:color="auto"/>
                <w:right w:val="none" w:sz="0" w:space="0" w:color="auto"/>
              </w:divBdr>
            </w:div>
            <w:div w:id="1547138075">
              <w:marLeft w:val="0"/>
              <w:marRight w:val="0"/>
              <w:marTop w:val="0"/>
              <w:marBottom w:val="0"/>
              <w:divBdr>
                <w:top w:val="none" w:sz="0" w:space="0" w:color="auto"/>
                <w:left w:val="none" w:sz="0" w:space="0" w:color="auto"/>
                <w:bottom w:val="none" w:sz="0" w:space="0" w:color="auto"/>
                <w:right w:val="none" w:sz="0" w:space="0" w:color="auto"/>
              </w:divBdr>
            </w:div>
            <w:div w:id="16531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488">
      <w:bodyDiv w:val="1"/>
      <w:marLeft w:val="0"/>
      <w:marRight w:val="0"/>
      <w:marTop w:val="0"/>
      <w:marBottom w:val="0"/>
      <w:divBdr>
        <w:top w:val="none" w:sz="0" w:space="0" w:color="auto"/>
        <w:left w:val="none" w:sz="0" w:space="0" w:color="auto"/>
        <w:bottom w:val="none" w:sz="0" w:space="0" w:color="auto"/>
        <w:right w:val="none" w:sz="0" w:space="0" w:color="auto"/>
      </w:divBdr>
      <w:divsChild>
        <w:div w:id="1582520107">
          <w:marLeft w:val="0"/>
          <w:marRight w:val="0"/>
          <w:marTop w:val="0"/>
          <w:marBottom w:val="0"/>
          <w:divBdr>
            <w:top w:val="none" w:sz="0" w:space="0" w:color="auto"/>
            <w:left w:val="none" w:sz="0" w:space="0" w:color="auto"/>
            <w:bottom w:val="none" w:sz="0" w:space="0" w:color="auto"/>
            <w:right w:val="none" w:sz="0" w:space="0" w:color="auto"/>
          </w:divBdr>
          <w:divsChild>
            <w:div w:id="764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4870">
      <w:bodyDiv w:val="1"/>
      <w:marLeft w:val="0"/>
      <w:marRight w:val="0"/>
      <w:marTop w:val="0"/>
      <w:marBottom w:val="0"/>
      <w:divBdr>
        <w:top w:val="none" w:sz="0" w:space="0" w:color="auto"/>
        <w:left w:val="none" w:sz="0" w:space="0" w:color="auto"/>
        <w:bottom w:val="none" w:sz="0" w:space="0" w:color="auto"/>
        <w:right w:val="none" w:sz="0" w:space="0" w:color="auto"/>
      </w:divBdr>
      <w:divsChild>
        <w:div w:id="1137994510">
          <w:marLeft w:val="0"/>
          <w:marRight w:val="0"/>
          <w:marTop w:val="0"/>
          <w:marBottom w:val="0"/>
          <w:divBdr>
            <w:top w:val="none" w:sz="0" w:space="0" w:color="auto"/>
            <w:left w:val="none" w:sz="0" w:space="0" w:color="auto"/>
            <w:bottom w:val="none" w:sz="0" w:space="0" w:color="auto"/>
            <w:right w:val="none" w:sz="0" w:space="0" w:color="auto"/>
          </w:divBdr>
          <w:divsChild>
            <w:div w:id="1442382843">
              <w:marLeft w:val="0"/>
              <w:marRight w:val="0"/>
              <w:marTop w:val="0"/>
              <w:marBottom w:val="0"/>
              <w:divBdr>
                <w:top w:val="none" w:sz="0" w:space="0" w:color="auto"/>
                <w:left w:val="none" w:sz="0" w:space="0" w:color="auto"/>
                <w:bottom w:val="none" w:sz="0" w:space="0" w:color="auto"/>
                <w:right w:val="none" w:sz="0" w:space="0" w:color="auto"/>
              </w:divBdr>
            </w:div>
            <w:div w:id="756026208">
              <w:marLeft w:val="0"/>
              <w:marRight w:val="0"/>
              <w:marTop w:val="0"/>
              <w:marBottom w:val="0"/>
              <w:divBdr>
                <w:top w:val="none" w:sz="0" w:space="0" w:color="auto"/>
                <w:left w:val="none" w:sz="0" w:space="0" w:color="auto"/>
                <w:bottom w:val="none" w:sz="0" w:space="0" w:color="auto"/>
                <w:right w:val="none" w:sz="0" w:space="0" w:color="auto"/>
              </w:divBdr>
            </w:div>
            <w:div w:id="21069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7788">
      <w:bodyDiv w:val="1"/>
      <w:marLeft w:val="0"/>
      <w:marRight w:val="0"/>
      <w:marTop w:val="0"/>
      <w:marBottom w:val="0"/>
      <w:divBdr>
        <w:top w:val="none" w:sz="0" w:space="0" w:color="auto"/>
        <w:left w:val="none" w:sz="0" w:space="0" w:color="auto"/>
        <w:bottom w:val="none" w:sz="0" w:space="0" w:color="auto"/>
        <w:right w:val="none" w:sz="0" w:space="0" w:color="auto"/>
      </w:divBdr>
      <w:divsChild>
        <w:div w:id="624779522">
          <w:marLeft w:val="0"/>
          <w:marRight w:val="0"/>
          <w:marTop w:val="0"/>
          <w:marBottom w:val="0"/>
          <w:divBdr>
            <w:top w:val="none" w:sz="0" w:space="0" w:color="auto"/>
            <w:left w:val="none" w:sz="0" w:space="0" w:color="auto"/>
            <w:bottom w:val="none" w:sz="0" w:space="0" w:color="auto"/>
            <w:right w:val="none" w:sz="0" w:space="0" w:color="auto"/>
          </w:divBdr>
          <w:divsChild>
            <w:div w:id="4475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3958">
      <w:bodyDiv w:val="1"/>
      <w:marLeft w:val="0"/>
      <w:marRight w:val="0"/>
      <w:marTop w:val="0"/>
      <w:marBottom w:val="0"/>
      <w:divBdr>
        <w:top w:val="none" w:sz="0" w:space="0" w:color="auto"/>
        <w:left w:val="none" w:sz="0" w:space="0" w:color="auto"/>
        <w:bottom w:val="none" w:sz="0" w:space="0" w:color="auto"/>
        <w:right w:val="none" w:sz="0" w:space="0" w:color="auto"/>
      </w:divBdr>
      <w:divsChild>
        <w:div w:id="325322496">
          <w:marLeft w:val="0"/>
          <w:marRight w:val="0"/>
          <w:marTop w:val="0"/>
          <w:marBottom w:val="0"/>
          <w:divBdr>
            <w:top w:val="none" w:sz="0" w:space="0" w:color="auto"/>
            <w:left w:val="none" w:sz="0" w:space="0" w:color="auto"/>
            <w:bottom w:val="none" w:sz="0" w:space="0" w:color="auto"/>
            <w:right w:val="none" w:sz="0" w:space="0" w:color="auto"/>
          </w:divBdr>
          <w:divsChild>
            <w:div w:id="11413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2345">
      <w:bodyDiv w:val="1"/>
      <w:marLeft w:val="0"/>
      <w:marRight w:val="0"/>
      <w:marTop w:val="0"/>
      <w:marBottom w:val="0"/>
      <w:divBdr>
        <w:top w:val="none" w:sz="0" w:space="0" w:color="auto"/>
        <w:left w:val="none" w:sz="0" w:space="0" w:color="auto"/>
        <w:bottom w:val="none" w:sz="0" w:space="0" w:color="auto"/>
        <w:right w:val="none" w:sz="0" w:space="0" w:color="auto"/>
      </w:divBdr>
      <w:divsChild>
        <w:div w:id="885919432">
          <w:marLeft w:val="0"/>
          <w:marRight w:val="0"/>
          <w:marTop w:val="0"/>
          <w:marBottom w:val="0"/>
          <w:divBdr>
            <w:top w:val="none" w:sz="0" w:space="0" w:color="auto"/>
            <w:left w:val="none" w:sz="0" w:space="0" w:color="auto"/>
            <w:bottom w:val="none" w:sz="0" w:space="0" w:color="auto"/>
            <w:right w:val="none" w:sz="0" w:space="0" w:color="auto"/>
          </w:divBdr>
          <w:divsChild>
            <w:div w:id="86124503">
              <w:marLeft w:val="0"/>
              <w:marRight w:val="0"/>
              <w:marTop w:val="0"/>
              <w:marBottom w:val="0"/>
              <w:divBdr>
                <w:top w:val="none" w:sz="0" w:space="0" w:color="auto"/>
                <w:left w:val="none" w:sz="0" w:space="0" w:color="auto"/>
                <w:bottom w:val="none" w:sz="0" w:space="0" w:color="auto"/>
                <w:right w:val="none" w:sz="0" w:space="0" w:color="auto"/>
              </w:divBdr>
            </w:div>
            <w:div w:id="1783107231">
              <w:marLeft w:val="0"/>
              <w:marRight w:val="0"/>
              <w:marTop w:val="0"/>
              <w:marBottom w:val="0"/>
              <w:divBdr>
                <w:top w:val="none" w:sz="0" w:space="0" w:color="auto"/>
                <w:left w:val="none" w:sz="0" w:space="0" w:color="auto"/>
                <w:bottom w:val="none" w:sz="0" w:space="0" w:color="auto"/>
                <w:right w:val="none" w:sz="0" w:space="0" w:color="auto"/>
              </w:divBdr>
            </w:div>
            <w:div w:id="1314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29804">
      <w:bodyDiv w:val="1"/>
      <w:marLeft w:val="0"/>
      <w:marRight w:val="0"/>
      <w:marTop w:val="0"/>
      <w:marBottom w:val="0"/>
      <w:divBdr>
        <w:top w:val="none" w:sz="0" w:space="0" w:color="auto"/>
        <w:left w:val="none" w:sz="0" w:space="0" w:color="auto"/>
        <w:bottom w:val="none" w:sz="0" w:space="0" w:color="auto"/>
        <w:right w:val="none" w:sz="0" w:space="0" w:color="auto"/>
      </w:divBdr>
      <w:divsChild>
        <w:div w:id="635112216">
          <w:marLeft w:val="0"/>
          <w:marRight w:val="0"/>
          <w:marTop w:val="0"/>
          <w:marBottom w:val="0"/>
          <w:divBdr>
            <w:top w:val="none" w:sz="0" w:space="0" w:color="auto"/>
            <w:left w:val="none" w:sz="0" w:space="0" w:color="auto"/>
            <w:bottom w:val="none" w:sz="0" w:space="0" w:color="auto"/>
            <w:right w:val="none" w:sz="0" w:space="0" w:color="auto"/>
          </w:divBdr>
          <w:divsChild>
            <w:div w:id="1813255977">
              <w:marLeft w:val="0"/>
              <w:marRight w:val="0"/>
              <w:marTop w:val="0"/>
              <w:marBottom w:val="0"/>
              <w:divBdr>
                <w:top w:val="none" w:sz="0" w:space="0" w:color="auto"/>
                <w:left w:val="none" w:sz="0" w:space="0" w:color="auto"/>
                <w:bottom w:val="none" w:sz="0" w:space="0" w:color="auto"/>
                <w:right w:val="none" w:sz="0" w:space="0" w:color="auto"/>
              </w:divBdr>
            </w:div>
            <w:div w:id="195850236">
              <w:marLeft w:val="0"/>
              <w:marRight w:val="0"/>
              <w:marTop w:val="0"/>
              <w:marBottom w:val="0"/>
              <w:divBdr>
                <w:top w:val="none" w:sz="0" w:space="0" w:color="auto"/>
                <w:left w:val="none" w:sz="0" w:space="0" w:color="auto"/>
                <w:bottom w:val="none" w:sz="0" w:space="0" w:color="auto"/>
                <w:right w:val="none" w:sz="0" w:space="0" w:color="auto"/>
              </w:divBdr>
            </w:div>
            <w:div w:id="1031226651">
              <w:marLeft w:val="0"/>
              <w:marRight w:val="0"/>
              <w:marTop w:val="0"/>
              <w:marBottom w:val="0"/>
              <w:divBdr>
                <w:top w:val="none" w:sz="0" w:space="0" w:color="auto"/>
                <w:left w:val="none" w:sz="0" w:space="0" w:color="auto"/>
                <w:bottom w:val="none" w:sz="0" w:space="0" w:color="auto"/>
                <w:right w:val="none" w:sz="0" w:space="0" w:color="auto"/>
              </w:divBdr>
            </w:div>
            <w:div w:id="658995675">
              <w:marLeft w:val="0"/>
              <w:marRight w:val="0"/>
              <w:marTop w:val="0"/>
              <w:marBottom w:val="0"/>
              <w:divBdr>
                <w:top w:val="none" w:sz="0" w:space="0" w:color="auto"/>
                <w:left w:val="none" w:sz="0" w:space="0" w:color="auto"/>
                <w:bottom w:val="none" w:sz="0" w:space="0" w:color="auto"/>
                <w:right w:val="none" w:sz="0" w:space="0" w:color="auto"/>
              </w:divBdr>
            </w:div>
            <w:div w:id="1874145106">
              <w:marLeft w:val="0"/>
              <w:marRight w:val="0"/>
              <w:marTop w:val="0"/>
              <w:marBottom w:val="0"/>
              <w:divBdr>
                <w:top w:val="none" w:sz="0" w:space="0" w:color="auto"/>
                <w:left w:val="none" w:sz="0" w:space="0" w:color="auto"/>
                <w:bottom w:val="none" w:sz="0" w:space="0" w:color="auto"/>
                <w:right w:val="none" w:sz="0" w:space="0" w:color="auto"/>
              </w:divBdr>
            </w:div>
            <w:div w:id="966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6030">
      <w:bodyDiv w:val="1"/>
      <w:marLeft w:val="0"/>
      <w:marRight w:val="0"/>
      <w:marTop w:val="0"/>
      <w:marBottom w:val="0"/>
      <w:divBdr>
        <w:top w:val="none" w:sz="0" w:space="0" w:color="auto"/>
        <w:left w:val="none" w:sz="0" w:space="0" w:color="auto"/>
        <w:bottom w:val="none" w:sz="0" w:space="0" w:color="auto"/>
        <w:right w:val="none" w:sz="0" w:space="0" w:color="auto"/>
      </w:divBdr>
      <w:divsChild>
        <w:div w:id="352147413">
          <w:marLeft w:val="0"/>
          <w:marRight w:val="0"/>
          <w:marTop w:val="0"/>
          <w:marBottom w:val="0"/>
          <w:divBdr>
            <w:top w:val="none" w:sz="0" w:space="0" w:color="auto"/>
            <w:left w:val="none" w:sz="0" w:space="0" w:color="auto"/>
            <w:bottom w:val="none" w:sz="0" w:space="0" w:color="auto"/>
            <w:right w:val="none" w:sz="0" w:space="0" w:color="auto"/>
          </w:divBdr>
          <w:divsChild>
            <w:div w:id="397213908">
              <w:marLeft w:val="0"/>
              <w:marRight w:val="0"/>
              <w:marTop w:val="0"/>
              <w:marBottom w:val="0"/>
              <w:divBdr>
                <w:top w:val="none" w:sz="0" w:space="0" w:color="auto"/>
                <w:left w:val="none" w:sz="0" w:space="0" w:color="auto"/>
                <w:bottom w:val="none" w:sz="0" w:space="0" w:color="auto"/>
                <w:right w:val="none" w:sz="0" w:space="0" w:color="auto"/>
              </w:divBdr>
            </w:div>
            <w:div w:id="1045369307">
              <w:marLeft w:val="0"/>
              <w:marRight w:val="0"/>
              <w:marTop w:val="0"/>
              <w:marBottom w:val="0"/>
              <w:divBdr>
                <w:top w:val="none" w:sz="0" w:space="0" w:color="auto"/>
                <w:left w:val="none" w:sz="0" w:space="0" w:color="auto"/>
                <w:bottom w:val="none" w:sz="0" w:space="0" w:color="auto"/>
                <w:right w:val="none" w:sz="0" w:space="0" w:color="auto"/>
              </w:divBdr>
            </w:div>
            <w:div w:id="2622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6118">
      <w:bodyDiv w:val="1"/>
      <w:marLeft w:val="0"/>
      <w:marRight w:val="0"/>
      <w:marTop w:val="0"/>
      <w:marBottom w:val="0"/>
      <w:divBdr>
        <w:top w:val="none" w:sz="0" w:space="0" w:color="auto"/>
        <w:left w:val="none" w:sz="0" w:space="0" w:color="auto"/>
        <w:bottom w:val="none" w:sz="0" w:space="0" w:color="auto"/>
        <w:right w:val="none" w:sz="0" w:space="0" w:color="auto"/>
      </w:divBdr>
      <w:divsChild>
        <w:div w:id="435249156">
          <w:marLeft w:val="0"/>
          <w:marRight w:val="0"/>
          <w:marTop w:val="0"/>
          <w:marBottom w:val="0"/>
          <w:divBdr>
            <w:top w:val="none" w:sz="0" w:space="0" w:color="auto"/>
            <w:left w:val="none" w:sz="0" w:space="0" w:color="auto"/>
            <w:bottom w:val="none" w:sz="0" w:space="0" w:color="auto"/>
            <w:right w:val="none" w:sz="0" w:space="0" w:color="auto"/>
          </w:divBdr>
          <w:divsChild>
            <w:div w:id="15730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105">
      <w:bodyDiv w:val="1"/>
      <w:marLeft w:val="0"/>
      <w:marRight w:val="0"/>
      <w:marTop w:val="0"/>
      <w:marBottom w:val="0"/>
      <w:divBdr>
        <w:top w:val="none" w:sz="0" w:space="0" w:color="auto"/>
        <w:left w:val="none" w:sz="0" w:space="0" w:color="auto"/>
        <w:bottom w:val="none" w:sz="0" w:space="0" w:color="auto"/>
        <w:right w:val="none" w:sz="0" w:space="0" w:color="auto"/>
      </w:divBdr>
      <w:divsChild>
        <w:div w:id="564605713">
          <w:marLeft w:val="0"/>
          <w:marRight w:val="0"/>
          <w:marTop w:val="0"/>
          <w:marBottom w:val="0"/>
          <w:divBdr>
            <w:top w:val="none" w:sz="0" w:space="0" w:color="auto"/>
            <w:left w:val="none" w:sz="0" w:space="0" w:color="auto"/>
            <w:bottom w:val="none" w:sz="0" w:space="0" w:color="auto"/>
            <w:right w:val="none" w:sz="0" w:space="0" w:color="auto"/>
          </w:divBdr>
          <w:divsChild>
            <w:div w:id="1222790630">
              <w:marLeft w:val="0"/>
              <w:marRight w:val="0"/>
              <w:marTop w:val="0"/>
              <w:marBottom w:val="0"/>
              <w:divBdr>
                <w:top w:val="none" w:sz="0" w:space="0" w:color="auto"/>
                <w:left w:val="none" w:sz="0" w:space="0" w:color="auto"/>
                <w:bottom w:val="none" w:sz="0" w:space="0" w:color="auto"/>
                <w:right w:val="none" w:sz="0" w:space="0" w:color="auto"/>
              </w:divBdr>
            </w:div>
            <w:div w:id="565117019">
              <w:marLeft w:val="0"/>
              <w:marRight w:val="0"/>
              <w:marTop w:val="0"/>
              <w:marBottom w:val="0"/>
              <w:divBdr>
                <w:top w:val="none" w:sz="0" w:space="0" w:color="auto"/>
                <w:left w:val="none" w:sz="0" w:space="0" w:color="auto"/>
                <w:bottom w:val="none" w:sz="0" w:space="0" w:color="auto"/>
                <w:right w:val="none" w:sz="0" w:space="0" w:color="auto"/>
              </w:divBdr>
            </w:div>
            <w:div w:id="517502233">
              <w:marLeft w:val="0"/>
              <w:marRight w:val="0"/>
              <w:marTop w:val="0"/>
              <w:marBottom w:val="0"/>
              <w:divBdr>
                <w:top w:val="none" w:sz="0" w:space="0" w:color="auto"/>
                <w:left w:val="none" w:sz="0" w:space="0" w:color="auto"/>
                <w:bottom w:val="none" w:sz="0" w:space="0" w:color="auto"/>
                <w:right w:val="none" w:sz="0" w:space="0" w:color="auto"/>
              </w:divBdr>
            </w:div>
            <w:div w:id="1695303279">
              <w:marLeft w:val="0"/>
              <w:marRight w:val="0"/>
              <w:marTop w:val="0"/>
              <w:marBottom w:val="0"/>
              <w:divBdr>
                <w:top w:val="none" w:sz="0" w:space="0" w:color="auto"/>
                <w:left w:val="none" w:sz="0" w:space="0" w:color="auto"/>
                <w:bottom w:val="none" w:sz="0" w:space="0" w:color="auto"/>
                <w:right w:val="none" w:sz="0" w:space="0" w:color="auto"/>
              </w:divBdr>
            </w:div>
            <w:div w:id="1027832265">
              <w:marLeft w:val="0"/>
              <w:marRight w:val="0"/>
              <w:marTop w:val="0"/>
              <w:marBottom w:val="0"/>
              <w:divBdr>
                <w:top w:val="none" w:sz="0" w:space="0" w:color="auto"/>
                <w:left w:val="none" w:sz="0" w:space="0" w:color="auto"/>
                <w:bottom w:val="none" w:sz="0" w:space="0" w:color="auto"/>
                <w:right w:val="none" w:sz="0" w:space="0" w:color="auto"/>
              </w:divBdr>
            </w:div>
            <w:div w:id="759444133">
              <w:marLeft w:val="0"/>
              <w:marRight w:val="0"/>
              <w:marTop w:val="0"/>
              <w:marBottom w:val="0"/>
              <w:divBdr>
                <w:top w:val="none" w:sz="0" w:space="0" w:color="auto"/>
                <w:left w:val="none" w:sz="0" w:space="0" w:color="auto"/>
                <w:bottom w:val="none" w:sz="0" w:space="0" w:color="auto"/>
                <w:right w:val="none" w:sz="0" w:space="0" w:color="auto"/>
              </w:divBdr>
            </w:div>
            <w:div w:id="1984239537">
              <w:marLeft w:val="0"/>
              <w:marRight w:val="0"/>
              <w:marTop w:val="0"/>
              <w:marBottom w:val="0"/>
              <w:divBdr>
                <w:top w:val="none" w:sz="0" w:space="0" w:color="auto"/>
                <w:left w:val="none" w:sz="0" w:space="0" w:color="auto"/>
                <w:bottom w:val="none" w:sz="0" w:space="0" w:color="auto"/>
                <w:right w:val="none" w:sz="0" w:space="0" w:color="auto"/>
              </w:divBdr>
            </w:div>
            <w:div w:id="1870794942">
              <w:marLeft w:val="0"/>
              <w:marRight w:val="0"/>
              <w:marTop w:val="0"/>
              <w:marBottom w:val="0"/>
              <w:divBdr>
                <w:top w:val="none" w:sz="0" w:space="0" w:color="auto"/>
                <w:left w:val="none" w:sz="0" w:space="0" w:color="auto"/>
                <w:bottom w:val="none" w:sz="0" w:space="0" w:color="auto"/>
                <w:right w:val="none" w:sz="0" w:space="0" w:color="auto"/>
              </w:divBdr>
            </w:div>
            <w:div w:id="1460101881">
              <w:marLeft w:val="0"/>
              <w:marRight w:val="0"/>
              <w:marTop w:val="0"/>
              <w:marBottom w:val="0"/>
              <w:divBdr>
                <w:top w:val="none" w:sz="0" w:space="0" w:color="auto"/>
                <w:left w:val="none" w:sz="0" w:space="0" w:color="auto"/>
                <w:bottom w:val="none" w:sz="0" w:space="0" w:color="auto"/>
                <w:right w:val="none" w:sz="0" w:space="0" w:color="auto"/>
              </w:divBdr>
            </w:div>
            <w:div w:id="401568348">
              <w:marLeft w:val="0"/>
              <w:marRight w:val="0"/>
              <w:marTop w:val="0"/>
              <w:marBottom w:val="0"/>
              <w:divBdr>
                <w:top w:val="none" w:sz="0" w:space="0" w:color="auto"/>
                <w:left w:val="none" w:sz="0" w:space="0" w:color="auto"/>
                <w:bottom w:val="none" w:sz="0" w:space="0" w:color="auto"/>
                <w:right w:val="none" w:sz="0" w:space="0" w:color="auto"/>
              </w:divBdr>
            </w:div>
            <w:div w:id="1565290391">
              <w:marLeft w:val="0"/>
              <w:marRight w:val="0"/>
              <w:marTop w:val="0"/>
              <w:marBottom w:val="0"/>
              <w:divBdr>
                <w:top w:val="none" w:sz="0" w:space="0" w:color="auto"/>
                <w:left w:val="none" w:sz="0" w:space="0" w:color="auto"/>
                <w:bottom w:val="none" w:sz="0" w:space="0" w:color="auto"/>
                <w:right w:val="none" w:sz="0" w:space="0" w:color="auto"/>
              </w:divBdr>
            </w:div>
            <w:div w:id="677658543">
              <w:marLeft w:val="0"/>
              <w:marRight w:val="0"/>
              <w:marTop w:val="0"/>
              <w:marBottom w:val="0"/>
              <w:divBdr>
                <w:top w:val="none" w:sz="0" w:space="0" w:color="auto"/>
                <w:left w:val="none" w:sz="0" w:space="0" w:color="auto"/>
                <w:bottom w:val="none" w:sz="0" w:space="0" w:color="auto"/>
                <w:right w:val="none" w:sz="0" w:space="0" w:color="auto"/>
              </w:divBdr>
            </w:div>
            <w:div w:id="863058467">
              <w:marLeft w:val="0"/>
              <w:marRight w:val="0"/>
              <w:marTop w:val="0"/>
              <w:marBottom w:val="0"/>
              <w:divBdr>
                <w:top w:val="none" w:sz="0" w:space="0" w:color="auto"/>
                <w:left w:val="none" w:sz="0" w:space="0" w:color="auto"/>
                <w:bottom w:val="none" w:sz="0" w:space="0" w:color="auto"/>
                <w:right w:val="none" w:sz="0" w:space="0" w:color="auto"/>
              </w:divBdr>
            </w:div>
            <w:div w:id="1925457438">
              <w:marLeft w:val="0"/>
              <w:marRight w:val="0"/>
              <w:marTop w:val="0"/>
              <w:marBottom w:val="0"/>
              <w:divBdr>
                <w:top w:val="none" w:sz="0" w:space="0" w:color="auto"/>
                <w:left w:val="none" w:sz="0" w:space="0" w:color="auto"/>
                <w:bottom w:val="none" w:sz="0" w:space="0" w:color="auto"/>
                <w:right w:val="none" w:sz="0" w:space="0" w:color="auto"/>
              </w:divBdr>
            </w:div>
            <w:div w:id="1931162875">
              <w:marLeft w:val="0"/>
              <w:marRight w:val="0"/>
              <w:marTop w:val="0"/>
              <w:marBottom w:val="0"/>
              <w:divBdr>
                <w:top w:val="none" w:sz="0" w:space="0" w:color="auto"/>
                <w:left w:val="none" w:sz="0" w:space="0" w:color="auto"/>
                <w:bottom w:val="none" w:sz="0" w:space="0" w:color="auto"/>
                <w:right w:val="none" w:sz="0" w:space="0" w:color="auto"/>
              </w:divBdr>
            </w:div>
            <w:div w:id="615526893">
              <w:marLeft w:val="0"/>
              <w:marRight w:val="0"/>
              <w:marTop w:val="0"/>
              <w:marBottom w:val="0"/>
              <w:divBdr>
                <w:top w:val="none" w:sz="0" w:space="0" w:color="auto"/>
                <w:left w:val="none" w:sz="0" w:space="0" w:color="auto"/>
                <w:bottom w:val="none" w:sz="0" w:space="0" w:color="auto"/>
                <w:right w:val="none" w:sz="0" w:space="0" w:color="auto"/>
              </w:divBdr>
            </w:div>
            <w:div w:id="1806116216">
              <w:marLeft w:val="0"/>
              <w:marRight w:val="0"/>
              <w:marTop w:val="0"/>
              <w:marBottom w:val="0"/>
              <w:divBdr>
                <w:top w:val="none" w:sz="0" w:space="0" w:color="auto"/>
                <w:left w:val="none" w:sz="0" w:space="0" w:color="auto"/>
                <w:bottom w:val="none" w:sz="0" w:space="0" w:color="auto"/>
                <w:right w:val="none" w:sz="0" w:space="0" w:color="auto"/>
              </w:divBdr>
            </w:div>
            <w:div w:id="70860612">
              <w:marLeft w:val="0"/>
              <w:marRight w:val="0"/>
              <w:marTop w:val="0"/>
              <w:marBottom w:val="0"/>
              <w:divBdr>
                <w:top w:val="none" w:sz="0" w:space="0" w:color="auto"/>
                <w:left w:val="none" w:sz="0" w:space="0" w:color="auto"/>
                <w:bottom w:val="none" w:sz="0" w:space="0" w:color="auto"/>
                <w:right w:val="none" w:sz="0" w:space="0" w:color="auto"/>
              </w:divBdr>
            </w:div>
            <w:div w:id="1040012816">
              <w:marLeft w:val="0"/>
              <w:marRight w:val="0"/>
              <w:marTop w:val="0"/>
              <w:marBottom w:val="0"/>
              <w:divBdr>
                <w:top w:val="none" w:sz="0" w:space="0" w:color="auto"/>
                <w:left w:val="none" w:sz="0" w:space="0" w:color="auto"/>
                <w:bottom w:val="none" w:sz="0" w:space="0" w:color="auto"/>
                <w:right w:val="none" w:sz="0" w:space="0" w:color="auto"/>
              </w:divBdr>
            </w:div>
            <w:div w:id="8467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5548">
      <w:bodyDiv w:val="1"/>
      <w:marLeft w:val="0"/>
      <w:marRight w:val="0"/>
      <w:marTop w:val="0"/>
      <w:marBottom w:val="0"/>
      <w:divBdr>
        <w:top w:val="none" w:sz="0" w:space="0" w:color="auto"/>
        <w:left w:val="none" w:sz="0" w:space="0" w:color="auto"/>
        <w:bottom w:val="none" w:sz="0" w:space="0" w:color="auto"/>
        <w:right w:val="none" w:sz="0" w:space="0" w:color="auto"/>
      </w:divBdr>
      <w:divsChild>
        <w:div w:id="1527717851">
          <w:marLeft w:val="0"/>
          <w:marRight w:val="0"/>
          <w:marTop w:val="0"/>
          <w:marBottom w:val="0"/>
          <w:divBdr>
            <w:top w:val="none" w:sz="0" w:space="0" w:color="auto"/>
            <w:left w:val="none" w:sz="0" w:space="0" w:color="auto"/>
            <w:bottom w:val="none" w:sz="0" w:space="0" w:color="auto"/>
            <w:right w:val="none" w:sz="0" w:space="0" w:color="auto"/>
          </w:divBdr>
          <w:divsChild>
            <w:div w:id="479425698">
              <w:marLeft w:val="0"/>
              <w:marRight w:val="0"/>
              <w:marTop w:val="0"/>
              <w:marBottom w:val="0"/>
              <w:divBdr>
                <w:top w:val="none" w:sz="0" w:space="0" w:color="auto"/>
                <w:left w:val="none" w:sz="0" w:space="0" w:color="auto"/>
                <w:bottom w:val="none" w:sz="0" w:space="0" w:color="auto"/>
                <w:right w:val="none" w:sz="0" w:space="0" w:color="auto"/>
              </w:divBdr>
            </w:div>
            <w:div w:id="307132654">
              <w:marLeft w:val="0"/>
              <w:marRight w:val="0"/>
              <w:marTop w:val="0"/>
              <w:marBottom w:val="0"/>
              <w:divBdr>
                <w:top w:val="none" w:sz="0" w:space="0" w:color="auto"/>
                <w:left w:val="none" w:sz="0" w:space="0" w:color="auto"/>
                <w:bottom w:val="none" w:sz="0" w:space="0" w:color="auto"/>
                <w:right w:val="none" w:sz="0" w:space="0" w:color="auto"/>
              </w:divBdr>
            </w:div>
            <w:div w:id="1796369588">
              <w:marLeft w:val="0"/>
              <w:marRight w:val="0"/>
              <w:marTop w:val="0"/>
              <w:marBottom w:val="0"/>
              <w:divBdr>
                <w:top w:val="none" w:sz="0" w:space="0" w:color="auto"/>
                <w:left w:val="none" w:sz="0" w:space="0" w:color="auto"/>
                <w:bottom w:val="none" w:sz="0" w:space="0" w:color="auto"/>
                <w:right w:val="none" w:sz="0" w:space="0" w:color="auto"/>
              </w:divBdr>
            </w:div>
            <w:div w:id="1300381340">
              <w:marLeft w:val="0"/>
              <w:marRight w:val="0"/>
              <w:marTop w:val="0"/>
              <w:marBottom w:val="0"/>
              <w:divBdr>
                <w:top w:val="none" w:sz="0" w:space="0" w:color="auto"/>
                <w:left w:val="none" w:sz="0" w:space="0" w:color="auto"/>
                <w:bottom w:val="none" w:sz="0" w:space="0" w:color="auto"/>
                <w:right w:val="none" w:sz="0" w:space="0" w:color="auto"/>
              </w:divBdr>
            </w:div>
            <w:div w:id="322465203">
              <w:marLeft w:val="0"/>
              <w:marRight w:val="0"/>
              <w:marTop w:val="0"/>
              <w:marBottom w:val="0"/>
              <w:divBdr>
                <w:top w:val="none" w:sz="0" w:space="0" w:color="auto"/>
                <w:left w:val="none" w:sz="0" w:space="0" w:color="auto"/>
                <w:bottom w:val="none" w:sz="0" w:space="0" w:color="auto"/>
                <w:right w:val="none" w:sz="0" w:space="0" w:color="auto"/>
              </w:divBdr>
            </w:div>
            <w:div w:id="393041371">
              <w:marLeft w:val="0"/>
              <w:marRight w:val="0"/>
              <w:marTop w:val="0"/>
              <w:marBottom w:val="0"/>
              <w:divBdr>
                <w:top w:val="none" w:sz="0" w:space="0" w:color="auto"/>
                <w:left w:val="none" w:sz="0" w:space="0" w:color="auto"/>
                <w:bottom w:val="none" w:sz="0" w:space="0" w:color="auto"/>
                <w:right w:val="none" w:sz="0" w:space="0" w:color="auto"/>
              </w:divBdr>
            </w:div>
            <w:div w:id="1616212291">
              <w:marLeft w:val="0"/>
              <w:marRight w:val="0"/>
              <w:marTop w:val="0"/>
              <w:marBottom w:val="0"/>
              <w:divBdr>
                <w:top w:val="none" w:sz="0" w:space="0" w:color="auto"/>
                <w:left w:val="none" w:sz="0" w:space="0" w:color="auto"/>
                <w:bottom w:val="none" w:sz="0" w:space="0" w:color="auto"/>
                <w:right w:val="none" w:sz="0" w:space="0" w:color="auto"/>
              </w:divBdr>
            </w:div>
            <w:div w:id="1304121750">
              <w:marLeft w:val="0"/>
              <w:marRight w:val="0"/>
              <w:marTop w:val="0"/>
              <w:marBottom w:val="0"/>
              <w:divBdr>
                <w:top w:val="none" w:sz="0" w:space="0" w:color="auto"/>
                <w:left w:val="none" w:sz="0" w:space="0" w:color="auto"/>
                <w:bottom w:val="none" w:sz="0" w:space="0" w:color="auto"/>
                <w:right w:val="none" w:sz="0" w:space="0" w:color="auto"/>
              </w:divBdr>
            </w:div>
            <w:div w:id="395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0805">
      <w:bodyDiv w:val="1"/>
      <w:marLeft w:val="0"/>
      <w:marRight w:val="0"/>
      <w:marTop w:val="0"/>
      <w:marBottom w:val="0"/>
      <w:divBdr>
        <w:top w:val="none" w:sz="0" w:space="0" w:color="auto"/>
        <w:left w:val="none" w:sz="0" w:space="0" w:color="auto"/>
        <w:bottom w:val="none" w:sz="0" w:space="0" w:color="auto"/>
        <w:right w:val="none" w:sz="0" w:space="0" w:color="auto"/>
      </w:divBdr>
      <w:divsChild>
        <w:div w:id="254673294">
          <w:marLeft w:val="0"/>
          <w:marRight w:val="0"/>
          <w:marTop w:val="0"/>
          <w:marBottom w:val="0"/>
          <w:divBdr>
            <w:top w:val="none" w:sz="0" w:space="0" w:color="auto"/>
            <w:left w:val="none" w:sz="0" w:space="0" w:color="auto"/>
            <w:bottom w:val="none" w:sz="0" w:space="0" w:color="auto"/>
            <w:right w:val="none" w:sz="0" w:space="0" w:color="auto"/>
          </w:divBdr>
          <w:divsChild>
            <w:div w:id="9560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2121">
      <w:bodyDiv w:val="1"/>
      <w:marLeft w:val="0"/>
      <w:marRight w:val="0"/>
      <w:marTop w:val="0"/>
      <w:marBottom w:val="0"/>
      <w:divBdr>
        <w:top w:val="none" w:sz="0" w:space="0" w:color="auto"/>
        <w:left w:val="none" w:sz="0" w:space="0" w:color="auto"/>
        <w:bottom w:val="none" w:sz="0" w:space="0" w:color="auto"/>
        <w:right w:val="none" w:sz="0" w:space="0" w:color="auto"/>
      </w:divBdr>
      <w:divsChild>
        <w:div w:id="1498616558">
          <w:marLeft w:val="0"/>
          <w:marRight w:val="0"/>
          <w:marTop w:val="0"/>
          <w:marBottom w:val="0"/>
          <w:divBdr>
            <w:top w:val="none" w:sz="0" w:space="0" w:color="auto"/>
            <w:left w:val="none" w:sz="0" w:space="0" w:color="auto"/>
            <w:bottom w:val="none" w:sz="0" w:space="0" w:color="auto"/>
            <w:right w:val="none" w:sz="0" w:space="0" w:color="auto"/>
          </w:divBdr>
          <w:divsChild>
            <w:div w:id="59008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405">
      <w:bodyDiv w:val="1"/>
      <w:marLeft w:val="0"/>
      <w:marRight w:val="0"/>
      <w:marTop w:val="0"/>
      <w:marBottom w:val="0"/>
      <w:divBdr>
        <w:top w:val="none" w:sz="0" w:space="0" w:color="auto"/>
        <w:left w:val="none" w:sz="0" w:space="0" w:color="auto"/>
        <w:bottom w:val="none" w:sz="0" w:space="0" w:color="auto"/>
        <w:right w:val="none" w:sz="0" w:space="0" w:color="auto"/>
      </w:divBdr>
      <w:divsChild>
        <w:div w:id="28144259">
          <w:marLeft w:val="0"/>
          <w:marRight w:val="0"/>
          <w:marTop w:val="0"/>
          <w:marBottom w:val="0"/>
          <w:divBdr>
            <w:top w:val="none" w:sz="0" w:space="0" w:color="auto"/>
            <w:left w:val="none" w:sz="0" w:space="0" w:color="auto"/>
            <w:bottom w:val="none" w:sz="0" w:space="0" w:color="auto"/>
            <w:right w:val="none" w:sz="0" w:space="0" w:color="auto"/>
          </w:divBdr>
          <w:divsChild>
            <w:div w:id="17356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7046">
      <w:bodyDiv w:val="1"/>
      <w:marLeft w:val="0"/>
      <w:marRight w:val="0"/>
      <w:marTop w:val="0"/>
      <w:marBottom w:val="0"/>
      <w:divBdr>
        <w:top w:val="none" w:sz="0" w:space="0" w:color="auto"/>
        <w:left w:val="none" w:sz="0" w:space="0" w:color="auto"/>
        <w:bottom w:val="none" w:sz="0" w:space="0" w:color="auto"/>
        <w:right w:val="none" w:sz="0" w:space="0" w:color="auto"/>
      </w:divBdr>
      <w:divsChild>
        <w:div w:id="686564976">
          <w:marLeft w:val="0"/>
          <w:marRight w:val="0"/>
          <w:marTop w:val="0"/>
          <w:marBottom w:val="0"/>
          <w:divBdr>
            <w:top w:val="none" w:sz="0" w:space="0" w:color="auto"/>
            <w:left w:val="none" w:sz="0" w:space="0" w:color="auto"/>
            <w:bottom w:val="none" w:sz="0" w:space="0" w:color="auto"/>
            <w:right w:val="none" w:sz="0" w:space="0" w:color="auto"/>
          </w:divBdr>
          <w:divsChild>
            <w:div w:id="107590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5392">
      <w:bodyDiv w:val="1"/>
      <w:marLeft w:val="0"/>
      <w:marRight w:val="0"/>
      <w:marTop w:val="0"/>
      <w:marBottom w:val="0"/>
      <w:divBdr>
        <w:top w:val="none" w:sz="0" w:space="0" w:color="auto"/>
        <w:left w:val="none" w:sz="0" w:space="0" w:color="auto"/>
        <w:bottom w:val="none" w:sz="0" w:space="0" w:color="auto"/>
        <w:right w:val="none" w:sz="0" w:space="0" w:color="auto"/>
      </w:divBdr>
      <w:divsChild>
        <w:div w:id="284654869">
          <w:marLeft w:val="0"/>
          <w:marRight w:val="0"/>
          <w:marTop w:val="0"/>
          <w:marBottom w:val="0"/>
          <w:divBdr>
            <w:top w:val="none" w:sz="0" w:space="0" w:color="auto"/>
            <w:left w:val="none" w:sz="0" w:space="0" w:color="auto"/>
            <w:bottom w:val="none" w:sz="0" w:space="0" w:color="auto"/>
            <w:right w:val="none" w:sz="0" w:space="0" w:color="auto"/>
          </w:divBdr>
          <w:divsChild>
            <w:div w:id="15865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361">
      <w:bodyDiv w:val="1"/>
      <w:marLeft w:val="0"/>
      <w:marRight w:val="0"/>
      <w:marTop w:val="0"/>
      <w:marBottom w:val="0"/>
      <w:divBdr>
        <w:top w:val="none" w:sz="0" w:space="0" w:color="auto"/>
        <w:left w:val="none" w:sz="0" w:space="0" w:color="auto"/>
        <w:bottom w:val="none" w:sz="0" w:space="0" w:color="auto"/>
        <w:right w:val="none" w:sz="0" w:space="0" w:color="auto"/>
      </w:divBdr>
      <w:divsChild>
        <w:div w:id="261257573">
          <w:marLeft w:val="0"/>
          <w:marRight w:val="0"/>
          <w:marTop w:val="0"/>
          <w:marBottom w:val="0"/>
          <w:divBdr>
            <w:top w:val="none" w:sz="0" w:space="0" w:color="auto"/>
            <w:left w:val="none" w:sz="0" w:space="0" w:color="auto"/>
            <w:bottom w:val="none" w:sz="0" w:space="0" w:color="auto"/>
            <w:right w:val="none" w:sz="0" w:space="0" w:color="auto"/>
          </w:divBdr>
          <w:divsChild>
            <w:div w:id="6068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6779">
      <w:bodyDiv w:val="1"/>
      <w:marLeft w:val="0"/>
      <w:marRight w:val="0"/>
      <w:marTop w:val="0"/>
      <w:marBottom w:val="0"/>
      <w:divBdr>
        <w:top w:val="none" w:sz="0" w:space="0" w:color="auto"/>
        <w:left w:val="none" w:sz="0" w:space="0" w:color="auto"/>
        <w:bottom w:val="none" w:sz="0" w:space="0" w:color="auto"/>
        <w:right w:val="none" w:sz="0" w:space="0" w:color="auto"/>
      </w:divBdr>
      <w:divsChild>
        <w:div w:id="260726709">
          <w:marLeft w:val="0"/>
          <w:marRight w:val="0"/>
          <w:marTop w:val="0"/>
          <w:marBottom w:val="0"/>
          <w:divBdr>
            <w:top w:val="none" w:sz="0" w:space="0" w:color="auto"/>
            <w:left w:val="none" w:sz="0" w:space="0" w:color="auto"/>
            <w:bottom w:val="none" w:sz="0" w:space="0" w:color="auto"/>
            <w:right w:val="none" w:sz="0" w:space="0" w:color="auto"/>
          </w:divBdr>
          <w:divsChild>
            <w:div w:id="11422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3088">
      <w:bodyDiv w:val="1"/>
      <w:marLeft w:val="0"/>
      <w:marRight w:val="0"/>
      <w:marTop w:val="0"/>
      <w:marBottom w:val="0"/>
      <w:divBdr>
        <w:top w:val="none" w:sz="0" w:space="0" w:color="auto"/>
        <w:left w:val="none" w:sz="0" w:space="0" w:color="auto"/>
        <w:bottom w:val="none" w:sz="0" w:space="0" w:color="auto"/>
        <w:right w:val="none" w:sz="0" w:space="0" w:color="auto"/>
      </w:divBdr>
      <w:divsChild>
        <w:div w:id="641350488">
          <w:marLeft w:val="0"/>
          <w:marRight w:val="0"/>
          <w:marTop w:val="0"/>
          <w:marBottom w:val="0"/>
          <w:divBdr>
            <w:top w:val="none" w:sz="0" w:space="0" w:color="auto"/>
            <w:left w:val="none" w:sz="0" w:space="0" w:color="auto"/>
            <w:bottom w:val="none" w:sz="0" w:space="0" w:color="auto"/>
            <w:right w:val="none" w:sz="0" w:space="0" w:color="auto"/>
          </w:divBdr>
          <w:divsChild>
            <w:div w:id="16656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8556">
      <w:bodyDiv w:val="1"/>
      <w:marLeft w:val="0"/>
      <w:marRight w:val="0"/>
      <w:marTop w:val="0"/>
      <w:marBottom w:val="0"/>
      <w:divBdr>
        <w:top w:val="none" w:sz="0" w:space="0" w:color="auto"/>
        <w:left w:val="none" w:sz="0" w:space="0" w:color="auto"/>
        <w:bottom w:val="none" w:sz="0" w:space="0" w:color="auto"/>
        <w:right w:val="none" w:sz="0" w:space="0" w:color="auto"/>
      </w:divBdr>
      <w:divsChild>
        <w:div w:id="478807853">
          <w:marLeft w:val="0"/>
          <w:marRight w:val="0"/>
          <w:marTop w:val="0"/>
          <w:marBottom w:val="0"/>
          <w:divBdr>
            <w:top w:val="none" w:sz="0" w:space="0" w:color="auto"/>
            <w:left w:val="none" w:sz="0" w:space="0" w:color="auto"/>
            <w:bottom w:val="none" w:sz="0" w:space="0" w:color="auto"/>
            <w:right w:val="none" w:sz="0" w:space="0" w:color="auto"/>
          </w:divBdr>
          <w:divsChild>
            <w:div w:id="400832575">
              <w:marLeft w:val="0"/>
              <w:marRight w:val="0"/>
              <w:marTop w:val="0"/>
              <w:marBottom w:val="0"/>
              <w:divBdr>
                <w:top w:val="none" w:sz="0" w:space="0" w:color="auto"/>
                <w:left w:val="none" w:sz="0" w:space="0" w:color="auto"/>
                <w:bottom w:val="none" w:sz="0" w:space="0" w:color="auto"/>
                <w:right w:val="none" w:sz="0" w:space="0" w:color="auto"/>
              </w:divBdr>
            </w:div>
            <w:div w:id="1665358415">
              <w:marLeft w:val="0"/>
              <w:marRight w:val="0"/>
              <w:marTop w:val="0"/>
              <w:marBottom w:val="0"/>
              <w:divBdr>
                <w:top w:val="none" w:sz="0" w:space="0" w:color="auto"/>
                <w:left w:val="none" w:sz="0" w:space="0" w:color="auto"/>
                <w:bottom w:val="none" w:sz="0" w:space="0" w:color="auto"/>
                <w:right w:val="none" w:sz="0" w:space="0" w:color="auto"/>
              </w:divBdr>
            </w:div>
            <w:div w:id="8728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9741">
      <w:bodyDiv w:val="1"/>
      <w:marLeft w:val="0"/>
      <w:marRight w:val="0"/>
      <w:marTop w:val="0"/>
      <w:marBottom w:val="0"/>
      <w:divBdr>
        <w:top w:val="none" w:sz="0" w:space="0" w:color="auto"/>
        <w:left w:val="none" w:sz="0" w:space="0" w:color="auto"/>
        <w:bottom w:val="none" w:sz="0" w:space="0" w:color="auto"/>
        <w:right w:val="none" w:sz="0" w:space="0" w:color="auto"/>
      </w:divBdr>
      <w:divsChild>
        <w:div w:id="662398201">
          <w:marLeft w:val="0"/>
          <w:marRight w:val="0"/>
          <w:marTop w:val="0"/>
          <w:marBottom w:val="0"/>
          <w:divBdr>
            <w:top w:val="none" w:sz="0" w:space="0" w:color="auto"/>
            <w:left w:val="none" w:sz="0" w:space="0" w:color="auto"/>
            <w:bottom w:val="none" w:sz="0" w:space="0" w:color="auto"/>
            <w:right w:val="none" w:sz="0" w:space="0" w:color="auto"/>
          </w:divBdr>
          <w:divsChild>
            <w:div w:id="1394082985">
              <w:marLeft w:val="0"/>
              <w:marRight w:val="0"/>
              <w:marTop w:val="0"/>
              <w:marBottom w:val="0"/>
              <w:divBdr>
                <w:top w:val="none" w:sz="0" w:space="0" w:color="auto"/>
                <w:left w:val="none" w:sz="0" w:space="0" w:color="auto"/>
                <w:bottom w:val="none" w:sz="0" w:space="0" w:color="auto"/>
                <w:right w:val="none" w:sz="0" w:space="0" w:color="auto"/>
              </w:divBdr>
            </w:div>
            <w:div w:id="1202783245">
              <w:marLeft w:val="0"/>
              <w:marRight w:val="0"/>
              <w:marTop w:val="0"/>
              <w:marBottom w:val="0"/>
              <w:divBdr>
                <w:top w:val="none" w:sz="0" w:space="0" w:color="auto"/>
                <w:left w:val="none" w:sz="0" w:space="0" w:color="auto"/>
                <w:bottom w:val="none" w:sz="0" w:space="0" w:color="auto"/>
                <w:right w:val="none" w:sz="0" w:space="0" w:color="auto"/>
              </w:divBdr>
            </w:div>
            <w:div w:id="1783721401">
              <w:marLeft w:val="0"/>
              <w:marRight w:val="0"/>
              <w:marTop w:val="0"/>
              <w:marBottom w:val="0"/>
              <w:divBdr>
                <w:top w:val="none" w:sz="0" w:space="0" w:color="auto"/>
                <w:left w:val="none" w:sz="0" w:space="0" w:color="auto"/>
                <w:bottom w:val="none" w:sz="0" w:space="0" w:color="auto"/>
                <w:right w:val="none" w:sz="0" w:space="0" w:color="auto"/>
              </w:divBdr>
            </w:div>
            <w:div w:id="2109080932">
              <w:marLeft w:val="0"/>
              <w:marRight w:val="0"/>
              <w:marTop w:val="0"/>
              <w:marBottom w:val="0"/>
              <w:divBdr>
                <w:top w:val="none" w:sz="0" w:space="0" w:color="auto"/>
                <w:left w:val="none" w:sz="0" w:space="0" w:color="auto"/>
                <w:bottom w:val="none" w:sz="0" w:space="0" w:color="auto"/>
                <w:right w:val="none" w:sz="0" w:space="0" w:color="auto"/>
              </w:divBdr>
            </w:div>
            <w:div w:id="11439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9899">
      <w:bodyDiv w:val="1"/>
      <w:marLeft w:val="0"/>
      <w:marRight w:val="0"/>
      <w:marTop w:val="0"/>
      <w:marBottom w:val="0"/>
      <w:divBdr>
        <w:top w:val="none" w:sz="0" w:space="0" w:color="auto"/>
        <w:left w:val="none" w:sz="0" w:space="0" w:color="auto"/>
        <w:bottom w:val="none" w:sz="0" w:space="0" w:color="auto"/>
        <w:right w:val="none" w:sz="0" w:space="0" w:color="auto"/>
      </w:divBdr>
      <w:divsChild>
        <w:div w:id="37973946">
          <w:marLeft w:val="0"/>
          <w:marRight w:val="0"/>
          <w:marTop w:val="0"/>
          <w:marBottom w:val="0"/>
          <w:divBdr>
            <w:top w:val="none" w:sz="0" w:space="0" w:color="auto"/>
            <w:left w:val="none" w:sz="0" w:space="0" w:color="auto"/>
            <w:bottom w:val="none" w:sz="0" w:space="0" w:color="auto"/>
            <w:right w:val="none" w:sz="0" w:space="0" w:color="auto"/>
          </w:divBdr>
          <w:divsChild>
            <w:div w:id="1423913131">
              <w:marLeft w:val="0"/>
              <w:marRight w:val="0"/>
              <w:marTop w:val="0"/>
              <w:marBottom w:val="0"/>
              <w:divBdr>
                <w:top w:val="none" w:sz="0" w:space="0" w:color="auto"/>
                <w:left w:val="none" w:sz="0" w:space="0" w:color="auto"/>
                <w:bottom w:val="none" w:sz="0" w:space="0" w:color="auto"/>
                <w:right w:val="none" w:sz="0" w:space="0" w:color="auto"/>
              </w:divBdr>
            </w:div>
            <w:div w:id="6286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7720">
      <w:bodyDiv w:val="1"/>
      <w:marLeft w:val="0"/>
      <w:marRight w:val="0"/>
      <w:marTop w:val="0"/>
      <w:marBottom w:val="0"/>
      <w:divBdr>
        <w:top w:val="none" w:sz="0" w:space="0" w:color="auto"/>
        <w:left w:val="none" w:sz="0" w:space="0" w:color="auto"/>
        <w:bottom w:val="none" w:sz="0" w:space="0" w:color="auto"/>
        <w:right w:val="none" w:sz="0" w:space="0" w:color="auto"/>
      </w:divBdr>
      <w:divsChild>
        <w:div w:id="1918898312">
          <w:marLeft w:val="0"/>
          <w:marRight w:val="0"/>
          <w:marTop w:val="0"/>
          <w:marBottom w:val="0"/>
          <w:divBdr>
            <w:top w:val="none" w:sz="0" w:space="0" w:color="auto"/>
            <w:left w:val="none" w:sz="0" w:space="0" w:color="auto"/>
            <w:bottom w:val="none" w:sz="0" w:space="0" w:color="auto"/>
            <w:right w:val="none" w:sz="0" w:space="0" w:color="auto"/>
          </w:divBdr>
          <w:divsChild>
            <w:div w:id="4911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6592">
      <w:bodyDiv w:val="1"/>
      <w:marLeft w:val="0"/>
      <w:marRight w:val="0"/>
      <w:marTop w:val="0"/>
      <w:marBottom w:val="0"/>
      <w:divBdr>
        <w:top w:val="none" w:sz="0" w:space="0" w:color="auto"/>
        <w:left w:val="none" w:sz="0" w:space="0" w:color="auto"/>
        <w:bottom w:val="none" w:sz="0" w:space="0" w:color="auto"/>
        <w:right w:val="none" w:sz="0" w:space="0" w:color="auto"/>
      </w:divBdr>
      <w:divsChild>
        <w:div w:id="1811971263">
          <w:marLeft w:val="0"/>
          <w:marRight w:val="0"/>
          <w:marTop w:val="0"/>
          <w:marBottom w:val="0"/>
          <w:divBdr>
            <w:top w:val="none" w:sz="0" w:space="0" w:color="auto"/>
            <w:left w:val="none" w:sz="0" w:space="0" w:color="auto"/>
            <w:bottom w:val="none" w:sz="0" w:space="0" w:color="auto"/>
            <w:right w:val="none" w:sz="0" w:space="0" w:color="auto"/>
          </w:divBdr>
          <w:divsChild>
            <w:div w:id="293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6823">
      <w:bodyDiv w:val="1"/>
      <w:marLeft w:val="0"/>
      <w:marRight w:val="0"/>
      <w:marTop w:val="0"/>
      <w:marBottom w:val="0"/>
      <w:divBdr>
        <w:top w:val="none" w:sz="0" w:space="0" w:color="auto"/>
        <w:left w:val="none" w:sz="0" w:space="0" w:color="auto"/>
        <w:bottom w:val="none" w:sz="0" w:space="0" w:color="auto"/>
        <w:right w:val="none" w:sz="0" w:space="0" w:color="auto"/>
      </w:divBdr>
      <w:divsChild>
        <w:div w:id="322851658">
          <w:marLeft w:val="0"/>
          <w:marRight w:val="0"/>
          <w:marTop w:val="0"/>
          <w:marBottom w:val="0"/>
          <w:divBdr>
            <w:top w:val="none" w:sz="0" w:space="0" w:color="auto"/>
            <w:left w:val="none" w:sz="0" w:space="0" w:color="auto"/>
            <w:bottom w:val="none" w:sz="0" w:space="0" w:color="auto"/>
            <w:right w:val="none" w:sz="0" w:space="0" w:color="auto"/>
          </w:divBdr>
          <w:divsChild>
            <w:div w:id="14775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4247">
      <w:bodyDiv w:val="1"/>
      <w:marLeft w:val="0"/>
      <w:marRight w:val="0"/>
      <w:marTop w:val="0"/>
      <w:marBottom w:val="0"/>
      <w:divBdr>
        <w:top w:val="none" w:sz="0" w:space="0" w:color="auto"/>
        <w:left w:val="none" w:sz="0" w:space="0" w:color="auto"/>
        <w:bottom w:val="none" w:sz="0" w:space="0" w:color="auto"/>
        <w:right w:val="none" w:sz="0" w:space="0" w:color="auto"/>
      </w:divBdr>
      <w:divsChild>
        <w:div w:id="2109763737">
          <w:marLeft w:val="0"/>
          <w:marRight w:val="0"/>
          <w:marTop w:val="0"/>
          <w:marBottom w:val="0"/>
          <w:divBdr>
            <w:top w:val="none" w:sz="0" w:space="0" w:color="auto"/>
            <w:left w:val="none" w:sz="0" w:space="0" w:color="auto"/>
            <w:bottom w:val="none" w:sz="0" w:space="0" w:color="auto"/>
            <w:right w:val="none" w:sz="0" w:space="0" w:color="auto"/>
          </w:divBdr>
          <w:divsChild>
            <w:div w:id="1898278775">
              <w:marLeft w:val="0"/>
              <w:marRight w:val="0"/>
              <w:marTop w:val="0"/>
              <w:marBottom w:val="0"/>
              <w:divBdr>
                <w:top w:val="none" w:sz="0" w:space="0" w:color="auto"/>
                <w:left w:val="none" w:sz="0" w:space="0" w:color="auto"/>
                <w:bottom w:val="none" w:sz="0" w:space="0" w:color="auto"/>
                <w:right w:val="none" w:sz="0" w:space="0" w:color="auto"/>
              </w:divBdr>
            </w:div>
            <w:div w:id="1451706983">
              <w:marLeft w:val="0"/>
              <w:marRight w:val="0"/>
              <w:marTop w:val="0"/>
              <w:marBottom w:val="0"/>
              <w:divBdr>
                <w:top w:val="none" w:sz="0" w:space="0" w:color="auto"/>
                <w:left w:val="none" w:sz="0" w:space="0" w:color="auto"/>
                <w:bottom w:val="none" w:sz="0" w:space="0" w:color="auto"/>
                <w:right w:val="none" w:sz="0" w:space="0" w:color="auto"/>
              </w:divBdr>
            </w:div>
            <w:div w:id="1942565329">
              <w:marLeft w:val="0"/>
              <w:marRight w:val="0"/>
              <w:marTop w:val="0"/>
              <w:marBottom w:val="0"/>
              <w:divBdr>
                <w:top w:val="none" w:sz="0" w:space="0" w:color="auto"/>
                <w:left w:val="none" w:sz="0" w:space="0" w:color="auto"/>
                <w:bottom w:val="none" w:sz="0" w:space="0" w:color="auto"/>
                <w:right w:val="none" w:sz="0" w:space="0" w:color="auto"/>
              </w:divBdr>
            </w:div>
            <w:div w:id="815337280">
              <w:marLeft w:val="0"/>
              <w:marRight w:val="0"/>
              <w:marTop w:val="0"/>
              <w:marBottom w:val="0"/>
              <w:divBdr>
                <w:top w:val="none" w:sz="0" w:space="0" w:color="auto"/>
                <w:left w:val="none" w:sz="0" w:space="0" w:color="auto"/>
                <w:bottom w:val="none" w:sz="0" w:space="0" w:color="auto"/>
                <w:right w:val="none" w:sz="0" w:space="0" w:color="auto"/>
              </w:divBdr>
            </w:div>
            <w:div w:id="2783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4417">
      <w:bodyDiv w:val="1"/>
      <w:marLeft w:val="0"/>
      <w:marRight w:val="0"/>
      <w:marTop w:val="0"/>
      <w:marBottom w:val="0"/>
      <w:divBdr>
        <w:top w:val="none" w:sz="0" w:space="0" w:color="auto"/>
        <w:left w:val="none" w:sz="0" w:space="0" w:color="auto"/>
        <w:bottom w:val="none" w:sz="0" w:space="0" w:color="auto"/>
        <w:right w:val="none" w:sz="0" w:space="0" w:color="auto"/>
      </w:divBdr>
      <w:divsChild>
        <w:div w:id="1868786581">
          <w:marLeft w:val="0"/>
          <w:marRight w:val="0"/>
          <w:marTop w:val="0"/>
          <w:marBottom w:val="0"/>
          <w:divBdr>
            <w:top w:val="none" w:sz="0" w:space="0" w:color="auto"/>
            <w:left w:val="none" w:sz="0" w:space="0" w:color="auto"/>
            <w:bottom w:val="none" w:sz="0" w:space="0" w:color="auto"/>
            <w:right w:val="none" w:sz="0" w:space="0" w:color="auto"/>
          </w:divBdr>
          <w:divsChild>
            <w:div w:id="1736389340">
              <w:marLeft w:val="0"/>
              <w:marRight w:val="0"/>
              <w:marTop w:val="0"/>
              <w:marBottom w:val="0"/>
              <w:divBdr>
                <w:top w:val="none" w:sz="0" w:space="0" w:color="auto"/>
                <w:left w:val="none" w:sz="0" w:space="0" w:color="auto"/>
                <w:bottom w:val="none" w:sz="0" w:space="0" w:color="auto"/>
                <w:right w:val="none" w:sz="0" w:space="0" w:color="auto"/>
              </w:divBdr>
            </w:div>
            <w:div w:id="1176505244">
              <w:marLeft w:val="0"/>
              <w:marRight w:val="0"/>
              <w:marTop w:val="0"/>
              <w:marBottom w:val="0"/>
              <w:divBdr>
                <w:top w:val="none" w:sz="0" w:space="0" w:color="auto"/>
                <w:left w:val="none" w:sz="0" w:space="0" w:color="auto"/>
                <w:bottom w:val="none" w:sz="0" w:space="0" w:color="auto"/>
                <w:right w:val="none" w:sz="0" w:space="0" w:color="auto"/>
              </w:divBdr>
            </w:div>
            <w:div w:id="1501847719">
              <w:marLeft w:val="0"/>
              <w:marRight w:val="0"/>
              <w:marTop w:val="0"/>
              <w:marBottom w:val="0"/>
              <w:divBdr>
                <w:top w:val="none" w:sz="0" w:space="0" w:color="auto"/>
                <w:left w:val="none" w:sz="0" w:space="0" w:color="auto"/>
                <w:bottom w:val="none" w:sz="0" w:space="0" w:color="auto"/>
                <w:right w:val="none" w:sz="0" w:space="0" w:color="auto"/>
              </w:divBdr>
            </w:div>
            <w:div w:id="170535643">
              <w:marLeft w:val="0"/>
              <w:marRight w:val="0"/>
              <w:marTop w:val="0"/>
              <w:marBottom w:val="0"/>
              <w:divBdr>
                <w:top w:val="none" w:sz="0" w:space="0" w:color="auto"/>
                <w:left w:val="none" w:sz="0" w:space="0" w:color="auto"/>
                <w:bottom w:val="none" w:sz="0" w:space="0" w:color="auto"/>
                <w:right w:val="none" w:sz="0" w:space="0" w:color="auto"/>
              </w:divBdr>
            </w:div>
            <w:div w:id="7540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3626">
      <w:bodyDiv w:val="1"/>
      <w:marLeft w:val="0"/>
      <w:marRight w:val="0"/>
      <w:marTop w:val="0"/>
      <w:marBottom w:val="0"/>
      <w:divBdr>
        <w:top w:val="none" w:sz="0" w:space="0" w:color="auto"/>
        <w:left w:val="none" w:sz="0" w:space="0" w:color="auto"/>
        <w:bottom w:val="none" w:sz="0" w:space="0" w:color="auto"/>
        <w:right w:val="none" w:sz="0" w:space="0" w:color="auto"/>
      </w:divBdr>
      <w:divsChild>
        <w:div w:id="1173838910">
          <w:marLeft w:val="0"/>
          <w:marRight w:val="0"/>
          <w:marTop w:val="0"/>
          <w:marBottom w:val="0"/>
          <w:divBdr>
            <w:top w:val="none" w:sz="0" w:space="0" w:color="auto"/>
            <w:left w:val="none" w:sz="0" w:space="0" w:color="auto"/>
            <w:bottom w:val="none" w:sz="0" w:space="0" w:color="auto"/>
            <w:right w:val="none" w:sz="0" w:space="0" w:color="auto"/>
          </w:divBdr>
          <w:divsChild>
            <w:div w:id="3348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3921">
      <w:bodyDiv w:val="1"/>
      <w:marLeft w:val="0"/>
      <w:marRight w:val="0"/>
      <w:marTop w:val="0"/>
      <w:marBottom w:val="0"/>
      <w:divBdr>
        <w:top w:val="none" w:sz="0" w:space="0" w:color="auto"/>
        <w:left w:val="none" w:sz="0" w:space="0" w:color="auto"/>
        <w:bottom w:val="none" w:sz="0" w:space="0" w:color="auto"/>
        <w:right w:val="none" w:sz="0" w:space="0" w:color="auto"/>
      </w:divBdr>
      <w:divsChild>
        <w:div w:id="929854341">
          <w:marLeft w:val="0"/>
          <w:marRight w:val="0"/>
          <w:marTop w:val="0"/>
          <w:marBottom w:val="0"/>
          <w:divBdr>
            <w:top w:val="none" w:sz="0" w:space="0" w:color="auto"/>
            <w:left w:val="none" w:sz="0" w:space="0" w:color="auto"/>
            <w:bottom w:val="none" w:sz="0" w:space="0" w:color="auto"/>
            <w:right w:val="none" w:sz="0" w:space="0" w:color="auto"/>
          </w:divBdr>
          <w:divsChild>
            <w:div w:id="7117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20813">
      <w:bodyDiv w:val="1"/>
      <w:marLeft w:val="0"/>
      <w:marRight w:val="0"/>
      <w:marTop w:val="0"/>
      <w:marBottom w:val="0"/>
      <w:divBdr>
        <w:top w:val="none" w:sz="0" w:space="0" w:color="auto"/>
        <w:left w:val="none" w:sz="0" w:space="0" w:color="auto"/>
        <w:bottom w:val="none" w:sz="0" w:space="0" w:color="auto"/>
        <w:right w:val="none" w:sz="0" w:space="0" w:color="auto"/>
      </w:divBdr>
      <w:divsChild>
        <w:div w:id="573466073">
          <w:marLeft w:val="0"/>
          <w:marRight w:val="0"/>
          <w:marTop w:val="0"/>
          <w:marBottom w:val="0"/>
          <w:divBdr>
            <w:top w:val="none" w:sz="0" w:space="0" w:color="auto"/>
            <w:left w:val="none" w:sz="0" w:space="0" w:color="auto"/>
            <w:bottom w:val="none" w:sz="0" w:space="0" w:color="auto"/>
            <w:right w:val="none" w:sz="0" w:space="0" w:color="auto"/>
          </w:divBdr>
          <w:divsChild>
            <w:div w:id="12635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312">
      <w:bodyDiv w:val="1"/>
      <w:marLeft w:val="0"/>
      <w:marRight w:val="0"/>
      <w:marTop w:val="0"/>
      <w:marBottom w:val="0"/>
      <w:divBdr>
        <w:top w:val="none" w:sz="0" w:space="0" w:color="auto"/>
        <w:left w:val="none" w:sz="0" w:space="0" w:color="auto"/>
        <w:bottom w:val="none" w:sz="0" w:space="0" w:color="auto"/>
        <w:right w:val="none" w:sz="0" w:space="0" w:color="auto"/>
      </w:divBdr>
      <w:divsChild>
        <w:div w:id="281763209">
          <w:marLeft w:val="0"/>
          <w:marRight w:val="0"/>
          <w:marTop w:val="0"/>
          <w:marBottom w:val="0"/>
          <w:divBdr>
            <w:top w:val="none" w:sz="0" w:space="0" w:color="auto"/>
            <w:left w:val="none" w:sz="0" w:space="0" w:color="auto"/>
            <w:bottom w:val="none" w:sz="0" w:space="0" w:color="auto"/>
            <w:right w:val="none" w:sz="0" w:space="0" w:color="auto"/>
          </w:divBdr>
          <w:divsChild>
            <w:div w:id="2034455417">
              <w:marLeft w:val="0"/>
              <w:marRight w:val="0"/>
              <w:marTop w:val="0"/>
              <w:marBottom w:val="0"/>
              <w:divBdr>
                <w:top w:val="none" w:sz="0" w:space="0" w:color="auto"/>
                <w:left w:val="none" w:sz="0" w:space="0" w:color="auto"/>
                <w:bottom w:val="none" w:sz="0" w:space="0" w:color="auto"/>
                <w:right w:val="none" w:sz="0" w:space="0" w:color="auto"/>
              </w:divBdr>
            </w:div>
            <w:div w:id="1968393962">
              <w:marLeft w:val="0"/>
              <w:marRight w:val="0"/>
              <w:marTop w:val="0"/>
              <w:marBottom w:val="0"/>
              <w:divBdr>
                <w:top w:val="none" w:sz="0" w:space="0" w:color="auto"/>
                <w:left w:val="none" w:sz="0" w:space="0" w:color="auto"/>
                <w:bottom w:val="none" w:sz="0" w:space="0" w:color="auto"/>
                <w:right w:val="none" w:sz="0" w:space="0" w:color="auto"/>
              </w:divBdr>
            </w:div>
            <w:div w:id="211037472">
              <w:marLeft w:val="0"/>
              <w:marRight w:val="0"/>
              <w:marTop w:val="0"/>
              <w:marBottom w:val="0"/>
              <w:divBdr>
                <w:top w:val="none" w:sz="0" w:space="0" w:color="auto"/>
                <w:left w:val="none" w:sz="0" w:space="0" w:color="auto"/>
                <w:bottom w:val="none" w:sz="0" w:space="0" w:color="auto"/>
                <w:right w:val="none" w:sz="0" w:space="0" w:color="auto"/>
              </w:divBdr>
            </w:div>
            <w:div w:id="993413094">
              <w:marLeft w:val="0"/>
              <w:marRight w:val="0"/>
              <w:marTop w:val="0"/>
              <w:marBottom w:val="0"/>
              <w:divBdr>
                <w:top w:val="none" w:sz="0" w:space="0" w:color="auto"/>
                <w:left w:val="none" w:sz="0" w:space="0" w:color="auto"/>
                <w:bottom w:val="none" w:sz="0" w:space="0" w:color="auto"/>
                <w:right w:val="none" w:sz="0" w:space="0" w:color="auto"/>
              </w:divBdr>
            </w:div>
            <w:div w:id="1702627849">
              <w:marLeft w:val="0"/>
              <w:marRight w:val="0"/>
              <w:marTop w:val="0"/>
              <w:marBottom w:val="0"/>
              <w:divBdr>
                <w:top w:val="none" w:sz="0" w:space="0" w:color="auto"/>
                <w:left w:val="none" w:sz="0" w:space="0" w:color="auto"/>
                <w:bottom w:val="none" w:sz="0" w:space="0" w:color="auto"/>
                <w:right w:val="none" w:sz="0" w:space="0" w:color="auto"/>
              </w:divBdr>
            </w:div>
            <w:div w:id="1740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2289">
      <w:bodyDiv w:val="1"/>
      <w:marLeft w:val="0"/>
      <w:marRight w:val="0"/>
      <w:marTop w:val="0"/>
      <w:marBottom w:val="0"/>
      <w:divBdr>
        <w:top w:val="none" w:sz="0" w:space="0" w:color="auto"/>
        <w:left w:val="none" w:sz="0" w:space="0" w:color="auto"/>
        <w:bottom w:val="none" w:sz="0" w:space="0" w:color="auto"/>
        <w:right w:val="none" w:sz="0" w:space="0" w:color="auto"/>
      </w:divBdr>
      <w:divsChild>
        <w:div w:id="1829250360">
          <w:marLeft w:val="0"/>
          <w:marRight w:val="0"/>
          <w:marTop w:val="0"/>
          <w:marBottom w:val="0"/>
          <w:divBdr>
            <w:top w:val="none" w:sz="0" w:space="0" w:color="auto"/>
            <w:left w:val="none" w:sz="0" w:space="0" w:color="auto"/>
            <w:bottom w:val="none" w:sz="0" w:space="0" w:color="auto"/>
            <w:right w:val="none" w:sz="0" w:space="0" w:color="auto"/>
          </w:divBdr>
          <w:divsChild>
            <w:div w:id="5627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1006">
      <w:bodyDiv w:val="1"/>
      <w:marLeft w:val="0"/>
      <w:marRight w:val="0"/>
      <w:marTop w:val="0"/>
      <w:marBottom w:val="0"/>
      <w:divBdr>
        <w:top w:val="none" w:sz="0" w:space="0" w:color="auto"/>
        <w:left w:val="none" w:sz="0" w:space="0" w:color="auto"/>
        <w:bottom w:val="none" w:sz="0" w:space="0" w:color="auto"/>
        <w:right w:val="none" w:sz="0" w:space="0" w:color="auto"/>
      </w:divBdr>
      <w:divsChild>
        <w:div w:id="1904174106">
          <w:marLeft w:val="0"/>
          <w:marRight w:val="0"/>
          <w:marTop w:val="0"/>
          <w:marBottom w:val="0"/>
          <w:divBdr>
            <w:top w:val="none" w:sz="0" w:space="0" w:color="auto"/>
            <w:left w:val="none" w:sz="0" w:space="0" w:color="auto"/>
            <w:bottom w:val="none" w:sz="0" w:space="0" w:color="auto"/>
            <w:right w:val="none" w:sz="0" w:space="0" w:color="auto"/>
          </w:divBdr>
          <w:divsChild>
            <w:div w:id="609166184">
              <w:marLeft w:val="0"/>
              <w:marRight w:val="0"/>
              <w:marTop w:val="0"/>
              <w:marBottom w:val="0"/>
              <w:divBdr>
                <w:top w:val="none" w:sz="0" w:space="0" w:color="auto"/>
                <w:left w:val="none" w:sz="0" w:space="0" w:color="auto"/>
                <w:bottom w:val="none" w:sz="0" w:space="0" w:color="auto"/>
                <w:right w:val="none" w:sz="0" w:space="0" w:color="auto"/>
              </w:divBdr>
            </w:div>
            <w:div w:id="1835754116">
              <w:marLeft w:val="0"/>
              <w:marRight w:val="0"/>
              <w:marTop w:val="0"/>
              <w:marBottom w:val="0"/>
              <w:divBdr>
                <w:top w:val="none" w:sz="0" w:space="0" w:color="auto"/>
                <w:left w:val="none" w:sz="0" w:space="0" w:color="auto"/>
                <w:bottom w:val="none" w:sz="0" w:space="0" w:color="auto"/>
                <w:right w:val="none" w:sz="0" w:space="0" w:color="auto"/>
              </w:divBdr>
            </w:div>
            <w:div w:id="109472362">
              <w:marLeft w:val="0"/>
              <w:marRight w:val="0"/>
              <w:marTop w:val="0"/>
              <w:marBottom w:val="0"/>
              <w:divBdr>
                <w:top w:val="none" w:sz="0" w:space="0" w:color="auto"/>
                <w:left w:val="none" w:sz="0" w:space="0" w:color="auto"/>
                <w:bottom w:val="none" w:sz="0" w:space="0" w:color="auto"/>
                <w:right w:val="none" w:sz="0" w:space="0" w:color="auto"/>
              </w:divBdr>
            </w:div>
            <w:div w:id="19430085">
              <w:marLeft w:val="0"/>
              <w:marRight w:val="0"/>
              <w:marTop w:val="0"/>
              <w:marBottom w:val="0"/>
              <w:divBdr>
                <w:top w:val="none" w:sz="0" w:space="0" w:color="auto"/>
                <w:left w:val="none" w:sz="0" w:space="0" w:color="auto"/>
                <w:bottom w:val="none" w:sz="0" w:space="0" w:color="auto"/>
                <w:right w:val="none" w:sz="0" w:space="0" w:color="auto"/>
              </w:divBdr>
            </w:div>
            <w:div w:id="92358032">
              <w:marLeft w:val="0"/>
              <w:marRight w:val="0"/>
              <w:marTop w:val="0"/>
              <w:marBottom w:val="0"/>
              <w:divBdr>
                <w:top w:val="none" w:sz="0" w:space="0" w:color="auto"/>
                <w:left w:val="none" w:sz="0" w:space="0" w:color="auto"/>
                <w:bottom w:val="none" w:sz="0" w:space="0" w:color="auto"/>
                <w:right w:val="none" w:sz="0" w:space="0" w:color="auto"/>
              </w:divBdr>
            </w:div>
            <w:div w:id="1086997328">
              <w:marLeft w:val="0"/>
              <w:marRight w:val="0"/>
              <w:marTop w:val="0"/>
              <w:marBottom w:val="0"/>
              <w:divBdr>
                <w:top w:val="none" w:sz="0" w:space="0" w:color="auto"/>
                <w:left w:val="none" w:sz="0" w:space="0" w:color="auto"/>
                <w:bottom w:val="none" w:sz="0" w:space="0" w:color="auto"/>
                <w:right w:val="none" w:sz="0" w:space="0" w:color="auto"/>
              </w:divBdr>
            </w:div>
            <w:div w:id="1725835772">
              <w:marLeft w:val="0"/>
              <w:marRight w:val="0"/>
              <w:marTop w:val="0"/>
              <w:marBottom w:val="0"/>
              <w:divBdr>
                <w:top w:val="none" w:sz="0" w:space="0" w:color="auto"/>
                <w:left w:val="none" w:sz="0" w:space="0" w:color="auto"/>
                <w:bottom w:val="none" w:sz="0" w:space="0" w:color="auto"/>
                <w:right w:val="none" w:sz="0" w:space="0" w:color="auto"/>
              </w:divBdr>
            </w:div>
            <w:div w:id="1199509703">
              <w:marLeft w:val="0"/>
              <w:marRight w:val="0"/>
              <w:marTop w:val="0"/>
              <w:marBottom w:val="0"/>
              <w:divBdr>
                <w:top w:val="none" w:sz="0" w:space="0" w:color="auto"/>
                <w:left w:val="none" w:sz="0" w:space="0" w:color="auto"/>
                <w:bottom w:val="none" w:sz="0" w:space="0" w:color="auto"/>
                <w:right w:val="none" w:sz="0" w:space="0" w:color="auto"/>
              </w:divBdr>
            </w:div>
            <w:div w:id="957294380">
              <w:marLeft w:val="0"/>
              <w:marRight w:val="0"/>
              <w:marTop w:val="0"/>
              <w:marBottom w:val="0"/>
              <w:divBdr>
                <w:top w:val="none" w:sz="0" w:space="0" w:color="auto"/>
                <w:left w:val="none" w:sz="0" w:space="0" w:color="auto"/>
                <w:bottom w:val="none" w:sz="0" w:space="0" w:color="auto"/>
                <w:right w:val="none" w:sz="0" w:space="0" w:color="auto"/>
              </w:divBdr>
            </w:div>
            <w:div w:id="1635329828">
              <w:marLeft w:val="0"/>
              <w:marRight w:val="0"/>
              <w:marTop w:val="0"/>
              <w:marBottom w:val="0"/>
              <w:divBdr>
                <w:top w:val="none" w:sz="0" w:space="0" w:color="auto"/>
                <w:left w:val="none" w:sz="0" w:space="0" w:color="auto"/>
                <w:bottom w:val="none" w:sz="0" w:space="0" w:color="auto"/>
                <w:right w:val="none" w:sz="0" w:space="0" w:color="auto"/>
              </w:divBdr>
            </w:div>
            <w:div w:id="454183440">
              <w:marLeft w:val="0"/>
              <w:marRight w:val="0"/>
              <w:marTop w:val="0"/>
              <w:marBottom w:val="0"/>
              <w:divBdr>
                <w:top w:val="none" w:sz="0" w:space="0" w:color="auto"/>
                <w:left w:val="none" w:sz="0" w:space="0" w:color="auto"/>
                <w:bottom w:val="none" w:sz="0" w:space="0" w:color="auto"/>
                <w:right w:val="none" w:sz="0" w:space="0" w:color="auto"/>
              </w:divBdr>
            </w:div>
            <w:div w:id="1503355562">
              <w:marLeft w:val="0"/>
              <w:marRight w:val="0"/>
              <w:marTop w:val="0"/>
              <w:marBottom w:val="0"/>
              <w:divBdr>
                <w:top w:val="none" w:sz="0" w:space="0" w:color="auto"/>
                <w:left w:val="none" w:sz="0" w:space="0" w:color="auto"/>
                <w:bottom w:val="none" w:sz="0" w:space="0" w:color="auto"/>
                <w:right w:val="none" w:sz="0" w:space="0" w:color="auto"/>
              </w:divBdr>
            </w:div>
            <w:div w:id="826240095">
              <w:marLeft w:val="0"/>
              <w:marRight w:val="0"/>
              <w:marTop w:val="0"/>
              <w:marBottom w:val="0"/>
              <w:divBdr>
                <w:top w:val="none" w:sz="0" w:space="0" w:color="auto"/>
                <w:left w:val="none" w:sz="0" w:space="0" w:color="auto"/>
                <w:bottom w:val="none" w:sz="0" w:space="0" w:color="auto"/>
                <w:right w:val="none" w:sz="0" w:space="0" w:color="auto"/>
              </w:divBdr>
            </w:div>
            <w:div w:id="870336964">
              <w:marLeft w:val="0"/>
              <w:marRight w:val="0"/>
              <w:marTop w:val="0"/>
              <w:marBottom w:val="0"/>
              <w:divBdr>
                <w:top w:val="none" w:sz="0" w:space="0" w:color="auto"/>
                <w:left w:val="none" w:sz="0" w:space="0" w:color="auto"/>
                <w:bottom w:val="none" w:sz="0" w:space="0" w:color="auto"/>
                <w:right w:val="none" w:sz="0" w:space="0" w:color="auto"/>
              </w:divBdr>
            </w:div>
            <w:div w:id="19359157">
              <w:marLeft w:val="0"/>
              <w:marRight w:val="0"/>
              <w:marTop w:val="0"/>
              <w:marBottom w:val="0"/>
              <w:divBdr>
                <w:top w:val="none" w:sz="0" w:space="0" w:color="auto"/>
                <w:left w:val="none" w:sz="0" w:space="0" w:color="auto"/>
                <w:bottom w:val="none" w:sz="0" w:space="0" w:color="auto"/>
                <w:right w:val="none" w:sz="0" w:space="0" w:color="auto"/>
              </w:divBdr>
            </w:div>
            <w:div w:id="2090039205">
              <w:marLeft w:val="0"/>
              <w:marRight w:val="0"/>
              <w:marTop w:val="0"/>
              <w:marBottom w:val="0"/>
              <w:divBdr>
                <w:top w:val="none" w:sz="0" w:space="0" w:color="auto"/>
                <w:left w:val="none" w:sz="0" w:space="0" w:color="auto"/>
                <w:bottom w:val="none" w:sz="0" w:space="0" w:color="auto"/>
                <w:right w:val="none" w:sz="0" w:space="0" w:color="auto"/>
              </w:divBdr>
            </w:div>
            <w:div w:id="2951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5803">
      <w:bodyDiv w:val="1"/>
      <w:marLeft w:val="0"/>
      <w:marRight w:val="0"/>
      <w:marTop w:val="0"/>
      <w:marBottom w:val="0"/>
      <w:divBdr>
        <w:top w:val="none" w:sz="0" w:space="0" w:color="auto"/>
        <w:left w:val="none" w:sz="0" w:space="0" w:color="auto"/>
        <w:bottom w:val="none" w:sz="0" w:space="0" w:color="auto"/>
        <w:right w:val="none" w:sz="0" w:space="0" w:color="auto"/>
      </w:divBdr>
      <w:divsChild>
        <w:div w:id="825324665">
          <w:marLeft w:val="0"/>
          <w:marRight w:val="0"/>
          <w:marTop w:val="0"/>
          <w:marBottom w:val="0"/>
          <w:divBdr>
            <w:top w:val="none" w:sz="0" w:space="0" w:color="auto"/>
            <w:left w:val="none" w:sz="0" w:space="0" w:color="auto"/>
            <w:bottom w:val="none" w:sz="0" w:space="0" w:color="auto"/>
            <w:right w:val="none" w:sz="0" w:space="0" w:color="auto"/>
          </w:divBdr>
          <w:divsChild>
            <w:div w:id="768281833">
              <w:marLeft w:val="0"/>
              <w:marRight w:val="0"/>
              <w:marTop w:val="0"/>
              <w:marBottom w:val="0"/>
              <w:divBdr>
                <w:top w:val="none" w:sz="0" w:space="0" w:color="auto"/>
                <w:left w:val="none" w:sz="0" w:space="0" w:color="auto"/>
                <w:bottom w:val="none" w:sz="0" w:space="0" w:color="auto"/>
                <w:right w:val="none" w:sz="0" w:space="0" w:color="auto"/>
              </w:divBdr>
            </w:div>
            <w:div w:id="1113284244">
              <w:marLeft w:val="0"/>
              <w:marRight w:val="0"/>
              <w:marTop w:val="0"/>
              <w:marBottom w:val="0"/>
              <w:divBdr>
                <w:top w:val="none" w:sz="0" w:space="0" w:color="auto"/>
                <w:left w:val="none" w:sz="0" w:space="0" w:color="auto"/>
                <w:bottom w:val="none" w:sz="0" w:space="0" w:color="auto"/>
                <w:right w:val="none" w:sz="0" w:space="0" w:color="auto"/>
              </w:divBdr>
            </w:div>
            <w:div w:id="141309559">
              <w:marLeft w:val="0"/>
              <w:marRight w:val="0"/>
              <w:marTop w:val="0"/>
              <w:marBottom w:val="0"/>
              <w:divBdr>
                <w:top w:val="none" w:sz="0" w:space="0" w:color="auto"/>
                <w:left w:val="none" w:sz="0" w:space="0" w:color="auto"/>
                <w:bottom w:val="none" w:sz="0" w:space="0" w:color="auto"/>
                <w:right w:val="none" w:sz="0" w:space="0" w:color="auto"/>
              </w:divBdr>
            </w:div>
            <w:div w:id="497312277">
              <w:marLeft w:val="0"/>
              <w:marRight w:val="0"/>
              <w:marTop w:val="0"/>
              <w:marBottom w:val="0"/>
              <w:divBdr>
                <w:top w:val="none" w:sz="0" w:space="0" w:color="auto"/>
                <w:left w:val="none" w:sz="0" w:space="0" w:color="auto"/>
                <w:bottom w:val="none" w:sz="0" w:space="0" w:color="auto"/>
                <w:right w:val="none" w:sz="0" w:space="0" w:color="auto"/>
              </w:divBdr>
            </w:div>
            <w:div w:id="1980987601">
              <w:marLeft w:val="0"/>
              <w:marRight w:val="0"/>
              <w:marTop w:val="0"/>
              <w:marBottom w:val="0"/>
              <w:divBdr>
                <w:top w:val="none" w:sz="0" w:space="0" w:color="auto"/>
                <w:left w:val="none" w:sz="0" w:space="0" w:color="auto"/>
                <w:bottom w:val="none" w:sz="0" w:space="0" w:color="auto"/>
                <w:right w:val="none" w:sz="0" w:space="0" w:color="auto"/>
              </w:divBdr>
            </w:div>
            <w:div w:id="620305442">
              <w:marLeft w:val="0"/>
              <w:marRight w:val="0"/>
              <w:marTop w:val="0"/>
              <w:marBottom w:val="0"/>
              <w:divBdr>
                <w:top w:val="none" w:sz="0" w:space="0" w:color="auto"/>
                <w:left w:val="none" w:sz="0" w:space="0" w:color="auto"/>
                <w:bottom w:val="none" w:sz="0" w:space="0" w:color="auto"/>
                <w:right w:val="none" w:sz="0" w:space="0" w:color="auto"/>
              </w:divBdr>
            </w:div>
            <w:div w:id="1405957539">
              <w:marLeft w:val="0"/>
              <w:marRight w:val="0"/>
              <w:marTop w:val="0"/>
              <w:marBottom w:val="0"/>
              <w:divBdr>
                <w:top w:val="none" w:sz="0" w:space="0" w:color="auto"/>
                <w:left w:val="none" w:sz="0" w:space="0" w:color="auto"/>
                <w:bottom w:val="none" w:sz="0" w:space="0" w:color="auto"/>
                <w:right w:val="none" w:sz="0" w:space="0" w:color="auto"/>
              </w:divBdr>
            </w:div>
            <w:div w:id="1412192508">
              <w:marLeft w:val="0"/>
              <w:marRight w:val="0"/>
              <w:marTop w:val="0"/>
              <w:marBottom w:val="0"/>
              <w:divBdr>
                <w:top w:val="none" w:sz="0" w:space="0" w:color="auto"/>
                <w:left w:val="none" w:sz="0" w:space="0" w:color="auto"/>
                <w:bottom w:val="none" w:sz="0" w:space="0" w:color="auto"/>
                <w:right w:val="none" w:sz="0" w:space="0" w:color="auto"/>
              </w:divBdr>
            </w:div>
            <w:div w:id="14409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293">
      <w:bodyDiv w:val="1"/>
      <w:marLeft w:val="0"/>
      <w:marRight w:val="0"/>
      <w:marTop w:val="0"/>
      <w:marBottom w:val="0"/>
      <w:divBdr>
        <w:top w:val="none" w:sz="0" w:space="0" w:color="auto"/>
        <w:left w:val="none" w:sz="0" w:space="0" w:color="auto"/>
        <w:bottom w:val="none" w:sz="0" w:space="0" w:color="auto"/>
        <w:right w:val="none" w:sz="0" w:space="0" w:color="auto"/>
      </w:divBdr>
      <w:divsChild>
        <w:div w:id="1614703733">
          <w:marLeft w:val="0"/>
          <w:marRight w:val="0"/>
          <w:marTop w:val="0"/>
          <w:marBottom w:val="0"/>
          <w:divBdr>
            <w:top w:val="none" w:sz="0" w:space="0" w:color="auto"/>
            <w:left w:val="none" w:sz="0" w:space="0" w:color="auto"/>
            <w:bottom w:val="none" w:sz="0" w:space="0" w:color="auto"/>
            <w:right w:val="none" w:sz="0" w:space="0" w:color="auto"/>
          </w:divBdr>
          <w:divsChild>
            <w:div w:id="233977742">
              <w:marLeft w:val="0"/>
              <w:marRight w:val="0"/>
              <w:marTop w:val="0"/>
              <w:marBottom w:val="0"/>
              <w:divBdr>
                <w:top w:val="none" w:sz="0" w:space="0" w:color="auto"/>
                <w:left w:val="none" w:sz="0" w:space="0" w:color="auto"/>
                <w:bottom w:val="none" w:sz="0" w:space="0" w:color="auto"/>
                <w:right w:val="none" w:sz="0" w:space="0" w:color="auto"/>
              </w:divBdr>
            </w:div>
            <w:div w:id="1269653675">
              <w:marLeft w:val="0"/>
              <w:marRight w:val="0"/>
              <w:marTop w:val="0"/>
              <w:marBottom w:val="0"/>
              <w:divBdr>
                <w:top w:val="none" w:sz="0" w:space="0" w:color="auto"/>
                <w:left w:val="none" w:sz="0" w:space="0" w:color="auto"/>
                <w:bottom w:val="none" w:sz="0" w:space="0" w:color="auto"/>
                <w:right w:val="none" w:sz="0" w:space="0" w:color="auto"/>
              </w:divBdr>
            </w:div>
            <w:div w:id="507260217">
              <w:marLeft w:val="0"/>
              <w:marRight w:val="0"/>
              <w:marTop w:val="0"/>
              <w:marBottom w:val="0"/>
              <w:divBdr>
                <w:top w:val="none" w:sz="0" w:space="0" w:color="auto"/>
                <w:left w:val="none" w:sz="0" w:space="0" w:color="auto"/>
                <w:bottom w:val="none" w:sz="0" w:space="0" w:color="auto"/>
                <w:right w:val="none" w:sz="0" w:space="0" w:color="auto"/>
              </w:divBdr>
            </w:div>
            <w:div w:id="1866671416">
              <w:marLeft w:val="0"/>
              <w:marRight w:val="0"/>
              <w:marTop w:val="0"/>
              <w:marBottom w:val="0"/>
              <w:divBdr>
                <w:top w:val="none" w:sz="0" w:space="0" w:color="auto"/>
                <w:left w:val="none" w:sz="0" w:space="0" w:color="auto"/>
                <w:bottom w:val="none" w:sz="0" w:space="0" w:color="auto"/>
                <w:right w:val="none" w:sz="0" w:space="0" w:color="auto"/>
              </w:divBdr>
            </w:div>
            <w:div w:id="1640724593">
              <w:marLeft w:val="0"/>
              <w:marRight w:val="0"/>
              <w:marTop w:val="0"/>
              <w:marBottom w:val="0"/>
              <w:divBdr>
                <w:top w:val="none" w:sz="0" w:space="0" w:color="auto"/>
                <w:left w:val="none" w:sz="0" w:space="0" w:color="auto"/>
                <w:bottom w:val="none" w:sz="0" w:space="0" w:color="auto"/>
                <w:right w:val="none" w:sz="0" w:space="0" w:color="auto"/>
              </w:divBdr>
            </w:div>
            <w:div w:id="10642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ylabs.io/guides/3.0/user-guide/installation.html"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ftp.ensembl.org/pub/"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ncbi.nlm.nih.gov/taxonomy" TargetMode="External"/><Relationship Id="rId17" Type="http://schemas.openxmlformats.org/officeDocument/2006/relationships/hyperlink" Target="https://www.uniprot.org/help/proteom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ncbiinsights.ncbi.nlm.nih.gov/2017/11/02/new-api-keys-for-the-e-utilities/" TargetMode="External"/><Relationship Id="rId20" Type="http://schemas.openxmlformats.org/officeDocument/2006/relationships/hyperlink" Target="https://www.ncbi.nlm.nih.gov/Taxonomy/Browser/wwwtax.cgi?mode=Info&amp;id=9606"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taxonomy" TargetMode="External"/><Relationship Id="rId24" Type="http://schemas.openxmlformats.org/officeDocument/2006/relationships/image" Target="media/image8.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svg"/><Relationship Id="rId10" Type="http://schemas.openxmlformats.org/officeDocument/2006/relationships/hyperlink" Target="https://docs.sylabs.io/guides/3.0/user-guide/installation.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sylabs.io/guides/3.0/user-guide/bind_paths_and_mounts.html" TargetMode="External"/><Relationship Id="rId14" Type="http://schemas.openxmlformats.org/officeDocument/2006/relationships/image" Target="media/image2.png"/><Relationship Id="rId22" Type="http://schemas.openxmlformats.org/officeDocument/2006/relationships/hyperlink" Target="https://packagist.org" TargetMode="External"/><Relationship Id="rId27" Type="http://schemas.openxmlformats.org/officeDocument/2006/relationships/image" Target="media/image1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188973/Library/Containers/com.microsoft.Word/Data/Library/Application%20Support/Microsoft/Office/16.0/DTS/en-US%7bB8EC20C6-714A-9841-93EF-BA6F21EB8D65%7d/%7b26AB92AC-792F-D941-8C1C-B35CC13B350C%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ABF9A-8ECA-E548-B2DE-B6247A882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{26AB92AC-792F-D941-8C1C-B35CC13B350C}tf10002081.dotx</Template>
  <TotalTime>1462</TotalTime>
  <Pages>72</Pages>
  <Words>18155</Words>
  <Characters>103485</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Desaphy</dc:creator>
  <cp:keywords/>
  <dc:description/>
  <cp:lastModifiedBy>Jeremy Desaphy</cp:lastModifiedBy>
  <cp:revision>118</cp:revision>
  <dcterms:created xsi:type="dcterms:W3CDTF">2023-10-04T18:41:00Z</dcterms:created>
  <dcterms:modified xsi:type="dcterms:W3CDTF">2024-10-21T18:59:00Z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SIP_Label_33a43f55-8c69-4551-bdfe-7648f90f7ee9_Enabled">
    <vt:lpwstr>true</vt:lpwstr>
  </property>
  <property fmtid="{D5CDD505-2E9C-101B-9397-08002B2CF9AE}" pid="4" name="MSIP_Label_33a43f55-8c69-4551-bdfe-7648f90f7ee9_SetDate">
    <vt:lpwstr>2023-11-28T20:10:39Z</vt:lpwstr>
  </property>
  <property fmtid="{D5CDD505-2E9C-101B-9397-08002B2CF9AE}" pid="5" name="MSIP_Label_33a43f55-8c69-4551-bdfe-7648f90f7ee9_Method">
    <vt:lpwstr>Privileged</vt:lpwstr>
  </property>
  <property fmtid="{D5CDD505-2E9C-101B-9397-08002B2CF9AE}" pid="6" name="MSIP_Label_33a43f55-8c69-4551-bdfe-7648f90f7ee9_Name">
    <vt:lpwstr>33a43f55-8c69-4551-bdfe-7648f90f7ee9</vt:lpwstr>
  </property>
  <property fmtid="{D5CDD505-2E9C-101B-9397-08002B2CF9AE}" pid="7" name="MSIP_Label_33a43f55-8c69-4551-bdfe-7648f90f7ee9_SiteId">
    <vt:lpwstr>18a59a81-eea8-4c30-948a-d8824cdc2580</vt:lpwstr>
  </property>
  <property fmtid="{D5CDD505-2E9C-101B-9397-08002B2CF9AE}" pid="8" name="MSIP_Label_33a43f55-8c69-4551-bdfe-7648f90f7ee9_ActionId">
    <vt:lpwstr>fa4cf3f8-ba34-4e8d-8c8d-470f24728c63</vt:lpwstr>
  </property>
  <property fmtid="{D5CDD505-2E9C-101B-9397-08002B2CF9AE}" pid="9" name="MSIP_Label_33a43f55-8c69-4551-bdfe-7648f90f7ee9_ContentBits">
    <vt:lpwstr>0</vt:lpwstr>
  </property>
</Properties>
</file>