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49F" w:rsidRDefault="005D556C" w:rsidP="005D556C">
      <w:pPr>
        <w:pStyle w:val="Heading1"/>
      </w:pPr>
      <w:r>
        <w:t>Problem 1</w:t>
      </w:r>
    </w:p>
    <w:p w:rsidR="005D556C" w:rsidRDefault="005D556C" w:rsidP="005D556C">
      <w:pPr>
        <w:pStyle w:val="Heading2"/>
      </w:pPr>
      <w:r>
        <w:t>Part A</w:t>
      </w:r>
    </w:p>
    <w:p w:rsidR="00CB7ACD" w:rsidRPr="00CB7ACD" w:rsidRDefault="00CB7ACD" w:rsidP="00CB7ACD"/>
    <w:p w:rsidR="005D556C" w:rsidRDefault="005D556C" w:rsidP="005D556C">
      <w:pPr>
        <w:rPr>
          <w:rFonts w:eastAsiaTheme="minorEastAsia"/>
        </w:rPr>
      </w:pPr>
      <w:r>
        <w:t xml:space="preserve">For an </w:t>
      </w:r>
      <m:oMath>
        <m:r>
          <w:rPr>
            <w:rFonts w:ascii="Cambria Math" w:hAnsi="Cambria Math"/>
          </w:rPr>
          <m:t>n×n</m:t>
        </m:r>
      </m:oMath>
      <w:r>
        <w:rPr>
          <w:rFonts w:eastAsiaTheme="minorEastAsia"/>
        </w:rPr>
        <w:t xml:space="preserve"> matrix </w:t>
      </w:r>
      <m:oMath>
        <m:r>
          <w:rPr>
            <w:rFonts w:ascii="Cambria Math" w:eastAsiaTheme="minorEastAsia" w:hAnsi="Cambria Math"/>
          </w:rPr>
          <m:t>X=U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p>
    <w:p w:rsidR="005D556C" w:rsidRDefault="00637C61" w:rsidP="005D556C">
      <w:pPr>
        <w:rPr>
          <w:rFonts w:eastAsiaTheme="minorEastAsia"/>
        </w:rPr>
      </w:pPr>
      <w:r>
        <w:rPr>
          <w:rFonts w:eastAsiaTheme="minorEastAsia"/>
        </w:rPr>
        <w:t xml:space="preserve">We have singular values given by the diagonal matrix </w:t>
      </w:r>
      <m:oMath>
        <m:r>
          <m:rPr>
            <m:sty m:val="p"/>
          </m:rPr>
          <w:rPr>
            <w:rFonts w:ascii="Cambria Math" w:eastAsiaTheme="minorEastAsia" w:hAnsi="Cambria Math"/>
          </w:rPr>
          <m:t>Σ</m:t>
        </m:r>
      </m:oMath>
      <w:r>
        <w:rPr>
          <w:rFonts w:eastAsiaTheme="minorEastAsia"/>
        </w:rPr>
        <w:t>.</w:t>
      </w:r>
    </w:p>
    <w:p w:rsidR="00637C61" w:rsidRDefault="00CB7ACD" w:rsidP="005D556C">
      <w:pPr>
        <w:rPr>
          <w:rFonts w:eastAsiaTheme="minorEastAsia"/>
        </w:rPr>
      </w:pPr>
      <w:r>
        <w:rPr>
          <w:rFonts w:eastAsiaTheme="minorEastAsia"/>
        </w:rPr>
        <w:t>We have:</w:t>
      </w:r>
    </w:p>
    <w:p w:rsidR="00CB7ACD" w:rsidRPr="00CB7ACD" w:rsidRDefault="00CB7ACD" w:rsidP="005D556C">
      <w:pPr>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e>
            <m:sup>
              <m:r>
                <w:rPr>
                  <w:rFonts w:ascii="Cambria Math" w:eastAsiaTheme="minorEastAsia" w:hAnsi="Cambria Math"/>
                </w:rPr>
                <m:t>T</m:t>
              </m:r>
            </m:sup>
          </m:sSup>
          <m:r>
            <w:rPr>
              <w:rFonts w:ascii="Cambria Math" w:eastAsiaTheme="minorEastAsia" w:hAnsi="Cambria Math"/>
            </w:rPr>
            <m:t>=U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oMath>
      </m:oMathPara>
    </w:p>
    <w:p w:rsidR="00CB7ACD" w:rsidRPr="00CB7ACD" w:rsidRDefault="00CB7ACD" w:rsidP="005D556C">
      <w:pPr>
        <w:rPr>
          <w:rFonts w:eastAsiaTheme="minorEastAsia"/>
        </w:rPr>
      </w:pPr>
    </w:p>
    <w:p w:rsidR="00CB7ACD" w:rsidRDefault="00CB7ACD" w:rsidP="005D556C">
      <w:pPr>
        <w:rPr>
          <w:rFonts w:eastAsiaTheme="minorEastAsia"/>
        </w:rPr>
      </w:pPr>
      <w:r>
        <w:rPr>
          <w:rFonts w:eastAsiaTheme="minorEastAsia"/>
        </w:rPr>
        <w:t xml:space="preserve">So we have the matrix diagonalization for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p>
    <w:p w:rsidR="00CB7ACD" w:rsidRPr="00CB7ACD" w:rsidRDefault="00CB7ACD" w:rsidP="005D556C">
      <w:pPr>
        <w:rPr>
          <w:rFonts w:eastAsiaTheme="minorEastAsia"/>
        </w:rPr>
      </w:pPr>
    </w:p>
    <w:p w:rsidR="00CB7ACD" w:rsidRPr="00CB7ACD" w:rsidRDefault="00CB7ACD" w:rsidP="005D556C">
      <w:pPr>
        <w:rPr>
          <w:rFonts w:eastAsiaTheme="minorEastAsia"/>
        </w:rPr>
      </w:pPr>
      <m:oMath>
        <m:r>
          <w:rPr>
            <w:rFonts w:ascii="Cambria Math" w:eastAsiaTheme="minorEastAsia" w:hAnsi="Cambria Math"/>
          </w:rPr>
          <m:t>⇒</m:t>
        </m:r>
      </m:oMath>
      <w:r>
        <w:rPr>
          <w:rFonts w:eastAsiaTheme="minorEastAsia"/>
        </w:rPr>
        <w:t xml:space="preserve"> diagonal entries of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oMath>
      <w:r>
        <w:rPr>
          <w:rFonts w:eastAsiaTheme="minorEastAsia"/>
        </w:rPr>
        <w:t xml:space="preserve"> are the eigenvalues of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Pr>
          <w:rFonts w:eastAsiaTheme="minorEastAsia"/>
        </w:rPr>
        <w:t xml:space="preserve"> and we know that the diagonal entries are the squares of the singular values of </w:t>
      </w:r>
      <m:oMath>
        <m:r>
          <w:rPr>
            <w:rFonts w:ascii="Cambria Math" w:eastAsiaTheme="minorEastAsia" w:hAnsi="Cambria Math"/>
          </w:rPr>
          <m:t>X</m:t>
        </m:r>
      </m:oMath>
      <w:r>
        <w:rPr>
          <w:rFonts w:eastAsiaTheme="minorEastAsia"/>
        </w:rPr>
        <w:t>.</w:t>
      </w:r>
      <w:r w:rsidR="001D5D9A">
        <w:rPr>
          <w:rFonts w:eastAsiaTheme="minorEastAsia"/>
        </w:rPr>
        <w:t xml:space="preserve"> So we have found the PCA solution is </w:t>
      </w:r>
      <m:oMath>
        <m:r>
          <w:rPr>
            <w:rFonts w:ascii="Cambria Math" w:eastAsiaTheme="minorEastAsia" w:hAnsi="Cambria Math"/>
          </w:rPr>
          <m:t>U</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oMath>
      <w:r w:rsidR="001D5D9A">
        <w:rPr>
          <w:rFonts w:eastAsiaTheme="minorEastAsia"/>
        </w:rPr>
        <w:t xml:space="preserve"> where </w:t>
      </w:r>
      <m:oMath>
        <m:r>
          <m:rPr>
            <m:sty m:val="p"/>
          </m:rPr>
          <w:rPr>
            <w:rFonts w:ascii="Cambria Math" w:eastAsiaTheme="minorEastAsia" w:hAnsi="Cambria Math"/>
          </w:rPr>
          <m:t>Λ</m:t>
        </m:r>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oMath>
      <w:r w:rsidR="001D5D9A">
        <w:rPr>
          <w:rFonts w:eastAsiaTheme="minorEastAsia"/>
        </w:rPr>
        <w:t xml:space="preserve"> so we conclude that the columns of </w:t>
      </w:r>
      <m:oMath>
        <m:r>
          <w:rPr>
            <w:rFonts w:ascii="Cambria Math" w:eastAsiaTheme="minorEastAsia" w:hAnsi="Cambria Math"/>
          </w:rPr>
          <m:t>U</m:t>
        </m:r>
      </m:oMath>
      <w:r w:rsidR="001D5D9A">
        <w:rPr>
          <w:rFonts w:eastAsiaTheme="minorEastAsia"/>
        </w:rPr>
        <w:t xml:space="preserve"> are the principle components of </w:t>
      </w:r>
      <m:oMath>
        <m:r>
          <w:rPr>
            <w:rFonts w:ascii="Cambria Math" w:eastAsiaTheme="minorEastAsia" w:hAnsi="Cambria Math"/>
          </w:rPr>
          <m:t>X</m:t>
        </m:r>
      </m:oMath>
      <w:r w:rsidR="00AD5278">
        <w:rPr>
          <w:rFonts w:eastAsiaTheme="minorEastAsia"/>
        </w:rPr>
        <w:t xml:space="preserve"> since the diagonal entries of </w:t>
      </w:r>
      <m:oMath>
        <m:r>
          <m:rPr>
            <m:sty m:val="p"/>
          </m:rPr>
          <w:rPr>
            <w:rFonts w:ascii="Cambria Math" w:eastAsiaTheme="minorEastAsia" w:hAnsi="Cambria Math"/>
          </w:rPr>
          <m:t>Λ</m:t>
        </m:r>
      </m:oMath>
      <w:r w:rsidR="00AD5278">
        <w:rPr>
          <w:rFonts w:eastAsiaTheme="minorEastAsia"/>
        </w:rPr>
        <w:t xml:space="preserve"> are the singular values squared.</w:t>
      </w:r>
    </w:p>
    <w:p w:rsidR="00CB7ACD" w:rsidRDefault="00CB7ACD" w:rsidP="005D556C">
      <w:pPr>
        <w:rPr>
          <w:rFonts w:eastAsiaTheme="minorEastAsia"/>
        </w:rPr>
      </w:pPr>
    </w:p>
    <w:p w:rsidR="00177E51" w:rsidRDefault="00177E51" w:rsidP="00177E51">
      <w:pPr>
        <w:pStyle w:val="Heading2"/>
        <w:rPr>
          <w:rFonts w:eastAsiaTheme="minorEastAsia"/>
        </w:rPr>
      </w:pPr>
      <w:r>
        <w:rPr>
          <w:rFonts w:eastAsiaTheme="minorEastAsia"/>
        </w:rPr>
        <w:t>Part B</w:t>
      </w:r>
    </w:p>
    <w:p w:rsidR="00177E51" w:rsidRDefault="00177E51" w:rsidP="00177E51">
      <w:pPr>
        <w:rPr>
          <w:rFonts w:eastAsiaTheme="minorEastAsia"/>
        </w:rPr>
      </w:pPr>
      <w:r>
        <w:t xml:space="preserve">Intuitively, the eigenvalues of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are positive because </w:t>
      </w:r>
      <w:r w:rsidR="001D5D9A">
        <w:rPr>
          <w:rFonts w:eastAsiaTheme="minorEastAsia"/>
        </w:rPr>
        <w:t>they represent the variance upon a given dimension and variance</w:t>
      </w:r>
      <w:r w:rsidR="001568C1">
        <w:rPr>
          <w:rFonts w:eastAsiaTheme="minorEastAsia"/>
        </w:rPr>
        <w:t xml:space="preserve"> </w:t>
      </w:r>
      <w:r w:rsidR="001D5D9A">
        <w:rPr>
          <w:rFonts w:eastAsiaTheme="minorEastAsia"/>
        </w:rPr>
        <w:t>is inherently a positive quantity</w:t>
      </w:r>
    </w:p>
    <w:p w:rsidR="001568C1" w:rsidRDefault="001568C1" w:rsidP="00177E51">
      <w:pPr>
        <w:rPr>
          <w:rFonts w:eastAsiaTheme="minorEastAsia"/>
        </w:rPr>
      </w:pPr>
    </w:p>
    <w:p w:rsidR="001568C1" w:rsidRDefault="001568C1" w:rsidP="00177E51">
      <w:pPr>
        <w:rPr>
          <w:rFonts w:eastAsiaTheme="minorEastAsia"/>
        </w:rPr>
      </w:pPr>
      <w:r>
        <w:rPr>
          <w:rFonts w:eastAsiaTheme="minorEastAsia"/>
        </w:rPr>
        <w:t xml:space="preserve">Mathematically, we showed in part a that the eigenvalues of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Pr>
          <w:rFonts w:eastAsiaTheme="minorEastAsia"/>
        </w:rPr>
        <w:t xml:space="preserve"> are the squares of the singular values of </w:t>
      </w:r>
      <m:oMath>
        <m:r>
          <w:rPr>
            <w:rFonts w:ascii="Cambria Math" w:eastAsiaTheme="minorEastAsia" w:hAnsi="Cambria Math"/>
          </w:rPr>
          <m:t>X</m:t>
        </m:r>
      </m:oMath>
      <w:r>
        <w:rPr>
          <w:rFonts w:eastAsiaTheme="minorEastAsia"/>
        </w:rPr>
        <w:t xml:space="preserve"> which must be positive.</w:t>
      </w:r>
    </w:p>
    <w:p w:rsidR="001568C1" w:rsidRDefault="001568C1" w:rsidP="00177E51">
      <w:pPr>
        <w:rPr>
          <w:rFonts w:eastAsiaTheme="minorEastAsia"/>
        </w:rPr>
      </w:pPr>
    </w:p>
    <w:p w:rsidR="001568C1" w:rsidRDefault="001568C1" w:rsidP="001568C1">
      <w:pPr>
        <w:pStyle w:val="Heading2"/>
      </w:pPr>
      <w:r>
        <w:t>Part C</w:t>
      </w:r>
    </w:p>
    <w:p w:rsidR="001568C1" w:rsidRDefault="001568C1" w:rsidP="001568C1">
      <w:r>
        <w:t xml:space="preserve">We have matrices </w:t>
      </w:r>
      <m:oMath>
        <m:r>
          <w:rPr>
            <w:rFonts w:ascii="Cambria Math" w:hAnsi="Cambria Math"/>
          </w:rPr>
          <m:t>A,B</m:t>
        </m:r>
      </m:oMath>
    </w:p>
    <w:p w:rsidR="001568C1" w:rsidRPr="00016162" w:rsidRDefault="001568C1" w:rsidP="001568C1">
      <w:pPr>
        <w:rPr>
          <w:rFonts w:eastAsiaTheme="minorEastAsia"/>
        </w:rPr>
      </w:pPr>
      <m:oMathPara>
        <m:oMath>
          <m:r>
            <m:rPr>
              <m:nor/>
            </m:rPr>
            <w:rPr>
              <w:rFonts w:ascii="Cambria Math" w:hAnsi="Cambria Math"/>
            </w:rPr>
            <m:t>Tr</m:t>
          </m:r>
          <m:d>
            <m:dPr>
              <m:ctrlPr>
                <w:rPr>
                  <w:rFonts w:ascii="Cambria Math" w:hAnsi="Cambria Math"/>
                  <w:i/>
                </w:rPr>
              </m:ctrlPr>
            </m:dPr>
            <m:e>
              <m:r>
                <w:rPr>
                  <w:rFonts w:ascii="Cambria Math" w:hAnsi="Cambria Math"/>
                </w:rPr>
                <m:t>AB</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oMath>
      </m:oMathPara>
    </w:p>
    <w:p w:rsidR="00016162" w:rsidRDefault="00016162" w:rsidP="001568C1">
      <w:pPr>
        <w:rPr>
          <w:rFonts w:eastAsiaTheme="minorEastAsia"/>
        </w:rPr>
      </w:pPr>
    </w:p>
    <w:p w:rsidR="00016162" w:rsidRPr="00621966" w:rsidRDefault="00016162" w:rsidP="001568C1">
      <w:pPr>
        <w:rPr>
          <w:rFonts w:eastAsiaTheme="minorEastAsia"/>
        </w:rPr>
      </w:pPr>
      <m:oMathPara>
        <m:oMath>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ji</m:t>
                      </m:r>
                    </m:sub>
                  </m:sSub>
                </m:e>
              </m:nary>
            </m:e>
          </m:nary>
        </m:oMath>
      </m:oMathPara>
    </w:p>
    <w:p w:rsidR="00621966" w:rsidRDefault="00621966" w:rsidP="001568C1">
      <w:pPr>
        <w:rPr>
          <w:rFonts w:eastAsiaTheme="minorEastAsia"/>
        </w:rPr>
      </w:pPr>
    </w:p>
    <w:p w:rsidR="00621966" w:rsidRPr="00621966" w:rsidRDefault="00621966" w:rsidP="001568C1">
      <w:pPr>
        <w:rPr>
          <w:rFonts w:eastAsiaTheme="minorEastAsia"/>
        </w:rPr>
      </w:pPr>
      <m:oMathPara>
        <m:oMath>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e>
          </m:nary>
        </m:oMath>
      </m:oMathPara>
    </w:p>
    <w:p w:rsidR="00621966" w:rsidRDefault="00621966" w:rsidP="001568C1">
      <w:pPr>
        <w:rPr>
          <w:rFonts w:eastAsiaTheme="minorEastAsia"/>
        </w:rPr>
      </w:pPr>
    </w:p>
    <w:p w:rsidR="00621966" w:rsidRPr="00621966" w:rsidRDefault="00621966" w:rsidP="001568C1">
      <w:pPr>
        <w:rPr>
          <w:rFonts w:eastAsiaTheme="minorEastAsia"/>
        </w:rPr>
      </w:pPr>
      <m:oMathPara>
        <m:oMath>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BA</m:t>
                      </m:r>
                    </m:e>
                  </m:d>
                </m:e>
                <m:sub>
                  <m:r>
                    <w:rPr>
                      <w:rFonts w:ascii="Cambria Math" w:eastAsiaTheme="minorEastAsia" w:hAnsi="Cambria Math"/>
                    </w:rPr>
                    <m:t>jj</m:t>
                  </m:r>
                </m:sub>
              </m:sSub>
            </m:e>
          </m:nary>
          <m:r>
            <w:rPr>
              <w:rFonts w:ascii="Cambria Math" w:eastAsiaTheme="minorEastAsia" w:hAnsi="Cambria Math"/>
            </w:rPr>
            <m:t>=</m:t>
          </m:r>
          <m:r>
            <m:rPr>
              <m:nor/>
            </m:rP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BA</m:t>
              </m:r>
            </m:e>
          </m:d>
        </m:oMath>
      </m:oMathPara>
    </w:p>
    <w:p w:rsidR="00621966" w:rsidRPr="00621966" w:rsidRDefault="00621966" w:rsidP="001568C1">
      <w:pPr>
        <w:rPr>
          <w:rFonts w:eastAsiaTheme="minorEastAsia"/>
        </w:rPr>
      </w:pPr>
    </w:p>
    <w:p w:rsidR="00621966" w:rsidRPr="00621966" w:rsidRDefault="00621966" w:rsidP="001568C1">
      <w:pPr>
        <w:rPr>
          <w:rFonts w:eastAsiaTheme="minorEastAsia"/>
        </w:rPr>
      </w:pPr>
      <w:r>
        <w:rPr>
          <w:rFonts w:eastAsiaTheme="minorEastAsia"/>
        </w:rPr>
        <w:t>It is clear that this generalizes to any number of matrices</w:t>
      </w:r>
    </w:p>
    <w:p w:rsidR="00066DAB" w:rsidRDefault="00621966" w:rsidP="001568C1">
      <w:pPr>
        <w:rPr>
          <w:rFonts w:eastAsiaTheme="minorEastAsia"/>
        </w:rPr>
      </w:pPr>
      <w:r>
        <w:rPr>
          <w:rFonts w:eastAsiaTheme="minorEastAsia"/>
        </w:rPr>
        <w:t xml:space="preserve">Because for square matrices </w:t>
      </w:r>
      <m:oMath>
        <m:r>
          <w:rPr>
            <w:rFonts w:ascii="Cambria Math" w:eastAsiaTheme="minorEastAsia" w:hAnsi="Cambria Math"/>
          </w:rPr>
          <m:t>E,F,G</m:t>
        </m:r>
      </m:oMath>
      <w:r>
        <w:rPr>
          <w:rFonts w:eastAsiaTheme="minorEastAsia"/>
        </w:rPr>
        <w:t>:</w:t>
      </w:r>
    </w:p>
    <w:p w:rsidR="00621966" w:rsidRDefault="00621966" w:rsidP="001568C1">
      <w:pPr>
        <w:rPr>
          <w:rFonts w:eastAsiaTheme="minorEastAsia"/>
        </w:rPr>
      </w:pPr>
    </w:p>
    <w:p w:rsidR="00621966" w:rsidRPr="00621966" w:rsidRDefault="00621966" w:rsidP="001568C1">
      <w:pPr>
        <w:rPr>
          <w:rFonts w:eastAsiaTheme="minorEastAsia"/>
        </w:rPr>
      </w:pPr>
      <m:oMathPara>
        <m:oMath>
          <m:r>
            <m:rPr>
              <m:nor/>
            </m:rP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EFG</m:t>
              </m:r>
            </m:e>
          </m:d>
        </m:oMath>
      </m:oMathPara>
    </w:p>
    <w:p w:rsidR="00621966" w:rsidRDefault="00621966" w:rsidP="001568C1">
      <w:pPr>
        <w:rPr>
          <w:rFonts w:eastAsiaTheme="minorEastAsia"/>
        </w:rPr>
      </w:pPr>
      <w:r>
        <w:rPr>
          <w:rFonts w:eastAsiaTheme="minorEastAsia"/>
        </w:rPr>
        <w:t xml:space="preserve">Let </w:t>
      </w:r>
      <m:oMath>
        <m:r>
          <w:rPr>
            <w:rFonts w:ascii="Cambria Math" w:eastAsiaTheme="minorEastAsia" w:hAnsi="Cambria Math"/>
          </w:rPr>
          <m:t>A=EF, B=G</m:t>
        </m:r>
      </m:oMath>
      <w:r>
        <w:rPr>
          <w:rFonts w:eastAsiaTheme="minorEastAsia"/>
        </w:rPr>
        <w:t xml:space="preserve">, then from above we know that </w:t>
      </w:r>
    </w:p>
    <w:p w:rsidR="00621966" w:rsidRDefault="00621966" w:rsidP="001568C1">
      <w:pPr>
        <w:rPr>
          <w:rFonts w:eastAsiaTheme="minorEastAsia"/>
        </w:rPr>
      </w:pPr>
    </w:p>
    <w:p w:rsidR="00621966" w:rsidRPr="00621966" w:rsidRDefault="00621966" w:rsidP="001568C1">
      <w:pPr>
        <w:rPr>
          <w:rFonts w:eastAsiaTheme="minorEastAsia"/>
        </w:rPr>
      </w:pPr>
      <m:oMathPara>
        <m:oMath>
          <m:r>
            <m:rPr>
              <m:nor/>
            </m:rP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EFG</m:t>
              </m:r>
            </m:e>
          </m:d>
          <m:r>
            <w:rPr>
              <w:rFonts w:ascii="Cambria Math" w:eastAsiaTheme="minorEastAsia" w:hAnsi="Cambria Math"/>
            </w:rPr>
            <m:t>=</m:t>
          </m:r>
          <m:r>
            <m:rPr>
              <m:nor/>
            </m:rP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r>
            <m:rPr>
              <m:nor/>
            </m:rP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m:t>
          </m:r>
          <m:r>
            <m:rPr>
              <m:nor/>
            </m:rP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GEF</m:t>
              </m:r>
            </m:e>
          </m:d>
        </m:oMath>
      </m:oMathPara>
    </w:p>
    <w:p w:rsidR="00621966" w:rsidRPr="00621966" w:rsidRDefault="00621966" w:rsidP="001568C1">
      <w:pPr>
        <w:rPr>
          <w:rFonts w:eastAsiaTheme="minorEastAsia"/>
        </w:rPr>
      </w:pPr>
    </w:p>
    <w:p w:rsidR="00621966" w:rsidRDefault="00621966" w:rsidP="001568C1">
      <w:pPr>
        <w:rPr>
          <w:rFonts w:eastAsiaTheme="minorEastAsia"/>
        </w:rPr>
      </w:pPr>
      <w:r>
        <w:rPr>
          <w:rFonts w:eastAsiaTheme="minorEastAsia"/>
        </w:rPr>
        <w:t>And the same can be done for any number of matrices and any permutation.</w:t>
      </w:r>
    </w:p>
    <w:p w:rsidR="00066DAB" w:rsidRDefault="00066DAB" w:rsidP="00066DAB">
      <w:pPr>
        <w:pStyle w:val="Heading2"/>
      </w:pPr>
      <w:r>
        <w:t>Part D</w:t>
      </w:r>
    </w:p>
    <w:p w:rsidR="00066DAB" w:rsidRDefault="00066DAB" w:rsidP="00066DAB">
      <w:pPr>
        <w:rPr>
          <w:rFonts w:eastAsiaTheme="minorEastAsia"/>
        </w:rPr>
      </w:pPr>
      <w:r>
        <w:t xml:space="preserve">We know it would take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values to store the entire </w:t>
      </w:r>
      <m:oMath>
        <m:r>
          <w:rPr>
            <w:rFonts w:ascii="Cambria Math" w:eastAsiaTheme="minorEastAsia" w:hAnsi="Cambria Math"/>
          </w:rPr>
          <m:t>N×N</m:t>
        </m:r>
      </m:oMath>
      <w:r>
        <w:rPr>
          <w:rFonts w:eastAsiaTheme="minorEastAsia"/>
        </w:rPr>
        <w:t xml:space="preserve"> matrix</w:t>
      </w:r>
    </w:p>
    <w:p w:rsidR="00066DAB" w:rsidRDefault="00066DAB" w:rsidP="00066DAB">
      <w:pPr>
        <w:rPr>
          <w:rFonts w:eastAsiaTheme="minorEastAsia"/>
        </w:rPr>
      </w:pPr>
    </w:p>
    <w:p w:rsidR="00066DAB" w:rsidRDefault="00066DAB" w:rsidP="00066DAB">
      <w:pPr>
        <w:rPr>
          <w:rFonts w:eastAsiaTheme="minorEastAsia"/>
        </w:rPr>
      </w:pPr>
      <w:r>
        <w:rPr>
          <w:rFonts w:eastAsiaTheme="minorEastAsia"/>
        </w:rPr>
        <w:t>If we have the SVD of X</w:t>
      </w:r>
    </w:p>
    <w:p w:rsidR="00066DAB" w:rsidRPr="00066DAB" w:rsidRDefault="00066DAB" w:rsidP="00066DAB">
      <w:pPr>
        <w:rPr>
          <w:rFonts w:eastAsiaTheme="minorEastAsia"/>
        </w:rPr>
      </w:pPr>
      <m:oMathPara>
        <m:oMath>
          <m:r>
            <w:rPr>
              <w:rFonts w:ascii="Cambria Math" w:hAnsi="Cambria Math"/>
            </w:rPr>
            <m:t>X</m:t>
          </m:r>
          <m:r>
            <w:rPr>
              <w:rFonts w:ascii="Cambria Math" w:eastAsiaTheme="minorEastAsia" w:hAnsi="Cambria Math"/>
            </w:rPr>
            <m:t>=U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m:oMathPara>
    </w:p>
    <w:p w:rsidR="00066DAB" w:rsidRPr="00066DAB" w:rsidRDefault="00066DAB" w:rsidP="00066DAB">
      <w:pPr>
        <w:rPr>
          <w:rFonts w:eastAsiaTheme="minorEastAsia"/>
        </w:rPr>
      </w:pPr>
    </w:p>
    <w:p w:rsidR="00066DAB" w:rsidRDefault="00066DAB" w:rsidP="00066DAB">
      <w:pPr>
        <w:rPr>
          <w:rFonts w:eastAsiaTheme="minorEastAsia"/>
        </w:rPr>
      </w:pPr>
      <w:r>
        <w:rPr>
          <w:rFonts w:eastAsiaTheme="minorEastAsia"/>
        </w:rPr>
        <w:t xml:space="preserve">If we consider only the first </w:t>
      </w:r>
      <m:oMath>
        <m:r>
          <w:rPr>
            <w:rFonts w:ascii="Cambria Math" w:eastAsiaTheme="minorEastAsia" w:hAnsi="Cambria Math"/>
          </w:rPr>
          <m:t>k</m:t>
        </m:r>
      </m:oMath>
      <w:r>
        <w:rPr>
          <w:rFonts w:eastAsiaTheme="minorEastAsia"/>
        </w:rPr>
        <w:t xml:space="preserve"> singular values, We have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1:k</m:t>
            </m:r>
          </m:sub>
        </m:sSub>
      </m:oMath>
      <w:r>
        <w:rPr>
          <w:rFonts w:eastAsiaTheme="minorEastAsia"/>
        </w:rPr>
        <w:t xml:space="preserve"> which is </w:t>
      </w:r>
      <m:oMath>
        <m:r>
          <w:rPr>
            <w:rFonts w:ascii="Cambria Math" w:eastAsiaTheme="minorEastAsia" w:hAnsi="Cambria Math"/>
          </w:rPr>
          <m:t>N×k</m:t>
        </m:r>
      </m:oMath>
      <w:r>
        <w:rPr>
          <w:rFonts w:eastAsiaTheme="minorEastAsia"/>
        </w:rPr>
        <w:t xml:space="preserve"> and potentially dense, a truncated </w:t>
      </w:r>
      <m:oMath>
        <m:r>
          <m:rPr>
            <m:sty m:val="p"/>
          </m:rPr>
          <w:rPr>
            <w:rFonts w:ascii="Cambria Math" w:eastAsiaTheme="minorEastAsia" w:hAnsi="Cambria Math"/>
          </w:rPr>
          <m:t>Σ</m:t>
        </m:r>
      </m:oMath>
      <w:r>
        <w:rPr>
          <w:rFonts w:eastAsiaTheme="minorEastAsia"/>
        </w:rPr>
        <w:t xml:space="preserve"> which is a diagonal </w:t>
      </w:r>
      <m:oMath>
        <m:r>
          <w:rPr>
            <w:rFonts w:ascii="Cambria Math" w:eastAsiaTheme="minorEastAsia" w:hAnsi="Cambria Math"/>
          </w:rPr>
          <m:t xml:space="preserve">k×k </m:t>
        </m:r>
      </m:oMath>
      <w:r>
        <w:rPr>
          <w:rFonts w:eastAsiaTheme="minorEastAsia"/>
        </w:rPr>
        <w:t xml:space="preserve">matrix and thus only has </w:t>
      </w:r>
      <m:oMath>
        <m:r>
          <w:rPr>
            <w:rFonts w:ascii="Cambria Math" w:eastAsiaTheme="minorEastAsia" w:hAnsi="Cambria Math"/>
          </w:rPr>
          <m:t>k</m:t>
        </m:r>
      </m:oMath>
      <w:r>
        <w:rPr>
          <w:rFonts w:eastAsiaTheme="minorEastAsia"/>
        </w:rPr>
        <w:t xml:space="preserve"> non-zero entries, and finally a truncated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which is size </w:t>
      </w:r>
      <m:oMath>
        <m:r>
          <w:rPr>
            <w:rFonts w:ascii="Cambria Math" w:eastAsiaTheme="minorEastAsia" w:hAnsi="Cambria Math"/>
          </w:rPr>
          <m:t>k×N</m:t>
        </m:r>
      </m:oMath>
      <w:r>
        <w:rPr>
          <w:rFonts w:eastAsiaTheme="minorEastAsia"/>
        </w:rPr>
        <w:t xml:space="preserve"> so altogether we need</w:t>
      </w:r>
    </w:p>
    <w:p w:rsidR="00066DAB" w:rsidRDefault="00066DAB" w:rsidP="00066DAB">
      <w:pPr>
        <w:rPr>
          <w:rFonts w:eastAsiaTheme="minorEastAsia"/>
        </w:rPr>
      </w:pPr>
    </w:p>
    <w:p w:rsidR="00066DAB" w:rsidRPr="00066DAB" w:rsidRDefault="00066DAB" w:rsidP="00066DAB">
      <w:pPr>
        <w:rPr>
          <w:rFonts w:eastAsiaTheme="minorEastAsia"/>
        </w:rPr>
      </w:pPr>
      <m:oMathPara>
        <m:oMath>
          <m:r>
            <w:rPr>
              <w:rFonts w:ascii="Cambria Math" w:eastAsiaTheme="minorEastAsia" w:hAnsi="Cambria Math"/>
            </w:rPr>
            <m:t>2Nk+k</m:t>
          </m:r>
        </m:oMath>
      </m:oMathPara>
    </w:p>
    <w:p w:rsidR="00066DAB" w:rsidRDefault="00066DAB" w:rsidP="00066DAB">
      <w:pPr>
        <w:rPr>
          <w:rFonts w:eastAsiaTheme="minorEastAsia"/>
        </w:rPr>
      </w:pPr>
      <w:r>
        <w:rPr>
          <w:rFonts w:eastAsiaTheme="minorEastAsia"/>
        </w:rPr>
        <w:t>Values.</w:t>
      </w:r>
    </w:p>
    <w:p w:rsidR="00066DAB" w:rsidRDefault="00066DAB" w:rsidP="00066DAB">
      <w:pPr>
        <w:rPr>
          <w:rFonts w:eastAsiaTheme="minorEastAsia"/>
        </w:rPr>
      </w:pPr>
      <w:r>
        <w:rPr>
          <w:rFonts w:eastAsiaTheme="minorEastAsia"/>
        </w:rPr>
        <w:t xml:space="preserve">We want to know when </w:t>
      </w:r>
      <m:oMath>
        <m:r>
          <w:rPr>
            <w:rFonts w:ascii="Cambria Math" w:eastAsiaTheme="minorEastAsia" w:hAnsi="Cambria Math"/>
          </w:rPr>
          <m:t>2Nk+k&lt;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rsidR="00066DAB" w:rsidRDefault="00066DAB" w:rsidP="00066DAB">
      <w:pPr>
        <w:rPr>
          <w:rFonts w:eastAsiaTheme="minorEastAsia"/>
        </w:rPr>
      </w:pPr>
    </w:p>
    <w:p w:rsidR="00066DAB" w:rsidRPr="00267154" w:rsidRDefault="00267154" w:rsidP="00066DAB">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rsidR="00267154" w:rsidRDefault="00267154" w:rsidP="00066DAB">
      <w:pPr>
        <w:rPr>
          <w:rFonts w:eastAsiaTheme="minorEastAsia"/>
        </w:rPr>
      </w:pPr>
    </w:p>
    <w:p w:rsidR="00267154" w:rsidRPr="00EB360F" w:rsidRDefault="00267154" w:rsidP="00066DAB">
      <w:pPr>
        <w:rPr>
          <w:rFonts w:eastAsiaTheme="minorEastAsia"/>
        </w:rPr>
      </w:pPr>
      <m:oMathPara>
        <m:oMath>
          <m:r>
            <w:rPr>
              <w:rFonts w:ascii="Cambria Math" w:eastAsiaTheme="minorEastAsia" w:hAnsi="Cambria Math"/>
            </w:rPr>
            <m:t>k&lt;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2N+1</m:t>
              </m:r>
            </m:den>
          </m:f>
        </m:oMath>
      </m:oMathPara>
    </w:p>
    <w:p w:rsidR="00EB360F" w:rsidRDefault="00EB360F" w:rsidP="00066DAB">
      <w:pPr>
        <w:rPr>
          <w:rFonts w:eastAsiaTheme="minorEastAsia"/>
        </w:rPr>
      </w:pPr>
    </w:p>
    <w:p w:rsidR="00EB360F" w:rsidRDefault="00EB360F" w:rsidP="00EB360F">
      <w:pPr>
        <w:pStyle w:val="Heading2"/>
        <w:rPr>
          <w:rFonts w:eastAsiaTheme="minorEastAsia"/>
        </w:rPr>
      </w:pPr>
      <w:r>
        <w:rPr>
          <w:rFonts w:eastAsiaTheme="minorEastAsia"/>
        </w:rPr>
        <w:t>Part E</w:t>
      </w:r>
    </w:p>
    <w:p w:rsidR="002D0EB7" w:rsidRPr="002D0EB7" w:rsidRDefault="002D0EB7" w:rsidP="002D0EB7">
      <w:pPr>
        <w:pStyle w:val="Heading3"/>
      </w:pPr>
      <w:r>
        <w:t>Sub i</w:t>
      </w:r>
    </w:p>
    <w:p w:rsidR="00EB360F" w:rsidRDefault="00EB360F" w:rsidP="00EB360F">
      <w:r>
        <w:t xml:space="preserve">Let </w:t>
      </w:r>
    </w:p>
    <w:p w:rsidR="00EB360F" w:rsidRPr="00EB360F" w:rsidRDefault="00EB360F" w:rsidP="00EB36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e>
                </m:m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e>
                </m:mr>
              </m:m>
            </m:e>
          </m:d>
        </m:oMath>
      </m:oMathPara>
    </w:p>
    <w:p w:rsidR="00EB360F" w:rsidRPr="00EB360F" w:rsidRDefault="00EB360F" w:rsidP="00EB360F">
      <w:pPr>
        <w:rPr>
          <w:rFonts w:eastAsiaTheme="minorEastAsia"/>
        </w:rPr>
      </w:pPr>
    </w:p>
    <w:p w:rsidR="00EB360F" w:rsidRDefault="00EB360F" w:rsidP="00EB360F">
      <w:pPr>
        <w:rPr>
          <w:rFonts w:eastAsiaTheme="minorEastAsia"/>
        </w:rPr>
      </w:pPr>
      <w:r>
        <w:rPr>
          <w:rFonts w:eastAsiaTheme="minorEastAsia"/>
        </w:rPr>
        <w:t>Where each</w:t>
      </w:r>
      <w:r w:rsidR="00F27614">
        <w:rPr>
          <w:rFonts w:eastAsiaTheme="minorEastAsia"/>
        </w:rPr>
        <w:t xml:space="preserve"> row</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of dimension </w:t>
      </w:r>
      <m:oMath>
        <m:r>
          <w:rPr>
            <w:rFonts w:ascii="Cambria Math" w:eastAsiaTheme="minorEastAsia" w:hAnsi="Cambria Math"/>
          </w:rPr>
          <m:t>D</m:t>
        </m:r>
      </m:oMath>
      <w:r>
        <w:rPr>
          <w:rFonts w:eastAsiaTheme="minorEastAsia"/>
        </w:rPr>
        <w:t xml:space="preserve"> making </w:t>
      </w:r>
      <m:oMath>
        <m:r>
          <w:rPr>
            <w:rFonts w:ascii="Cambria Math" w:eastAsiaTheme="minorEastAsia" w:hAnsi="Cambria Math"/>
          </w:rPr>
          <m:t>U</m:t>
        </m:r>
      </m:oMath>
      <w:r>
        <w:rPr>
          <w:rFonts w:eastAsiaTheme="minorEastAsia"/>
        </w:rPr>
        <w:t xml:space="preserve"> size </w:t>
      </w:r>
      <m:oMath>
        <m:r>
          <w:rPr>
            <w:rFonts w:ascii="Cambria Math" w:eastAsiaTheme="minorEastAsia" w:hAnsi="Cambria Math"/>
          </w:rPr>
          <m:t>N×N</m:t>
        </m:r>
      </m:oMath>
    </w:p>
    <w:p w:rsidR="00EB360F" w:rsidRDefault="00EB360F" w:rsidP="00EB360F">
      <w:pPr>
        <w:rPr>
          <w:rFonts w:eastAsiaTheme="minorEastAsia"/>
        </w:rPr>
      </w:pPr>
    </w:p>
    <w:p w:rsidR="00EB360F" w:rsidRPr="00311766" w:rsidRDefault="00EB360F" w:rsidP="00EB360F">
      <w:pPr>
        <w:rPr>
          <w:rFonts w:eastAsiaTheme="minorEastAsia"/>
        </w:rPr>
      </w:pPr>
      <w:r>
        <w:rPr>
          <w:rFonts w:eastAsiaTheme="minorEastAsia"/>
        </w:rPr>
        <w:t>Let</w:t>
      </w:r>
    </w:p>
    <w:p w:rsidR="00311766" w:rsidRDefault="00311766" w:rsidP="00EB360F">
      <w:pPr>
        <w:rPr>
          <w:rFonts w:eastAsiaTheme="minorEastAsia"/>
        </w:rPr>
      </w:pPr>
    </w:p>
    <w:p w:rsidR="00311766" w:rsidRPr="00EB360F" w:rsidRDefault="00311766" w:rsidP="00EB360F">
      <w:pPr>
        <w:rPr>
          <w:rFonts w:eastAsiaTheme="minorEastAsia"/>
        </w:rPr>
      </w:pPr>
      <m:oMathPara>
        <m:oMath>
          <m:r>
            <m:rPr>
              <m:sty m:val="p"/>
            </m:rPr>
            <w:rPr>
              <w:rFonts w:ascii="Cambria Math" w:eastAsiaTheme="minorEastAsia" w:hAnsi="Cambria Math"/>
            </w:rPr>
            <w:lastRenderedPageBreak/>
            <m:t>Σ</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hAnsi="Cambria Math"/>
                      </w:rPr>
                      <m: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oMath>
      </m:oMathPara>
    </w:p>
    <w:p w:rsidR="00EB360F" w:rsidRDefault="00EB360F" w:rsidP="00EB360F">
      <w:pPr>
        <w:rPr>
          <w:rFonts w:eastAsiaTheme="minorEastAsia"/>
        </w:rPr>
      </w:pPr>
      <w:r>
        <w:rPr>
          <w:rFonts w:eastAsiaTheme="minorEastAsia"/>
        </w:rPr>
        <w:t xml:space="preserve">Which is of size </w:t>
      </w:r>
      <m:oMath>
        <m:r>
          <w:rPr>
            <w:rFonts w:ascii="Cambria Math" w:eastAsiaTheme="minorEastAsia" w:hAnsi="Cambria Math"/>
          </w:rPr>
          <m:t>D×N</m:t>
        </m:r>
      </m:oMath>
    </w:p>
    <w:p w:rsidR="00EB360F" w:rsidRDefault="00EB360F" w:rsidP="00EB360F">
      <w:pPr>
        <w:rPr>
          <w:rFonts w:eastAsiaTheme="minorEastAsia"/>
        </w:rPr>
      </w:pPr>
    </w:p>
    <w:p w:rsidR="00EB360F" w:rsidRDefault="00EB360F" w:rsidP="00EB360F">
      <w:pPr>
        <w:rPr>
          <w:rFonts w:eastAsiaTheme="minorEastAsia"/>
        </w:rPr>
      </w:pPr>
      <w:r>
        <w:rPr>
          <w:rFonts w:eastAsiaTheme="minorEastAsia"/>
        </w:rPr>
        <w:t>So we have:</w:t>
      </w:r>
    </w:p>
    <w:p w:rsidR="00EB360F" w:rsidRDefault="00EB360F" w:rsidP="00EB360F">
      <w:pPr>
        <w:rPr>
          <w:rFonts w:eastAsiaTheme="minorEastAsia"/>
        </w:rPr>
      </w:pPr>
    </w:p>
    <w:p w:rsidR="00EB360F" w:rsidRPr="002D0EB7" w:rsidRDefault="00EB360F" w:rsidP="00EB360F">
      <w:pPr>
        <w:rPr>
          <w:rFonts w:eastAsiaTheme="minorEastAsia"/>
        </w:rPr>
      </w:pPr>
      <m:oMathPara>
        <m:oMath>
          <m:r>
            <w:rPr>
              <w:rFonts w:ascii="Cambria Math" w:hAnsi="Cambria Math"/>
            </w:rPr>
            <m:t>U</m:t>
          </m:r>
          <m:r>
            <m:rPr>
              <m:sty m:val="p"/>
            </m:rPr>
            <w:rPr>
              <w:rFonts w:ascii="Cambria Math" w:hAnsi="Cambria Math"/>
            </w:rPr>
            <m:t>Σ</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12</m:t>
                        </m:r>
                      </m:sub>
                    </m:sSub>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r>
                  <m:e>
                    <m:sSub>
                      <m:sSubPr>
                        <m:ctrlPr>
                          <w:rPr>
                            <w:rFonts w:ascii="Cambria Math" w:hAnsi="Cambria Math"/>
                            <w:i/>
                          </w:rPr>
                        </m:ctrlPr>
                      </m:sSubPr>
                      <m:e>
                        <m:r>
                          <w:rPr>
                            <w:rFonts w:ascii="Cambria Math" w:hAnsi="Cambria Math"/>
                          </w:rPr>
                          <m:t>u</m:t>
                        </m:r>
                      </m:e>
                      <m:sub>
                        <m:r>
                          <w:rPr>
                            <w:rFonts w:ascii="Cambria Math" w:hAnsi="Cambria Math"/>
                          </w:rPr>
                          <m:t>21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 xml:space="preserve"> </m:t>
                    </m:r>
                  </m:e>
                  <m:e>
                    <m:r>
                      <w:rPr>
                        <w:rFonts w:ascii="Cambria Math" w:hAnsi="Cambria Math"/>
                      </w:rPr>
                      <m:t xml:space="preserve"> </m:t>
                    </m:r>
                  </m:e>
                  <m:e>
                    <m:r>
                      <w:rPr>
                        <w:rFonts w:ascii="Cambria Math" w:hAnsi="Cambria Math"/>
                      </w:rPr>
                      <m:t>⋮</m:t>
                    </m:r>
                  </m:e>
                </m:mr>
                <m:mr>
                  <m:e>
                    <m:r>
                      <w:rPr>
                        <w:rFonts w:ascii="Cambria Math" w:hAnsi="Cambria Math"/>
                      </w:rPr>
                      <m:t>⋮</m:t>
                    </m:r>
                  </m:e>
                  <m:e>
                    <m:r>
                      <w:rPr>
                        <w:rFonts w:ascii="Cambria Math" w:hAnsi="Cambria Math"/>
                      </w:rPr>
                      <m:t xml:space="preserve"> </m:t>
                    </m:r>
                  </m:e>
                  <m:e>
                    <m:r>
                      <w:rPr>
                        <w:rFonts w:ascii="Cambria Math" w:hAnsi="Cambria Math"/>
                      </w:rPr>
                      <m:t xml:space="preserve"> </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D1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DN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rsidR="002D0EB7" w:rsidRDefault="002D0EB7" w:rsidP="00EB360F">
      <w:pPr>
        <w:rPr>
          <w:rFonts w:eastAsiaTheme="minorEastAsia"/>
        </w:rPr>
      </w:pPr>
    </w:p>
    <w:p w:rsidR="002D0EB7" w:rsidRDefault="002D0EB7" w:rsidP="00EB360F">
      <w:pPr>
        <w:rPr>
          <w:rFonts w:eastAsiaTheme="minorEastAsia"/>
        </w:rPr>
      </w:pPr>
      <w:r>
        <w:rPr>
          <w:rFonts w:eastAsiaTheme="minorEastAsia"/>
        </w:rPr>
        <w:t xml:space="preserve">Let </w:t>
      </w:r>
    </w:p>
    <w:p w:rsidR="002D0EB7" w:rsidRPr="002D0EB7" w:rsidRDefault="00901AFB" w:rsidP="00EB360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e>
                </m:m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e>
                </m:mr>
              </m:m>
            </m:e>
          </m:d>
        </m:oMath>
      </m:oMathPara>
    </w:p>
    <w:p w:rsidR="002D0EB7" w:rsidRDefault="002D0EB7" w:rsidP="00EB360F">
      <w:pPr>
        <w:rPr>
          <w:rFonts w:eastAsiaTheme="minorEastAsia"/>
        </w:rPr>
      </w:pPr>
      <w:r>
        <w:rPr>
          <w:rFonts w:eastAsiaTheme="minorEastAsia"/>
        </w:rPr>
        <w:t>Where</w:t>
      </w:r>
      <w:r w:rsidR="00F27614">
        <w:rPr>
          <w:rFonts w:eastAsiaTheme="minorEastAsia"/>
        </w:rPr>
        <w:t xml:space="preserve"> each row</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r>
          <m:rPr>
            <m:nor/>
          </m:rPr>
          <w:rPr>
            <w:rFonts w:ascii="Cambria Math" w:eastAsiaTheme="minorEastAsia" w:hAnsi="Cambria Math"/>
          </w:rPr>
          <m:t xml:space="preserve">first </m:t>
        </m:r>
        <m:r>
          <w:rPr>
            <w:rFonts w:ascii="Cambria Math" w:eastAsiaTheme="minorEastAsia" w:hAnsi="Cambria Math"/>
          </w:rPr>
          <m:t xml:space="preserve">N </m:t>
        </m:r>
        <m:r>
          <m:rPr>
            <m:nor/>
          </m:rPr>
          <w:rPr>
            <w:rFonts w:ascii="Cambria Math" w:eastAsiaTheme="minorEastAsia" w:hAnsi="Cambria Math"/>
          </w:rPr>
          <m:t xml:space="preserve">elements of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w:t>
      </w:r>
    </w:p>
    <w:p w:rsidR="002D0EB7" w:rsidRDefault="002D0EB7" w:rsidP="00EB360F">
      <w:pPr>
        <w:rPr>
          <w:rFonts w:eastAsiaTheme="minorEastAsia"/>
        </w:rPr>
      </w:pPr>
      <w:r>
        <w:rPr>
          <w:rFonts w:eastAsiaTheme="minorEastAsia"/>
        </w:rPr>
        <w:t xml:space="preserve">And </w:t>
      </w:r>
    </w:p>
    <w:bookmarkStart w:id="0" w:name="_GoBack"/>
    <w:bookmarkEnd w:id="0"/>
    <w:p w:rsidR="002D0EB7" w:rsidRPr="002D0EB7" w:rsidRDefault="00901AFB" w:rsidP="00EB360F">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e>
                    <m:r>
                      <w:rPr>
                        <w:rFonts w:ascii="Cambria Math" w:eastAsiaTheme="minorEastAsia" w:hAnsi="Cambria Math"/>
                      </w:rPr>
                      <m:t>0</m:t>
                    </m:r>
                  </m:e>
                  <m:e>
                    <m:r>
                      <w:rPr>
                        <w:rFonts w:ascii="Cambria Math" w:hAnsi="Cambria Math"/>
                      </w:rPr>
                      <m:t>⋯</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e>
                </m:mr>
              </m:m>
            </m:e>
          </m:d>
        </m:oMath>
      </m:oMathPara>
    </w:p>
    <w:p w:rsidR="002D0EB7" w:rsidRDefault="002D0EB7" w:rsidP="00EB360F">
      <w:pPr>
        <w:rPr>
          <w:rFonts w:eastAsiaTheme="minorEastAsia"/>
        </w:rPr>
      </w:pPr>
    </w:p>
    <w:p w:rsidR="002D0EB7" w:rsidRDefault="002D0EB7" w:rsidP="00EB360F">
      <w:pPr>
        <w:rPr>
          <w:rFonts w:eastAsiaTheme="minorEastAsia"/>
        </w:rPr>
      </w:pPr>
      <w:r>
        <w:rPr>
          <w:rFonts w:eastAsiaTheme="minorEastAsia"/>
        </w:rPr>
        <w:t>So we have:</w:t>
      </w:r>
    </w:p>
    <w:p w:rsidR="002D0EB7" w:rsidRDefault="002D0EB7" w:rsidP="00EB360F">
      <w:pPr>
        <w:rPr>
          <w:rFonts w:eastAsiaTheme="minorEastAsia"/>
        </w:rPr>
      </w:pPr>
    </w:p>
    <w:p w:rsidR="002D0EB7" w:rsidRPr="002D0EB7" w:rsidRDefault="00901AFB" w:rsidP="00EB360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12</m:t>
                        </m:r>
                      </m:sub>
                    </m:sSub>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r>
                  <m:e>
                    <m:sSub>
                      <m:sSubPr>
                        <m:ctrlPr>
                          <w:rPr>
                            <w:rFonts w:ascii="Cambria Math" w:hAnsi="Cambria Math"/>
                            <w:i/>
                          </w:rPr>
                        </m:ctrlPr>
                      </m:sSubPr>
                      <m:e>
                        <m:r>
                          <w:rPr>
                            <w:rFonts w:ascii="Cambria Math" w:hAnsi="Cambria Math"/>
                          </w:rPr>
                          <m:t>u'</m:t>
                        </m:r>
                      </m:e>
                      <m:sub>
                        <m:r>
                          <w:rPr>
                            <w:rFonts w:ascii="Cambria Math" w:hAnsi="Cambria Math"/>
                          </w:rPr>
                          <m:t>21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 xml:space="preserve"> </m:t>
                    </m:r>
                  </m:e>
                  <m:e>
                    <m:r>
                      <w:rPr>
                        <w:rFonts w:ascii="Cambria Math" w:hAnsi="Cambria Math"/>
                      </w:rPr>
                      <m:t xml:space="preserve"> </m:t>
                    </m:r>
                  </m:e>
                  <m:e>
                    <m:r>
                      <w:rPr>
                        <w:rFonts w:ascii="Cambria Math" w:hAnsi="Cambria Math"/>
                      </w:rPr>
                      <m:t>⋮</m:t>
                    </m:r>
                  </m:e>
                </m:mr>
                <m:mr>
                  <m:e>
                    <m:r>
                      <w:rPr>
                        <w:rFonts w:ascii="Cambria Math" w:hAnsi="Cambria Math"/>
                      </w:rPr>
                      <m:t>⋮</m:t>
                    </m:r>
                  </m:e>
                  <m:e>
                    <m:r>
                      <w:rPr>
                        <w:rFonts w:ascii="Cambria Math" w:hAnsi="Cambria Math"/>
                      </w:rPr>
                      <m:t xml:space="preserve"> </m:t>
                    </m:r>
                  </m:e>
                  <m:e>
                    <m:r>
                      <w:rPr>
                        <w:rFonts w:ascii="Cambria Math" w:hAnsi="Cambria Math"/>
                      </w:rPr>
                      <m:t xml:space="preserve"> </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D1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DN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rsidR="002D0EB7" w:rsidRDefault="002D0EB7" w:rsidP="00EB360F">
      <w:pPr>
        <w:rPr>
          <w:rFonts w:eastAsiaTheme="minorEastAsia"/>
        </w:rPr>
      </w:pPr>
    </w:p>
    <w:p w:rsidR="002D0EB7" w:rsidRDefault="002D0EB7" w:rsidP="00EB360F">
      <w:pPr>
        <w:rPr>
          <w:rFonts w:eastAsiaTheme="minorEastAsia"/>
        </w:rPr>
      </w:pPr>
      <w:r>
        <w:rPr>
          <w:rFonts w:eastAsiaTheme="minorEastAsia"/>
        </w:rPr>
        <w:t xml:space="preserve">But since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r>
          <m:rPr>
            <m:nor/>
          </m:rPr>
          <w:rPr>
            <w:rFonts w:ascii="Cambria Math" w:eastAsiaTheme="minorEastAsia" w:hAnsi="Cambria Math"/>
          </w:rPr>
          <m:t xml:space="preserve">first </m:t>
        </m:r>
        <m:r>
          <w:rPr>
            <w:rFonts w:ascii="Cambria Math" w:eastAsiaTheme="minorEastAsia" w:hAnsi="Cambria Math"/>
          </w:rPr>
          <m:t xml:space="preserve">N </m:t>
        </m:r>
        <m:r>
          <m:rPr>
            <m:nor/>
          </m:rPr>
          <w:rPr>
            <w:rFonts w:ascii="Cambria Math" w:eastAsiaTheme="minorEastAsia" w:hAnsi="Cambria Math"/>
          </w:rPr>
          <m:t xml:space="preserve">elements of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we can resubstitute and get</w:t>
      </w:r>
    </w:p>
    <w:p w:rsidR="002D0EB7" w:rsidRDefault="002D0EB7" w:rsidP="00EB360F">
      <w:pPr>
        <w:rPr>
          <w:rFonts w:eastAsiaTheme="minorEastAsia"/>
        </w:rPr>
      </w:pPr>
    </w:p>
    <w:p w:rsidR="002D0EB7" w:rsidRPr="002D0EB7" w:rsidRDefault="00901AFB" w:rsidP="002D0EB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12</m:t>
                        </m:r>
                      </m:sub>
                    </m:sSub>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r>
                  <m:e>
                    <m:sSub>
                      <m:sSubPr>
                        <m:ctrlPr>
                          <w:rPr>
                            <w:rFonts w:ascii="Cambria Math" w:hAnsi="Cambria Math"/>
                            <w:i/>
                          </w:rPr>
                        </m:ctrlPr>
                      </m:sSubPr>
                      <m:e>
                        <m:r>
                          <w:rPr>
                            <w:rFonts w:ascii="Cambria Math" w:hAnsi="Cambria Math"/>
                          </w:rPr>
                          <m:t>u'</m:t>
                        </m:r>
                      </m:e>
                      <m:sub>
                        <m:r>
                          <w:rPr>
                            <w:rFonts w:ascii="Cambria Math" w:hAnsi="Cambria Math"/>
                          </w:rPr>
                          <m:t>21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 xml:space="preserve"> </m:t>
                    </m:r>
                  </m:e>
                  <m:e>
                    <m:r>
                      <w:rPr>
                        <w:rFonts w:ascii="Cambria Math" w:hAnsi="Cambria Math"/>
                      </w:rPr>
                      <m:t xml:space="preserve"> </m:t>
                    </m:r>
                  </m:e>
                  <m:e>
                    <m:r>
                      <w:rPr>
                        <w:rFonts w:ascii="Cambria Math" w:hAnsi="Cambria Math"/>
                      </w:rPr>
                      <m:t>⋮</m:t>
                    </m:r>
                  </m:e>
                </m:mr>
                <m:mr>
                  <m:e>
                    <m:r>
                      <w:rPr>
                        <w:rFonts w:ascii="Cambria Math" w:hAnsi="Cambria Math"/>
                      </w:rPr>
                      <m:t>⋮</m:t>
                    </m:r>
                  </m:e>
                  <m:e>
                    <m:r>
                      <w:rPr>
                        <w:rFonts w:ascii="Cambria Math" w:hAnsi="Cambria Math"/>
                      </w:rPr>
                      <m:t xml:space="preserve"> </m:t>
                    </m:r>
                  </m:e>
                  <m:e>
                    <m:r>
                      <w:rPr>
                        <w:rFonts w:ascii="Cambria Math" w:hAnsi="Cambria Math"/>
                      </w:rPr>
                      <m:t xml:space="preserve"> </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D1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DN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r>
            <w:rPr>
              <w:rFonts w:ascii="Cambria Math" w:eastAsiaTheme="minorEastAsia"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12</m:t>
                        </m:r>
                      </m:sub>
                    </m:sSub>
                    <m:sSub>
                      <m:sSubPr>
                        <m:ctrlPr>
                          <w:rPr>
                            <w:rFonts w:ascii="Cambria Math" w:hAnsi="Cambria Math"/>
                            <w:i/>
                          </w:rPr>
                        </m:ctrlPr>
                      </m:sSubPr>
                      <m:e>
                        <m:r>
                          <w:rPr>
                            <w:rFonts w:ascii="Cambria Math" w:hAnsi="Cambria Math"/>
                          </w:rPr>
                          <m:t>σ</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r>
                  <m:e>
                    <m:sSub>
                      <m:sSubPr>
                        <m:ctrlPr>
                          <w:rPr>
                            <w:rFonts w:ascii="Cambria Math" w:hAnsi="Cambria Math"/>
                            <w:i/>
                          </w:rPr>
                        </m:ctrlPr>
                      </m:sSubPr>
                      <m:e>
                        <m:r>
                          <w:rPr>
                            <w:rFonts w:ascii="Cambria Math" w:hAnsi="Cambria Math"/>
                          </w:rPr>
                          <m:t>u</m:t>
                        </m:r>
                      </m:e>
                      <m:sub>
                        <m:r>
                          <w:rPr>
                            <w:rFonts w:ascii="Cambria Math" w:hAnsi="Cambria Math"/>
                          </w:rPr>
                          <m:t>21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 xml:space="preserve"> </m:t>
                    </m:r>
                  </m:e>
                  <m:e>
                    <m:r>
                      <w:rPr>
                        <w:rFonts w:ascii="Cambria Math" w:hAnsi="Cambria Math"/>
                      </w:rPr>
                      <m:t xml:space="preserve"> </m:t>
                    </m:r>
                  </m:e>
                  <m:e>
                    <m:r>
                      <w:rPr>
                        <w:rFonts w:ascii="Cambria Math" w:hAnsi="Cambria Math"/>
                      </w:rPr>
                      <m:t>⋮</m:t>
                    </m:r>
                  </m:e>
                </m:mr>
                <m:mr>
                  <m:e>
                    <m:r>
                      <w:rPr>
                        <w:rFonts w:ascii="Cambria Math" w:hAnsi="Cambria Math"/>
                      </w:rPr>
                      <m:t>⋮</m:t>
                    </m:r>
                  </m:e>
                  <m:e>
                    <m:r>
                      <w:rPr>
                        <w:rFonts w:ascii="Cambria Math" w:hAnsi="Cambria Math"/>
                      </w:rPr>
                      <m:t xml:space="preserve"> </m:t>
                    </m:r>
                  </m:e>
                  <m:e>
                    <m:r>
                      <w:rPr>
                        <w:rFonts w:ascii="Cambria Math" w:hAnsi="Cambria Math"/>
                      </w:rPr>
                      <m:t xml:space="preserve"> </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D1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DN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r>
            <w:rPr>
              <w:rFonts w:ascii="Cambria Math" w:hAnsi="Cambria Math"/>
            </w:rPr>
            <m:t>=U</m:t>
          </m:r>
          <m:r>
            <m:rPr>
              <m:sty m:val="p"/>
            </m:rPr>
            <w:rPr>
              <w:rFonts w:ascii="Cambria Math" w:hAnsi="Cambria Math"/>
            </w:rPr>
            <m:t>Σ</m:t>
          </m:r>
        </m:oMath>
      </m:oMathPara>
    </w:p>
    <w:p w:rsidR="002D0EB7" w:rsidRDefault="002D0EB7" w:rsidP="00EB360F">
      <w:pPr>
        <w:rPr>
          <w:rFonts w:eastAsiaTheme="minorEastAsia"/>
        </w:rPr>
      </w:pPr>
      <w:r>
        <w:rPr>
          <w:rFonts w:eastAsiaTheme="minorEastAsia"/>
        </w:rPr>
        <w:t>As desired.</w:t>
      </w:r>
    </w:p>
    <w:p w:rsidR="002D0EB7" w:rsidRDefault="002D0EB7" w:rsidP="00EB360F">
      <w:pPr>
        <w:rPr>
          <w:rFonts w:eastAsiaTheme="minorEastAsia"/>
        </w:rPr>
      </w:pPr>
    </w:p>
    <w:p w:rsidR="002D0EB7" w:rsidRDefault="002D0EB7" w:rsidP="002D0EB7">
      <w:pPr>
        <w:pStyle w:val="Heading3"/>
        <w:rPr>
          <w:rFonts w:eastAsiaTheme="minorEastAsia"/>
        </w:rPr>
      </w:pPr>
      <w:r>
        <w:rPr>
          <w:rFonts w:eastAsiaTheme="minorEastAsia"/>
        </w:rPr>
        <w:lastRenderedPageBreak/>
        <w:t>Sub ii</w:t>
      </w:r>
    </w:p>
    <w:p w:rsidR="0028449F" w:rsidRPr="0028449F" w:rsidRDefault="0028449F" w:rsidP="0028449F">
      <w:r>
        <w:t xml:space="preserve">In class we said </w:t>
      </w:r>
      <m:oMath>
        <m:r>
          <w:rPr>
            <w:rFonts w:ascii="Cambria Math" w:hAnsi="Cambria Math"/>
          </w:rPr>
          <m:t>U</m:t>
        </m:r>
      </m:oMath>
      <w:r>
        <w:rPr>
          <w:rFonts w:eastAsiaTheme="minorEastAsia"/>
        </w:rPr>
        <w:t xml:space="preserve"> is orthogonal if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U=I</m:t>
        </m:r>
      </m:oMath>
    </w:p>
    <w:p w:rsidR="002D0EB7" w:rsidRDefault="002D0EB7" w:rsidP="002D0EB7"/>
    <w:p w:rsidR="008A56C0" w:rsidRDefault="008A56C0" w:rsidP="002D0EB7">
      <w:pPr>
        <w:rPr>
          <w:rFonts w:eastAsiaTheme="minorEastAsia"/>
        </w:rPr>
      </w:pPr>
      <w:r>
        <w:t xml:space="preserve">If </w:t>
      </w:r>
      <m:oMath>
        <m:r>
          <w:rPr>
            <w:rFonts w:ascii="Cambria Math" w:hAnsi="Cambria Math"/>
          </w:rPr>
          <m:t>U'</m:t>
        </m:r>
      </m:oMath>
      <w:r>
        <w:rPr>
          <w:rFonts w:eastAsiaTheme="minorEastAsia"/>
        </w:rPr>
        <w:t xml:space="preserve"> is </w:t>
      </w:r>
      <m:oMath>
        <m:r>
          <w:rPr>
            <w:rFonts w:ascii="Cambria Math" w:eastAsiaTheme="minorEastAsia" w:hAnsi="Cambria Math"/>
          </w:rPr>
          <m:t>D×N</m:t>
        </m:r>
      </m:oMath>
      <w:r>
        <w:rPr>
          <w:rFonts w:eastAsiaTheme="minorEastAsia"/>
        </w:rPr>
        <w:t xml:space="preserve"> where </w:t>
      </w:r>
      <m:oMath>
        <m:r>
          <w:rPr>
            <w:rFonts w:ascii="Cambria Math" w:eastAsiaTheme="minorEastAsia" w:hAnsi="Cambria Math"/>
          </w:rPr>
          <m:t>D&gt;N</m:t>
        </m:r>
      </m:oMath>
      <w:r>
        <w:rPr>
          <w:rFonts w:eastAsiaTheme="minorEastAsia"/>
        </w:rPr>
        <w:t xml:space="preserve">, we have </w:t>
      </w:r>
    </w:p>
    <w:p w:rsidR="0028449F" w:rsidRDefault="0028449F" w:rsidP="002D0EB7">
      <w:pPr>
        <w:rPr>
          <w:rFonts w:eastAsiaTheme="minorEastAsia"/>
        </w:rPr>
      </w:pPr>
    </w:p>
    <w:p w:rsidR="0028449F" w:rsidRPr="0028449F" w:rsidRDefault="00065EE3" w:rsidP="002D0EB7">
      <w:pPr>
        <w:rPr>
          <w:rFonts w:eastAsiaTheme="minorEastAsia"/>
        </w:rPr>
      </w:pPr>
      <m:oMathPara>
        <m:oMath>
          <m:r>
            <m:rPr>
              <m:nor/>
            </m:rPr>
            <w:rPr>
              <w:rFonts w:ascii="Cambria Math" w:eastAsiaTheme="minorEastAsia" w:hAnsi="Cambria Math"/>
            </w:rPr>
            <m:t>Shape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e>
          </m:d>
          <m:r>
            <w:rPr>
              <w:rFonts w:ascii="Cambria Math" w:eastAsiaTheme="minorEastAsia" w:hAnsi="Cambria Math"/>
            </w:rPr>
            <m:t>=D×D</m:t>
          </m:r>
        </m:oMath>
      </m:oMathPara>
    </w:p>
    <w:p w:rsidR="0028449F" w:rsidRDefault="0028449F" w:rsidP="002D0EB7">
      <w:pPr>
        <w:rPr>
          <w:rFonts w:eastAsiaTheme="minorEastAsia"/>
        </w:rPr>
      </w:pPr>
      <w:r>
        <w:rPr>
          <w:rFonts w:eastAsiaTheme="minorEastAsia"/>
        </w:rPr>
        <w:t>And</w:t>
      </w:r>
    </w:p>
    <w:p w:rsidR="0028449F" w:rsidRPr="0028449F" w:rsidRDefault="00065EE3" w:rsidP="002D0EB7">
      <w:pPr>
        <w:rPr>
          <w:rFonts w:eastAsiaTheme="minorEastAsia"/>
        </w:rPr>
      </w:pPr>
      <m:oMathPara>
        <m:oMath>
          <m:r>
            <m:rPr>
              <m:nor/>
            </m:rPr>
            <w:rPr>
              <w:rFonts w:ascii="Cambria Math" w:eastAsiaTheme="minorEastAsia" w:hAnsi="Cambria Math"/>
            </w:rPr>
            <m:t>Shape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e>
          </m:d>
          <m:r>
            <w:rPr>
              <w:rFonts w:ascii="Cambria Math" w:eastAsiaTheme="minorEastAsia" w:hAnsi="Cambria Math"/>
            </w:rPr>
            <m:t>=N×N</m:t>
          </m:r>
        </m:oMath>
      </m:oMathPara>
    </w:p>
    <w:p w:rsidR="0028449F" w:rsidRDefault="00AC72CF" w:rsidP="002D0EB7">
      <w:pPr>
        <w:rPr>
          <w:rFonts w:eastAsiaTheme="minorEastAsia"/>
        </w:rPr>
      </w:pPr>
      <w:r>
        <w:rPr>
          <w:rFonts w:eastAsiaTheme="minorEastAsia"/>
        </w:rPr>
        <w:t xml:space="preserve">Thus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m:t>
        </m:r>
      </m:oMath>
    </w:p>
    <w:p w:rsidR="00AC72CF" w:rsidRDefault="00AC72CF" w:rsidP="002D0EB7">
      <w:pPr>
        <w:rPr>
          <w:rFonts w:eastAsiaTheme="minorEastAsia"/>
        </w:rPr>
      </w:pPr>
    </w:p>
    <w:p w:rsidR="00065EE3" w:rsidRDefault="00065EE3" w:rsidP="002D0EB7">
      <w:pPr>
        <w:rPr>
          <w:rFonts w:eastAsiaTheme="minorEastAsia"/>
        </w:rPr>
      </w:pPr>
      <w:r>
        <w:rPr>
          <w:rFonts w:eastAsiaTheme="minorEastAsia"/>
        </w:rPr>
        <w:t>So, we can’t fit our definition.</w:t>
      </w:r>
    </w:p>
    <w:p w:rsidR="00065EE3" w:rsidRDefault="00065EE3" w:rsidP="002D0EB7">
      <w:pPr>
        <w:rPr>
          <w:rFonts w:eastAsiaTheme="minorEastAsia"/>
        </w:rPr>
      </w:pPr>
    </w:p>
    <w:p w:rsidR="00065EE3" w:rsidRDefault="00065EE3" w:rsidP="00065EE3">
      <w:pPr>
        <w:pStyle w:val="Heading3"/>
        <w:rPr>
          <w:rFonts w:eastAsiaTheme="minorEastAsia"/>
        </w:rPr>
      </w:pPr>
      <w:r>
        <w:rPr>
          <w:rFonts w:eastAsiaTheme="minorEastAsia"/>
        </w:rPr>
        <w:t>Sub iii</w:t>
      </w:r>
    </w:p>
    <w:p w:rsidR="00B82228" w:rsidRPr="00B82228" w:rsidRDefault="00B82228" w:rsidP="00B82228">
      <w:r>
        <w:t xml:space="preserve">If for some matrix </w:t>
      </w:r>
      <m:oMath>
        <m:r>
          <w:rPr>
            <w:rFonts w:ascii="Cambria Math" w:hAnsi="Cambria Math"/>
          </w:rPr>
          <m:t>U</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D×N</m:t>
            </m:r>
          </m:sup>
        </m:sSup>
      </m:oMath>
      <w:r>
        <w:rPr>
          <w:rFonts w:eastAsiaTheme="minorEastAsia"/>
        </w:rPr>
        <w:t xml:space="preserve"> </w:t>
      </w:r>
    </w:p>
    <w:p w:rsidR="00065EE3" w:rsidRPr="00B82228" w:rsidRDefault="00065EE3" w:rsidP="00065EE3">
      <w:r>
        <w:t>We know that the columns are orthonormal</w:t>
      </w:r>
      <w:r w:rsidR="00B82228">
        <w:t>, w</w:t>
      </w:r>
      <w:r>
        <w:t xml:space="preserve">e know that for any two columns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=0</m:t>
        </m:r>
      </m:oMath>
      <w:r>
        <w:rPr>
          <w:rFonts w:eastAsiaTheme="minorEastAsia"/>
        </w:rPr>
        <w:t xml:space="preserve"> when </w:t>
      </w:r>
      <m:oMath>
        <m:r>
          <w:rPr>
            <w:rFonts w:ascii="Cambria Math" w:eastAsiaTheme="minorEastAsia" w:hAnsi="Cambria Math"/>
          </w:rPr>
          <m:t>i≠j</m:t>
        </m:r>
      </m:oMath>
      <w:r>
        <w:rPr>
          <w:rFonts w:eastAsiaTheme="minorEastAsia"/>
        </w:rPr>
        <w:t xml:space="preserve"> </w:t>
      </w:r>
    </w:p>
    <w:p w:rsidR="00065EE3" w:rsidRDefault="00065EE3" w:rsidP="00065EE3">
      <w:pPr>
        <w:rPr>
          <w:rFonts w:eastAsiaTheme="minorEastAsia"/>
        </w:rPr>
      </w:pPr>
      <w:r>
        <w:rPr>
          <w:rFonts w:eastAsiaTheme="minorEastAsia"/>
        </w:rPr>
        <w:t xml:space="preserve">We also know that if </w:t>
      </w:r>
      <m:oMath>
        <m:r>
          <w:rPr>
            <w:rFonts w:ascii="Cambria Math" w:eastAsiaTheme="minorEastAsia" w:hAnsi="Cambria Math"/>
          </w:rPr>
          <m:t>i=j</m:t>
        </m:r>
      </m:oMath>
      <w:r w:rsidR="00B82228">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=1</m:t>
        </m:r>
      </m:oMath>
      <w:r w:rsidR="00B82228">
        <w:rPr>
          <w:rFonts w:eastAsiaTheme="minorEastAsia"/>
        </w:rPr>
        <w:t>,</w:t>
      </w:r>
    </w:p>
    <w:p w:rsidR="00B82228" w:rsidRDefault="00B82228" w:rsidP="00065EE3">
      <w:pPr>
        <w:rPr>
          <w:rFonts w:eastAsiaTheme="minorEastAsia"/>
        </w:rPr>
      </w:pPr>
    </w:p>
    <w:p w:rsidR="00B82228" w:rsidRDefault="00B82228" w:rsidP="00065EE3">
      <w:pPr>
        <w:rPr>
          <w:rFonts w:eastAsiaTheme="minorEastAsia"/>
        </w:rPr>
      </w:pPr>
      <w:r>
        <w:rPr>
          <w:rFonts w:eastAsiaTheme="minorEastAsia"/>
        </w:rPr>
        <w:t xml:space="preserve">Since we know how matrix multiplication works we know that some entry of the matrix </w:t>
      </w:r>
    </w:p>
    <w:p w:rsidR="00B82228" w:rsidRPr="00B82228" w:rsidRDefault="00B82228" w:rsidP="00065EE3">
      <w:pPr>
        <w:rPr>
          <w:rFonts w:eastAsiaTheme="minorEastAsia"/>
        </w:rPr>
      </w:pPr>
    </w:p>
    <w:p w:rsidR="00B82228" w:rsidRPr="00B82228" w:rsidRDefault="00901AFB" w:rsidP="00065EE3">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m:t>
                  </m:r>
                </m:e>
              </m:d>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m:oMathPara>
    </w:p>
    <w:p w:rsidR="00B82228" w:rsidRPr="00B82228" w:rsidRDefault="00B82228" w:rsidP="00065EE3">
      <w:pPr>
        <w:rPr>
          <w:rFonts w:eastAsiaTheme="minorEastAsia"/>
        </w:rPr>
      </w:pPr>
    </w:p>
    <w:p w:rsidR="00B82228" w:rsidRDefault="00B82228" w:rsidP="00065EE3">
      <w:pPr>
        <w:rPr>
          <w:rFonts w:eastAsiaTheme="minorEastAsia"/>
        </w:rPr>
      </w:pPr>
      <w:r>
        <w:rPr>
          <w:rFonts w:eastAsiaTheme="minorEastAsia"/>
        </w:rPr>
        <w:t xml:space="preserve">So putting it altogether we know that all non-diagonal entries of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m:t>
        </m:r>
      </m:oMath>
      <w:r>
        <w:rPr>
          <w:rFonts w:eastAsiaTheme="minorEastAsia"/>
        </w:rPr>
        <w:t xml:space="preserve"> are 0 and the diagonals are 1</w:t>
      </w:r>
    </w:p>
    <w:p w:rsidR="00B82228" w:rsidRDefault="00B82228" w:rsidP="00065EE3">
      <w:pPr>
        <w:rPr>
          <w:rFonts w:eastAsiaTheme="minorEastAsia"/>
        </w:rPr>
      </w:pPr>
      <w:r>
        <w:rPr>
          <w:rFonts w:eastAsiaTheme="minorEastAsia"/>
        </w:rPr>
        <w:t xml:space="preserve">Which is the definition of the identity matrix which in this case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D×D</m:t>
            </m:r>
          </m:sub>
        </m:sSub>
      </m:oMath>
    </w:p>
    <w:p w:rsidR="00255900" w:rsidRDefault="00255900" w:rsidP="00065EE3">
      <w:pPr>
        <w:rPr>
          <w:rFonts w:eastAsiaTheme="minorEastAsia"/>
        </w:rPr>
      </w:pPr>
      <w:r>
        <w:rPr>
          <w:rFonts w:eastAsiaTheme="minorEastAsia"/>
        </w:rPr>
        <w:t xml:space="preserve">We note for later that </w:t>
      </w:r>
      <m:oMath>
        <m:nary>
          <m:naryPr>
            <m:chr m:val="∑"/>
            <m:supHide m:val="1"/>
            <m:ctrlPr>
              <w:rPr>
                <w:rFonts w:ascii="Cambria Math" w:eastAsiaTheme="minorEastAsia" w:hAnsi="Cambria Math"/>
                <w:i/>
              </w:rPr>
            </m:ctrlPr>
          </m:naryPr>
          <m:sub>
            <m:r>
              <w:rPr>
                <w:rFonts w:ascii="Cambria Math" w:eastAsiaTheme="minorEastAsia" w:hAnsi="Cambria Math"/>
              </w:rPr>
              <m:t>i,j</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e>
                </m:d>
              </m:e>
              <m:sup>
                <m:r>
                  <w:rPr>
                    <w:rFonts w:ascii="Cambria Math" w:eastAsiaTheme="minorEastAsia" w:hAnsi="Cambria Math"/>
                  </w:rPr>
                  <m:t>2</m:t>
                </m:r>
              </m:sup>
            </m:sSup>
          </m:e>
        </m:nary>
        <m:r>
          <w:rPr>
            <w:rFonts w:ascii="Cambria Math" w:eastAsiaTheme="minorEastAsia" w:hAnsi="Cambria Math"/>
          </w:rPr>
          <m:t>=D</m:t>
        </m:r>
      </m:oMath>
      <w:r>
        <w:rPr>
          <w:rFonts w:eastAsiaTheme="minorEastAsia"/>
        </w:rPr>
        <w:t xml:space="preserve"> if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D×D</m:t>
            </m:r>
          </m:sub>
        </m:sSub>
      </m:oMath>
      <w:r>
        <w:rPr>
          <w:rFonts w:eastAsiaTheme="minorEastAsia"/>
        </w:rPr>
        <w:t xml:space="preserve"> </w:t>
      </w:r>
    </w:p>
    <w:p w:rsidR="000F0BED" w:rsidRDefault="000F0BED" w:rsidP="00065EE3">
      <w:pPr>
        <w:rPr>
          <w:rFonts w:eastAsiaTheme="minorEastAsia"/>
        </w:rPr>
      </w:pPr>
      <w:r>
        <w:rPr>
          <w:rFonts w:eastAsiaTheme="minorEastAsia"/>
        </w:rPr>
        <w:t xml:space="preserve">Because the sum of the entrants squared of the identity matrix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D×D</m:t>
            </m:r>
          </m:sub>
        </m:sSub>
      </m:oMath>
      <w:r>
        <w:rPr>
          <w:rFonts w:eastAsiaTheme="minorEastAsia"/>
        </w:rPr>
        <w:t xml:space="preserve"> is just </w:t>
      </w:r>
      <m:oMath>
        <m:r>
          <w:rPr>
            <w:rFonts w:ascii="Cambria Math" w:eastAsiaTheme="minorEastAsia" w:hAnsi="Cambria Math"/>
          </w:rPr>
          <m:t>D</m:t>
        </m:r>
      </m:oMath>
    </w:p>
    <w:p w:rsidR="00E0233E" w:rsidRDefault="00E0233E" w:rsidP="00065EE3">
      <w:pPr>
        <w:rPr>
          <w:rFonts w:eastAsiaTheme="minorEastAsia"/>
        </w:rPr>
      </w:pPr>
    </w:p>
    <w:p w:rsidR="00E0233E" w:rsidRDefault="00670431" w:rsidP="00065EE3">
      <w:pPr>
        <w:rPr>
          <w:rFonts w:eastAsiaTheme="minorEastAsia"/>
        </w:rPr>
      </w:pPr>
      <w:r>
        <w:rPr>
          <w:rFonts w:eastAsiaTheme="minorEastAsia"/>
        </w:rPr>
        <w:t xml:space="preserve">We can also show that it is false that for some </w:t>
      </w:r>
      <m:oMath>
        <m:r>
          <w:rPr>
            <w:rFonts w:ascii="Cambria Math" w:hAnsi="Cambria Math"/>
          </w:rPr>
          <m:t>U</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D×N</m:t>
            </m:r>
          </m:sup>
        </m:sSup>
      </m:oMath>
      <w:r>
        <w:rPr>
          <w:rFonts w:eastAsiaTheme="minorEastAsia"/>
        </w:rPr>
        <w:t xml:space="preserve"> that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N×N</m:t>
            </m:r>
          </m:sub>
        </m:sSub>
      </m:oMath>
    </w:p>
    <w:p w:rsidR="00670431" w:rsidRDefault="00670431" w:rsidP="00065EE3">
      <w:pPr>
        <w:rPr>
          <w:rFonts w:eastAsiaTheme="minorEastAsia"/>
        </w:rPr>
      </w:pPr>
      <w:r>
        <w:rPr>
          <w:rFonts w:eastAsiaTheme="minorEastAsia"/>
        </w:rPr>
        <w:t xml:space="preserve">Assume for the sake of contradiction that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N×N</m:t>
            </m:r>
          </m:sub>
        </m:sSub>
      </m:oMath>
    </w:p>
    <w:p w:rsidR="00670431" w:rsidRDefault="00670431" w:rsidP="00065EE3">
      <w:pPr>
        <w:rPr>
          <w:rFonts w:eastAsiaTheme="minorEastAsia"/>
        </w:rPr>
      </w:pPr>
    </w:p>
    <w:p w:rsidR="00255900" w:rsidRDefault="00255900" w:rsidP="00065EE3">
      <w:pPr>
        <w:rPr>
          <w:rFonts w:eastAsiaTheme="minorEastAsia"/>
        </w:rPr>
      </w:pPr>
    </w:p>
    <w:p w:rsidR="00255900" w:rsidRDefault="00255900" w:rsidP="00065EE3">
      <w:pPr>
        <w:rPr>
          <w:rFonts w:eastAsiaTheme="minorEastAsia"/>
        </w:rPr>
      </w:pPr>
      <w:r>
        <w:rPr>
          <w:rFonts w:eastAsiaTheme="minorEastAsia"/>
        </w:rPr>
        <w:t xml:space="preserve">Aside: let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denote the </w:t>
      </w:r>
      <m:oMath>
        <m:sSup>
          <m:sSupPr>
            <m:ctrlPr>
              <w:rPr>
                <w:rFonts w:ascii="Cambria Math" w:eastAsiaTheme="minorEastAsia" w:hAnsi="Cambria Math"/>
                <w:i/>
              </w:rPr>
            </m:ctrlPr>
          </m:sSupPr>
          <m:e>
            <m:r>
              <w:rPr>
                <w:rFonts w:ascii="Cambria Math" w:eastAsiaTheme="minorEastAsia" w:hAnsi="Cambria Math"/>
              </w:rPr>
              <m:t>i</m:t>
            </m:r>
          </m:e>
          <m:sup>
            <m:r>
              <m:rPr>
                <m:nor/>
              </m:rPr>
              <w:rPr>
                <w:rFonts w:ascii="Cambria Math" w:eastAsiaTheme="minorEastAsia" w:hAnsi="Cambria Math"/>
              </w:rPr>
              <m:t>th</m:t>
            </m:r>
          </m:sup>
        </m:sSup>
      </m:oMath>
      <w:r>
        <w:rPr>
          <w:rFonts w:eastAsiaTheme="minorEastAsia"/>
        </w:rPr>
        <w:t xml:space="preserve"> </w:t>
      </w:r>
      <w:r>
        <w:rPr>
          <w:rFonts w:eastAsiaTheme="minorEastAsia"/>
          <w:b/>
        </w:rPr>
        <w:t xml:space="preserve">ROW </w:t>
      </w:r>
      <w:r>
        <w:rPr>
          <w:rFonts w:eastAsiaTheme="minorEastAsia"/>
        </w:rPr>
        <w:t xml:space="preserve">in </w:t>
      </w:r>
      <m:oMath>
        <m:r>
          <w:rPr>
            <w:rFonts w:ascii="Cambria Math" w:eastAsiaTheme="minorEastAsia" w:hAnsi="Cambria Math"/>
          </w:rPr>
          <m:t>U</m:t>
        </m:r>
      </m:oMath>
    </w:p>
    <w:p w:rsidR="00255900" w:rsidRDefault="00255900" w:rsidP="00065EE3">
      <w:pPr>
        <w:rPr>
          <w:rFonts w:eastAsiaTheme="minorEastAsia"/>
        </w:rPr>
      </w:pPr>
      <w:r>
        <w:rPr>
          <w:rFonts w:eastAsiaTheme="minorEastAsia"/>
        </w:rPr>
        <w:t>(I apologize I don’t know a more convenient notation)</w:t>
      </w:r>
    </w:p>
    <w:p w:rsidR="00255900" w:rsidRDefault="00255900" w:rsidP="00255900">
      <w:pPr>
        <w:rPr>
          <w:rFonts w:eastAsiaTheme="minorEastAsia"/>
        </w:rPr>
      </w:pPr>
      <w:r>
        <w:rPr>
          <w:rFonts w:eastAsiaTheme="minorEastAsia"/>
        </w:rPr>
        <w:t>So by that definition</w:t>
      </w:r>
      <w:r w:rsidRPr="00255900">
        <w:rPr>
          <w:rFonts w:eastAsiaTheme="minorEastAsia"/>
        </w:rPr>
        <w:t xml:space="preserve"> </w:t>
      </w:r>
      <w:r>
        <w:rPr>
          <w:rFonts w:eastAsiaTheme="minorEastAsia"/>
        </w:rPr>
        <w:t>we have an entry of the resulting matrix</w:t>
      </w:r>
    </w:p>
    <w:p w:rsidR="00255900" w:rsidRPr="00255900" w:rsidRDefault="00255900" w:rsidP="00065EE3">
      <w:pPr>
        <w:rPr>
          <w:rFonts w:eastAsiaTheme="minorEastAsia"/>
        </w:rPr>
      </w:pPr>
    </w:p>
    <w:p w:rsidR="00255900" w:rsidRDefault="00255900" w:rsidP="00065EE3">
      <w:pPr>
        <w:rPr>
          <w:rFonts w:eastAsiaTheme="minorEastAsia"/>
        </w:rPr>
      </w:pPr>
    </w:p>
    <w:p w:rsidR="00255900" w:rsidRPr="00255900" w:rsidRDefault="00901AFB" w:rsidP="00065EE3">
      <w:pPr>
        <w:rPr>
          <w:rFonts w:eastAsiaTheme="minorEastAsia"/>
        </w:rPr>
      </w:pPr>
      <m:oMathPara>
        <m:oMath>
          <m:sSub>
            <m:sSubPr>
              <m:ctrlPr>
                <w:rPr>
                  <w:rFonts w:ascii="Cambria Math" w:eastAsiaTheme="minorEastAsia" w:hAnsi="Cambria Math"/>
                  <w:i/>
                </w:rPr>
              </m:ctrlPr>
            </m:sSubPr>
            <m:e>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e>
              </m:d>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m:oMathPara>
    </w:p>
    <w:p w:rsidR="00255900" w:rsidRDefault="00255900" w:rsidP="00065EE3">
      <w:pPr>
        <w:rPr>
          <w:rFonts w:eastAsiaTheme="minorEastAsia"/>
        </w:rPr>
      </w:pPr>
    </w:p>
    <w:p w:rsidR="00255900" w:rsidRDefault="00255900" w:rsidP="00065EE3">
      <w:pPr>
        <w:rPr>
          <w:rFonts w:eastAsiaTheme="minorEastAsia"/>
        </w:rPr>
      </w:pPr>
      <w:r>
        <w:rPr>
          <w:rFonts w:eastAsiaTheme="minorEastAsia"/>
        </w:rPr>
        <w:t xml:space="preserve">We therefore know that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=0</m:t>
        </m:r>
      </m:oMath>
      <w:r>
        <w:rPr>
          <w:rFonts w:eastAsiaTheme="minorEastAsia"/>
        </w:rPr>
        <w:t xml:space="preserve"> when </w:t>
      </w:r>
      <m:oMath>
        <m:r>
          <w:rPr>
            <w:rFonts w:ascii="Cambria Math" w:eastAsiaTheme="minorEastAsia" w:hAnsi="Cambria Math"/>
          </w:rPr>
          <m:t>i≠j</m:t>
        </m:r>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i=j</m:t>
        </m:r>
      </m:oMath>
      <w:r>
        <w:rPr>
          <w:rFonts w:eastAsiaTheme="minorEastAsia"/>
        </w:rPr>
        <w:t xml:space="preserve"> since </w:t>
      </w:r>
      <m:oMath>
        <m:r>
          <w:rPr>
            <w:rFonts w:ascii="Cambria Math" w:eastAsiaTheme="minorEastAsia" w:hAnsi="Cambria Math"/>
          </w:rPr>
          <m:t>U</m:t>
        </m:r>
      </m:oMath>
      <w:r>
        <w:rPr>
          <w:rFonts w:eastAsiaTheme="minorEastAsia"/>
        </w:rPr>
        <w:t xml:space="preserve"> is assumed to be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N×N</m:t>
            </m:r>
          </m:sub>
        </m:sSub>
      </m:oMath>
      <w:r w:rsidR="00580C7E">
        <w:rPr>
          <w:rFonts w:eastAsiaTheme="minorEastAsia"/>
        </w:rPr>
        <w:t>.</w:t>
      </w:r>
    </w:p>
    <w:p w:rsidR="00172FC5" w:rsidRDefault="00172FC5" w:rsidP="00065EE3">
      <w:pPr>
        <w:rPr>
          <w:rFonts w:eastAsiaTheme="minorEastAsia"/>
        </w:rPr>
      </w:pPr>
    </w:p>
    <w:p w:rsidR="003D31A6" w:rsidRDefault="003D31A6" w:rsidP="003D31A6">
      <w:pPr>
        <w:rPr>
          <w:rFonts w:eastAsiaTheme="minorEastAsia"/>
        </w:rPr>
      </w:pPr>
      <w:r>
        <w:rPr>
          <w:rFonts w:eastAsiaTheme="minorEastAsia"/>
        </w:rPr>
        <w:lastRenderedPageBreak/>
        <w:t xml:space="preserve">Thus we must have </w:t>
      </w:r>
      <m:oMath>
        <m:nary>
          <m:naryPr>
            <m:chr m:val="∑"/>
            <m:supHide m:val="1"/>
            <m:ctrlPr>
              <w:rPr>
                <w:rFonts w:ascii="Cambria Math" w:eastAsiaTheme="minorEastAsia" w:hAnsi="Cambria Math"/>
                <w:i/>
              </w:rPr>
            </m:ctrlPr>
          </m:naryPr>
          <m:sub>
            <m:r>
              <w:rPr>
                <w:rFonts w:ascii="Cambria Math" w:eastAsiaTheme="minorEastAsia" w:hAnsi="Cambria Math"/>
              </w:rPr>
              <m:t>i,j</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e>
                </m:d>
              </m:e>
              <m:sup>
                <m:r>
                  <w:rPr>
                    <w:rFonts w:ascii="Cambria Math" w:eastAsiaTheme="minorEastAsia" w:hAnsi="Cambria Math"/>
                  </w:rPr>
                  <m:t>2</m:t>
                </m:r>
              </m:sup>
            </m:sSup>
          </m:e>
        </m:nary>
        <m:r>
          <w:rPr>
            <w:rFonts w:ascii="Cambria Math" w:eastAsiaTheme="minorEastAsia" w:hAnsi="Cambria Math"/>
          </w:rPr>
          <m:t>=N</m:t>
        </m:r>
      </m:oMath>
      <w:r>
        <w:rPr>
          <w:rFonts w:eastAsiaTheme="minorEastAsia"/>
        </w:rPr>
        <w:t xml:space="preserve">, but we know </w:t>
      </w:r>
      <m:oMath>
        <m:nary>
          <m:naryPr>
            <m:chr m:val="∑"/>
            <m:supHide m:val="1"/>
            <m:ctrlPr>
              <w:rPr>
                <w:rFonts w:ascii="Cambria Math" w:eastAsiaTheme="minorEastAsia" w:hAnsi="Cambria Math"/>
                <w:i/>
              </w:rPr>
            </m:ctrlPr>
          </m:naryPr>
          <m:sub>
            <m:r>
              <w:rPr>
                <w:rFonts w:ascii="Cambria Math" w:eastAsiaTheme="minorEastAsia" w:hAnsi="Cambria Math"/>
              </w:rPr>
              <m:t>i,j</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e>
                </m:d>
              </m:e>
              <m:sup>
                <m:r>
                  <w:rPr>
                    <w:rFonts w:ascii="Cambria Math" w:eastAsiaTheme="minorEastAsia" w:hAnsi="Cambria Math"/>
                  </w:rPr>
                  <m:t>2</m:t>
                </m:r>
              </m:sup>
            </m:sSup>
          </m:e>
        </m:nary>
        <m:r>
          <w:rPr>
            <w:rFonts w:ascii="Cambria Math" w:eastAsiaTheme="minorEastAsia" w:hAnsi="Cambria Math"/>
          </w:rPr>
          <m:t>=D</m:t>
        </m:r>
      </m:oMath>
      <w:r>
        <w:rPr>
          <w:rFonts w:eastAsiaTheme="minorEastAsia"/>
        </w:rPr>
        <w:t xml:space="preserve"> and </w:t>
      </w:r>
      <m:oMath>
        <m:r>
          <w:rPr>
            <w:rFonts w:ascii="Cambria Math" w:eastAsiaTheme="minorEastAsia" w:hAnsi="Cambria Math"/>
          </w:rPr>
          <m:t>N≠D</m:t>
        </m:r>
      </m:oMath>
      <w:r>
        <w:rPr>
          <w:rFonts w:eastAsiaTheme="minorEastAsia"/>
        </w:rPr>
        <w:t xml:space="preserve">, so we have a contradiction. Thus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N×N</m:t>
            </m:r>
          </m:sub>
        </m:sSub>
      </m:oMath>
      <w:r>
        <w:rPr>
          <w:rFonts w:eastAsiaTheme="minorEastAsia"/>
        </w:rPr>
        <w:t>.</w:t>
      </w:r>
    </w:p>
    <w:p w:rsidR="003D31A6" w:rsidRDefault="003D31A6" w:rsidP="00065EE3">
      <w:pPr>
        <w:rPr>
          <w:rFonts w:eastAsiaTheme="minorEastAsia"/>
        </w:rPr>
      </w:pPr>
    </w:p>
    <w:p w:rsidR="003D31A6" w:rsidRDefault="003D31A6" w:rsidP="00065EE3">
      <w:pPr>
        <w:rPr>
          <w:rFonts w:eastAsiaTheme="minorEastAsia"/>
        </w:rPr>
      </w:pPr>
    </w:p>
    <w:p w:rsidR="00172FC5" w:rsidRDefault="00172FC5" w:rsidP="00172FC5">
      <w:pPr>
        <w:pStyle w:val="Heading2"/>
      </w:pPr>
      <w:r>
        <w:t>Part F</w:t>
      </w:r>
    </w:p>
    <w:p w:rsidR="006D1FDC" w:rsidRPr="006D1FDC" w:rsidRDefault="006D1FDC" w:rsidP="006D1FDC">
      <w:r>
        <w:t>i)</w:t>
      </w:r>
    </w:p>
    <w:p w:rsidR="00D611AA" w:rsidRDefault="00D611AA" w:rsidP="00D611AA">
      <w:pPr>
        <w:rPr>
          <w:rFonts w:eastAsiaTheme="minorEastAsia"/>
        </w:rPr>
      </w:pPr>
      <w:r>
        <w:t xml:space="preserve">We know that </w:t>
      </w:r>
      <m:oMath>
        <m:r>
          <m:rPr>
            <m:sty m:val="p"/>
          </m:rPr>
          <w:rPr>
            <w:rFonts w:ascii="Cambria Math" w:hAnsi="Cambria Math"/>
          </w:rPr>
          <m:t>Σ</m:t>
        </m:r>
      </m:oMath>
      <w:r>
        <w:rPr>
          <w:rFonts w:eastAsiaTheme="minorEastAsia"/>
        </w:rPr>
        <w:t xml:space="preserve"> is a diagonal square matrix </w:t>
      </w:r>
    </w:p>
    <w:p w:rsidR="00D611AA" w:rsidRDefault="00D611AA" w:rsidP="00D611AA">
      <w:pPr>
        <w:rPr>
          <w:rFonts w:eastAsiaTheme="minorEastAsia"/>
        </w:rPr>
      </w:pPr>
      <w:r>
        <w:rPr>
          <w:rFonts w:eastAsiaTheme="minorEastAsia"/>
        </w:rPr>
        <w:t xml:space="preserve">So say </w:t>
      </w:r>
    </w:p>
    <w:p w:rsidR="00D611AA" w:rsidRPr="00D611AA" w:rsidRDefault="00D611AA" w:rsidP="00D611AA">
      <w:pPr>
        <w:rPr>
          <w:rFonts w:eastAsiaTheme="minorEastAsia"/>
        </w:rPr>
      </w:pPr>
      <m:oMathPara>
        <m:oMath>
          <m:r>
            <m:rPr>
              <m:sty m:val="p"/>
            </m:rPr>
            <w:rPr>
              <w:rFonts w:ascii="Cambria Math" w:hAnsi="Cambria Math"/>
            </w:rPr>
            <m:t>Σ</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ctrlPr>
                      <w:rPr>
                        <w:rFonts w:ascii="Cambria Math" w:eastAsiaTheme="minorEastAsia" w:hAnsi="Cambria Math"/>
                        <w:i/>
                      </w:rPr>
                    </m:ctrlPr>
                  </m:e>
                  <m:e>
                    <m:r>
                      <w:rPr>
                        <w:rFonts w:ascii="Cambria Math" w:hAnsi="Cambria Math"/>
                      </w:rPr>
                      <m:t>⋯</m:t>
                    </m:r>
                  </m:e>
                  <m:e>
                    <m:r>
                      <w:rPr>
                        <w:rFonts w:ascii="Cambria Math" w:hAnsi="Cambria Math"/>
                      </w:rPr>
                      <m:t>0</m:t>
                    </m:r>
                    <m:ctrlPr>
                      <w:rPr>
                        <w:rFonts w:ascii="Cambria Math" w:eastAsiaTheme="minorEastAsia" w:hAnsi="Cambria Math"/>
                        <w:i/>
                      </w:rPr>
                    </m:ctrlPr>
                  </m:e>
                </m:mr>
                <m:mr>
                  <m:e>
                    <m:r>
                      <w:rPr>
                        <w:rFonts w:ascii="Cambria Math" w:hAnsi="Cambria Math"/>
                      </w:rPr>
                      <m:t>⋮</m:t>
                    </m:r>
                    <m:ctrlPr>
                      <w:rPr>
                        <w:rFonts w:ascii="Cambria Math" w:eastAsiaTheme="minorEastAsia" w:hAnsi="Cambria Math"/>
                        <w:i/>
                      </w:rPr>
                    </m:ctrlPr>
                  </m:e>
                  <m:e>
                    <m:r>
                      <w:rPr>
                        <w:rFonts w:ascii="Cambria Math" w:hAnsi="Cambria Math"/>
                      </w:rPr>
                      <m:t>⋱</m:t>
                    </m:r>
                  </m:e>
                  <m:e>
                    <m:r>
                      <w:rPr>
                        <w:rFonts w:ascii="Cambria Math"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m:t>
                        </m:r>
                      </m:sub>
                    </m:sSub>
                    <m:ctrlPr>
                      <w:rPr>
                        <w:rFonts w:ascii="Cambria Math" w:eastAsiaTheme="minorEastAsia" w:hAnsi="Cambria Math"/>
                        <w:i/>
                      </w:rPr>
                    </m:ctrlPr>
                  </m:e>
                </m:mr>
              </m:m>
              <m:ctrlPr>
                <w:rPr>
                  <w:rFonts w:ascii="Cambria Math" w:eastAsiaTheme="minorEastAsia" w:hAnsi="Cambria Math"/>
                  <w:i/>
                </w:rPr>
              </m:ctrlPr>
            </m:e>
          </m:d>
        </m:oMath>
      </m:oMathPara>
    </w:p>
    <w:p w:rsidR="00D611AA" w:rsidRDefault="00D611AA" w:rsidP="00D611AA">
      <w:pPr>
        <w:rPr>
          <w:rFonts w:eastAsiaTheme="minorEastAsia"/>
        </w:rPr>
      </w:pPr>
      <w:r>
        <w:rPr>
          <w:rFonts w:eastAsiaTheme="minorEastAsia"/>
        </w:rPr>
        <w:t xml:space="preserve">We can see that </w:t>
      </w:r>
    </w:p>
    <w:p w:rsidR="00BB21EC" w:rsidRDefault="00BB21EC" w:rsidP="00D611AA">
      <w:pPr>
        <w:rPr>
          <w:rFonts w:eastAsiaTheme="minorEastAsia"/>
        </w:rPr>
      </w:pPr>
    </w:p>
    <w:p w:rsidR="00D611AA" w:rsidRPr="00BB21EC" w:rsidRDefault="00901AFB" w:rsidP="00D611AA">
      <w:pPr>
        <w:rPr>
          <w:rFonts w:eastAsiaTheme="minorEastAsia"/>
        </w:rPr>
      </w:pPr>
      <m:oMathPara>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1/σ</m:t>
                        </m:r>
                      </m:e>
                      <m:sub>
                        <m:r>
                          <w:rPr>
                            <w:rFonts w:ascii="Cambria Math" w:hAnsi="Cambria Math"/>
                          </w:rPr>
                          <m:t>1</m:t>
                        </m:r>
                      </m:sub>
                    </m:sSub>
                    <m:ctrlPr>
                      <w:rPr>
                        <w:rFonts w:ascii="Cambria Math" w:eastAsiaTheme="minorEastAsia" w:hAnsi="Cambria Math"/>
                        <w:i/>
                      </w:rPr>
                    </m:ctrlPr>
                  </m:e>
                  <m:e>
                    <m:r>
                      <w:rPr>
                        <w:rFonts w:ascii="Cambria Math" w:hAnsi="Cambria Math"/>
                      </w:rPr>
                      <m:t>⋯</m:t>
                    </m:r>
                  </m:e>
                  <m:e>
                    <m:r>
                      <w:rPr>
                        <w:rFonts w:ascii="Cambria Math" w:hAnsi="Cambria Math"/>
                      </w:rPr>
                      <m:t>0</m:t>
                    </m:r>
                    <m:ctrlPr>
                      <w:rPr>
                        <w:rFonts w:ascii="Cambria Math" w:eastAsiaTheme="minorEastAsia" w:hAnsi="Cambria Math"/>
                        <w:i/>
                      </w:rPr>
                    </m:ctrlPr>
                  </m:e>
                </m:mr>
                <m:mr>
                  <m:e>
                    <m:r>
                      <w:rPr>
                        <w:rFonts w:ascii="Cambria Math" w:hAnsi="Cambria Math"/>
                      </w:rPr>
                      <m:t>⋮</m:t>
                    </m:r>
                    <m:ctrlPr>
                      <w:rPr>
                        <w:rFonts w:ascii="Cambria Math" w:eastAsiaTheme="minorEastAsia" w:hAnsi="Cambria Math"/>
                        <w:i/>
                      </w:rPr>
                    </m:ctrlPr>
                  </m:e>
                  <m:e>
                    <m:r>
                      <w:rPr>
                        <w:rFonts w:ascii="Cambria Math" w:hAnsi="Cambria Math"/>
                      </w:rPr>
                      <m:t>⋱</m:t>
                    </m:r>
                  </m:e>
                  <m:e>
                    <m:r>
                      <w:rPr>
                        <w:rFonts w:ascii="Cambria Math"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1/σ</m:t>
                        </m:r>
                      </m:e>
                      <m:sub>
                        <m:r>
                          <w:rPr>
                            <w:rFonts w:ascii="Cambria Math" w:eastAsiaTheme="minorEastAsia" w:hAnsi="Cambria Math"/>
                          </w:rPr>
                          <m:t>D</m:t>
                        </m:r>
                      </m:sub>
                    </m:sSub>
                    <m:ctrlPr>
                      <w:rPr>
                        <w:rFonts w:ascii="Cambria Math" w:eastAsiaTheme="minorEastAsia" w:hAnsi="Cambria Math"/>
                        <w:i/>
                      </w:rPr>
                    </m:ctrlPr>
                  </m:e>
                </m:mr>
              </m:m>
              <m:ctrlPr>
                <w:rPr>
                  <w:rFonts w:ascii="Cambria Math" w:eastAsiaTheme="minorEastAsia" w:hAnsi="Cambria Math"/>
                  <w:i/>
                </w:rPr>
              </m:ctrlPr>
            </m:e>
          </m:d>
        </m:oMath>
      </m:oMathPara>
    </w:p>
    <w:p w:rsidR="00BB21EC" w:rsidRDefault="00BB21EC" w:rsidP="00D611AA">
      <w:pPr>
        <w:rPr>
          <w:rFonts w:eastAsiaTheme="minorEastAsia"/>
        </w:rPr>
      </w:pPr>
    </w:p>
    <w:p w:rsidR="00BB21EC" w:rsidRDefault="00600BA9" w:rsidP="00D611AA">
      <w:pPr>
        <w:rPr>
          <w:rFonts w:eastAsiaTheme="minorEastAsia"/>
        </w:rPr>
      </w:pPr>
      <w:r>
        <w:rPr>
          <w:rFonts w:eastAsiaTheme="minorEastAsia"/>
        </w:rPr>
        <w:t xml:space="preserve">We know that all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since we are told </w:t>
      </w:r>
      <m:oMath>
        <m:r>
          <m:rPr>
            <m:sty m:val="p"/>
          </m:rPr>
          <w:rPr>
            <w:rFonts w:ascii="Cambria Math" w:eastAsiaTheme="minorEastAsia" w:hAnsi="Cambria Math"/>
          </w:rPr>
          <m:t>Σ</m:t>
        </m:r>
      </m:oMath>
      <w:r>
        <w:rPr>
          <w:rFonts w:eastAsiaTheme="minorEastAsia"/>
        </w:rPr>
        <w:t xml:space="preserve"> is invertible</w:t>
      </w:r>
    </w:p>
    <w:p w:rsidR="00600BA9" w:rsidRDefault="00600BA9" w:rsidP="00D611AA">
      <w:pPr>
        <w:rPr>
          <w:rFonts w:eastAsiaTheme="minorEastAsia"/>
        </w:rPr>
      </w:pPr>
      <w:r>
        <w:rPr>
          <w:rFonts w:eastAsiaTheme="minorEastAsia"/>
        </w:rPr>
        <w:t xml:space="preserve">We also know that all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&gt;0</m:t>
        </m:r>
      </m:oMath>
      <w:r>
        <w:rPr>
          <w:rFonts w:eastAsiaTheme="minorEastAsia"/>
        </w:rPr>
        <w:t xml:space="preserve"> from part B.</w:t>
      </w:r>
    </w:p>
    <w:p w:rsidR="00600BA9" w:rsidRPr="00600BA9" w:rsidRDefault="00600BA9" w:rsidP="00D611AA">
      <w:pPr>
        <w:rPr>
          <w:rFonts w:eastAsiaTheme="minorEastAsia"/>
        </w:rPr>
      </w:pPr>
    </w:p>
    <w:p w:rsidR="00BB21EC" w:rsidRDefault="00901AFB" w:rsidP="00D611AA">
      <w:pPr>
        <w:rPr>
          <w:rFonts w:eastAsiaTheme="minorEastAsia"/>
        </w:rPr>
      </w:pP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BB21EC">
        <w:rPr>
          <w:rFonts w:eastAsiaTheme="minorEastAsia"/>
        </w:rPr>
        <w:t xml:space="preserve"> is defined in the slides as follows:</w:t>
      </w:r>
    </w:p>
    <w:p w:rsidR="00BB21EC" w:rsidRDefault="00BB21EC" w:rsidP="00D611AA">
      <w:pPr>
        <w:rPr>
          <w:rFonts w:eastAsiaTheme="minorEastAsia"/>
          <w:noProof/>
        </w:rPr>
      </w:pPr>
      <w:r>
        <w:rPr>
          <w:noProof/>
        </w:rPr>
        <w:drawing>
          <wp:inline distT="0" distB="0" distL="0" distR="0">
            <wp:extent cx="1847088" cy="1175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4 at 1.26.15 AM.png"/>
                    <pic:cNvPicPr/>
                  </pic:nvPicPr>
                  <pic:blipFill rotWithShape="1">
                    <a:blip r:embed="rId6">
                      <a:extLst>
                        <a:ext uri="{28A0092B-C50C-407E-A947-70E740481C1C}">
                          <a14:useLocalDpi xmlns:a14="http://schemas.microsoft.com/office/drawing/2010/main" val="0"/>
                        </a:ext>
                      </a:extLst>
                    </a:blip>
                    <a:srcRect r="52638"/>
                    <a:stretch/>
                  </pic:blipFill>
                  <pic:spPr bwMode="auto">
                    <a:xfrm>
                      <a:off x="0" y="0"/>
                      <a:ext cx="1847820" cy="1175851"/>
                    </a:xfrm>
                    <a:prstGeom prst="rect">
                      <a:avLst/>
                    </a:prstGeom>
                    <a:ln>
                      <a:noFill/>
                    </a:ln>
                    <a:extLst>
                      <a:ext uri="{53640926-AAD7-44D8-BBD7-CCE9431645EC}">
                        <a14:shadowObscured xmlns:a14="http://schemas.microsoft.com/office/drawing/2010/main"/>
                      </a:ext>
                    </a:extLst>
                  </pic:spPr>
                </pic:pic>
              </a:graphicData>
            </a:graphic>
          </wp:inline>
        </w:drawing>
      </w:r>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1/σ,  &amp;σ≠0</m:t>
                </m:r>
              </m:e>
              <m:e>
                <m:r>
                  <w:rPr>
                    <w:rFonts w:ascii="Cambria Math" w:hAnsi="Cambria Math"/>
                  </w:rPr>
                  <m:t>0,  &amp;σ=0</m:t>
                </m:r>
              </m:e>
            </m:eqArr>
          </m:e>
        </m:d>
      </m:oMath>
    </w:p>
    <w:p w:rsidR="00633799" w:rsidRDefault="00633799" w:rsidP="00D611AA"/>
    <w:p w:rsidR="00600BA9" w:rsidRDefault="00600BA9" w:rsidP="00D611AA">
      <w:r>
        <w:t xml:space="preserve">Thus,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=V</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eastAsiaTheme="minorEastAsia"/>
        </w:rPr>
        <w:t xml:space="preserve"> as desired.</w:t>
      </w:r>
    </w:p>
    <w:p w:rsidR="00BB21EC" w:rsidRDefault="00BB21EC" w:rsidP="00D611AA"/>
    <w:p w:rsidR="00B33262" w:rsidRDefault="00B33262">
      <w:pPr>
        <w:rPr>
          <w:rFonts w:eastAsiaTheme="minorEastAsia"/>
        </w:rPr>
      </w:pPr>
      <w:r>
        <w:rPr>
          <w:rFonts w:eastAsiaTheme="minorEastAsia"/>
        </w:rPr>
        <w:t>ii)</w:t>
      </w:r>
    </w:p>
    <w:p w:rsidR="00B33262" w:rsidRDefault="00B33262">
      <w:pPr>
        <w:rPr>
          <w:rFonts w:eastAsiaTheme="minorEastAsia"/>
        </w:rPr>
      </w:pPr>
      <w:r>
        <w:rPr>
          <w:rFonts w:eastAsiaTheme="minorEastAsia"/>
        </w:rPr>
        <w:t xml:space="preserve">We have </w:t>
      </w:r>
      <m:oMath>
        <m:r>
          <w:rPr>
            <w:rFonts w:ascii="Cambria Math" w:eastAsiaTheme="minorEastAsia" w:hAnsi="Cambria Math"/>
          </w:rPr>
          <m:t>X=U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p>
    <w:p w:rsidR="009012FB" w:rsidRDefault="009012FB">
      <w:pPr>
        <w:rPr>
          <w:rFonts w:eastAsiaTheme="minorEastAsia"/>
        </w:rPr>
      </w:pPr>
      <w:r>
        <w:rPr>
          <w:rFonts w:eastAsiaTheme="minorEastAsia"/>
        </w:rPr>
        <w:t xml:space="preserve">We know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Σ</m:t>
        </m:r>
      </m:oMath>
    </w:p>
    <w:p w:rsidR="002F5D2C" w:rsidRPr="002F5D2C" w:rsidRDefault="002F5D2C">
      <w:pPr>
        <w:rPr>
          <w:rFonts w:eastAsiaTheme="minorEastAsia"/>
        </w:rPr>
      </w:pPr>
    </w:p>
    <w:p w:rsidR="001A439C" w:rsidRPr="001A439C" w:rsidRDefault="00901AFB">
      <w:pPr>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U</m:t>
              </m:r>
              <m:r>
                <m:rPr>
                  <m:sty m:val="p"/>
                </m:rPr>
                <w:rPr>
                  <w:rFonts w:ascii="Cambria Math" w:eastAsiaTheme="minorEastAsia" w:hAnsi="Cambria Math"/>
                </w:rPr>
                <m:t>Σ</m:t>
              </m:r>
              <m:r>
                <w:rPr>
                  <w:rFonts w:ascii="Cambria Math" w:eastAsiaTheme="minorEastAsia" w:hAnsi="Cambria Math"/>
                </w:rPr>
                <m:t>V</m:t>
              </m:r>
            </m:e>
          </m:d>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m:t>
          </m:r>
          <m:r>
            <m:rPr>
              <m:sty m:val="p"/>
            </m:rPr>
            <w:rPr>
              <w:rFonts w:ascii="Cambria Math" w:eastAsiaTheme="minorEastAsia" w:hAnsi="Cambria Math"/>
            </w:rPr>
            <m:t>Σ</m:t>
          </m:r>
          <m:r>
            <w:rPr>
              <w:rFonts w:ascii="Cambria Math" w:eastAsiaTheme="minorEastAsia" w:hAnsi="Cambria Math"/>
            </w:rPr>
            <m:t>V=V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m:oMathPara>
    </w:p>
    <w:p w:rsidR="001A439C" w:rsidRDefault="001A439C">
      <w:pPr>
        <w:rPr>
          <w:rFonts w:eastAsiaTheme="minorEastAsia"/>
        </w:rPr>
      </w:pPr>
    </w:p>
    <w:p w:rsidR="001A439C" w:rsidRPr="009012FB" w:rsidRDefault="001A439C">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e>
            <m:sup>
              <m:r>
                <w:rPr>
                  <w:rFonts w:ascii="Cambria Math" w:eastAsiaTheme="minorEastAsia" w:hAnsi="Cambria Math"/>
                </w:rPr>
                <m:t>-1</m:t>
              </m:r>
            </m:sup>
          </m:sSup>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m:oMathPara>
    </w:p>
    <w:p w:rsidR="009012FB" w:rsidRDefault="009012FB">
      <w:pPr>
        <w:rPr>
          <w:rFonts w:eastAsiaTheme="minorEastAsia"/>
        </w:rPr>
      </w:pPr>
    </w:p>
    <w:p w:rsidR="009012FB" w:rsidRPr="00BF51D2" w:rsidRDefault="00901AFB">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e>
              </m:d>
            </m:e>
            <m:sup>
              <m:r>
                <w:rPr>
                  <w:rFonts w:ascii="Cambria Math" w:eastAsiaTheme="minorEastAsia" w:hAnsi="Cambria Math"/>
                </w:rPr>
                <m:t>2</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oMath>
      </m:oMathPara>
    </w:p>
    <w:p w:rsidR="00BF51D2" w:rsidRDefault="00BF51D2">
      <w:pPr>
        <w:rPr>
          <w:rFonts w:eastAsiaTheme="minorEastAsia"/>
        </w:rPr>
      </w:pPr>
    </w:p>
    <w:p w:rsidR="00BF51D2" w:rsidRPr="00BF51D2" w:rsidRDefault="00BF51D2">
      <w:pPr>
        <w:rPr>
          <w:rFonts w:eastAsiaTheme="minorEastAsia"/>
        </w:rPr>
      </w:pPr>
      <m:oMathPara>
        <m:oMath>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oMath>
      </m:oMathPara>
    </w:p>
    <w:p w:rsidR="00BF51D2" w:rsidRDefault="00BF51D2">
      <w:pPr>
        <w:rPr>
          <w:rFonts w:eastAsiaTheme="minorEastAsia"/>
        </w:rPr>
      </w:pPr>
      <w:r>
        <w:rPr>
          <w:rFonts w:eastAsiaTheme="minorEastAsia"/>
        </w:rPr>
        <w:t>As desired</w:t>
      </w:r>
      <w:r w:rsidR="002E2149">
        <w:rPr>
          <w:rFonts w:eastAsiaTheme="minorEastAsia"/>
        </w:rPr>
        <w:t>.</w:t>
      </w:r>
    </w:p>
    <w:p w:rsidR="001A439C" w:rsidRDefault="001A439C">
      <w:pPr>
        <w:rPr>
          <w:rFonts w:eastAsiaTheme="minorEastAsia"/>
        </w:rPr>
      </w:pPr>
    </w:p>
    <w:p w:rsidR="007D7402" w:rsidRDefault="007D7402">
      <w:pPr>
        <w:rPr>
          <w:rFonts w:eastAsiaTheme="minorEastAsia"/>
        </w:rPr>
      </w:pPr>
      <w:r>
        <w:rPr>
          <w:rFonts w:eastAsiaTheme="minorEastAsia"/>
        </w:rPr>
        <w:t>iii)</w:t>
      </w:r>
    </w:p>
    <w:p w:rsidR="00210A0C" w:rsidRPr="001A439C" w:rsidRDefault="007D7402">
      <w:pPr>
        <w:rPr>
          <w:rFonts w:eastAsiaTheme="minorEastAsia"/>
          <w:color w:val="FF0000"/>
        </w:rPr>
      </w:pPr>
      <w:r>
        <w:rPr>
          <w:rFonts w:eastAsiaTheme="minorEastAsia"/>
        </w:rPr>
        <w:t xml:space="preserve">The pseudoinverse of the form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Pr>
          <w:rFonts w:eastAsiaTheme="minorEastAsia"/>
        </w:rPr>
        <w:t xml:space="preserve"> is the most complex and prone to numerical issues because it involves that inversion of a potentially large matrix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which is computationally difficult and prone to numerical errors. The other method only needs the inversion of a diagonal matrix which is computationally easy.</w:t>
      </w:r>
      <w:r w:rsidR="00210A0C">
        <w:rPr>
          <w:rFonts w:eastAsiaTheme="minorEastAsia"/>
          <w:color w:val="FF0000"/>
        </w:rPr>
        <w:br w:type="page"/>
      </w:r>
    </w:p>
    <w:p w:rsidR="00BB21EC" w:rsidRDefault="00210A0C" w:rsidP="00210A0C">
      <w:pPr>
        <w:pStyle w:val="Heading1"/>
      </w:pPr>
      <w:r>
        <w:lastRenderedPageBreak/>
        <w:t>Question 2</w:t>
      </w:r>
    </w:p>
    <w:p w:rsidR="00210A0C" w:rsidRDefault="00210A0C" w:rsidP="00210A0C">
      <w:r>
        <w:t>We have the regularized square error:</w:t>
      </w:r>
    </w:p>
    <w:p w:rsidR="00210A0C" w:rsidRDefault="00210A0C" w:rsidP="00210A0C"/>
    <w:p w:rsidR="00210A0C" w:rsidRPr="00890B03" w:rsidRDefault="00890B03" w:rsidP="00210A0C">
      <w:pPr>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λ</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m:t>
                          </m:r>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e>
                <m:sub>
                  <m:r>
                    <w:rPr>
                      <w:rFonts w:ascii="Cambria Math" w:hAnsi="Cambria Math"/>
                    </w:rPr>
                    <m:t>F</m:t>
                  </m:r>
                </m:sub>
                <m:sup>
                  <m:r>
                    <w:rPr>
                      <w:rFonts w:ascii="Cambria Math" w:hAnsi="Cambria Math"/>
                    </w:rPr>
                    <m:t>2</m:t>
                  </m:r>
                </m:sup>
              </m:sSubSup>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e>
          </m:nary>
        </m:oMath>
      </m:oMathPara>
    </w:p>
    <w:p w:rsidR="00890B03" w:rsidRDefault="001B468F" w:rsidP="00210A0C">
      <w:pPr>
        <w:rPr>
          <w:rFonts w:eastAsiaTheme="minorEastAsia"/>
        </w:rPr>
      </w:pPr>
      <w:r>
        <w:rPr>
          <w:rFonts w:eastAsiaTheme="minorEastAsia"/>
        </w:rPr>
        <w:t>Taking derivatives and applying chain rule gives:</w:t>
      </w:r>
    </w:p>
    <w:p w:rsidR="006D1FDC" w:rsidRDefault="006D1FDC" w:rsidP="00210A0C">
      <w:pPr>
        <w:rPr>
          <w:rFonts w:eastAsiaTheme="minorEastAsia"/>
        </w:rPr>
      </w:pPr>
    </w:p>
    <w:p w:rsidR="00890B03" w:rsidRPr="001B468F" w:rsidRDefault="00901AFB" w:rsidP="00210A0C">
      <w:pPr>
        <w:rPr>
          <w:rFonts w:eastAsiaTheme="minorEastAsia"/>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en>
          </m:f>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p w:rsidR="001B468F" w:rsidRDefault="001B468F" w:rsidP="00210A0C">
      <w:pPr>
        <w:rPr>
          <w:rFonts w:eastAsiaTheme="minorEastAsia"/>
        </w:rPr>
      </w:pPr>
    </w:p>
    <w:p w:rsidR="001B468F" w:rsidRPr="001B468F" w:rsidRDefault="001B468F" w:rsidP="00210A0C">
      <w:pPr>
        <w:rPr>
          <w:rFonts w:eastAsiaTheme="minorEastAsia"/>
        </w:rPr>
      </w:pPr>
      <m:oMathPara>
        <m:oMath>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p w:rsidR="001B468F" w:rsidRPr="001B468F" w:rsidRDefault="001B468F" w:rsidP="00210A0C">
      <w:pPr>
        <w:rPr>
          <w:rFonts w:eastAsiaTheme="minorEastAsia"/>
        </w:rPr>
      </w:pPr>
    </w:p>
    <w:p w:rsidR="001B468F" w:rsidRDefault="001B468F" w:rsidP="00210A0C">
      <w:pPr>
        <w:rPr>
          <w:rFonts w:eastAsiaTheme="minorEastAsia"/>
        </w:rPr>
      </w:pPr>
      <w:r>
        <w:rPr>
          <w:rFonts w:eastAsiaTheme="minorEastAsia"/>
        </w:rPr>
        <w:t xml:space="preserve">The derivation for </w:t>
      </w:r>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Sub>
        <m:r>
          <w:rPr>
            <w:rFonts w:ascii="Cambria Math" w:eastAsiaTheme="minorEastAsia" w:hAnsi="Cambria Math"/>
          </w:rPr>
          <m:t>L</m:t>
        </m:r>
      </m:oMath>
      <w:r>
        <w:rPr>
          <w:rFonts w:eastAsiaTheme="minorEastAsia"/>
        </w:rPr>
        <w:t xml:space="preserve"> is symmetric so we have:</w:t>
      </w:r>
    </w:p>
    <w:p w:rsidR="001B468F" w:rsidRDefault="001B468F" w:rsidP="00210A0C">
      <w:pPr>
        <w:rPr>
          <w:rFonts w:eastAsiaTheme="minorEastAsia"/>
        </w:rPr>
      </w:pPr>
    </w:p>
    <w:p w:rsidR="001B468F" w:rsidRPr="00C411E4" w:rsidRDefault="00901AFB" w:rsidP="00210A0C">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sub>
          </m:sSub>
          <m:r>
            <w:rPr>
              <w:rFonts w:ascii="Cambria Math" w:eastAsiaTheme="minorEastAsia" w:hAnsi="Cambria Math"/>
            </w:rPr>
            <m:t>L=λ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p w:rsidR="00C411E4" w:rsidRDefault="00C411E4" w:rsidP="00210A0C">
      <w:pPr>
        <w:rPr>
          <w:rFonts w:eastAsiaTheme="minorEastAsia"/>
        </w:rPr>
      </w:pPr>
    </w:p>
    <w:p w:rsidR="00C411E4" w:rsidRDefault="00C411E4" w:rsidP="00C411E4">
      <w:pPr>
        <w:pStyle w:val="Heading2"/>
        <w:rPr>
          <w:rFonts w:eastAsiaTheme="minorEastAsia"/>
        </w:rPr>
      </w:pPr>
      <w:r>
        <w:rPr>
          <w:rFonts w:eastAsiaTheme="minorEastAsia"/>
        </w:rPr>
        <w:t>Part B</w:t>
      </w:r>
    </w:p>
    <w:p w:rsidR="00C411E4" w:rsidRDefault="00C411E4" w:rsidP="00C411E4">
      <w:pPr>
        <w:rPr>
          <w:rFonts w:eastAsiaTheme="minorEastAsia"/>
        </w:rPr>
      </w:pPr>
      <w:r>
        <w:t xml:space="preserve">We set gradient to 0 and look to solve for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sidR="00027B9E">
        <w:rPr>
          <w:rFonts w:eastAsiaTheme="minorEastAsia"/>
        </w:rPr>
        <w:t xml:space="preserve"> assuming the other is constant:</w:t>
      </w:r>
    </w:p>
    <w:p w:rsidR="00027B9E" w:rsidRDefault="00027B9E" w:rsidP="00C411E4">
      <w:pPr>
        <w:rPr>
          <w:rFonts w:eastAsiaTheme="minorEastAsia"/>
        </w:rPr>
      </w:pPr>
    </w:p>
    <w:p w:rsidR="00027B9E" w:rsidRPr="009158DB" w:rsidRDefault="00027B9E" w:rsidP="00027B9E">
      <w:pPr>
        <w:rPr>
          <w:rFonts w:eastAsiaTheme="minorEastAsia"/>
        </w:rPr>
      </w:pPr>
      <m:oMathPara>
        <m:oMath>
          <m:r>
            <w:rPr>
              <w:rFonts w:ascii="Cambria Math" w:eastAsiaTheme="minorEastAsia" w:hAnsi="Cambria Math"/>
            </w:rPr>
            <m:t>0=λ</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p w:rsidR="009158DB" w:rsidRDefault="009158DB" w:rsidP="00027B9E">
      <w:pPr>
        <w:rPr>
          <w:rFonts w:eastAsiaTheme="minorEastAsia"/>
        </w:rPr>
      </w:pPr>
    </w:p>
    <w:p w:rsidR="009158DB" w:rsidRPr="009158DB" w:rsidRDefault="009158DB" w:rsidP="00027B9E">
      <w:pPr>
        <w:rPr>
          <w:rFonts w:eastAsiaTheme="minorEastAsia"/>
        </w:rPr>
      </w:pPr>
      <m:oMathPara>
        <m:oMath>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oMath>
      </m:oMathPara>
    </w:p>
    <w:p w:rsidR="009158DB" w:rsidRDefault="009158DB" w:rsidP="00027B9E">
      <w:pPr>
        <w:rPr>
          <w:rFonts w:eastAsiaTheme="minorEastAsia"/>
        </w:rPr>
      </w:pPr>
    </w:p>
    <w:p w:rsidR="009158DB" w:rsidRPr="009158DB" w:rsidRDefault="009158DB" w:rsidP="00027B9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T</m:t>
                      </m:r>
                    </m:sup>
                  </m:sSubSup>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w:rPr>
              <w:rFonts w:ascii="Cambria Math" w:eastAsiaTheme="minorEastAsia" w:hAnsi="Cambria Math"/>
            </w:rPr>
            <m:t>=0</m:t>
          </m:r>
        </m:oMath>
      </m:oMathPara>
    </w:p>
    <w:p w:rsidR="009158DB" w:rsidRDefault="009158DB" w:rsidP="00027B9E">
      <w:pPr>
        <w:rPr>
          <w:rFonts w:eastAsiaTheme="minorEastAsia"/>
        </w:rPr>
      </w:pPr>
    </w:p>
    <w:p w:rsidR="009158DB" w:rsidRPr="009158DB" w:rsidRDefault="009158DB" w:rsidP="00027B9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T</m:t>
                          </m:r>
                        </m:sup>
                      </m:sSubSup>
                    </m:e>
                  </m:nary>
                </m:e>
              </m:d>
            </m:e>
            <m:sup>
              <m:r>
                <w:rPr>
                  <w:rFonts w:ascii="Cambria Math" w:eastAsiaTheme="minorEastAsia" w:hAnsi="Cambria Math"/>
                </w:rPr>
                <m:t>-1</m:t>
              </m:r>
            </m:sup>
          </m:sSup>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e>
          </m:d>
        </m:oMath>
      </m:oMathPara>
    </w:p>
    <w:p w:rsidR="009158DB" w:rsidRDefault="009158DB" w:rsidP="00027B9E">
      <w:pPr>
        <w:rPr>
          <w:rFonts w:eastAsiaTheme="minorEastAsia"/>
        </w:rPr>
      </w:pPr>
    </w:p>
    <w:p w:rsidR="009158DB" w:rsidRDefault="009158DB" w:rsidP="00027B9E">
      <w:pPr>
        <w:rPr>
          <w:rFonts w:eastAsiaTheme="minorEastAsia"/>
        </w:rPr>
      </w:pPr>
      <w:r>
        <w:rPr>
          <w:rFonts w:eastAsiaTheme="minorEastAsia"/>
        </w:rPr>
        <w:t>Similarly</w:t>
      </w:r>
    </w:p>
    <w:p w:rsidR="009158DB" w:rsidRPr="009158DB" w:rsidRDefault="00901AFB" w:rsidP="00027B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e>
                  </m:nary>
                </m:e>
              </m:d>
            </m:e>
            <m:sup>
              <m:r>
                <w:rPr>
                  <w:rFonts w:ascii="Cambria Math" w:eastAsiaTheme="minorEastAsia" w:hAnsi="Cambria Math"/>
                </w:rPr>
                <m:t>-1</m:t>
              </m:r>
            </m:sup>
          </m:sSup>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nary>
            </m:e>
          </m:d>
        </m:oMath>
      </m:oMathPara>
    </w:p>
    <w:p w:rsidR="009158DB" w:rsidRDefault="009158DB" w:rsidP="00027B9E">
      <w:pPr>
        <w:rPr>
          <w:rFonts w:eastAsiaTheme="minorEastAsia"/>
        </w:rPr>
      </w:pPr>
    </w:p>
    <w:p w:rsidR="009158DB" w:rsidRPr="009158DB" w:rsidRDefault="009158DB" w:rsidP="00027B9E">
      <w:pPr>
        <w:rPr>
          <w:rFonts w:eastAsiaTheme="minorEastAsia"/>
        </w:rPr>
      </w:pPr>
    </w:p>
    <w:p w:rsidR="00027B9E" w:rsidRDefault="00027B9E" w:rsidP="00C411E4">
      <w:pPr>
        <w:rPr>
          <w:rFonts w:eastAsiaTheme="minorEastAsia"/>
        </w:rPr>
      </w:pPr>
    </w:p>
    <w:p w:rsidR="00B046C1" w:rsidRDefault="00B046C1" w:rsidP="00C411E4">
      <w:pPr>
        <w:rPr>
          <w:rFonts w:eastAsiaTheme="minorEastAsia"/>
        </w:rPr>
      </w:pPr>
    </w:p>
    <w:p w:rsidR="00B046C1" w:rsidRDefault="007A7B03" w:rsidP="00947221">
      <w:pPr>
        <w:pStyle w:val="Heading2"/>
      </w:pPr>
      <w:r>
        <w:t>Part D</w:t>
      </w:r>
    </w:p>
    <w:p w:rsidR="00947221" w:rsidRDefault="00947221" w:rsidP="00947221">
      <w:pPr>
        <w:rPr>
          <w:rFonts w:eastAsiaTheme="minorEastAsia"/>
        </w:rPr>
      </w:pPr>
      <w:r>
        <w:t xml:space="preserve">We can see that training error decreases with </w:t>
      </w:r>
      <m:oMath>
        <m:r>
          <w:rPr>
            <w:rFonts w:ascii="Cambria Math" w:hAnsi="Cambria Math"/>
          </w:rPr>
          <m:t>K</m:t>
        </m:r>
      </m:oMath>
      <w:r>
        <w:rPr>
          <w:rFonts w:eastAsiaTheme="minorEastAsia"/>
        </w:rPr>
        <w:t xml:space="preserve"> which makes sense intuitively because with higher </w:t>
      </w:r>
      <m:oMath>
        <m:r>
          <w:rPr>
            <w:rFonts w:ascii="Cambria Math" w:eastAsiaTheme="minorEastAsia" w:hAnsi="Cambria Math"/>
          </w:rPr>
          <m:t>K</m:t>
        </m:r>
      </m:oMath>
      <w:r>
        <w:rPr>
          <w:rFonts w:eastAsiaTheme="minorEastAsia"/>
        </w:rPr>
        <w:t xml:space="preserve"> we are essentially compressing the data less which makes it easier to predict in sample. Testing error generally increases with </w:t>
      </w:r>
      <m:oMath>
        <m:r>
          <w:rPr>
            <w:rFonts w:ascii="Cambria Math" w:eastAsiaTheme="minorEastAsia" w:hAnsi="Cambria Math"/>
          </w:rPr>
          <m:t>K</m:t>
        </m:r>
      </m:oMath>
      <w:r>
        <w:rPr>
          <w:rFonts w:eastAsiaTheme="minorEastAsia"/>
        </w:rPr>
        <w:t xml:space="preserve"> which indicates that the model is overfitting with higher </w:t>
      </w:r>
      <m:oMath>
        <m:r>
          <w:rPr>
            <w:rFonts w:ascii="Cambria Math" w:eastAsiaTheme="minorEastAsia" w:hAnsi="Cambria Math"/>
          </w:rPr>
          <m:t>K</m:t>
        </m:r>
      </m:oMath>
      <w:r>
        <w:rPr>
          <w:rFonts w:eastAsiaTheme="minorEastAsia"/>
        </w:rPr>
        <w:t xml:space="preserve"> which also makes sense because we are increasing the complexity of the model class and looking to predict a lot of information given relatively sparse information.</w:t>
      </w:r>
    </w:p>
    <w:p w:rsidR="00AC72CF" w:rsidRDefault="006D1FDC" w:rsidP="00947221">
      <w:pPr>
        <w:rPr>
          <w:rFonts w:eastAsiaTheme="minorEastAsia"/>
        </w:rPr>
      </w:pPr>
      <w:r>
        <w:rPr>
          <w:rFonts w:eastAsiaTheme="minorEastAsia"/>
          <w:noProof/>
        </w:rPr>
        <w:drawing>
          <wp:inline distT="0" distB="0" distL="0" distR="0">
            <wp:extent cx="2631440" cy="197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png"/>
                    <pic:cNvPicPr/>
                  </pic:nvPicPr>
                  <pic:blipFill>
                    <a:blip r:embed="rId7">
                      <a:extLst>
                        <a:ext uri="{28A0092B-C50C-407E-A947-70E740481C1C}">
                          <a14:useLocalDpi xmlns:a14="http://schemas.microsoft.com/office/drawing/2010/main" val="0"/>
                        </a:ext>
                      </a:extLst>
                    </a:blip>
                    <a:stretch>
                      <a:fillRect/>
                    </a:stretch>
                  </pic:blipFill>
                  <pic:spPr>
                    <a:xfrm>
                      <a:off x="0" y="0"/>
                      <a:ext cx="2631635" cy="1973726"/>
                    </a:xfrm>
                    <a:prstGeom prst="rect">
                      <a:avLst/>
                    </a:prstGeom>
                  </pic:spPr>
                </pic:pic>
              </a:graphicData>
            </a:graphic>
          </wp:inline>
        </w:drawing>
      </w:r>
    </w:p>
    <w:p w:rsidR="00AC72CF" w:rsidRDefault="007A7B03" w:rsidP="00AC72CF">
      <w:pPr>
        <w:pStyle w:val="Heading2"/>
      </w:pPr>
      <w:r>
        <w:t>Part E</w:t>
      </w:r>
    </w:p>
    <w:p w:rsidR="006D1FDC" w:rsidRDefault="00AC72CF" w:rsidP="00AC72CF">
      <w:pPr>
        <w:rPr>
          <w:rFonts w:eastAsiaTheme="minorEastAsia"/>
        </w:rPr>
      </w:pPr>
      <w:r>
        <w:t xml:space="preserve">We can see that training error decreases with </w:t>
      </w:r>
      <m:oMath>
        <m:r>
          <w:rPr>
            <w:rFonts w:ascii="Cambria Math" w:hAnsi="Cambria Math"/>
          </w:rPr>
          <m:t>K</m:t>
        </m:r>
      </m:oMath>
      <w:r>
        <w:rPr>
          <w:rFonts w:eastAsiaTheme="minorEastAsia"/>
        </w:rPr>
        <w:t xml:space="preserve"> for each </w:t>
      </w:r>
      <m:oMath>
        <m:r>
          <w:rPr>
            <w:rFonts w:ascii="Cambria Math" w:eastAsiaTheme="minorEastAsia" w:hAnsi="Cambria Math"/>
          </w:rPr>
          <m:t>λ</m:t>
        </m:r>
      </m:oMath>
      <w:r>
        <w:rPr>
          <w:rFonts w:eastAsiaTheme="minorEastAsia"/>
        </w:rPr>
        <w:t xml:space="preserve">, however we have best training error decreasing with increasing </w:t>
      </w:r>
      <m:oMath>
        <m:r>
          <w:rPr>
            <w:rFonts w:ascii="Cambria Math" w:eastAsiaTheme="minorEastAsia" w:hAnsi="Cambria Math"/>
          </w:rPr>
          <m:t>λ</m:t>
        </m:r>
      </m:oMath>
      <w:r>
        <w:rPr>
          <w:rFonts w:eastAsiaTheme="minorEastAsia"/>
        </w:rPr>
        <w:t xml:space="preserve"> which makes sense because a lower regularization strength means that the model is more free to fit the training data. Testing error </w:t>
      </w:r>
      <w:r w:rsidR="00C1738A">
        <w:rPr>
          <w:rFonts w:eastAsiaTheme="minorEastAsia"/>
        </w:rPr>
        <w:t xml:space="preserve">increases with </w:t>
      </w:r>
      <m:oMath>
        <m:r>
          <w:rPr>
            <w:rFonts w:ascii="Cambria Math" w:eastAsiaTheme="minorEastAsia" w:hAnsi="Cambria Math"/>
          </w:rPr>
          <m:t>K</m:t>
        </m:r>
      </m:oMath>
      <w:r w:rsidR="00C1738A">
        <w:rPr>
          <w:rFonts w:eastAsiaTheme="minorEastAsia"/>
        </w:rPr>
        <w:t xml:space="preserve"> generally and there is also best performance for </w:t>
      </w:r>
      <m:oMath>
        <m:r>
          <w:rPr>
            <w:rFonts w:ascii="Cambria Math" w:eastAsiaTheme="minorEastAsia" w:hAnsi="Cambria Math"/>
          </w:rPr>
          <m:t>λ=0.1</m:t>
        </m:r>
      </m:oMath>
      <w:r w:rsidR="00C1738A">
        <w:rPr>
          <w:rFonts w:eastAsiaTheme="minorEastAsia"/>
        </w:rPr>
        <w:t xml:space="preserve"> </w:t>
      </w:r>
      <w:r w:rsidR="00810F54">
        <w:rPr>
          <w:rFonts w:eastAsiaTheme="minorEastAsia"/>
        </w:rPr>
        <w:t xml:space="preserve">across all </w:t>
      </w:r>
      <m:oMath>
        <m:r>
          <w:rPr>
            <w:rFonts w:ascii="Cambria Math" w:eastAsiaTheme="minorEastAsia" w:hAnsi="Cambria Math"/>
          </w:rPr>
          <m:t>K</m:t>
        </m:r>
      </m:oMath>
      <w:r w:rsidR="007A7B03">
        <w:rPr>
          <w:rFonts w:eastAsiaTheme="minorEastAsia"/>
        </w:rPr>
        <w:t xml:space="preserve"> which indicates that it is the regularization strength that results in the best generalization behavior.</w:t>
      </w:r>
    </w:p>
    <w:p w:rsidR="00C46C02" w:rsidRDefault="006D1FDC" w:rsidP="00AC72CF">
      <w:r>
        <w:rPr>
          <w:noProof/>
        </w:rPr>
        <w:drawing>
          <wp:inline distT="0" distB="0" distL="0" distR="0">
            <wp:extent cx="2858347" cy="2143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_ein.png"/>
                    <pic:cNvPicPr/>
                  </pic:nvPicPr>
                  <pic:blipFill>
                    <a:blip r:embed="rId8">
                      <a:extLst>
                        <a:ext uri="{28A0092B-C50C-407E-A947-70E740481C1C}">
                          <a14:useLocalDpi xmlns:a14="http://schemas.microsoft.com/office/drawing/2010/main" val="0"/>
                        </a:ext>
                      </a:extLst>
                    </a:blip>
                    <a:stretch>
                      <a:fillRect/>
                    </a:stretch>
                  </pic:blipFill>
                  <pic:spPr>
                    <a:xfrm>
                      <a:off x="0" y="0"/>
                      <a:ext cx="2866583" cy="2149937"/>
                    </a:xfrm>
                    <a:prstGeom prst="rect">
                      <a:avLst/>
                    </a:prstGeom>
                  </pic:spPr>
                </pic:pic>
              </a:graphicData>
            </a:graphic>
          </wp:inline>
        </w:drawing>
      </w:r>
      <w:r>
        <w:rPr>
          <w:noProof/>
        </w:rPr>
        <w:drawing>
          <wp:inline distT="0" distB="0" distL="0" distR="0">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e_eout.png"/>
                    <pic:cNvPicPr/>
                  </pic:nvPicPr>
                  <pic:blipFill>
                    <a:blip r:embed="rId9">
                      <a:extLst>
                        <a:ext uri="{28A0092B-C50C-407E-A947-70E740481C1C}">
                          <a14:useLocalDpi xmlns:a14="http://schemas.microsoft.com/office/drawing/2010/main" val="0"/>
                        </a:ext>
                      </a:extLst>
                    </a:blip>
                    <a:stretch>
                      <a:fillRect/>
                    </a:stretch>
                  </pic:blipFill>
                  <pic:spPr>
                    <a:xfrm>
                      <a:off x="0" y="0"/>
                      <a:ext cx="2745702" cy="2059277"/>
                    </a:xfrm>
                    <a:prstGeom prst="rect">
                      <a:avLst/>
                    </a:prstGeom>
                  </pic:spPr>
                </pic:pic>
              </a:graphicData>
            </a:graphic>
          </wp:inline>
        </w:drawing>
      </w:r>
    </w:p>
    <w:p w:rsidR="00C46C02" w:rsidRDefault="00C46C02">
      <w:r>
        <w:br w:type="page"/>
      </w:r>
    </w:p>
    <w:p w:rsidR="00AC72CF" w:rsidRDefault="00C46C02" w:rsidP="00C46C02">
      <w:pPr>
        <w:pStyle w:val="Heading1"/>
      </w:pPr>
      <w:r>
        <w:lastRenderedPageBreak/>
        <w:t>Problem 3</w:t>
      </w:r>
    </w:p>
    <w:p w:rsidR="00E32B0B" w:rsidRDefault="00E32B0B" w:rsidP="00E32B0B">
      <w:pPr>
        <w:pStyle w:val="Heading2"/>
      </w:pPr>
      <w:r>
        <w:t>Part A</w:t>
      </w:r>
    </w:p>
    <w:p w:rsidR="00E32B0B" w:rsidRDefault="00E32B0B" w:rsidP="00E32B0B">
      <w:r>
        <w:t>We would like to calculate:</w:t>
      </w:r>
    </w:p>
    <w:p w:rsidR="00E32B0B" w:rsidRDefault="00E32B0B" w:rsidP="00E32B0B"/>
    <w:p w:rsidR="00F20AB2" w:rsidRPr="00F20AB2" w:rsidRDefault="00901AFB" w:rsidP="00E32B0B">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e>
                      <m:sSub>
                        <m:sSubPr>
                          <m:ctrlPr>
                            <w:rPr>
                              <w:rFonts w:ascii="Cambria Math" w:hAnsi="Cambria Math"/>
                              <w:i/>
                            </w:rPr>
                          </m:ctrlPr>
                        </m:sSubPr>
                        <m:e>
                          <m:r>
                            <w:rPr>
                              <w:rFonts w:ascii="Cambria Math" w:hAnsi="Cambria Math"/>
                            </w:rPr>
                            <m:t>w</m:t>
                          </m:r>
                        </m:e>
                        <m:sub>
                          <m:r>
                            <w:rPr>
                              <w:rFonts w:ascii="Cambria Math" w:hAnsi="Cambria Math"/>
                            </w:rPr>
                            <m:t>I</m:t>
                          </m:r>
                        </m:sub>
                      </m:sSub>
                    </m:e>
                  </m:d>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ub>
                              </m:sSub>
                            </m:e>
                          </m:d>
                        </m:e>
                      </m:func>
                    </m:num>
                    <m:den>
                      <m:nary>
                        <m:naryPr>
                          <m:chr m:val="∑"/>
                          <m:ctrlPr>
                            <w:rPr>
                              <w:rFonts w:ascii="Cambria Math" w:eastAsiaTheme="minorEastAsia" w:hAnsi="Cambria Math"/>
                              <w:i/>
                            </w:rPr>
                          </m:ctrlPr>
                        </m:naryPr>
                        <m:sub>
                          <m:r>
                            <w:rPr>
                              <w:rFonts w:ascii="Cambria Math" w:eastAsiaTheme="minorEastAsia" w:hAnsi="Cambria Math"/>
                            </w:rPr>
                            <m:t>w=1</m:t>
                          </m:r>
                        </m:sub>
                        <m:sup>
                          <m:r>
                            <w:rPr>
                              <w:rFonts w:ascii="Cambria Math" w:eastAsiaTheme="minorEastAsia" w:hAnsi="Cambria Math"/>
                            </w:rPr>
                            <m:t>W</m:t>
                          </m:r>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w</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e>
                              </m:d>
                            </m:e>
                          </m:func>
                        </m:e>
                      </m:nary>
                    </m:den>
                  </m:f>
                </m:e>
              </m:d>
            </m:e>
          </m:func>
        </m:oMath>
      </m:oMathPara>
    </w:p>
    <w:p w:rsidR="00F20AB2" w:rsidRDefault="00F20AB2" w:rsidP="00E32B0B">
      <w:pPr>
        <w:rPr>
          <w:rFonts w:eastAsiaTheme="minorEastAsia"/>
        </w:rPr>
      </w:pPr>
    </w:p>
    <w:p w:rsidR="00F20AB2" w:rsidRPr="00D34660" w:rsidRDefault="00F20AB2" w:rsidP="00E32B0B">
      <w:pPr>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ub>
                          </m:sSub>
                        </m:e>
                      </m:d>
                    </m:e>
                  </m:func>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w=1</m:t>
                      </m:r>
                    </m:sub>
                    <m:sup>
                      <m:r>
                        <w:rPr>
                          <w:rFonts w:ascii="Cambria Math" w:eastAsiaTheme="minorEastAsia" w:hAnsi="Cambria Math"/>
                        </w:rPr>
                        <m:t>W</m:t>
                      </m:r>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w</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e>
                          </m:d>
                        </m:e>
                      </m:func>
                    </m:e>
                  </m:nary>
                </m:e>
              </m:d>
            </m:e>
          </m:func>
        </m:oMath>
      </m:oMathPara>
    </w:p>
    <w:p w:rsidR="00D34660" w:rsidRDefault="00D34660" w:rsidP="00E32B0B">
      <w:pPr>
        <w:rPr>
          <w:rFonts w:eastAsiaTheme="minorEastAsia"/>
        </w:rPr>
      </w:pPr>
    </w:p>
    <w:p w:rsidR="00D34660" w:rsidRPr="00D34660" w:rsidRDefault="00D34660" w:rsidP="00E32B0B">
      <w:pPr>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w=1</m:t>
                      </m:r>
                    </m:sub>
                    <m:sup>
                      <m:r>
                        <w:rPr>
                          <w:rFonts w:ascii="Cambria Math" w:eastAsiaTheme="minorEastAsia" w:hAnsi="Cambria Math"/>
                        </w:rPr>
                        <m:t>W</m:t>
                      </m:r>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w</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e>
                          </m:d>
                        </m:e>
                      </m:func>
                    </m:e>
                  </m:nary>
                </m:e>
              </m:d>
            </m:e>
          </m:func>
        </m:oMath>
      </m:oMathPara>
    </w:p>
    <w:p w:rsidR="00D34660" w:rsidRDefault="00D34660" w:rsidP="00E32B0B">
      <w:pPr>
        <w:rPr>
          <w:rFonts w:eastAsiaTheme="minorEastAsia"/>
        </w:rPr>
      </w:pPr>
    </w:p>
    <w:p w:rsidR="00D34660" w:rsidRPr="00F20AB2" w:rsidRDefault="00D34660" w:rsidP="00E32B0B">
      <w:pPr>
        <w:rPr>
          <w:rFonts w:eastAsiaTheme="minorEastAsia"/>
        </w:rPr>
      </w:pPr>
      <w:r>
        <w:rPr>
          <w:rFonts w:eastAsiaTheme="minorEastAsia"/>
        </w:rPr>
        <w:t xml:space="preserve">We must compute a gradient with respect to each term in the summation so the computation scales linearly with </w:t>
      </w:r>
      <m:oMath>
        <m:r>
          <w:rPr>
            <w:rFonts w:ascii="Cambria Math" w:eastAsiaTheme="minorEastAsia" w:hAnsi="Cambria Math"/>
          </w:rPr>
          <m:t>W</m:t>
        </m:r>
      </m:oMath>
      <w:r>
        <w:rPr>
          <w:rFonts w:eastAsiaTheme="minorEastAsia"/>
        </w:rPr>
        <w:t>.</w:t>
      </w:r>
    </w:p>
    <w:p w:rsidR="00F20AB2" w:rsidRDefault="00F20AB2" w:rsidP="00E32B0B"/>
    <w:p w:rsidR="00BD030B" w:rsidRDefault="00B36DB8" w:rsidP="00E32B0B">
      <w:pPr>
        <w:rPr>
          <w:rFonts w:eastAsiaTheme="minorEastAsia"/>
        </w:rPr>
      </w:pPr>
      <w:r>
        <w:t xml:space="preserve">The numerator calculation scales with </w:t>
      </w:r>
      <m:oMath>
        <m:r>
          <w:rPr>
            <w:rFonts w:ascii="Cambria Math" w:hAnsi="Cambria Math"/>
          </w:rPr>
          <m:t>D</m:t>
        </m:r>
      </m:oMath>
      <w:r>
        <w:rPr>
          <w:rFonts w:eastAsiaTheme="minorEastAsia"/>
        </w:rPr>
        <w:t xml:space="preserve"> and the denominator scales with </w:t>
      </w:r>
      <m:oMath>
        <m:r>
          <w:rPr>
            <w:rFonts w:ascii="Cambria Math" w:eastAsiaTheme="minorEastAsia" w:hAnsi="Cambria Math"/>
          </w:rPr>
          <m:t>DW</m:t>
        </m:r>
      </m:oMath>
      <w:r>
        <w:rPr>
          <w:rFonts w:eastAsiaTheme="minorEastAsia"/>
        </w:rPr>
        <w:t xml:space="preserve"> so calculating both scales with </w:t>
      </w:r>
      <m:oMath>
        <m:r>
          <w:rPr>
            <w:rFonts w:ascii="Cambria Math" w:eastAsiaTheme="minorEastAsia" w:hAnsi="Cambria Math"/>
          </w:rPr>
          <m:t>DW+D</m:t>
        </m:r>
      </m:oMath>
    </w:p>
    <w:p w:rsidR="003D35D8" w:rsidRDefault="003D35D8" w:rsidP="00E32B0B">
      <w:pPr>
        <w:rPr>
          <w:rFonts w:eastAsiaTheme="minorEastAsia"/>
        </w:rPr>
      </w:pPr>
    </w:p>
    <w:p w:rsidR="003D35D8" w:rsidRDefault="003D35D8" w:rsidP="003D35D8">
      <w:pPr>
        <w:pStyle w:val="Heading2"/>
      </w:pPr>
      <w:r>
        <w:t>Part B</w:t>
      </w:r>
    </w:p>
    <w:p w:rsidR="003D35D8" w:rsidRDefault="003D35D8" w:rsidP="003D35D8">
      <w:r>
        <w:rPr>
          <w:noProof/>
        </w:rPr>
        <w:drawing>
          <wp:inline distT="0" distB="0" distL="0" distR="0">
            <wp:extent cx="3708400" cy="253809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104.JPG"/>
                    <pic:cNvPicPr/>
                  </pic:nvPicPr>
                  <pic:blipFill rotWithShape="1">
                    <a:blip r:embed="rId10">
                      <a:extLst>
                        <a:ext uri="{28A0092B-C50C-407E-A947-70E740481C1C}">
                          <a14:useLocalDpi xmlns:a14="http://schemas.microsoft.com/office/drawing/2010/main" val="0"/>
                        </a:ext>
                      </a:extLst>
                    </a:blip>
                    <a:srcRect t="26238" r="13529" b="29361"/>
                    <a:stretch/>
                  </pic:blipFill>
                  <pic:spPr bwMode="auto">
                    <a:xfrm>
                      <a:off x="0" y="0"/>
                      <a:ext cx="3718429" cy="2544955"/>
                    </a:xfrm>
                    <a:prstGeom prst="rect">
                      <a:avLst/>
                    </a:prstGeom>
                    <a:ln>
                      <a:noFill/>
                    </a:ln>
                    <a:extLst>
                      <a:ext uri="{53640926-AAD7-44D8-BBD7-CCE9431645EC}">
                        <a14:shadowObscured xmlns:a14="http://schemas.microsoft.com/office/drawing/2010/main"/>
                      </a:ext>
                    </a:extLst>
                  </pic:spPr>
                </pic:pic>
              </a:graphicData>
            </a:graphic>
          </wp:inline>
        </w:drawing>
      </w:r>
    </w:p>
    <w:p w:rsidR="0071018A" w:rsidRDefault="0071018A" w:rsidP="003D35D8"/>
    <w:p w:rsidR="00DB3B2B" w:rsidRDefault="00DB3B2B" w:rsidP="003D35D8"/>
    <w:p w:rsidR="00DB3B2B" w:rsidRDefault="00DB3B2B" w:rsidP="00DB3B2B">
      <w:pPr>
        <w:pStyle w:val="Heading2"/>
      </w:pPr>
      <w:r>
        <w:t>Part C</w:t>
      </w:r>
    </w:p>
    <w:p w:rsidR="00DB3B2B" w:rsidRDefault="00F35AA6">
      <w:pPr>
        <w:rPr>
          <w:rFonts w:asciiTheme="majorHAnsi" w:eastAsiaTheme="majorEastAsia" w:hAnsiTheme="majorHAnsi" w:cstheme="majorBidi"/>
          <w:color w:val="2F5496" w:themeColor="accent1" w:themeShade="BF"/>
          <w:sz w:val="26"/>
          <w:szCs w:val="26"/>
        </w:rPr>
      </w:pPr>
      <w:r>
        <w:t>As one increases D, the magnitude of the training objective will increase since the embedding vector will become bigger which for one thing will increase the size of the summation of the log probability. Also higher dimensionality can result in overfitting. Additionally, we pay an increased computational cost</w:t>
      </w:r>
      <w:r w:rsidR="00DB3B2B">
        <w:br w:type="page"/>
      </w:r>
    </w:p>
    <w:p w:rsidR="0071018A" w:rsidRDefault="0071018A" w:rsidP="0071018A">
      <w:pPr>
        <w:pStyle w:val="Heading2"/>
      </w:pPr>
      <w:r>
        <w:lastRenderedPageBreak/>
        <w:t>Part D</w:t>
      </w:r>
      <w:r w:rsidR="00175D39">
        <w:t>/E</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Weights shape layer 1: (308, 10)</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Weights shape layer 2: (10, 308)</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Pair(fox, goat), Similarity: 0.9869466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Pair(goat, fox), Similarity: 0.9869466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Pair(would, samiam), Similarity: 0.9864516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Pair(samiam, would), Similarity: 0.9864516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Pair(with, eat), Similarity: 0.98387635</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Pair(eat, with), Similarity: 0.98387635</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Pair(or, anywhere), Similarity: 0.98260736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Pair(anywhere, or), Similarity: 0.98260736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Pair(could, train), Similarity: 0.9825326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Pair(train, could), Similarity: 0.9825326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Pair(eggs, ham), Similarity: 0.98221785</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Pair(ham, eggs), Similarity: 0.98221785</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Pair(mouse, anywhere), Similarity: 0.9816431</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Pair(green, ham), Similarity: 0.98051345</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Pair(them, mouse), Similarity: 0.97886395</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Pair(not, with), Similarity: 0.97852635</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Pair(car, not), Similarity: 0.9766632</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Pair(boat, with), Similarity: 0.9765761</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Pair(do, eggs), Similarity: 0.9744789</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Pair(tree, goat), Similarity: 0.9711042</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Pair(box, with), Similarity: 0.96849716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Pair(be, not), Similarity: 0.967821</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Pair(dark, tree), Similarity: 0.9654477</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Pair(rain, tree), Similarity: 0.96290296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Pair(that, mouse), Similarity: 0.9579255</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Pair(there, here), Similarity: 0.9575806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Pair(here, there), Similarity: 0.9575806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Pair(four, five), Similarity: 0.95323676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Pair(five, four), Similarity: 0.95323676</w:t>
      </w:r>
    </w:p>
    <w:p w:rsidR="00175D39" w:rsidRDefault="00175D39" w:rsidP="00175D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Pair(house, eat), Similarity: 0.9517888</w:t>
      </w:r>
    </w:p>
    <w:p w:rsidR="00175D39" w:rsidRPr="00175D39" w:rsidRDefault="00175D39" w:rsidP="00175D39"/>
    <w:sectPr w:rsidR="00175D39" w:rsidRPr="00175D39" w:rsidSect="007346F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AFB" w:rsidRDefault="00901AFB" w:rsidP="0025775A">
      <w:r>
        <w:separator/>
      </w:r>
    </w:p>
  </w:endnote>
  <w:endnote w:type="continuationSeparator" w:id="0">
    <w:p w:rsidR="00901AFB" w:rsidRDefault="00901AFB" w:rsidP="0025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75A" w:rsidRDefault="00257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75A" w:rsidRDefault="002577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75A" w:rsidRDefault="00257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AFB" w:rsidRDefault="00901AFB" w:rsidP="0025775A">
      <w:r>
        <w:separator/>
      </w:r>
    </w:p>
  </w:footnote>
  <w:footnote w:type="continuationSeparator" w:id="0">
    <w:p w:rsidR="00901AFB" w:rsidRDefault="00901AFB" w:rsidP="00257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75A" w:rsidRDefault="002577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75A" w:rsidRDefault="0025775A">
    <w:pPr>
      <w:pStyle w:val="Header"/>
    </w:pPr>
    <w:r>
      <w:t xml:space="preserve">Eli Pinkus </w:t>
    </w:r>
  </w:p>
  <w:p w:rsidR="0025775A" w:rsidRDefault="0025775A">
    <w:pPr>
      <w:pStyle w:val="Header"/>
    </w:pPr>
    <w:r>
      <w:t>CS 155 Set 5</w:t>
    </w:r>
  </w:p>
  <w:p w:rsidR="0025775A" w:rsidRDefault="0025775A">
    <w:pPr>
      <w:pStyle w:val="Header"/>
    </w:pPr>
    <w:r>
      <w:t>1 Late hour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75A" w:rsidRDefault="002577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6C"/>
    <w:rsid w:val="00016162"/>
    <w:rsid w:val="00027B9E"/>
    <w:rsid w:val="00065EE3"/>
    <w:rsid w:val="00066DAB"/>
    <w:rsid w:val="000F0BED"/>
    <w:rsid w:val="0012156E"/>
    <w:rsid w:val="001568C1"/>
    <w:rsid w:val="00172FC5"/>
    <w:rsid w:val="00175D39"/>
    <w:rsid w:val="00177E51"/>
    <w:rsid w:val="001A439C"/>
    <w:rsid w:val="001B468F"/>
    <w:rsid w:val="001D5D9A"/>
    <w:rsid w:val="00210A0C"/>
    <w:rsid w:val="002319B6"/>
    <w:rsid w:val="00255900"/>
    <w:rsid w:val="0025775A"/>
    <w:rsid w:val="00267154"/>
    <w:rsid w:val="0028449F"/>
    <w:rsid w:val="00285DFD"/>
    <w:rsid w:val="002D0EB7"/>
    <w:rsid w:val="002E2149"/>
    <w:rsid w:val="002F5D2C"/>
    <w:rsid w:val="00302891"/>
    <w:rsid w:val="00311766"/>
    <w:rsid w:val="00311AB8"/>
    <w:rsid w:val="003C78F6"/>
    <w:rsid w:val="003D31A6"/>
    <w:rsid w:val="003D35D8"/>
    <w:rsid w:val="00464FBF"/>
    <w:rsid w:val="00580C7E"/>
    <w:rsid w:val="005D556C"/>
    <w:rsid w:val="00600BA9"/>
    <w:rsid w:val="00621966"/>
    <w:rsid w:val="00633799"/>
    <w:rsid w:val="00637C61"/>
    <w:rsid w:val="00654E07"/>
    <w:rsid w:val="00670431"/>
    <w:rsid w:val="006C23D7"/>
    <w:rsid w:val="006D1FDC"/>
    <w:rsid w:val="0071018A"/>
    <w:rsid w:val="007346FA"/>
    <w:rsid w:val="007A7B03"/>
    <w:rsid w:val="007D7402"/>
    <w:rsid w:val="00810F54"/>
    <w:rsid w:val="00850F10"/>
    <w:rsid w:val="00890B03"/>
    <w:rsid w:val="008A56C0"/>
    <w:rsid w:val="009012FB"/>
    <w:rsid w:val="00901AFB"/>
    <w:rsid w:val="009158DB"/>
    <w:rsid w:val="00947221"/>
    <w:rsid w:val="009E6D56"/>
    <w:rsid w:val="00AC72CF"/>
    <w:rsid w:val="00AD5278"/>
    <w:rsid w:val="00B046C1"/>
    <w:rsid w:val="00B33262"/>
    <w:rsid w:val="00B36DB8"/>
    <w:rsid w:val="00B50527"/>
    <w:rsid w:val="00B82228"/>
    <w:rsid w:val="00BB21EC"/>
    <w:rsid w:val="00BD030B"/>
    <w:rsid w:val="00BF51D2"/>
    <w:rsid w:val="00C151C8"/>
    <w:rsid w:val="00C1738A"/>
    <w:rsid w:val="00C240E4"/>
    <w:rsid w:val="00C411E4"/>
    <w:rsid w:val="00C46C02"/>
    <w:rsid w:val="00CB7ACD"/>
    <w:rsid w:val="00D34660"/>
    <w:rsid w:val="00D611AA"/>
    <w:rsid w:val="00D71194"/>
    <w:rsid w:val="00DB3B2B"/>
    <w:rsid w:val="00E0233E"/>
    <w:rsid w:val="00E32B0B"/>
    <w:rsid w:val="00EB360F"/>
    <w:rsid w:val="00F20AB2"/>
    <w:rsid w:val="00F27614"/>
    <w:rsid w:val="00F35AA6"/>
    <w:rsid w:val="00F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75ED"/>
  <w14:defaultImageDpi w14:val="32767"/>
  <w15:chartTrackingRefBased/>
  <w15:docId w15:val="{BDFDA006-6969-1248-881D-DD0BDBC9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5D39"/>
  </w:style>
  <w:style w:type="paragraph" w:styleId="Heading1">
    <w:name w:val="heading 1"/>
    <w:basedOn w:val="Normal"/>
    <w:next w:val="Normal"/>
    <w:link w:val="Heading1Char"/>
    <w:uiPriority w:val="9"/>
    <w:qFormat/>
    <w:rsid w:val="005D55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5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E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56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D556C"/>
    <w:rPr>
      <w:color w:val="808080"/>
    </w:rPr>
  </w:style>
  <w:style w:type="character" w:customStyle="1" w:styleId="Heading3Char">
    <w:name w:val="Heading 3 Char"/>
    <w:basedOn w:val="DefaultParagraphFont"/>
    <w:link w:val="Heading3"/>
    <w:uiPriority w:val="9"/>
    <w:rsid w:val="002D0EB7"/>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577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775A"/>
    <w:rPr>
      <w:rFonts w:ascii="Times New Roman" w:hAnsi="Times New Roman" w:cs="Times New Roman"/>
      <w:sz w:val="18"/>
      <w:szCs w:val="18"/>
    </w:rPr>
  </w:style>
  <w:style w:type="paragraph" w:styleId="Header">
    <w:name w:val="header"/>
    <w:basedOn w:val="Normal"/>
    <w:link w:val="HeaderChar"/>
    <w:uiPriority w:val="99"/>
    <w:unhideWhenUsed/>
    <w:rsid w:val="0025775A"/>
    <w:pPr>
      <w:tabs>
        <w:tab w:val="center" w:pos="4680"/>
        <w:tab w:val="right" w:pos="9360"/>
      </w:tabs>
    </w:pPr>
  </w:style>
  <w:style w:type="character" w:customStyle="1" w:styleId="HeaderChar">
    <w:name w:val="Header Char"/>
    <w:basedOn w:val="DefaultParagraphFont"/>
    <w:link w:val="Header"/>
    <w:uiPriority w:val="99"/>
    <w:rsid w:val="0025775A"/>
  </w:style>
  <w:style w:type="paragraph" w:styleId="Footer">
    <w:name w:val="footer"/>
    <w:basedOn w:val="Normal"/>
    <w:link w:val="FooterChar"/>
    <w:uiPriority w:val="99"/>
    <w:unhideWhenUsed/>
    <w:rsid w:val="0025775A"/>
    <w:pPr>
      <w:tabs>
        <w:tab w:val="center" w:pos="4680"/>
        <w:tab w:val="right" w:pos="9360"/>
      </w:tabs>
    </w:pPr>
  </w:style>
  <w:style w:type="character" w:customStyle="1" w:styleId="FooterChar">
    <w:name w:val="Footer Char"/>
    <w:basedOn w:val="DefaultParagraphFont"/>
    <w:link w:val="Footer"/>
    <w:uiPriority w:val="99"/>
    <w:rsid w:val="0025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Pinkus, Eli J. (Eli)</dc:creator>
  <cp:keywords/>
  <dc:description/>
  <cp:lastModifiedBy>Pinkus, Eli J. (Eli)</cp:lastModifiedBy>
  <cp:revision>4</cp:revision>
  <cp:lastPrinted>2018-02-17T04:57:00Z</cp:lastPrinted>
  <dcterms:created xsi:type="dcterms:W3CDTF">2018-02-17T04:57:00Z</dcterms:created>
  <dcterms:modified xsi:type="dcterms:W3CDTF">2018-02-17T05:50:00Z</dcterms:modified>
</cp:coreProperties>
</file>