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551733699"/>
        <w:docPartObj>
          <w:docPartGallery w:val="Table of Contents"/>
          <w:docPartUnique/>
        </w:docPartObj>
      </w:sdtPr>
      <w:sdtEndPr>
        <w:rPr>
          <w:b/>
          <w:bCs/>
          <w:noProof/>
        </w:rPr>
      </w:sdtEndPr>
      <w:sdtContent>
        <w:p w14:paraId="5DFA4129" w14:textId="4B1C1C2A" w:rsidR="003E6E16" w:rsidRPr="003E6E16" w:rsidRDefault="003E6E16">
          <w:pPr>
            <w:pStyle w:val="TOCHeading"/>
            <w:rPr>
              <w:color w:val="auto"/>
            </w:rPr>
          </w:pPr>
          <w:r w:rsidRPr="003E6E16">
            <w:rPr>
              <w:color w:val="auto"/>
            </w:rPr>
            <w:t>Contents</w:t>
          </w:r>
        </w:p>
        <w:p w14:paraId="7F993DF1" w14:textId="0D218388" w:rsidR="00881883" w:rsidRDefault="003E6E16">
          <w:pPr>
            <w:pStyle w:val="TOC1"/>
            <w:tabs>
              <w:tab w:val="right" w:leader="dot" w:pos="9350"/>
            </w:tabs>
            <w:rPr>
              <w:rFonts w:eastAsiaTheme="minorEastAsia"/>
              <w:noProof/>
            </w:rPr>
          </w:pPr>
          <w:r w:rsidRPr="003E6E16">
            <w:fldChar w:fldCharType="begin"/>
          </w:r>
          <w:r w:rsidRPr="003E6E16">
            <w:instrText xml:space="preserve"> TOC \o "1-3" \h \z \u </w:instrText>
          </w:r>
          <w:r w:rsidRPr="003E6E16">
            <w:fldChar w:fldCharType="separate"/>
          </w:r>
          <w:hyperlink w:anchor="_Toc159496932" w:history="1">
            <w:r w:rsidR="00881883" w:rsidRPr="007923A7">
              <w:rPr>
                <w:rStyle w:val="Hyperlink"/>
                <w:noProof/>
              </w:rPr>
              <w:t>Abortion in Biblical Perspective</w:t>
            </w:r>
            <w:r w:rsidR="00881883">
              <w:rPr>
                <w:noProof/>
                <w:webHidden/>
              </w:rPr>
              <w:tab/>
            </w:r>
            <w:r w:rsidR="00881883">
              <w:rPr>
                <w:noProof/>
                <w:webHidden/>
              </w:rPr>
              <w:fldChar w:fldCharType="begin"/>
            </w:r>
            <w:r w:rsidR="00881883">
              <w:rPr>
                <w:noProof/>
                <w:webHidden/>
              </w:rPr>
              <w:instrText xml:space="preserve"> PAGEREF _Toc159496932 \h </w:instrText>
            </w:r>
            <w:r w:rsidR="00881883">
              <w:rPr>
                <w:noProof/>
                <w:webHidden/>
              </w:rPr>
            </w:r>
            <w:r w:rsidR="00881883">
              <w:rPr>
                <w:noProof/>
                <w:webHidden/>
              </w:rPr>
              <w:fldChar w:fldCharType="separate"/>
            </w:r>
            <w:r w:rsidR="00881883">
              <w:rPr>
                <w:noProof/>
                <w:webHidden/>
              </w:rPr>
              <w:t>5</w:t>
            </w:r>
            <w:r w:rsidR="00881883">
              <w:rPr>
                <w:noProof/>
                <w:webHidden/>
              </w:rPr>
              <w:fldChar w:fldCharType="end"/>
            </w:r>
          </w:hyperlink>
        </w:p>
        <w:p w14:paraId="34EA4EEC" w14:textId="4F18F28B" w:rsidR="00881883" w:rsidRDefault="00000000">
          <w:pPr>
            <w:pStyle w:val="TOC1"/>
            <w:tabs>
              <w:tab w:val="right" w:leader="dot" w:pos="9350"/>
            </w:tabs>
            <w:rPr>
              <w:rFonts w:eastAsiaTheme="minorEastAsia"/>
              <w:noProof/>
            </w:rPr>
          </w:pPr>
          <w:hyperlink w:anchor="_Toc159496933" w:history="1">
            <w:r w:rsidR="00881883" w:rsidRPr="007923A7">
              <w:rPr>
                <w:rStyle w:val="Hyperlink"/>
                <w:noProof/>
              </w:rPr>
              <w:t>Abraham's Bosom: Understanding the Concept</w:t>
            </w:r>
            <w:r w:rsidR="00881883">
              <w:rPr>
                <w:noProof/>
                <w:webHidden/>
              </w:rPr>
              <w:tab/>
            </w:r>
            <w:r w:rsidR="00881883">
              <w:rPr>
                <w:noProof/>
                <w:webHidden/>
              </w:rPr>
              <w:fldChar w:fldCharType="begin"/>
            </w:r>
            <w:r w:rsidR="00881883">
              <w:rPr>
                <w:noProof/>
                <w:webHidden/>
              </w:rPr>
              <w:instrText xml:space="preserve"> PAGEREF _Toc159496933 \h </w:instrText>
            </w:r>
            <w:r w:rsidR="00881883">
              <w:rPr>
                <w:noProof/>
                <w:webHidden/>
              </w:rPr>
            </w:r>
            <w:r w:rsidR="00881883">
              <w:rPr>
                <w:noProof/>
                <w:webHidden/>
              </w:rPr>
              <w:fldChar w:fldCharType="separate"/>
            </w:r>
            <w:r w:rsidR="00881883">
              <w:rPr>
                <w:noProof/>
                <w:webHidden/>
              </w:rPr>
              <w:t>6</w:t>
            </w:r>
            <w:r w:rsidR="00881883">
              <w:rPr>
                <w:noProof/>
                <w:webHidden/>
              </w:rPr>
              <w:fldChar w:fldCharType="end"/>
            </w:r>
          </w:hyperlink>
        </w:p>
        <w:p w14:paraId="1BE27DB1" w14:textId="2789B575" w:rsidR="00881883" w:rsidRDefault="00000000">
          <w:pPr>
            <w:pStyle w:val="TOC1"/>
            <w:tabs>
              <w:tab w:val="right" w:leader="dot" w:pos="9350"/>
            </w:tabs>
            <w:rPr>
              <w:rFonts w:eastAsiaTheme="minorEastAsia"/>
              <w:noProof/>
            </w:rPr>
          </w:pPr>
          <w:hyperlink w:anchor="_Toc159496934" w:history="1">
            <w:r w:rsidR="00881883" w:rsidRPr="007923A7">
              <w:rPr>
                <w:rStyle w:val="Hyperlink"/>
                <w:noProof/>
              </w:rPr>
              <w:t>Age of Accountability in Scripture</w:t>
            </w:r>
            <w:r w:rsidR="00881883">
              <w:rPr>
                <w:noProof/>
                <w:webHidden/>
              </w:rPr>
              <w:tab/>
            </w:r>
            <w:r w:rsidR="00881883">
              <w:rPr>
                <w:noProof/>
                <w:webHidden/>
              </w:rPr>
              <w:fldChar w:fldCharType="begin"/>
            </w:r>
            <w:r w:rsidR="00881883">
              <w:rPr>
                <w:noProof/>
                <w:webHidden/>
              </w:rPr>
              <w:instrText xml:space="preserve"> PAGEREF _Toc159496934 \h </w:instrText>
            </w:r>
            <w:r w:rsidR="00881883">
              <w:rPr>
                <w:noProof/>
                <w:webHidden/>
              </w:rPr>
            </w:r>
            <w:r w:rsidR="00881883">
              <w:rPr>
                <w:noProof/>
                <w:webHidden/>
              </w:rPr>
              <w:fldChar w:fldCharType="separate"/>
            </w:r>
            <w:r w:rsidR="00881883">
              <w:rPr>
                <w:noProof/>
                <w:webHidden/>
              </w:rPr>
              <w:t>7</w:t>
            </w:r>
            <w:r w:rsidR="00881883">
              <w:rPr>
                <w:noProof/>
                <w:webHidden/>
              </w:rPr>
              <w:fldChar w:fldCharType="end"/>
            </w:r>
          </w:hyperlink>
        </w:p>
        <w:p w14:paraId="5AFCAD7D" w14:textId="4D211B25" w:rsidR="00881883" w:rsidRDefault="00000000">
          <w:pPr>
            <w:pStyle w:val="TOC1"/>
            <w:tabs>
              <w:tab w:val="right" w:leader="dot" w:pos="9350"/>
            </w:tabs>
            <w:rPr>
              <w:rFonts w:eastAsiaTheme="minorEastAsia"/>
              <w:noProof/>
            </w:rPr>
          </w:pPr>
          <w:hyperlink w:anchor="_Toc159496935" w:history="1">
            <w:r w:rsidR="00881883" w:rsidRPr="007923A7">
              <w:rPr>
                <w:rStyle w:val="Hyperlink"/>
                <w:noProof/>
              </w:rPr>
              <w:t>Alcohol and Christianity: Biblical Insights</w:t>
            </w:r>
            <w:r w:rsidR="00881883">
              <w:rPr>
                <w:noProof/>
                <w:webHidden/>
              </w:rPr>
              <w:tab/>
            </w:r>
            <w:r w:rsidR="00881883">
              <w:rPr>
                <w:noProof/>
                <w:webHidden/>
              </w:rPr>
              <w:fldChar w:fldCharType="begin"/>
            </w:r>
            <w:r w:rsidR="00881883">
              <w:rPr>
                <w:noProof/>
                <w:webHidden/>
              </w:rPr>
              <w:instrText xml:space="preserve"> PAGEREF _Toc159496935 \h </w:instrText>
            </w:r>
            <w:r w:rsidR="00881883">
              <w:rPr>
                <w:noProof/>
                <w:webHidden/>
              </w:rPr>
            </w:r>
            <w:r w:rsidR="00881883">
              <w:rPr>
                <w:noProof/>
                <w:webHidden/>
              </w:rPr>
              <w:fldChar w:fldCharType="separate"/>
            </w:r>
            <w:r w:rsidR="00881883">
              <w:rPr>
                <w:noProof/>
                <w:webHidden/>
              </w:rPr>
              <w:t>9</w:t>
            </w:r>
            <w:r w:rsidR="00881883">
              <w:rPr>
                <w:noProof/>
                <w:webHidden/>
              </w:rPr>
              <w:fldChar w:fldCharType="end"/>
            </w:r>
          </w:hyperlink>
        </w:p>
        <w:p w14:paraId="2A988B79" w14:textId="32C82B4C" w:rsidR="00881883" w:rsidRDefault="00000000">
          <w:pPr>
            <w:pStyle w:val="TOC1"/>
            <w:tabs>
              <w:tab w:val="right" w:leader="dot" w:pos="9350"/>
            </w:tabs>
            <w:rPr>
              <w:rFonts w:eastAsiaTheme="minorEastAsia"/>
              <w:noProof/>
            </w:rPr>
          </w:pPr>
          <w:hyperlink w:anchor="_Toc159496936" w:history="1">
            <w:r w:rsidR="00881883" w:rsidRPr="007923A7">
              <w:rPr>
                <w:rStyle w:val="Hyperlink"/>
                <w:noProof/>
              </w:rPr>
              <w:t>Angels’ vs Humans: Debunking Reincarnation Myth</w:t>
            </w:r>
            <w:r w:rsidR="00881883">
              <w:rPr>
                <w:noProof/>
                <w:webHidden/>
              </w:rPr>
              <w:tab/>
            </w:r>
            <w:r w:rsidR="00881883">
              <w:rPr>
                <w:noProof/>
                <w:webHidden/>
              </w:rPr>
              <w:fldChar w:fldCharType="begin"/>
            </w:r>
            <w:r w:rsidR="00881883">
              <w:rPr>
                <w:noProof/>
                <w:webHidden/>
              </w:rPr>
              <w:instrText xml:space="preserve"> PAGEREF _Toc159496936 \h </w:instrText>
            </w:r>
            <w:r w:rsidR="00881883">
              <w:rPr>
                <w:noProof/>
                <w:webHidden/>
              </w:rPr>
            </w:r>
            <w:r w:rsidR="00881883">
              <w:rPr>
                <w:noProof/>
                <w:webHidden/>
              </w:rPr>
              <w:fldChar w:fldCharType="separate"/>
            </w:r>
            <w:r w:rsidR="00881883">
              <w:rPr>
                <w:noProof/>
                <w:webHidden/>
              </w:rPr>
              <w:t>10</w:t>
            </w:r>
            <w:r w:rsidR="00881883">
              <w:rPr>
                <w:noProof/>
                <w:webHidden/>
              </w:rPr>
              <w:fldChar w:fldCharType="end"/>
            </w:r>
          </w:hyperlink>
        </w:p>
        <w:p w14:paraId="392B6C7C" w14:textId="4C467E91" w:rsidR="00881883" w:rsidRDefault="00000000">
          <w:pPr>
            <w:pStyle w:val="TOC1"/>
            <w:tabs>
              <w:tab w:val="right" w:leader="dot" w:pos="9350"/>
            </w:tabs>
            <w:rPr>
              <w:rFonts w:eastAsiaTheme="minorEastAsia"/>
              <w:noProof/>
            </w:rPr>
          </w:pPr>
          <w:hyperlink w:anchor="_Toc159496937" w:history="1">
            <w:r w:rsidR="00881883" w:rsidRPr="007923A7">
              <w:rPr>
                <w:rStyle w:val="Hyperlink"/>
                <w:noProof/>
              </w:rPr>
              <w:t>Angelic Encounters in the Bible</w:t>
            </w:r>
            <w:r w:rsidR="00881883">
              <w:rPr>
                <w:noProof/>
                <w:webHidden/>
              </w:rPr>
              <w:tab/>
            </w:r>
            <w:r w:rsidR="00881883">
              <w:rPr>
                <w:noProof/>
                <w:webHidden/>
              </w:rPr>
              <w:fldChar w:fldCharType="begin"/>
            </w:r>
            <w:r w:rsidR="00881883">
              <w:rPr>
                <w:noProof/>
                <w:webHidden/>
              </w:rPr>
              <w:instrText xml:space="preserve"> PAGEREF _Toc159496937 \h </w:instrText>
            </w:r>
            <w:r w:rsidR="00881883">
              <w:rPr>
                <w:noProof/>
                <w:webHidden/>
              </w:rPr>
            </w:r>
            <w:r w:rsidR="00881883">
              <w:rPr>
                <w:noProof/>
                <w:webHidden/>
              </w:rPr>
              <w:fldChar w:fldCharType="separate"/>
            </w:r>
            <w:r w:rsidR="00881883">
              <w:rPr>
                <w:noProof/>
                <w:webHidden/>
              </w:rPr>
              <w:t>12</w:t>
            </w:r>
            <w:r w:rsidR="00881883">
              <w:rPr>
                <w:noProof/>
                <w:webHidden/>
              </w:rPr>
              <w:fldChar w:fldCharType="end"/>
            </w:r>
          </w:hyperlink>
        </w:p>
        <w:p w14:paraId="51EDAE7B" w14:textId="3AA84B81" w:rsidR="00881883" w:rsidRDefault="00000000">
          <w:pPr>
            <w:pStyle w:val="TOC1"/>
            <w:tabs>
              <w:tab w:val="right" w:leader="dot" w:pos="9350"/>
            </w:tabs>
            <w:rPr>
              <w:rFonts w:eastAsiaTheme="minorEastAsia"/>
              <w:noProof/>
            </w:rPr>
          </w:pPr>
          <w:hyperlink w:anchor="_Toc159496938" w:history="1">
            <w:r w:rsidR="00881883" w:rsidRPr="007923A7">
              <w:rPr>
                <w:rStyle w:val="Hyperlink"/>
                <w:noProof/>
              </w:rPr>
              <w:t>Anointing in Scripture: Significance and Meaning</w:t>
            </w:r>
            <w:r w:rsidR="00881883">
              <w:rPr>
                <w:noProof/>
                <w:webHidden/>
              </w:rPr>
              <w:tab/>
            </w:r>
            <w:r w:rsidR="00881883">
              <w:rPr>
                <w:noProof/>
                <w:webHidden/>
              </w:rPr>
              <w:fldChar w:fldCharType="begin"/>
            </w:r>
            <w:r w:rsidR="00881883">
              <w:rPr>
                <w:noProof/>
                <w:webHidden/>
              </w:rPr>
              <w:instrText xml:space="preserve"> PAGEREF _Toc159496938 \h </w:instrText>
            </w:r>
            <w:r w:rsidR="00881883">
              <w:rPr>
                <w:noProof/>
                <w:webHidden/>
              </w:rPr>
            </w:r>
            <w:r w:rsidR="00881883">
              <w:rPr>
                <w:noProof/>
                <w:webHidden/>
              </w:rPr>
              <w:fldChar w:fldCharType="separate"/>
            </w:r>
            <w:r w:rsidR="00881883">
              <w:rPr>
                <w:noProof/>
                <w:webHidden/>
              </w:rPr>
              <w:t>13</w:t>
            </w:r>
            <w:r w:rsidR="00881883">
              <w:rPr>
                <w:noProof/>
                <w:webHidden/>
              </w:rPr>
              <w:fldChar w:fldCharType="end"/>
            </w:r>
          </w:hyperlink>
        </w:p>
        <w:p w14:paraId="264B91EE" w14:textId="2DF3CB13" w:rsidR="00881883" w:rsidRDefault="00000000">
          <w:pPr>
            <w:pStyle w:val="TOC1"/>
            <w:tabs>
              <w:tab w:val="right" w:leader="dot" w:pos="9350"/>
            </w:tabs>
            <w:rPr>
              <w:rFonts w:eastAsiaTheme="minorEastAsia"/>
              <w:noProof/>
            </w:rPr>
          </w:pPr>
          <w:hyperlink w:anchor="_Toc159496939" w:history="1">
            <w:r w:rsidR="00881883" w:rsidRPr="007923A7">
              <w:rPr>
                <w:rStyle w:val="Hyperlink"/>
                <w:noProof/>
              </w:rPr>
              <w:t>Apocrypha and Canonical Scripture: Distinctions</w:t>
            </w:r>
            <w:r w:rsidR="00881883">
              <w:rPr>
                <w:noProof/>
                <w:webHidden/>
              </w:rPr>
              <w:tab/>
            </w:r>
            <w:r w:rsidR="00881883">
              <w:rPr>
                <w:noProof/>
                <w:webHidden/>
              </w:rPr>
              <w:fldChar w:fldCharType="begin"/>
            </w:r>
            <w:r w:rsidR="00881883">
              <w:rPr>
                <w:noProof/>
                <w:webHidden/>
              </w:rPr>
              <w:instrText xml:space="preserve"> PAGEREF _Toc159496939 \h </w:instrText>
            </w:r>
            <w:r w:rsidR="00881883">
              <w:rPr>
                <w:noProof/>
                <w:webHidden/>
              </w:rPr>
            </w:r>
            <w:r w:rsidR="00881883">
              <w:rPr>
                <w:noProof/>
                <w:webHidden/>
              </w:rPr>
              <w:fldChar w:fldCharType="separate"/>
            </w:r>
            <w:r w:rsidR="00881883">
              <w:rPr>
                <w:noProof/>
                <w:webHidden/>
              </w:rPr>
              <w:t>14</w:t>
            </w:r>
            <w:r w:rsidR="00881883">
              <w:rPr>
                <w:noProof/>
                <w:webHidden/>
              </w:rPr>
              <w:fldChar w:fldCharType="end"/>
            </w:r>
          </w:hyperlink>
        </w:p>
        <w:p w14:paraId="3C2A2ADB" w14:textId="0EAE4D47" w:rsidR="00881883" w:rsidRDefault="00000000">
          <w:pPr>
            <w:pStyle w:val="TOC1"/>
            <w:tabs>
              <w:tab w:val="right" w:leader="dot" w:pos="9350"/>
            </w:tabs>
            <w:rPr>
              <w:rFonts w:eastAsiaTheme="minorEastAsia"/>
              <w:noProof/>
            </w:rPr>
          </w:pPr>
          <w:hyperlink w:anchor="_Toc159496940" w:history="1">
            <w:r w:rsidR="00881883" w:rsidRPr="007923A7">
              <w:rPr>
                <w:rStyle w:val="Hyperlink"/>
                <w:noProof/>
              </w:rPr>
              <w:t>Bible Reliability and Authenticity</w:t>
            </w:r>
            <w:r w:rsidR="00881883">
              <w:rPr>
                <w:noProof/>
                <w:webHidden/>
              </w:rPr>
              <w:tab/>
            </w:r>
            <w:r w:rsidR="00881883">
              <w:rPr>
                <w:noProof/>
                <w:webHidden/>
              </w:rPr>
              <w:fldChar w:fldCharType="begin"/>
            </w:r>
            <w:r w:rsidR="00881883">
              <w:rPr>
                <w:noProof/>
                <w:webHidden/>
              </w:rPr>
              <w:instrText xml:space="preserve"> PAGEREF _Toc159496940 \h </w:instrText>
            </w:r>
            <w:r w:rsidR="00881883">
              <w:rPr>
                <w:noProof/>
                <w:webHidden/>
              </w:rPr>
            </w:r>
            <w:r w:rsidR="00881883">
              <w:rPr>
                <w:noProof/>
                <w:webHidden/>
              </w:rPr>
              <w:fldChar w:fldCharType="separate"/>
            </w:r>
            <w:r w:rsidR="00881883">
              <w:rPr>
                <w:noProof/>
                <w:webHidden/>
              </w:rPr>
              <w:t>15</w:t>
            </w:r>
            <w:r w:rsidR="00881883">
              <w:rPr>
                <w:noProof/>
                <w:webHidden/>
              </w:rPr>
              <w:fldChar w:fldCharType="end"/>
            </w:r>
          </w:hyperlink>
        </w:p>
        <w:p w14:paraId="38BAF3C4" w14:textId="253E4418" w:rsidR="00881883" w:rsidRDefault="00000000">
          <w:pPr>
            <w:pStyle w:val="TOC1"/>
            <w:tabs>
              <w:tab w:val="right" w:leader="dot" w:pos="9350"/>
            </w:tabs>
            <w:rPr>
              <w:rFonts w:eastAsiaTheme="minorEastAsia"/>
              <w:noProof/>
            </w:rPr>
          </w:pPr>
          <w:hyperlink w:anchor="_Toc159496941" w:history="1">
            <w:r w:rsidR="00881883" w:rsidRPr="007923A7">
              <w:rPr>
                <w:rStyle w:val="Hyperlink"/>
                <w:noProof/>
              </w:rPr>
              <w:t>Book of Enoch and Its Significance</w:t>
            </w:r>
            <w:r w:rsidR="00881883">
              <w:rPr>
                <w:noProof/>
                <w:webHidden/>
              </w:rPr>
              <w:tab/>
            </w:r>
            <w:r w:rsidR="00881883">
              <w:rPr>
                <w:noProof/>
                <w:webHidden/>
              </w:rPr>
              <w:fldChar w:fldCharType="begin"/>
            </w:r>
            <w:r w:rsidR="00881883">
              <w:rPr>
                <w:noProof/>
                <w:webHidden/>
              </w:rPr>
              <w:instrText xml:space="preserve"> PAGEREF _Toc159496941 \h </w:instrText>
            </w:r>
            <w:r w:rsidR="00881883">
              <w:rPr>
                <w:noProof/>
                <w:webHidden/>
              </w:rPr>
            </w:r>
            <w:r w:rsidR="00881883">
              <w:rPr>
                <w:noProof/>
                <w:webHidden/>
              </w:rPr>
              <w:fldChar w:fldCharType="separate"/>
            </w:r>
            <w:r w:rsidR="00881883">
              <w:rPr>
                <w:noProof/>
                <w:webHidden/>
              </w:rPr>
              <w:t>19</w:t>
            </w:r>
            <w:r w:rsidR="00881883">
              <w:rPr>
                <w:noProof/>
                <w:webHidden/>
              </w:rPr>
              <w:fldChar w:fldCharType="end"/>
            </w:r>
          </w:hyperlink>
        </w:p>
        <w:p w14:paraId="772688BB" w14:textId="50A0D152" w:rsidR="00881883" w:rsidRDefault="00000000">
          <w:pPr>
            <w:pStyle w:val="TOC1"/>
            <w:tabs>
              <w:tab w:val="right" w:leader="dot" w:pos="9350"/>
            </w:tabs>
            <w:rPr>
              <w:rFonts w:eastAsiaTheme="minorEastAsia"/>
              <w:noProof/>
            </w:rPr>
          </w:pPr>
          <w:hyperlink w:anchor="_Toc159496942" w:history="1">
            <w:r w:rsidR="00881883" w:rsidRPr="007923A7">
              <w:rPr>
                <w:rStyle w:val="Hyperlink"/>
                <w:noProof/>
              </w:rPr>
              <w:t>Book of Jasher in Biblical Context</w:t>
            </w:r>
            <w:r w:rsidR="00881883">
              <w:rPr>
                <w:noProof/>
                <w:webHidden/>
              </w:rPr>
              <w:tab/>
            </w:r>
            <w:r w:rsidR="00881883">
              <w:rPr>
                <w:noProof/>
                <w:webHidden/>
              </w:rPr>
              <w:fldChar w:fldCharType="begin"/>
            </w:r>
            <w:r w:rsidR="00881883">
              <w:rPr>
                <w:noProof/>
                <w:webHidden/>
              </w:rPr>
              <w:instrText xml:space="preserve"> PAGEREF _Toc159496942 \h </w:instrText>
            </w:r>
            <w:r w:rsidR="00881883">
              <w:rPr>
                <w:noProof/>
                <w:webHidden/>
              </w:rPr>
            </w:r>
            <w:r w:rsidR="00881883">
              <w:rPr>
                <w:noProof/>
                <w:webHidden/>
              </w:rPr>
              <w:fldChar w:fldCharType="separate"/>
            </w:r>
            <w:r w:rsidR="00881883">
              <w:rPr>
                <w:noProof/>
                <w:webHidden/>
              </w:rPr>
              <w:t>20</w:t>
            </w:r>
            <w:r w:rsidR="00881883">
              <w:rPr>
                <w:noProof/>
                <w:webHidden/>
              </w:rPr>
              <w:fldChar w:fldCharType="end"/>
            </w:r>
          </w:hyperlink>
        </w:p>
        <w:p w14:paraId="1C5868AB" w14:textId="5F4B5B2D" w:rsidR="00881883" w:rsidRDefault="00000000">
          <w:pPr>
            <w:pStyle w:val="TOC1"/>
            <w:tabs>
              <w:tab w:val="right" w:leader="dot" w:pos="9350"/>
            </w:tabs>
            <w:rPr>
              <w:rFonts w:eastAsiaTheme="minorEastAsia"/>
              <w:noProof/>
            </w:rPr>
          </w:pPr>
          <w:hyperlink w:anchor="_Toc159496943" w:history="1">
            <w:r w:rsidR="00881883" w:rsidRPr="007923A7">
              <w:rPr>
                <w:rStyle w:val="Hyperlink"/>
                <w:noProof/>
              </w:rPr>
              <w:t>Book of Life: Theological Implications</w:t>
            </w:r>
            <w:r w:rsidR="00881883">
              <w:rPr>
                <w:noProof/>
                <w:webHidden/>
              </w:rPr>
              <w:tab/>
            </w:r>
            <w:r w:rsidR="00881883">
              <w:rPr>
                <w:noProof/>
                <w:webHidden/>
              </w:rPr>
              <w:fldChar w:fldCharType="begin"/>
            </w:r>
            <w:r w:rsidR="00881883">
              <w:rPr>
                <w:noProof/>
                <w:webHidden/>
              </w:rPr>
              <w:instrText xml:space="preserve"> PAGEREF _Toc159496943 \h </w:instrText>
            </w:r>
            <w:r w:rsidR="00881883">
              <w:rPr>
                <w:noProof/>
                <w:webHidden/>
              </w:rPr>
            </w:r>
            <w:r w:rsidR="00881883">
              <w:rPr>
                <w:noProof/>
                <w:webHidden/>
              </w:rPr>
              <w:fldChar w:fldCharType="separate"/>
            </w:r>
            <w:r w:rsidR="00881883">
              <w:rPr>
                <w:noProof/>
                <w:webHidden/>
              </w:rPr>
              <w:t>21</w:t>
            </w:r>
            <w:r w:rsidR="00881883">
              <w:rPr>
                <w:noProof/>
                <w:webHidden/>
              </w:rPr>
              <w:fldChar w:fldCharType="end"/>
            </w:r>
          </w:hyperlink>
        </w:p>
        <w:p w14:paraId="06B42FFB" w14:textId="02B592FA" w:rsidR="00881883" w:rsidRDefault="00000000">
          <w:pPr>
            <w:pStyle w:val="TOC1"/>
            <w:tabs>
              <w:tab w:val="right" w:leader="dot" w:pos="9350"/>
            </w:tabs>
            <w:rPr>
              <w:rFonts w:eastAsiaTheme="minorEastAsia"/>
              <w:noProof/>
            </w:rPr>
          </w:pPr>
          <w:hyperlink w:anchor="_Toc159496944" w:history="1">
            <w:r w:rsidR="00881883" w:rsidRPr="007923A7">
              <w:rPr>
                <w:rStyle w:val="Hyperlink"/>
                <w:noProof/>
              </w:rPr>
              <w:t>Boundary of God's Grace: Exploring Limits</w:t>
            </w:r>
            <w:r w:rsidR="00881883">
              <w:rPr>
                <w:noProof/>
                <w:webHidden/>
              </w:rPr>
              <w:tab/>
            </w:r>
            <w:r w:rsidR="00881883">
              <w:rPr>
                <w:noProof/>
                <w:webHidden/>
              </w:rPr>
              <w:fldChar w:fldCharType="begin"/>
            </w:r>
            <w:r w:rsidR="00881883">
              <w:rPr>
                <w:noProof/>
                <w:webHidden/>
              </w:rPr>
              <w:instrText xml:space="preserve"> PAGEREF _Toc159496944 \h </w:instrText>
            </w:r>
            <w:r w:rsidR="00881883">
              <w:rPr>
                <w:noProof/>
                <w:webHidden/>
              </w:rPr>
            </w:r>
            <w:r w:rsidR="00881883">
              <w:rPr>
                <w:noProof/>
                <w:webHidden/>
              </w:rPr>
              <w:fldChar w:fldCharType="separate"/>
            </w:r>
            <w:r w:rsidR="00881883">
              <w:rPr>
                <w:noProof/>
                <w:webHidden/>
              </w:rPr>
              <w:t>24</w:t>
            </w:r>
            <w:r w:rsidR="00881883">
              <w:rPr>
                <w:noProof/>
                <w:webHidden/>
              </w:rPr>
              <w:fldChar w:fldCharType="end"/>
            </w:r>
          </w:hyperlink>
        </w:p>
        <w:p w14:paraId="49A16B14" w14:textId="56178188" w:rsidR="00881883" w:rsidRDefault="00000000">
          <w:pPr>
            <w:pStyle w:val="TOC1"/>
            <w:tabs>
              <w:tab w:val="right" w:leader="dot" w:pos="9350"/>
            </w:tabs>
            <w:rPr>
              <w:rFonts w:eastAsiaTheme="minorEastAsia"/>
              <w:noProof/>
            </w:rPr>
          </w:pPr>
          <w:hyperlink w:anchor="_Toc159496945" w:history="1">
            <w:r w:rsidR="00881883" w:rsidRPr="007923A7">
              <w:rPr>
                <w:rStyle w:val="Hyperlink"/>
                <w:noProof/>
              </w:rPr>
              <w:t>Conditional Nature of God in Scripture</w:t>
            </w:r>
            <w:r w:rsidR="00881883">
              <w:rPr>
                <w:noProof/>
                <w:webHidden/>
              </w:rPr>
              <w:tab/>
            </w:r>
            <w:r w:rsidR="00881883">
              <w:rPr>
                <w:noProof/>
                <w:webHidden/>
              </w:rPr>
              <w:fldChar w:fldCharType="begin"/>
            </w:r>
            <w:r w:rsidR="00881883">
              <w:rPr>
                <w:noProof/>
                <w:webHidden/>
              </w:rPr>
              <w:instrText xml:space="preserve"> PAGEREF _Toc159496945 \h </w:instrText>
            </w:r>
            <w:r w:rsidR="00881883">
              <w:rPr>
                <w:noProof/>
                <w:webHidden/>
              </w:rPr>
            </w:r>
            <w:r w:rsidR="00881883">
              <w:rPr>
                <w:noProof/>
                <w:webHidden/>
              </w:rPr>
              <w:fldChar w:fldCharType="separate"/>
            </w:r>
            <w:r w:rsidR="00881883">
              <w:rPr>
                <w:noProof/>
                <w:webHidden/>
              </w:rPr>
              <w:t>26</w:t>
            </w:r>
            <w:r w:rsidR="00881883">
              <w:rPr>
                <w:noProof/>
                <w:webHidden/>
              </w:rPr>
              <w:fldChar w:fldCharType="end"/>
            </w:r>
          </w:hyperlink>
        </w:p>
        <w:p w14:paraId="5095AF43" w14:textId="77150373" w:rsidR="00881883" w:rsidRDefault="00000000">
          <w:pPr>
            <w:pStyle w:val="TOC1"/>
            <w:tabs>
              <w:tab w:val="right" w:leader="dot" w:pos="9350"/>
            </w:tabs>
            <w:rPr>
              <w:rFonts w:eastAsiaTheme="minorEastAsia"/>
              <w:noProof/>
            </w:rPr>
          </w:pPr>
          <w:hyperlink w:anchor="_Toc159496946" w:history="1">
            <w:r w:rsidR="00881883" w:rsidRPr="007923A7">
              <w:rPr>
                <w:rStyle w:val="Hyperlink"/>
                <w:noProof/>
              </w:rPr>
              <w:t>Counterfeit Miracles and Deceptions: Discerning Truth</w:t>
            </w:r>
            <w:r w:rsidR="00881883">
              <w:rPr>
                <w:noProof/>
                <w:webHidden/>
              </w:rPr>
              <w:tab/>
            </w:r>
            <w:r w:rsidR="00881883">
              <w:rPr>
                <w:noProof/>
                <w:webHidden/>
              </w:rPr>
              <w:fldChar w:fldCharType="begin"/>
            </w:r>
            <w:r w:rsidR="00881883">
              <w:rPr>
                <w:noProof/>
                <w:webHidden/>
              </w:rPr>
              <w:instrText xml:space="preserve"> PAGEREF _Toc159496946 \h </w:instrText>
            </w:r>
            <w:r w:rsidR="00881883">
              <w:rPr>
                <w:noProof/>
                <w:webHidden/>
              </w:rPr>
            </w:r>
            <w:r w:rsidR="00881883">
              <w:rPr>
                <w:noProof/>
                <w:webHidden/>
              </w:rPr>
              <w:fldChar w:fldCharType="separate"/>
            </w:r>
            <w:r w:rsidR="00881883">
              <w:rPr>
                <w:noProof/>
                <w:webHidden/>
              </w:rPr>
              <w:t>27</w:t>
            </w:r>
            <w:r w:rsidR="00881883">
              <w:rPr>
                <w:noProof/>
                <w:webHidden/>
              </w:rPr>
              <w:fldChar w:fldCharType="end"/>
            </w:r>
          </w:hyperlink>
        </w:p>
        <w:p w14:paraId="197184BE" w14:textId="41CDBF5C" w:rsidR="00881883" w:rsidRDefault="00000000">
          <w:pPr>
            <w:pStyle w:val="TOC1"/>
            <w:tabs>
              <w:tab w:val="right" w:leader="dot" w:pos="9350"/>
            </w:tabs>
            <w:rPr>
              <w:rFonts w:eastAsiaTheme="minorEastAsia"/>
              <w:noProof/>
            </w:rPr>
          </w:pPr>
          <w:hyperlink w:anchor="_Toc159496947" w:history="1">
            <w:r w:rsidR="00881883" w:rsidRPr="007923A7">
              <w:rPr>
                <w:rStyle w:val="Hyperlink"/>
                <w:noProof/>
              </w:rPr>
              <w:t>Creation vs. Evolution: Biblical and Scientific Views</w:t>
            </w:r>
            <w:r w:rsidR="00881883">
              <w:rPr>
                <w:noProof/>
                <w:webHidden/>
              </w:rPr>
              <w:tab/>
            </w:r>
            <w:r w:rsidR="00881883">
              <w:rPr>
                <w:noProof/>
                <w:webHidden/>
              </w:rPr>
              <w:fldChar w:fldCharType="begin"/>
            </w:r>
            <w:r w:rsidR="00881883">
              <w:rPr>
                <w:noProof/>
                <w:webHidden/>
              </w:rPr>
              <w:instrText xml:space="preserve"> PAGEREF _Toc159496947 \h </w:instrText>
            </w:r>
            <w:r w:rsidR="00881883">
              <w:rPr>
                <w:noProof/>
                <w:webHidden/>
              </w:rPr>
            </w:r>
            <w:r w:rsidR="00881883">
              <w:rPr>
                <w:noProof/>
                <w:webHidden/>
              </w:rPr>
              <w:fldChar w:fldCharType="separate"/>
            </w:r>
            <w:r w:rsidR="00881883">
              <w:rPr>
                <w:noProof/>
                <w:webHidden/>
              </w:rPr>
              <w:t>28</w:t>
            </w:r>
            <w:r w:rsidR="00881883">
              <w:rPr>
                <w:noProof/>
                <w:webHidden/>
              </w:rPr>
              <w:fldChar w:fldCharType="end"/>
            </w:r>
          </w:hyperlink>
        </w:p>
        <w:p w14:paraId="32FE39FA" w14:textId="2A08D858" w:rsidR="00881883" w:rsidRDefault="00000000">
          <w:pPr>
            <w:pStyle w:val="TOC1"/>
            <w:tabs>
              <w:tab w:val="right" w:leader="dot" w:pos="9350"/>
            </w:tabs>
            <w:rPr>
              <w:rFonts w:eastAsiaTheme="minorEastAsia"/>
              <w:noProof/>
            </w:rPr>
          </w:pPr>
          <w:hyperlink w:anchor="_Toc159496948" w:history="1">
            <w:r w:rsidR="00881883" w:rsidRPr="007923A7">
              <w:rPr>
                <w:rStyle w:val="Hyperlink"/>
                <w:noProof/>
              </w:rPr>
              <w:t>Deliverance 101</w:t>
            </w:r>
            <w:r w:rsidR="00881883">
              <w:rPr>
                <w:noProof/>
                <w:webHidden/>
              </w:rPr>
              <w:tab/>
            </w:r>
            <w:r w:rsidR="00881883">
              <w:rPr>
                <w:noProof/>
                <w:webHidden/>
              </w:rPr>
              <w:fldChar w:fldCharType="begin"/>
            </w:r>
            <w:r w:rsidR="00881883">
              <w:rPr>
                <w:noProof/>
                <w:webHidden/>
              </w:rPr>
              <w:instrText xml:space="preserve"> PAGEREF _Toc159496948 \h </w:instrText>
            </w:r>
            <w:r w:rsidR="00881883">
              <w:rPr>
                <w:noProof/>
                <w:webHidden/>
              </w:rPr>
            </w:r>
            <w:r w:rsidR="00881883">
              <w:rPr>
                <w:noProof/>
                <w:webHidden/>
              </w:rPr>
              <w:fldChar w:fldCharType="separate"/>
            </w:r>
            <w:r w:rsidR="00881883">
              <w:rPr>
                <w:noProof/>
                <w:webHidden/>
              </w:rPr>
              <w:t>29</w:t>
            </w:r>
            <w:r w:rsidR="00881883">
              <w:rPr>
                <w:noProof/>
                <w:webHidden/>
              </w:rPr>
              <w:fldChar w:fldCharType="end"/>
            </w:r>
          </w:hyperlink>
        </w:p>
        <w:p w14:paraId="5E02F433" w14:textId="3712F7A6" w:rsidR="00881883" w:rsidRDefault="00000000">
          <w:pPr>
            <w:pStyle w:val="TOC1"/>
            <w:tabs>
              <w:tab w:val="right" w:leader="dot" w:pos="9350"/>
            </w:tabs>
            <w:rPr>
              <w:rFonts w:eastAsiaTheme="minorEastAsia"/>
              <w:noProof/>
            </w:rPr>
          </w:pPr>
          <w:hyperlink w:anchor="_Toc159496949" w:history="1">
            <w:r w:rsidR="00881883" w:rsidRPr="007923A7">
              <w:rPr>
                <w:rStyle w:val="Hyperlink"/>
                <w:noProof/>
              </w:rPr>
              <w:t>Deliverance: Do Believers Need It</w:t>
            </w:r>
            <w:r w:rsidR="00881883">
              <w:rPr>
                <w:noProof/>
                <w:webHidden/>
              </w:rPr>
              <w:tab/>
            </w:r>
            <w:r w:rsidR="00881883">
              <w:rPr>
                <w:noProof/>
                <w:webHidden/>
              </w:rPr>
              <w:fldChar w:fldCharType="begin"/>
            </w:r>
            <w:r w:rsidR="00881883">
              <w:rPr>
                <w:noProof/>
                <w:webHidden/>
              </w:rPr>
              <w:instrText xml:space="preserve"> PAGEREF _Toc159496949 \h </w:instrText>
            </w:r>
            <w:r w:rsidR="00881883">
              <w:rPr>
                <w:noProof/>
                <w:webHidden/>
              </w:rPr>
            </w:r>
            <w:r w:rsidR="00881883">
              <w:rPr>
                <w:noProof/>
                <w:webHidden/>
              </w:rPr>
              <w:fldChar w:fldCharType="separate"/>
            </w:r>
            <w:r w:rsidR="00881883">
              <w:rPr>
                <w:noProof/>
                <w:webHidden/>
              </w:rPr>
              <w:t>33</w:t>
            </w:r>
            <w:r w:rsidR="00881883">
              <w:rPr>
                <w:noProof/>
                <w:webHidden/>
              </w:rPr>
              <w:fldChar w:fldCharType="end"/>
            </w:r>
          </w:hyperlink>
        </w:p>
        <w:p w14:paraId="325F3433" w14:textId="2524C75E" w:rsidR="00881883" w:rsidRDefault="00000000">
          <w:pPr>
            <w:pStyle w:val="TOC1"/>
            <w:tabs>
              <w:tab w:val="right" w:leader="dot" w:pos="9350"/>
            </w:tabs>
            <w:rPr>
              <w:rFonts w:eastAsiaTheme="minorEastAsia"/>
              <w:noProof/>
            </w:rPr>
          </w:pPr>
          <w:hyperlink w:anchor="_Toc159496950" w:history="1">
            <w:r w:rsidR="00881883" w:rsidRPr="007923A7">
              <w:rPr>
                <w:rStyle w:val="Hyperlink"/>
                <w:noProof/>
              </w:rPr>
              <w:t>Degrees of Sin: Understanding Severity</w:t>
            </w:r>
            <w:r w:rsidR="00881883">
              <w:rPr>
                <w:noProof/>
                <w:webHidden/>
              </w:rPr>
              <w:tab/>
            </w:r>
            <w:r w:rsidR="00881883">
              <w:rPr>
                <w:noProof/>
                <w:webHidden/>
              </w:rPr>
              <w:fldChar w:fldCharType="begin"/>
            </w:r>
            <w:r w:rsidR="00881883">
              <w:rPr>
                <w:noProof/>
                <w:webHidden/>
              </w:rPr>
              <w:instrText xml:space="preserve"> PAGEREF _Toc159496950 \h </w:instrText>
            </w:r>
            <w:r w:rsidR="00881883">
              <w:rPr>
                <w:noProof/>
                <w:webHidden/>
              </w:rPr>
            </w:r>
            <w:r w:rsidR="00881883">
              <w:rPr>
                <w:noProof/>
                <w:webHidden/>
              </w:rPr>
              <w:fldChar w:fldCharType="separate"/>
            </w:r>
            <w:r w:rsidR="00881883">
              <w:rPr>
                <w:noProof/>
                <w:webHidden/>
              </w:rPr>
              <w:t>36</w:t>
            </w:r>
            <w:r w:rsidR="00881883">
              <w:rPr>
                <w:noProof/>
                <w:webHidden/>
              </w:rPr>
              <w:fldChar w:fldCharType="end"/>
            </w:r>
          </w:hyperlink>
        </w:p>
        <w:p w14:paraId="0962630B" w14:textId="4D835D4D" w:rsidR="00881883" w:rsidRDefault="00000000">
          <w:pPr>
            <w:pStyle w:val="TOC1"/>
            <w:tabs>
              <w:tab w:val="right" w:leader="dot" w:pos="9350"/>
            </w:tabs>
            <w:rPr>
              <w:rFonts w:eastAsiaTheme="minorEastAsia"/>
              <w:noProof/>
            </w:rPr>
          </w:pPr>
          <w:hyperlink w:anchor="_Toc159496951" w:history="1">
            <w:r w:rsidR="00881883" w:rsidRPr="007923A7">
              <w:rPr>
                <w:rStyle w:val="Hyperlink"/>
                <w:noProof/>
              </w:rPr>
              <w:t>Discernment in Faith: Navigating Spiritual Challenges</w:t>
            </w:r>
            <w:r w:rsidR="00881883">
              <w:rPr>
                <w:noProof/>
                <w:webHidden/>
              </w:rPr>
              <w:tab/>
            </w:r>
            <w:r w:rsidR="00881883">
              <w:rPr>
                <w:noProof/>
                <w:webHidden/>
              </w:rPr>
              <w:fldChar w:fldCharType="begin"/>
            </w:r>
            <w:r w:rsidR="00881883">
              <w:rPr>
                <w:noProof/>
                <w:webHidden/>
              </w:rPr>
              <w:instrText xml:space="preserve"> PAGEREF _Toc159496951 \h </w:instrText>
            </w:r>
            <w:r w:rsidR="00881883">
              <w:rPr>
                <w:noProof/>
                <w:webHidden/>
              </w:rPr>
            </w:r>
            <w:r w:rsidR="00881883">
              <w:rPr>
                <w:noProof/>
                <w:webHidden/>
              </w:rPr>
              <w:fldChar w:fldCharType="separate"/>
            </w:r>
            <w:r w:rsidR="00881883">
              <w:rPr>
                <w:noProof/>
                <w:webHidden/>
              </w:rPr>
              <w:t>40</w:t>
            </w:r>
            <w:r w:rsidR="00881883">
              <w:rPr>
                <w:noProof/>
                <w:webHidden/>
              </w:rPr>
              <w:fldChar w:fldCharType="end"/>
            </w:r>
          </w:hyperlink>
        </w:p>
        <w:p w14:paraId="1E7E60A9" w14:textId="00C7E121" w:rsidR="00881883" w:rsidRDefault="00000000">
          <w:pPr>
            <w:pStyle w:val="TOC1"/>
            <w:tabs>
              <w:tab w:val="right" w:leader="dot" w:pos="9350"/>
            </w:tabs>
            <w:rPr>
              <w:rFonts w:eastAsiaTheme="minorEastAsia"/>
              <w:noProof/>
            </w:rPr>
          </w:pPr>
          <w:hyperlink w:anchor="_Toc159496952" w:history="1">
            <w:r w:rsidR="00881883" w:rsidRPr="007923A7">
              <w:rPr>
                <w:rStyle w:val="Hyperlink"/>
                <w:noProof/>
              </w:rPr>
              <w:t>Elect and Deception: End Times Consideration</w:t>
            </w:r>
            <w:r w:rsidR="00881883">
              <w:rPr>
                <w:noProof/>
                <w:webHidden/>
              </w:rPr>
              <w:tab/>
            </w:r>
            <w:r w:rsidR="00881883">
              <w:rPr>
                <w:noProof/>
                <w:webHidden/>
              </w:rPr>
              <w:fldChar w:fldCharType="begin"/>
            </w:r>
            <w:r w:rsidR="00881883">
              <w:rPr>
                <w:noProof/>
                <w:webHidden/>
              </w:rPr>
              <w:instrText xml:space="preserve"> PAGEREF _Toc159496952 \h </w:instrText>
            </w:r>
            <w:r w:rsidR="00881883">
              <w:rPr>
                <w:noProof/>
                <w:webHidden/>
              </w:rPr>
            </w:r>
            <w:r w:rsidR="00881883">
              <w:rPr>
                <w:noProof/>
                <w:webHidden/>
              </w:rPr>
              <w:fldChar w:fldCharType="separate"/>
            </w:r>
            <w:r w:rsidR="00881883">
              <w:rPr>
                <w:noProof/>
                <w:webHidden/>
              </w:rPr>
              <w:t>41</w:t>
            </w:r>
            <w:r w:rsidR="00881883">
              <w:rPr>
                <w:noProof/>
                <w:webHidden/>
              </w:rPr>
              <w:fldChar w:fldCharType="end"/>
            </w:r>
          </w:hyperlink>
        </w:p>
        <w:p w14:paraId="714EE7B1" w14:textId="0D308E74" w:rsidR="00881883" w:rsidRDefault="00000000">
          <w:pPr>
            <w:pStyle w:val="TOC1"/>
            <w:tabs>
              <w:tab w:val="right" w:leader="dot" w:pos="9350"/>
            </w:tabs>
            <w:rPr>
              <w:rFonts w:eastAsiaTheme="minorEastAsia"/>
              <w:noProof/>
            </w:rPr>
          </w:pPr>
          <w:hyperlink w:anchor="_Toc159496953" w:history="1">
            <w:r w:rsidR="00881883" w:rsidRPr="007923A7">
              <w:rPr>
                <w:rStyle w:val="Hyperlink"/>
                <w:noProof/>
              </w:rPr>
              <w:t>End Time Mysteries: Unveiling Biblical Prophecies</w:t>
            </w:r>
            <w:r w:rsidR="00881883">
              <w:rPr>
                <w:noProof/>
                <w:webHidden/>
              </w:rPr>
              <w:tab/>
            </w:r>
            <w:r w:rsidR="00881883">
              <w:rPr>
                <w:noProof/>
                <w:webHidden/>
              </w:rPr>
              <w:fldChar w:fldCharType="begin"/>
            </w:r>
            <w:r w:rsidR="00881883">
              <w:rPr>
                <w:noProof/>
                <w:webHidden/>
              </w:rPr>
              <w:instrText xml:space="preserve"> PAGEREF _Toc159496953 \h </w:instrText>
            </w:r>
            <w:r w:rsidR="00881883">
              <w:rPr>
                <w:noProof/>
                <w:webHidden/>
              </w:rPr>
            </w:r>
            <w:r w:rsidR="00881883">
              <w:rPr>
                <w:noProof/>
                <w:webHidden/>
              </w:rPr>
              <w:fldChar w:fldCharType="separate"/>
            </w:r>
            <w:r w:rsidR="00881883">
              <w:rPr>
                <w:noProof/>
                <w:webHidden/>
              </w:rPr>
              <w:t>42</w:t>
            </w:r>
            <w:r w:rsidR="00881883">
              <w:rPr>
                <w:noProof/>
                <w:webHidden/>
              </w:rPr>
              <w:fldChar w:fldCharType="end"/>
            </w:r>
          </w:hyperlink>
        </w:p>
        <w:p w14:paraId="7B1B6942" w14:textId="6BB0ACB3" w:rsidR="00881883" w:rsidRDefault="00000000">
          <w:pPr>
            <w:pStyle w:val="TOC1"/>
            <w:tabs>
              <w:tab w:val="right" w:leader="dot" w:pos="9350"/>
            </w:tabs>
            <w:rPr>
              <w:rFonts w:eastAsiaTheme="minorEastAsia"/>
              <w:noProof/>
            </w:rPr>
          </w:pPr>
          <w:hyperlink w:anchor="_Toc159496954" w:history="1">
            <w:r w:rsidR="00881883" w:rsidRPr="007923A7">
              <w:rPr>
                <w:rStyle w:val="Hyperlink"/>
                <w:noProof/>
              </w:rPr>
              <w:t>End Time Powers and Manifestations</w:t>
            </w:r>
            <w:r w:rsidR="00881883">
              <w:rPr>
                <w:noProof/>
                <w:webHidden/>
              </w:rPr>
              <w:tab/>
            </w:r>
            <w:r w:rsidR="00881883">
              <w:rPr>
                <w:noProof/>
                <w:webHidden/>
              </w:rPr>
              <w:fldChar w:fldCharType="begin"/>
            </w:r>
            <w:r w:rsidR="00881883">
              <w:rPr>
                <w:noProof/>
                <w:webHidden/>
              </w:rPr>
              <w:instrText xml:space="preserve"> PAGEREF _Toc159496954 \h </w:instrText>
            </w:r>
            <w:r w:rsidR="00881883">
              <w:rPr>
                <w:noProof/>
                <w:webHidden/>
              </w:rPr>
            </w:r>
            <w:r w:rsidR="00881883">
              <w:rPr>
                <w:noProof/>
                <w:webHidden/>
              </w:rPr>
              <w:fldChar w:fldCharType="separate"/>
            </w:r>
            <w:r w:rsidR="00881883">
              <w:rPr>
                <w:noProof/>
                <w:webHidden/>
              </w:rPr>
              <w:t>43</w:t>
            </w:r>
            <w:r w:rsidR="00881883">
              <w:rPr>
                <w:noProof/>
                <w:webHidden/>
              </w:rPr>
              <w:fldChar w:fldCharType="end"/>
            </w:r>
          </w:hyperlink>
        </w:p>
        <w:p w14:paraId="65A201D5" w14:textId="20D14A05" w:rsidR="00881883" w:rsidRDefault="00000000">
          <w:pPr>
            <w:pStyle w:val="TOC1"/>
            <w:tabs>
              <w:tab w:val="right" w:leader="dot" w:pos="9350"/>
            </w:tabs>
            <w:rPr>
              <w:rFonts w:eastAsiaTheme="minorEastAsia"/>
              <w:noProof/>
            </w:rPr>
          </w:pPr>
          <w:hyperlink w:anchor="_Toc159496955" w:history="1">
            <w:r w:rsidR="00881883" w:rsidRPr="007923A7">
              <w:rPr>
                <w:rStyle w:val="Hyperlink"/>
                <w:noProof/>
              </w:rPr>
              <w:t>End Time Preparedness: Christian Readiness</w:t>
            </w:r>
            <w:r w:rsidR="00881883">
              <w:rPr>
                <w:noProof/>
                <w:webHidden/>
              </w:rPr>
              <w:tab/>
            </w:r>
            <w:r w:rsidR="00881883">
              <w:rPr>
                <w:noProof/>
                <w:webHidden/>
              </w:rPr>
              <w:fldChar w:fldCharType="begin"/>
            </w:r>
            <w:r w:rsidR="00881883">
              <w:rPr>
                <w:noProof/>
                <w:webHidden/>
              </w:rPr>
              <w:instrText xml:space="preserve"> PAGEREF _Toc159496955 \h </w:instrText>
            </w:r>
            <w:r w:rsidR="00881883">
              <w:rPr>
                <w:noProof/>
                <w:webHidden/>
              </w:rPr>
            </w:r>
            <w:r w:rsidR="00881883">
              <w:rPr>
                <w:noProof/>
                <w:webHidden/>
              </w:rPr>
              <w:fldChar w:fldCharType="separate"/>
            </w:r>
            <w:r w:rsidR="00881883">
              <w:rPr>
                <w:noProof/>
                <w:webHidden/>
              </w:rPr>
              <w:t>44</w:t>
            </w:r>
            <w:r w:rsidR="00881883">
              <w:rPr>
                <w:noProof/>
                <w:webHidden/>
              </w:rPr>
              <w:fldChar w:fldCharType="end"/>
            </w:r>
          </w:hyperlink>
        </w:p>
        <w:p w14:paraId="132D4822" w14:textId="213EC6A8" w:rsidR="00881883" w:rsidRDefault="00000000">
          <w:pPr>
            <w:pStyle w:val="TOC1"/>
            <w:tabs>
              <w:tab w:val="right" w:leader="dot" w:pos="9350"/>
            </w:tabs>
            <w:rPr>
              <w:rFonts w:eastAsiaTheme="minorEastAsia"/>
              <w:noProof/>
            </w:rPr>
          </w:pPr>
          <w:hyperlink w:anchor="_Toc159496956" w:history="1">
            <w:r w:rsidR="00881883" w:rsidRPr="007923A7">
              <w:rPr>
                <w:rStyle w:val="Hyperlink"/>
                <w:noProof/>
              </w:rPr>
              <w:t>Faith: Age vs. Action Debate</w:t>
            </w:r>
            <w:r w:rsidR="00881883">
              <w:rPr>
                <w:noProof/>
                <w:webHidden/>
              </w:rPr>
              <w:tab/>
            </w:r>
            <w:r w:rsidR="00881883">
              <w:rPr>
                <w:noProof/>
                <w:webHidden/>
              </w:rPr>
              <w:fldChar w:fldCharType="begin"/>
            </w:r>
            <w:r w:rsidR="00881883">
              <w:rPr>
                <w:noProof/>
                <w:webHidden/>
              </w:rPr>
              <w:instrText xml:space="preserve"> PAGEREF _Toc159496956 \h </w:instrText>
            </w:r>
            <w:r w:rsidR="00881883">
              <w:rPr>
                <w:noProof/>
                <w:webHidden/>
              </w:rPr>
            </w:r>
            <w:r w:rsidR="00881883">
              <w:rPr>
                <w:noProof/>
                <w:webHidden/>
              </w:rPr>
              <w:fldChar w:fldCharType="separate"/>
            </w:r>
            <w:r w:rsidR="00881883">
              <w:rPr>
                <w:noProof/>
                <w:webHidden/>
              </w:rPr>
              <w:t>45</w:t>
            </w:r>
            <w:r w:rsidR="00881883">
              <w:rPr>
                <w:noProof/>
                <w:webHidden/>
              </w:rPr>
              <w:fldChar w:fldCharType="end"/>
            </w:r>
          </w:hyperlink>
        </w:p>
        <w:p w14:paraId="4B350E94" w14:textId="2288D024" w:rsidR="00881883" w:rsidRDefault="00000000">
          <w:pPr>
            <w:pStyle w:val="TOC1"/>
            <w:tabs>
              <w:tab w:val="right" w:leader="dot" w:pos="9350"/>
            </w:tabs>
            <w:rPr>
              <w:rFonts w:eastAsiaTheme="minorEastAsia"/>
              <w:noProof/>
            </w:rPr>
          </w:pPr>
          <w:hyperlink w:anchor="_Toc159496957" w:history="1">
            <w:r w:rsidR="00881883" w:rsidRPr="007923A7">
              <w:rPr>
                <w:rStyle w:val="Hyperlink"/>
                <w:noProof/>
              </w:rPr>
              <w:t>Faith and Confidence: Biblical Foundations</w:t>
            </w:r>
            <w:r w:rsidR="00881883">
              <w:rPr>
                <w:noProof/>
                <w:webHidden/>
              </w:rPr>
              <w:tab/>
            </w:r>
            <w:r w:rsidR="00881883">
              <w:rPr>
                <w:noProof/>
                <w:webHidden/>
              </w:rPr>
              <w:fldChar w:fldCharType="begin"/>
            </w:r>
            <w:r w:rsidR="00881883">
              <w:rPr>
                <w:noProof/>
                <w:webHidden/>
              </w:rPr>
              <w:instrText xml:space="preserve"> PAGEREF _Toc159496957 \h </w:instrText>
            </w:r>
            <w:r w:rsidR="00881883">
              <w:rPr>
                <w:noProof/>
                <w:webHidden/>
              </w:rPr>
            </w:r>
            <w:r w:rsidR="00881883">
              <w:rPr>
                <w:noProof/>
                <w:webHidden/>
              </w:rPr>
              <w:fldChar w:fldCharType="separate"/>
            </w:r>
            <w:r w:rsidR="00881883">
              <w:rPr>
                <w:noProof/>
                <w:webHidden/>
              </w:rPr>
              <w:t>46</w:t>
            </w:r>
            <w:r w:rsidR="00881883">
              <w:rPr>
                <w:noProof/>
                <w:webHidden/>
              </w:rPr>
              <w:fldChar w:fldCharType="end"/>
            </w:r>
          </w:hyperlink>
        </w:p>
        <w:p w14:paraId="4D7D0F85" w14:textId="622DFA58" w:rsidR="00881883" w:rsidRDefault="00000000">
          <w:pPr>
            <w:pStyle w:val="TOC1"/>
            <w:tabs>
              <w:tab w:val="right" w:leader="dot" w:pos="9350"/>
            </w:tabs>
            <w:rPr>
              <w:rFonts w:eastAsiaTheme="minorEastAsia"/>
              <w:noProof/>
            </w:rPr>
          </w:pPr>
          <w:hyperlink w:anchor="_Toc159496958" w:history="1">
            <w:r w:rsidR="00881883" w:rsidRPr="007923A7">
              <w:rPr>
                <w:rStyle w:val="Hyperlink"/>
                <w:noProof/>
              </w:rPr>
              <w:t>Faith and Works: Balancing Belief and Action</w:t>
            </w:r>
            <w:r w:rsidR="00881883">
              <w:rPr>
                <w:noProof/>
                <w:webHidden/>
              </w:rPr>
              <w:tab/>
            </w:r>
            <w:r w:rsidR="00881883">
              <w:rPr>
                <w:noProof/>
                <w:webHidden/>
              </w:rPr>
              <w:fldChar w:fldCharType="begin"/>
            </w:r>
            <w:r w:rsidR="00881883">
              <w:rPr>
                <w:noProof/>
                <w:webHidden/>
              </w:rPr>
              <w:instrText xml:space="preserve"> PAGEREF _Toc159496958 \h </w:instrText>
            </w:r>
            <w:r w:rsidR="00881883">
              <w:rPr>
                <w:noProof/>
                <w:webHidden/>
              </w:rPr>
            </w:r>
            <w:r w:rsidR="00881883">
              <w:rPr>
                <w:noProof/>
                <w:webHidden/>
              </w:rPr>
              <w:fldChar w:fldCharType="separate"/>
            </w:r>
            <w:r w:rsidR="00881883">
              <w:rPr>
                <w:noProof/>
                <w:webHidden/>
              </w:rPr>
              <w:t>47</w:t>
            </w:r>
            <w:r w:rsidR="00881883">
              <w:rPr>
                <w:noProof/>
                <w:webHidden/>
              </w:rPr>
              <w:fldChar w:fldCharType="end"/>
            </w:r>
          </w:hyperlink>
        </w:p>
        <w:p w14:paraId="51C92D4B" w14:textId="6162A189" w:rsidR="00881883" w:rsidRDefault="00000000">
          <w:pPr>
            <w:pStyle w:val="TOC1"/>
            <w:tabs>
              <w:tab w:val="right" w:leader="dot" w:pos="9350"/>
            </w:tabs>
            <w:rPr>
              <w:rFonts w:eastAsiaTheme="minorEastAsia"/>
              <w:noProof/>
            </w:rPr>
          </w:pPr>
          <w:hyperlink w:anchor="_Toc159496959" w:history="1">
            <w:r w:rsidR="00881883" w:rsidRPr="007923A7">
              <w:rPr>
                <w:rStyle w:val="Hyperlink"/>
                <w:noProof/>
              </w:rPr>
              <w:t>Fallen Angels: Nature and Implications</w:t>
            </w:r>
            <w:r w:rsidR="00881883">
              <w:rPr>
                <w:noProof/>
                <w:webHidden/>
              </w:rPr>
              <w:tab/>
            </w:r>
            <w:r w:rsidR="00881883">
              <w:rPr>
                <w:noProof/>
                <w:webHidden/>
              </w:rPr>
              <w:fldChar w:fldCharType="begin"/>
            </w:r>
            <w:r w:rsidR="00881883">
              <w:rPr>
                <w:noProof/>
                <w:webHidden/>
              </w:rPr>
              <w:instrText xml:space="preserve"> PAGEREF _Toc159496959 \h </w:instrText>
            </w:r>
            <w:r w:rsidR="00881883">
              <w:rPr>
                <w:noProof/>
                <w:webHidden/>
              </w:rPr>
            </w:r>
            <w:r w:rsidR="00881883">
              <w:rPr>
                <w:noProof/>
                <w:webHidden/>
              </w:rPr>
              <w:fldChar w:fldCharType="separate"/>
            </w:r>
            <w:r w:rsidR="00881883">
              <w:rPr>
                <w:noProof/>
                <w:webHidden/>
              </w:rPr>
              <w:t>49</w:t>
            </w:r>
            <w:r w:rsidR="00881883">
              <w:rPr>
                <w:noProof/>
                <w:webHidden/>
              </w:rPr>
              <w:fldChar w:fldCharType="end"/>
            </w:r>
          </w:hyperlink>
        </w:p>
        <w:p w14:paraId="2DDB7721" w14:textId="640030F4" w:rsidR="00881883" w:rsidRDefault="00000000">
          <w:pPr>
            <w:pStyle w:val="TOC1"/>
            <w:tabs>
              <w:tab w:val="right" w:leader="dot" w:pos="9350"/>
            </w:tabs>
            <w:rPr>
              <w:rFonts w:eastAsiaTheme="minorEastAsia"/>
              <w:noProof/>
            </w:rPr>
          </w:pPr>
          <w:hyperlink w:anchor="_Toc159496960" w:history="1">
            <w:r w:rsidR="00881883" w:rsidRPr="007923A7">
              <w:rPr>
                <w:rStyle w:val="Hyperlink"/>
                <w:noProof/>
              </w:rPr>
              <w:t>False Doctrines: Identification and Response</w:t>
            </w:r>
            <w:r w:rsidR="00881883">
              <w:rPr>
                <w:noProof/>
                <w:webHidden/>
              </w:rPr>
              <w:tab/>
            </w:r>
            <w:r w:rsidR="00881883">
              <w:rPr>
                <w:noProof/>
                <w:webHidden/>
              </w:rPr>
              <w:fldChar w:fldCharType="begin"/>
            </w:r>
            <w:r w:rsidR="00881883">
              <w:rPr>
                <w:noProof/>
                <w:webHidden/>
              </w:rPr>
              <w:instrText xml:space="preserve"> PAGEREF _Toc159496960 \h </w:instrText>
            </w:r>
            <w:r w:rsidR="00881883">
              <w:rPr>
                <w:noProof/>
                <w:webHidden/>
              </w:rPr>
            </w:r>
            <w:r w:rsidR="00881883">
              <w:rPr>
                <w:noProof/>
                <w:webHidden/>
              </w:rPr>
              <w:fldChar w:fldCharType="separate"/>
            </w:r>
            <w:r w:rsidR="00881883">
              <w:rPr>
                <w:noProof/>
                <w:webHidden/>
              </w:rPr>
              <w:t>50</w:t>
            </w:r>
            <w:r w:rsidR="00881883">
              <w:rPr>
                <w:noProof/>
                <w:webHidden/>
              </w:rPr>
              <w:fldChar w:fldCharType="end"/>
            </w:r>
          </w:hyperlink>
        </w:p>
        <w:p w14:paraId="57760182" w14:textId="1D92174C" w:rsidR="00881883" w:rsidRDefault="00000000">
          <w:pPr>
            <w:pStyle w:val="TOC1"/>
            <w:tabs>
              <w:tab w:val="right" w:leader="dot" w:pos="9350"/>
            </w:tabs>
            <w:rPr>
              <w:rFonts w:eastAsiaTheme="minorEastAsia"/>
              <w:noProof/>
            </w:rPr>
          </w:pPr>
          <w:hyperlink w:anchor="_Toc159496961" w:history="1">
            <w:r w:rsidR="00881883" w:rsidRPr="007923A7">
              <w:rPr>
                <w:rStyle w:val="Hyperlink"/>
                <w:noProof/>
              </w:rPr>
              <w:t>Fasting: Why We Fast</w:t>
            </w:r>
            <w:r w:rsidR="00881883">
              <w:rPr>
                <w:noProof/>
                <w:webHidden/>
              </w:rPr>
              <w:tab/>
            </w:r>
            <w:r w:rsidR="00881883">
              <w:rPr>
                <w:noProof/>
                <w:webHidden/>
              </w:rPr>
              <w:fldChar w:fldCharType="begin"/>
            </w:r>
            <w:r w:rsidR="00881883">
              <w:rPr>
                <w:noProof/>
                <w:webHidden/>
              </w:rPr>
              <w:instrText xml:space="preserve"> PAGEREF _Toc159496961 \h </w:instrText>
            </w:r>
            <w:r w:rsidR="00881883">
              <w:rPr>
                <w:noProof/>
                <w:webHidden/>
              </w:rPr>
            </w:r>
            <w:r w:rsidR="00881883">
              <w:rPr>
                <w:noProof/>
                <w:webHidden/>
              </w:rPr>
              <w:fldChar w:fldCharType="separate"/>
            </w:r>
            <w:r w:rsidR="00881883">
              <w:rPr>
                <w:noProof/>
                <w:webHidden/>
              </w:rPr>
              <w:t>51</w:t>
            </w:r>
            <w:r w:rsidR="00881883">
              <w:rPr>
                <w:noProof/>
                <w:webHidden/>
              </w:rPr>
              <w:fldChar w:fldCharType="end"/>
            </w:r>
          </w:hyperlink>
        </w:p>
        <w:p w14:paraId="6524ADDE" w14:textId="22AB3556" w:rsidR="00881883" w:rsidRDefault="00000000">
          <w:pPr>
            <w:pStyle w:val="TOC1"/>
            <w:tabs>
              <w:tab w:val="right" w:leader="dot" w:pos="9350"/>
            </w:tabs>
            <w:rPr>
              <w:rFonts w:eastAsiaTheme="minorEastAsia"/>
              <w:noProof/>
            </w:rPr>
          </w:pPr>
          <w:hyperlink w:anchor="_Toc159496962" w:history="1">
            <w:r w:rsidR="00881883" w:rsidRPr="007923A7">
              <w:rPr>
                <w:rStyle w:val="Hyperlink"/>
                <w:noProof/>
              </w:rPr>
              <w:t>Fire Baptism: Meaning and Application</w:t>
            </w:r>
            <w:r w:rsidR="00881883">
              <w:rPr>
                <w:noProof/>
                <w:webHidden/>
              </w:rPr>
              <w:tab/>
            </w:r>
            <w:r w:rsidR="00881883">
              <w:rPr>
                <w:noProof/>
                <w:webHidden/>
              </w:rPr>
              <w:fldChar w:fldCharType="begin"/>
            </w:r>
            <w:r w:rsidR="00881883">
              <w:rPr>
                <w:noProof/>
                <w:webHidden/>
              </w:rPr>
              <w:instrText xml:space="preserve"> PAGEREF _Toc159496962 \h </w:instrText>
            </w:r>
            <w:r w:rsidR="00881883">
              <w:rPr>
                <w:noProof/>
                <w:webHidden/>
              </w:rPr>
            </w:r>
            <w:r w:rsidR="00881883">
              <w:rPr>
                <w:noProof/>
                <w:webHidden/>
              </w:rPr>
              <w:fldChar w:fldCharType="separate"/>
            </w:r>
            <w:r w:rsidR="00881883">
              <w:rPr>
                <w:noProof/>
                <w:webHidden/>
              </w:rPr>
              <w:t>52</w:t>
            </w:r>
            <w:r w:rsidR="00881883">
              <w:rPr>
                <w:noProof/>
                <w:webHidden/>
              </w:rPr>
              <w:fldChar w:fldCharType="end"/>
            </w:r>
          </w:hyperlink>
        </w:p>
        <w:p w14:paraId="4B2F0F17" w14:textId="59548328" w:rsidR="00881883" w:rsidRDefault="00000000">
          <w:pPr>
            <w:pStyle w:val="TOC1"/>
            <w:tabs>
              <w:tab w:val="right" w:leader="dot" w:pos="9350"/>
            </w:tabs>
            <w:rPr>
              <w:rFonts w:eastAsiaTheme="minorEastAsia"/>
              <w:noProof/>
            </w:rPr>
          </w:pPr>
          <w:hyperlink w:anchor="_Toc159496963" w:history="1">
            <w:r w:rsidR="00881883" w:rsidRPr="007923A7">
              <w:rPr>
                <w:rStyle w:val="Hyperlink"/>
                <w:noProof/>
              </w:rPr>
              <w:t>First and Second Resurrection in Eschatology</w:t>
            </w:r>
            <w:r w:rsidR="00881883">
              <w:rPr>
                <w:noProof/>
                <w:webHidden/>
              </w:rPr>
              <w:tab/>
            </w:r>
            <w:r w:rsidR="00881883">
              <w:rPr>
                <w:noProof/>
                <w:webHidden/>
              </w:rPr>
              <w:fldChar w:fldCharType="begin"/>
            </w:r>
            <w:r w:rsidR="00881883">
              <w:rPr>
                <w:noProof/>
                <w:webHidden/>
              </w:rPr>
              <w:instrText xml:space="preserve"> PAGEREF _Toc159496963 \h </w:instrText>
            </w:r>
            <w:r w:rsidR="00881883">
              <w:rPr>
                <w:noProof/>
                <w:webHidden/>
              </w:rPr>
            </w:r>
            <w:r w:rsidR="00881883">
              <w:rPr>
                <w:noProof/>
                <w:webHidden/>
              </w:rPr>
              <w:fldChar w:fldCharType="separate"/>
            </w:r>
            <w:r w:rsidR="00881883">
              <w:rPr>
                <w:noProof/>
                <w:webHidden/>
              </w:rPr>
              <w:t>53</w:t>
            </w:r>
            <w:r w:rsidR="00881883">
              <w:rPr>
                <w:noProof/>
                <w:webHidden/>
              </w:rPr>
              <w:fldChar w:fldCharType="end"/>
            </w:r>
          </w:hyperlink>
        </w:p>
        <w:p w14:paraId="6762BF58" w14:textId="3021BE7E" w:rsidR="00881883" w:rsidRDefault="00000000">
          <w:pPr>
            <w:pStyle w:val="TOC1"/>
            <w:tabs>
              <w:tab w:val="right" w:leader="dot" w:pos="9350"/>
            </w:tabs>
            <w:rPr>
              <w:rFonts w:eastAsiaTheme="minorEastAsia"/>
              <w:noProof/>
            </w:rPr>
          </w:pPr>
          <w:hyperlink w:anchor="_Toc159496964" w:history="1">
            <w:r w:rsidR="00881883" w:rsidRPr="007923A7">
              <w:rPr>
                <w:rStyle w:val="Hyperlink"/>
                <w:noProof/>
              </w:rPr>
              <w:t>Food and Holidays in Christianity: Cultural and Theological Views</w:t>
            </w:r>
            <w:r w:rsidR="00881883">
              <w:rPr>
                <w:noProof/>
                <w:webHidden/>
              </w:rPr>
              <w:tab/>
            </w:r>
            <w:r w:rsidR="00881883">
              <w:rPr>
                <w:noProof/>
                <w:webHidden/>
              </w:rPr>
              <w:fldChar w:fldCharType="begin"/>
            </w:r>
            <w:r w:rsidR="00881883">
              <w:rPr>
                <w:noProof/>
                <w:webHidden/>
              </w:rPr>
              <w:instrText xml:space="preserve"> PAGEREF _Toc159496964 \h </w:instrText>
            </w:r>
            <w:r w:rsidR="00881883">
              <w:rPr>
                <w:noProof/>
                <w:webHidden/>
              </w:rPr>
            </w:r>
            <w:r w:rsidR="00881883">
              <w:rPr>
                <w:noProof/>
                <w:webHidden/>
              </w:rPr>
              <w:fldChar w:fldCharType="separate"/>
            </w:r>
            <w:r w:rsidR="00881883">
              <w:rPr>
                <w:noProof/>
                <w:webHidden/>
              </w:rPr>
              <w:t>54</w:t>
            </w:r>
            <w:r w:rsidR="00881883">
              <w:rPr>
                <w:noProof/>
                <w:webHidden/>
              </w:rPr>
              <w:fldChar w:fldCharType="end"/>
            </w:r>
          </w:hyperlink>
        </w:p>
        <w:p w14:paraId="52537294" w14:textId="58D21629" w:rsidR="00881883" w:rsidRDefault="00000000">
          <w:pPr>
            <w:pStyle w:val="TOC1"/>
            <w:tabs>
              <w:tab w:val="right" w:leader="dot" w:pos="9350"/>
            </w:tabs>
            <w:rPr>
              <w:rFonts w:eastAsiaTheme="minorEastAsia"/>
              <w:noProof/>
            </w:rPr>
          </w:pPr>
          <w:hyperlink w:anchor="_Toc159496965" w:history="1">
            <w:r w:rsidR="00881883" w:rsidRPr="007923A7">
              <w:rPr>
                <w:rStyle w:val="Hyperlink"/>
                <w:noProof/>
              </w:rPr>
              <w:t>Free Will and Divine Sovereignty: Theological Balance</w:t>
            </w:r>
            <w:r w:rsidR="00881883">
              <w:rPr>
                <w:noProof/>
                <w:webHidden/>
              </w:rPr>
              <w:tab/>
            </w:r>
            <w:r w:rsidR="00881883">
              <w:rPr>
                <w:noProof/>
                <w:webHidden/>
              </w:rPr>
              <w:fldChar w:fldCharType="begin"/>
            </w:r>
            <w:r w:rsidR="00881883">
              <w:rPr>
                <w:noProof/>
                <w:webHidden/>
              </w:rPr>
              <w:instrText xml:space="preserve"> PAGEREF _Toc159496965 \h </w:instrText>
            </w:r>
            <w:r w:rsidR="00881883">
              <w:rPr>
                <w:noProof/>
                <w:webHidden/>
              </w:rPr>
            </w:r>
            <w:r w:rsidR="00881883">
              <w:rPr>
                <w:noProof/>
                <w:webHidden/>
              </w:rPr>
              <w:fldChar w:fldCharType="separate"/>
            </w:r>
            <w:r w:rsidR="00881883">
              <w:rPr>
                <w:noProof/>
                <w:webHidden/>
              </w:rPr>
              <w:t>55</w:t>
            </w:r>
            <w:r w:rsidR="00881883">
              <w:rPr>
                <w:noProof/>
                <w:webHidden/>
              </w:rPr>
              <w:fldChar w:fldCharType="end"/>
            </w:r>
          </w:hyperlink>
        </w:p>
        <w:p w14:paraId="665F68E9" w14:textId="7AB1D797" w:rsidR="00881883" w:rsidRDefault="00000000">
          <w:pPr>
            <w:pStyle w:val="TOC1"/>
            <w:tabs>
              <w:tab w:val="right" w:leader="dot" w:pos="9350"/>
            </w:tabs>
            <w:rPr>
              <w:rFonts w:eastAsiaTheme="minorEastAsia"/>
              <w:noProof/>
            </w:rPr>
          </w:pPr>
          <w:hyperlink w:anchor="_Toc159496966" w:history="1">
            <w:r w:rsidR="00881883" w:rsidRPr="007923A7">
              <w:rPr>
                <w:rStyle w:val="Hyperlink"/>
                <w:noProof/>
              </w:rPr>
              <w:t>Gentile Healings in the Bible: Understanding Inclusion</w:t>
            </w:r>
            <w:r w:rsidR="00881883">
              <w:rPr>
                <w:noProof/>
                <w:webHidden/>
              </w:rPr>
              <w:tab/>
            </w:r>
            <w:r w:rsidR="00881883">
              <w:rPr>
                <w:noProof/>
                <w:webHidden/>
              </w:rPr>
              <w:fldChar w:fldCharType="begin"/>
            </w:r>
            <w:r w:rsidR="00881883">
              <w:rPr>
                <w:noProof/>
                <w:webHidden/>
              </w:rPr>
              <w:instrText xml:space="preserve"> PAGEREF _Toc159496966 \h </w:instrText>
            </w:r>
            <w:r w:rsidR="00881883">
              <w:rPr>
                <w:noProof/>
                <w:webHidden/>
              </w:rPr>
            </w:r>
            <w:r w:rsidR="00881883">
              <w:rPr>
                <w:noProof/>
                <w:webHidden/>
              </w:rPr>
              <w:fldChar w:fldCharType="separate"/>
            </w:r>
            <w:r w:rsidR="00881883">
              <w:rPr>
                <w:noProof/>
                <w:webHidden/>
              </w:rPr>
              <w:t>59</w:t>
            </w:r>
            <w:r w:rsidR="00881883">
              <w:rPr>
                <w:noProof/>
                <w:webHidden/>
              </w:rPr>
              <w:fldChar w:fldCharType="end"/>
            </w:r>
          </w:hyperlink>
        </w:p>
        <w:p w14:paraId="7548A7FB" w14:textId="5E5D5607" w:rsidR="00881883" w:rsidRDefault="00000000">
          <w:pPr>
            <w:pStyle w:val="TOC1"/>
            <w:tabs>
              <w:tab w:val="right" w:leader="dot" w:pos="9350"/>
            </w:tabs>
            <w:rPr>
              <w:rFonts w:eastAsiaTheme="minorEastAsia"/>
              <w:noProof/>
            </w:rPr>
          </w:pPr>
          <w:hyperlink w:anchor="_Toc159496967" w:history="1">
            <w:r w:rsidR="00881883" w:rsidRPr="007923A7">
              <w:rPr>
                <w:rStyle w:val="Hyperlink"/>
                <w:noProof/>
              </w:rPr>
              <w:t>God's Character in Scripture: Exploring Divine Nature</w:t>
            </w:r>
            <w:r w:rsidR="00881883">
              <w:rPr>
                <w:noProof/>
                <w:webHidden/>
              </w:rPr>
              <w:tab/>
            </w:r>
            <w:r w:rsidR="00881883">
              <w:rPr>
                <w:noProof/>
                <w:webHidden/>
              </w:rPr>
              <w:fldChar w:fldCharType="begin"/>
            </w:r>
            <w:r w:rsidR="00881883">
              <w:rPr>
                <w:noProof/>
                <w:webHidden/>
              </w:rPr>
              <w:instrText xml:space="preserve"> PAGEREF _Toc159496967 \h </w:instrText>
            </w:r>
            <w:r w:rsidR="00881883">
              <w:rPr>
                <w:noProof/>
                <w:webHidden/>
              </w:rPr>
            </w:r>
            <w:r w:rsidR="00881883">
              <w:rPr>
                <w:noProof/>
                <w:webHidden/>
              </w:rPr>
              <w:fldChar w:fldCharType="separate"/>
            </w:r>
            <w:r w:rsidR="00881883">
              <w:rPr>
                <w:noProof/>
                <w:webHidden/>
              </w:rPr>
              <w:t>60</w:t>
            </w:r>
            <w:r w:rsidR="00881883">
              <w:rPr>
                <w:noProof/>
                <w:webHidden/>
              </w:rPr>
              <w:fldChar w:fldCharType="end"/>
            </w:r>
          </w:hyperlink>
        </w:p>
        <w:p w14:paraId="7F613341" w14:textId="6269BB4A" w:rsidR="00881883" w:rsidRDefault="00000000">
          <w:pPr>
            <w:pStyle w:val="TOC1"/>
            <w:tabs>
              <w:tab w:val="right" w:leader="dot" w:pos="9350"/>
            </w:tabs>
            <w:rPr>
              <w:rFonts w:eastAsiaTheme="minorEastAsia"/>
              <w:noProof/>
            </w:rPr>
          </w:pPr>
          <w:hyperlink w:anchor="_Toc159496968" w:history="1">
            <w:r w:rsidR="00881883" w:rsidRPr="007923A7">
              <w:rPr>
                <w:rStyle w:val="Hyperlink"/>
                <w:noProof/>
              </w:rPr>
              <w:t>God's Preferences and Dislikes: Biblical Insights</w:t>
            </w:r>
            <w:r w:rsidR="00881883">
              <w:rPr>
                <w:noProof/>
                <w:webHidden/>
              </w:rPr>
              <w:tab/>
            </w:r>
            <w:r w:rsidR="00881883">
              <w:rPr>
                <w:noProof/>
                <w:webHidden/>
              </w:rPr>
              <w:fldChar w:fldCharType="begin"/>
            </w:r>
            <w:r w:rsidR="00881883">
              <w:rPr>
                <w:noProof/>
                <w:webHidden/>
              </w:rPr>
              <w:instrText xml:space="preserve"> PAGEREF _Toc159496968 \h </w:instrText>
            </w:r>
            <w:r w:rsidR="00881883">
              <w:rPr>
                <w:noProof/>
                <w:webHidden/>
              </w:rPr>
            </w:r>
            <w:r w:rsidR="00881883">
              <w:rPr>
                <w:noProof/>
                <w:webHidden/>
              </w:rPr>
              <w:fldChar w:fldCharType="separate"/>
            </w:r>
            <w:r w:rsidR="00881883">
              <w:rPr>
                <w:noProof/>
                <w:webHidden/>
              </w:rPr>
              <w:t>63</w:t>
            </w:r>
            <w:r w:rsidR="00881883">
              <w:rPr>
                <w:noProof/>
                <w:webHidden/>
              </w:rPr>
              <w:fldChar w:fldCharType="end"/>
            </w:r>
          </w:hyperlink>
        </w:p>
        <w:p w14:paraId="4EF8342E" w14:textId="612BFE6F" w:rsidR="00881883" w:rsidRDefault="00000000">
          <w:pPr>
            <w:pStyle w:val="TOC1"/>
            <w:tabs>
              <w:tab w:val="right" w:leader="dot" w:pos="9350"/>
            </w:tabs>
            <w:rPr>
              <w:rFonts w:eastAsiaTheme="minorEastAsia"/>
              <w:noProof/>
            </w:rPr>
          </w:pPr>
          <w:hyperlink w:anchor="_Toc159496969" w:history="1">
            <w:r w:rsidR="00881883" w:rsidRPr="007923A7">
              <w:rPr>
                <w:rStyle w:val="Hyperlink"/>
                <w:noProof/>
              </w:rPr>
              <w:t>Grace Extension Possibilities: Theological Exploration</w:t>
            </w:r>
            <w:r w:rsidR="00881883">
              <w:rPr>
                <w:noProof/>
                <w:webHidden/>
              </w:rPr>
              <w:tab/>
            </w:r>
            <w:r w:rsidR="00881883">
              <w:rPr>
                <w:noProof/>
                <w:webHidden/>
              </w:rPr>
              <w:fldChar w:fldCharType="begin"/>
            </w:r>
            <w:r w:rsidR="00881883">
              <w:rPr>
                <w:noProof/>
                <w:webHidden/>
              </w:rPr>
              <w:instrText xml:space="preserve"> PAGEREF _Toc159496969 \h </w:instrText>
            </w:r>
            <w:r w:rsidR="00881883">
              <w:rPr>
                <w:noProof/>
                <w:webHidden/>
              </w:rPr>
            </w:r>
            <w:r w:rsidR="00881883">
              <w:rPr>
                <w:noProof/>
                <w:webHidden/>
              </w:rPr>
              <w:fldChar w:fldCharType="separate"/>
            </w:r>
            <w:r w:rsidR="00881883">
              <w:rPr>
                <w:noProof/>
                <w:webHidden/>
              </w:rPr>
              <w:t>64</w:t>
            </w:r>
            <w:r w:rsidR="00881883">
              <w:rPr>
                <w:noProof/>
                <w:webHidden/>
              </w:rPr>
              <w:fldChar w:fldCharType="end"/>
            </w:r>
          </w:hyperlink>
        </w:p>
        <w:p w14:paraId="22F6B463" w14:textId="3F2E5A70" w:rsidR="00881883" w:rsidRDefault="00000000">
          <w:pPr>
            <w:pStyle w:val="TOC1"/>
            <w:tabs>
              <w:tab w:val="right" w:leader="dot" w:pos="9350"/>
            </w:tabs>
            <w:rPr>
              <w:rFonts w:eastAsiaTheme="minorEastAsia"/>
              <w:noProof/>
            </w:rPr>
          </w:pPr>
          <w:hyperlink w:anchor="_Toc159496970" w:history="1">
            <w:r w:rsidR="00881883" w:rsidRPr="007923A7">
              <w:rPr>
                <w:rStyle w:val="Hyperlink"/>
                <w:noProof/>
              </w:rPr>
              <w:t>Guide to Understanding Revelation: Interpretive Keys</w:t>
            </w:r>
            <w:r w:rsidR="00881883">
              <w:rPr>
                <w:noProof/>
                <w:webHidden/>
              </w:rPr>
              <w:tab/>
            </w:r>
            <w:r w:rsidR="00881883">
              <w:rPr>
                <w:noProof/>
                <w:webHidden/>
              </w:rPr>
              <w:fldChar w:fldCharType="begin"/>
            </w:r>
            <w:r w:rsidR="00881883">
              <w:rPr>
                <w:noProof/>
                <w:webHidden/>
              </w:rPr>
              <w:instrText xml:space="preserve"> PAGEREF _Toc159496970 \h </w:instrText>
            </w:r>
            <w:r w:rsidR="00881883">
              <w:rPr>
                <w:noProof/>
                <w:webHidden/>
              </w:rPr>
            </w:r>
            <w:r w:rsidR="00881883">
              <w:rPr>
                <w:noProof/>
                <w:webHidden/>
              </w:rPr>
              <w:fldChar w:fldCharType="separate"/>
            </w:r>
            <w:r w:rsidR="00881883">
              <w:rPr>
                <w:noProof/>
                <w:webHidden/>
              </w:rPr>
              <w:t>65</w:t>
            </w:r>
            <w:r w:rsidR="00881883">
              <w:rPr>
                <w:noProof/>
                <w:webHidden/>
              </w:rPr>
              <w:fldChar w:fldCharType="end"/>
            </w:r>
          </w:hyperlink>
        </w:p>
        <w:p w14:paraId="6D72EE1D" w14:textId="440E22BE" w:rsidR="00881883" w:rsidRDefault="00000000">
          <w:pPr>
            <w:pStyle w:val="TOC1"/>
            <w:tabs>
              <w:tab w:val="right" w:leader="dot" w:pos="9350"/>
            </w:tabs>
            <w:rPr>
              <w:rFonts w:eastAsiaTheme="minorEastAsia"/>
              <w:noProof/>
            </w:rPr>
          </w:pPr>
          <w:hyperlink w:anchor="_Toc159496971" w:history="1">
            <w:r w:rsidR="00881883" w:rsidRPr="007923A7">
              <w:rPr>
                <w:rStyle w:val="Hyperlink"/>
                <w:noProof/>
              </w:rPr>
              <w:t>Hell as Eternal: Scriptural Evidence</w:t>
            </w:r>
            <w:r w:rsidR="00881883">
              <w:rPr>
                <w:noProof/>
                <w:webHidden/>
              </w:rPr>
              <w:tab/>
            </w:r>
            <w:r w:rsidR="00881883">
              <w:rPr>
                <w:noProof/>
                <w:webHidden/>
              </w:rPr>
              <w:fldChar w:fldCharType="begin"/>
            </w:r>
            <w:r w:rsidR="00881883">
              <w:rPr>
                <w:noProof/>
                <w:webHidden/>
              </w:rPr>
              <w:instrText xml:space="preserve"> PAGEREF _Toc159496971 \h </w:instrText>
            </w:r>
            <w:r w:rsidR="00881883">
              <w:rPr>
                <w:noProof/>
                <w:webHidden/>
              </w:rPr>
            </w:r>
            <w:r w:rsidR="00881883">
              <w:rPr>
                <w:noProof/>
                <w:webHidden/>
              </w:rPr>
              <w:fldChar w:fldCharType="separate"/>
            </w:r>
            <w:r w:rsidR="00881883">
              <w:rPr>
                <w:noProof/>
                <w:webHidden/>
              </w:rPr>
              <w:t>66</w:t>
            </w:r>
            <w:r w:rsidR="00881883">
              <w:rPr>
                <w:noProof/>
                <w:webHidden/>
              </w:rPr>
              <w:fldChar w:fldCharType="end"/>
            </w:r>
          </w:hyperlink>
        </w:p>
        <w:p w14:paraId="6D25B88E" w14:textId="30408A3C" w:rsidR="00881883" w:rsidRDefault="00000000">
          <w:pPr>
            <w:pStyle w:val="TOC1"/>
            <w:tabs>
              <w:tab w:val="right" w:leader="dot" w:pos="9350"/>
            </w:tabs>
            <w:rPr>
              <w:rFonts w:eastAsiaTheme="minorEastAsia"/>
              <w:noProof/>
            </w:rPr>
          </w:pPr>
          <w:hyperlink w:anchor="_Toc159496972" w:history="1">
            <w:r w:rsidR="00881883" w:rsidRPr="007923A7">
              <w:rPr>
                <w:rStyle w:val="Hyperlink"/>
                <w:noProof/>
              </w:rPr>
              <w:t>Hidden Mysteries in Scripture: Unraveling Secrets</w:t>
            </w:r>
            <w:r w:rsidR="00881883">
              <w:rPr>
                <w:noProof/>
                <w:webHidden/>
              </w:rPr>
              <w:tab/>
            </w:r>
            <w:r w:rsidR="00881883">
              <w:rPr>
                <w:noProof/>
                <w:webHidden/>
              </w:rPr>
              <w:fldChar w:fldCharType="begin"/>
            </w:r>
            <w:r w:rsidR="00881883">
              <w:rPr>
                <w:noProof/>
                <w:webHidden/>
              </w:rPr>
              <w:instrText xml:space="preserve"> PAGEREF _Toc159496972 \h </w:instrText>
            </w:r>
            <w:r w:rsidR="00881883">
              <w:rPr>
                <w:noProof/>
                <w:webHidden/>
              </w:rPr>
            </w:r>
            <w:r w:rsidR="00881883">
              <w:rPr>
                <w:noProof/>
                <w:webHidden/>
              </w:rPr>
              <w:fldChar w:fldCharType="separate"/>
            </w:r>
            <w:r w:rsidR="00881883">
              <w:rPr>
                <w:noProof/>
                <w:webHidden/>
              </w:rPr>
              <w:t>67</w:t>
            </w:r>
            <w:r w:rsidR="00881883">
              <w:rPr>
                <w:noProof/>
                <w:webHidden/>
              </w:rPr>
              <w:fldChar w:fldCharType="end"/>
            </w:r>
          </w:hyperlink>
        </w:p>
        <w:p w14:paraId="5B2620B0" w14:textId="1E2FC576" w:rsidR="00881883" w:rsidRDefault="00000000">
          <w:pPr>
            <w:pStyle w:val="TOC1"/>
            <w:tabs>
              <w:tab w:val="right" w:leader="dot" w:pos="9350"/>
            </w:tabs>
            <w:rPr>
              <w:rFonts w:eastAsiaTheme="minorEastAsia"/>
              <w:noProof/>
            </w:rPr>
          </w:pPr>
          <w:hyperlink w:anchor="_Toc159496973" w:history="1">
            <w:r w:rsidR="00881883" w:rsidRPr="007923A7">
              <w:rPr>
                <w:rStyle w:val="Hyperlink"/>
                <w:noProof/>
              </w:rPr>
              <w:t>Hidden Revelations in Scripture: Uncovering Truth</w:t>
            </w:r>
            <w:r w:rsidR="00881883">
              <w:rPr>
                <w:noProof/>
                <w:webHidden/>
              </w:rPr>
              <w:tab/>
            </w:r>
            <w:r w:rsidR="00881883">
              <w:rPr>
                <w:noProof/>
                <w:webHidden/>
              </w:rPr>
              <w:fldChar w:fldCharType="begin"/>
            </w:r>
            <w:r w:rsidR="00881883">
              <w:rPr>
                <w:noProof/>
                <w:webHidden/>
              </w:rPr>
              <w:instrText xml:space="preserve"> PAGEREF _Toc159496973 \h </w:instrText>
            </w:r>
            <w:r w:rsidR="00881883">
              <w:rPr>
                <w:noProof/>
                <w:webHidden/>
              </w:rPr>
            </w:r>
            <w:r w:rsidR="00881883">
              <w:rPr>
                <w:noProof/>
                <w:webHidden/>
              </w:rPr>
              <w:fldChar w:fldCharType="separate"/>
            </w:r>
            <w:r w:rsidR="00881883">
              <w:rPr>
                <w:noProof/>
                <w:webHidden/>
              </w:rPr>
              <w:t>68</w:t>
            </w:r>
            <w:r w:rsidR="00881883">
              <w:rPr>
                <w:noProof/>
                <w:webHidden/>
              </w:rPr>
              <w:fldChar w:fldCharType="end"/>
            </w:r>
          </w:hyperlink>
        </w:p>
        <w:p w14:paraId="60C0D893" w14:textId="58686AFB" w:rsidR="00881883" w:rsidRDefault="00000000">
          <w:pPr>
            <w:pStyle w:val="TOC1"/>
            <w:tabs>
              <w:tab w:val="right" w:leader="dot" w:pos="9350"/>
            </w:tabs>
            <w:rPr>
              <w:rFonts w:eastAsiaTheme="minorEastAsia"/>
              <w:noProof/>
            </w:rPr>
          </w:pPr>
          <w:hyperlink w:anchor="_Toc159496974" w:history="1">
            <w:r w:rsidR="00881883" w:rsidRPr="007923A7">
              <w:rPr>
                <w:rStyle w:val="Hyperlink"/>
                <w:noProof/>
              </w:rPr>
              <w:t>Historical Accuracy of the Bible: Evidences and Challenges</w:t>
            </w:r>
            <w:r w:rsidR="00881883">
              <w:rPr>
                <w:noProof/>
                <w:webHidden/>
              </w:rPr>
              <w:tab/>
            </w:r>
            <w:r w:rsidR="00881883">
              <w:rPr>
                <w:noProof/>
                <w:webHidden/>
              </w:rPr>
              <w:fldChar w:fldCharType="begin"/>
            </w:r>
            <w:r w:rsidR="00881883">
              <w:rPr>
                <w:noProof/>
                <w:webHidden/>
              </w:rPr>
              <w:instrText xml:space="preserve"> PAGEREF _Toc159496974 \h </w:instrText>
            </w:r>
            <w:r w:rsidR="00881883">
              <w:rPr>
                <w:noProof/>
                <w:webHidden/>
              </w:rPr>
            </w:r>
            <w:r w:rsidR="00881883">
              <w:rPr>
                <w:noProof/>
                <w:webHidden/>
              </w:rPr>
              <w:fldChar w:fldCharType="separate"/>
            </w:r>
            <w:r w:rsidR="00881883">
              <w:rPr>
                <w:noProof/>
                <w:webHidden/>
              </w:rPr>
              <w:t>69</w:t>
            </w:r>
            <w:r w:rsidR="00881883">
              <w:rPr>
                <w:noProof/>
                <w:webHidden/>
              </w:rPr>
              <w:fldChar w:fldCharType="end"/>
            </w:r>
          </w:hyperlink>
        </w:p>
        <w:p w14:paraId="61417B08" w14:textId="1BEAA371" w:rsidR="00881883" w:rsidRDefault="00000000">
          <w:pPr>
            <w:pStyle w:val="TOC1"/>
            <w:tabs>
              <w:tab w:val="right" w:leader="dot" w:pos="9350"/>
            </w:tabs>
            <w:rPr>
              <w:rFonts w:eastAsiaTheme="minorEastAsia"/>
              <w:noProof/>
            </w:rPr>
          </w:pPr>
          <w:hyperlink w:anchor="_Toc159496975" w:history="1">
            <w:r w:rsidR="00881883" w:rsidRPr="007923A7">
              <w:rPr>
                <w:rStyle w:val="Hyperlink"/>
                <w:noProof/>
              </w:rPr>
              <w:t>Homosexuality and Biblical Teachings: Clarifying Doctrine</w:t>
            </w:r>
            <w:r w:rsidR="00881883">
              <w:rPr>
                <w:noProof/>
                <w:webHidden/>
              </w:rPr>
              <w:tab/>
            </w:r>
            <w:r w:rsidR="00881883">
              <w:rPr>
                <w:noProof/>
                <w:webHidden/>
              </w:rPr>
              <w:fldChar w:fldCharType="begin"/>
            </w:r>
            <w:r w:rsidR="00881883">
              <w:rPr>
                <w:noProof/>
                <w:webHidden/>
              </w:rPr>
              <w:instrText xml:space="preserve"> PAGEREF _Toc159496975 \h </w:instrText>
            </w:r>
            <w:r w:rsidR="00881883">
              <w:rPr>
                <w:noProof/>
                <w:webHidden/>
              </w:rPr>
            </w:r>
            <w:r w:rsidR="00881883">
              <w:rPr>
                <w:noProof/>
                <w:webHidden/>
              </w:rPr>
              <w:fldChar w:fldCharType="separate"/>
            </w:r>
            <w:r w:rsidR="00881883">
              <w:rPr>
                <w:noProof/>
                <w:webHidden/>
              </w:rPr>
              <w:t>70</w:t>
            </w:r>
            <w:r w:rsidR="00881883">
              <w:rPr>
                <w:noProof/>
                <w:webHidden/>
              </w:rPr>
              <w:fldChar w:fldCharType="end"/>
            </w:r>
          </w:hyperlink>
        </w:p>
        <w:p w14:paraId="2819D6DF" w14:textId="1CC3040B" w:rsidR="00881883" w:rsidRDefault="00000000">
          <w:pPr>
            <w:pStyle w:val="TOC1"/>
            <w:tabs>
              <w:tab w:val="right" w:leader="dot" w:pos="9350"/>
            </w:tabs>
            <w:rPr>
              <w:rFonts w:eastAsiaTheme="minorEastAsia"/>
              <w:noProof/>
            </w:rPr>
          </w:pPr>
          <w:hyperlink w:anchor="_Toc159496976" w:history="1">
            <w:r w:rsidR="00881883" w:rsidRPr="007923A7">
              <w:rPr>
                <w:rStyle w:val="Hyperlink"/>
                <w:noProof/>
              </w:rPr>
              <w:t>How to Pray Biblically: Guidelines and Principles</w:t>
            </w:r>
            <w:r w:rsidR="00881883">
              <w:rPr>
                <w:noProof/>
                <w:webHidden/>
              </w:rPr>
              <w:tab/>
            </w:r>
            <w:r w:rsidR="00881883">
              <w:rPr>
                <w:noProof/>
                <w:webHidden/>
              </w:rPr>
              <w:fldChar w:fldCharType="begin"/>
            </w:r>
            <w:r w:rsidR="00881883">
              <w:rPr>
                <w:noProof/>
                <w:webHidden/>
              </w:rPr>
              <w:instrText xml:space="preserve"> PAGEREF _Toc159496976 \h </w:instrText>
            </w:r>
            <w:r w:rsidR="00881883">
              <w:rPr>
                <w:noProof/>
                <w:webHidden/>
              </w:rPr>
            </w:r>
            <w:r w:rsidR="00881883">
              <w:rPr>
                <w:noProof/>
                <w:webHidden/>
              </w:rPr>
              <w:fldChar w:fldCharType="separate"/>
            </w:r>
            <w:r w:rsidR="00881883">
              <w:rPr>
                <w:noProof/>
                <w:webHidden/>
              </w:rPr>
              <w:t>71</w:t>
            </w:r>
            <w:r w:rsidR="00881883">
              <w:rPr>
                <w:noProof/>
                <w:webHidden/>
              </w:rPr>
              <w:fldChar w:fldCharType="end"/>
            </w:r>
          </w:hyperlink>
        </w:p>
        <w:p w14:paraId="0254F13F" w14:textId="53ACE6B3" w:rsidR="00881883" w:rsidRDefault="00000000">
          <w:pPr>
            <w:pStyle w:val="TOC1"/>
            <w:tabs>
              <w:tab w:val="right" w:leader="dot" w:pos="9350"/>
            </w:tabs>
            <w:rPr>
              <w:rFonts w:eastAsiaTheme="minorEastAsia"/>
              <w:noProof/>
            </w:rPr>
          </w:pPr>
          <w:hyperlink w:anchor="_Toc159496977" w:history="1">
            <w:r w:rsidR="00881883" w:rsidRPr="007923A7">
              <w:rPr>
                <w:rStyle w:val="Hyperlink"/>
                <w:noProof/>
              </w:rPr>
              <w:t>How to Read the Bible: Redefined Worldview</w:t>
            </w:r>
            <w:r w:rsidR="00881883">
              <w:rPr>
                <w:noProof/>
                <w:webHidden/>
              </w:rPr>
              <w:tab/>
            </w:r>
            <w:r w:rsidR="00881883">
              <w:rPr>
                <w:noProof/>
                <w:webHidden/>
              </w:rPr>
              <w:fldChar w:fldCharType="begin"/>
            </w:r>
            <w:r w:rsidR="00881883">
              <w:rPr>
                <w:noProof/>
                <w:webHidden/>
              </w:rPr>
              <w:instrText xml:space="preserve"> PAGEREF _Toc159496977 \h </w:instrText>
            </w:r>
            <w:r w:rsidR="00881883">
              <w:rPr>
                <w:noProof/>
                <w:webHidden/>
              </w:rPr>
            </w:r>
            <w:r w:rsidR="00881883">
              <w:rPr>
                <w:noProof/>
                <w:webHidden/>
              </w:rPr>
              <w:fldChar w:fldCharType="separate"/>
            </w:r>
            <w:r w:rsidR="00881883">
              <w:rPr>
                <w:noProof/>
                <w:webHidden/>
              </w:rPr>
              <w:t>72</w:t>
            </w:r>
            <w:r w:rsidR="00881883">
              <w:rPr>
                <w:noProof/>
                <w:webHidden/>
              </w:rPr>
              <w:fldChar w:fldCharType="end"/>
            </w:r>
          </w:hyperlink>
        </w:p>
        <w:p w14:paraId="0FB7B543" w14:textId="66C98078" w:rsidR="00881883" w:rsidRDefault="00000000">
          <w:pPr>
            <w:pStyle w:val="TOC1"/>
            <w:tabs>
              <w:tab w:val="right" w:leader="dot" w:pos="9350"/>
            </w:tabs>
            <w:rPr>
              <w:rFonts w:eastAsiaTheme="minorEastAsia"/>
              <w:noProof/>
            </w:rPr>
          </w:pPr>
          <w:hyperlink w:anchor="_Toc159496978" w:history="1">
            <w:r w:rsidR="00881883" w:rsidRPr="007923A7">
              <w:rPr>
                <w:rStyle w:val="Hyperlink"/>
                <w:noProof/>
              </w:rPr>
              <w:t>Intercessory Prayer Dead Saints</w:t>
            </w:r>
            <w:r w:rsidR="00881883">
              <w:rPr>
                <w:noProof/>
                <w:webHidden/>
              </w:rPr>
              <w:tab/>
            </w:r>
            <w:r w:rsidR="00881883">
              <w:rPr>
                <w:noProof/>
                <w:webHidden/>
              </w:rPr>
              <w:fldChar w:fldCharType="begin"/>
            </w:r>
            <w:r w:rsidR="00881883">
              <w:rPr>
                <w:noProof/>
                <w:webHidden/>
              </w:rPr>
              <w:instrText xml:space="preserve"> PAGEREF _Toc159496978 \h </w:instrText>
            </w:r>
            <w:r w:rsidR="00881883">
              <w:rPr>
                <w:noProof/>
                <w:webHidden/>
              </w:rPr>
            </w:r>
            <w:r w:rsidR="00881883">
              <w:rPr>
                <w:noProof/>
                <w:webHidden/>
              </w:rPr>
              <w:fldChar w:fldCharType="separate"/>
            </w:r>
            <w:r w:rsidR="00881883">
              <w:rPr>
                <w:noProof/>
                <w:webHidden/>
              </w:rPr>
              <w:t>74</w:t>
            </w:r>
            <w:r w:rsidR="00881883">
              <w:rPr>
                <w:noProof/>
                <w:webHidden/>
              </w:rPr>
              <w:fldChar w:fldCharType="end"/>
            </w:r>
          </w:hyperlink>
        </w:p>
        <w:p w14:paraId="15B187BD" w14:textId="6428151D" w:rsidR="00881883" w:rsidRDefault="00000000">
          <w:pPr>
            <w:pStyle w:val="TOC1"/>
            <w:tabs>
              <w:tab w:val="right" w:leader="dot" w:pos="9350"/>
            </w:tabs>
            <w:rPr>
              <w:rFonts w:eastAsiaTheme="minorEastAsia"/>
              <w:noProof/>
            </w:rPr>
          </w:pPr>
          <w:hyperlink w:anchor="_Toc159496979" w:history="1">
            <w:r w:rsidR="00881883" w:rsidRPr="007923A7">
              <w:rPr>
                <w:rStyle w:val="Hyperlink"/>
                <w:noProof/>
              </w:rPr>
              <w:t>Jesus is God: Doctrine and Evidence</w:t>
            </w:r>
            <w:r w:rsidR="00881883">
              <w:rPr>
                <w:noProof/>
                <w:webHidden/>
              </w:rPr>
              <w:tab/>
            </w:r>
            <w:r w:rsidR="00881883">
              <w:rPr>
                <w:noProof/>
                <w:webHidden/>
              </w:rPr>
              <w:fldChar w:fldCharType="begin"/>
            </w:r>
            <w:r w:rsidR="00881883">
              <w:rPr>
                <w:noProof/>
                <w:webHidden/>
              </w:rPr>
              <w:instrText xml:space="preserve"> PAGEREF _Toc159496979 \h </w:instrText>
            </w:r>
            <w:r w:rsidR="00881883">
              <w:rPr>
                <w:noProof/>
                <w:webHidden/>
              </w:rPr>
            </w:r>
            <w:r w:rsidR="00881883">
              <w:rPr>
                <w:noProof/>
                <w:webHidden/>
              </w:rPr>
              <w:fldChar w:fldCharType="separate"/>
            </w:r>
            <w:r w:rsidR="00881883">
              <w:rPr>
                <w:noProof/>
                <w:webHidden/>
              </w:rPr>
              <w:t>76</w:t>
            </w:r>
            <w:r w:rsidR="00881883">
              <w:rPr>
                <w:noProof/>
                <w:webHidden/>
              </w:rPr>
              <w:fldChar w:fldCharType="end"/>
            </w:r>
          </w:hyperlink>
        </w:p>
        <w:p w14:paraId="56B11136" w14:textId="40013B9B" w:rsidR="00881883" w:rsidRDefault="00000000">
          <w:pPr>
            <w:pStyle w:val="TOC1"/>
            <w:tabs>
              <w:tab w:val="right" w:leader="dot" w:pos="9350"/>
            </w:tabs>
            <w:rPr>
              <w:rFonts w:eastAsiaTheme="minorEastAsia"/>
              <w:noProof/>
            </w:rPr>
          </w:pPr>
          <w:hyperlink w:anchor="_Toc159496980" w:history="1">
            <w:r w:rsidR="00881883" w:rsidRPr="007923A7">
              <w:rPr>
                <w:rStyle w:val="Hyperlink"/>
                <w:noProof/>
              </w:rPr>
              <w:t>Jesus' Development as God: Exploring Incarnation</w:t>
            </w:r>
            <w:r w:rsidR="00881883">
              <w:rPr>
                <w:noProof/>
                <w:webHidden/>
              </w:rPr>
              <w:tab/>
            </w:r>
            <w:r w:rsidR="00881883">
              <w:rPr>
                <w:noProof/>
                <w:webHidden/>
              </w:rPr>
              <w:fldChar w:fldCharType="begin"/>
            </w:r>
            <w:r w:rsidR="00881883">
              <w:rPr>
                <w:noProof/>
                <w:webHidden/>
              </w:rPr>
              <w:instrText xml:space="preserve"> PAGEREF _Toc159496980 \h </w:instrText>
            </w:r>
            <w:r w:rsidR="00881883">
              <w:rPr>
                <w:noProof/>
                <w:webHidden/>
              </w:rPr>
            </w:r>
            <w:r w:rsidR="00881883">
              <w:rPr>
                <w:noProof/>
                <w:webHidden/>
              </w:rPr>
              <w:fldChar w:fldCharType="separate"/>
            </w:r>
            <w:r w:rsidR="00881883">
              <w:rPr>
                <w:noProof/>
                <w:webHidden/>
              </w:rPr>
              <w:t>77</w:t>
            </w:r>
            <w:r w:rsidR="00881883">
              <w:rPr>
                <w:noProof/>
                <w:webHidden/>
              </w:rPr>
              <w:fldChar w:fldCharType="end"/>
            </w:r>
          </w:hyperlink>
        </w:p>
        <w:p w14:paraId="61EE1D41" w14:textId="1EB95862" w:rsidR="00881883" w:rsidRDefault="00000000">
          <w:pPr>
            <w:pStyle w:val="TOC1"/>
            <w:tabs>
              <w:tab w:val="right" w:leader="dot" w:pos="9350"/>
            </w:tabs>
            <w:rPr>
              <w:rFonts w:eastAsiaTheme="minorEastAsia"/>
              <w:noProof/>
            </w:rPr>
          </w:pPr>
          <w:hyperlink w:anchor="_Toc159496981" w:history="1">
            <w:r w:rsidR="00881883" w:rsidRPr="007923A7">
              <w:rPr>
                <w:rStyle w:val="Hyperlink"/>
                <w:noProof/>
              </w:rPr>
              <w:t>Jesus' Sinlessness: Exploring Christ's Perfection</w:t>
            </w:r>
            <w:r w:rsidR="00881883">
              <w:rPr>
                <w:noProof/>
                <w:webHidden/>
              </w:rPr>
              <w:tab/>
            </w:r>
            <w:r w:rsidR="00881883">
              <w:rPr>
                <w:noProof/>
                <w:webHidden/>
              </w:rPr>
              <w:fldChar w:fldCharType="begin"/>
            </w:r>
            <w:r w:rsidR="00881883">
              <w:rPr>
                <w:noProof/>
                <w:webHidden/>
              </w:rPr>
              <w:instrText xml:space="preserve"> PAGEREF _Toc159496981 \h </w:instrText>
            </w:r>
            <w:r w:rsidR="00881883">
              <w:rPr>
                <w:noProof/>
                <w:webHidden/>
              </w:rPr>
            </w:r>
            <w:r w:rsidR="00881883">
              <w:rPr>
                <w:noProof/>
                <w:webHidden/>
              </w:rPr>
              <w:fldChar w:fldCharType="separate"/>
            </w:r>
            <w:r w:rsidR="00881883">
              <w:rPr>
                <w:noProof/>
                <w:webHidden/>
              </w:rPr>
              <w:t>78</w:t>
            </w:r>
            <w:r w:rsidR="00881883">
              <w:rPr>
                <w:noProof/>
                <w:webHidden/>
              </w:rPr>
              <w:fldChar w:fldCharType="end"/>
            </w:r>
          </w:hyperlink>
        </w:p>
        <w:p w14:paraId="06E54240" w14:textId="7B1355E3" w:rsidR="00881883" w:rsidRDefault="00000000">
          <w:pPr>
            <w:pStyle w:val="TOC1"/>
            <w:tabs>
              <w:tab w:val="right" w:leader="dot" w:pos="9350"/>
            </w:tabs>
            <w:rPr>
              <w:rFonts w:eastAsiaTheme="minorEastAsia"/>
              <w:noProof/>
            </w:rPr>
          </w:pPr>
          <w:hyperlink w:anchor="_Toc159496982" w:history="1">
            <w:r w:rsidR="00881883" w:rsidRPr="007923A7">
              <w:rPr>
                <w:rStyle w:val="Hyperlink"/>
                <w:noProof/>
              </w:rPr>
              <w:t>Jesus: Why Only His Blood Pardons</w:t>
            </w:r>
            <w:r w:rsidR="00881883">
              <w:rPr>
                <w:noProof/>
                <w:webHidden/>
              </w:rPr>
              <w:tab/>
            </w:r>
            <w:r w:rsidR="00881883">
              <w:rPr>
                <w:noProof/>
                <w:webHidden/>
              </w:rPr>
              <w:fldChar w:fldCharType="begin"/>
            </w:r>
            <w:r w:rsidR="00881883">
              <w:rPr>
                <w:noProof/>
                <w:webHidden/>
              </w:rPr>
              <w:instrText xml:space="preserve"> PAGEREF _Toc159496982 \h </w:instrText>
            </w:r>
            <w:r w:rsidR="00881883">
              <w:rPr>
                <w:noProof/>
                <w:webHidden/>
              </w:rPr>
            </w:r>
            <w:r w:rsidR="00881883">
              <w:rPr>
                <w:noProof/>
                <w:webHidden/>
              </w:rPr>
              <w:fldChar w:fldCharType="separate"/>
            </w:r>
            <w:r w:rsidR="00881883">
              <w:rPr>
                <w:noProof/>
                <w:webHidden/>
              </w:rPr>
              <w:t>79</w:t>
            </w:r>
            <w:r w:rsidR="00881883">
              <w:rPr>
                <w:noProof/>
                <w:webHidden/>
              </w:rPr>
              <w:fldChar w:fldCharType="end"/>
            </w:r>
          </w:hyperlink>
        </w:p>
        <w:p w14:paraId="242B397D" w14:textId="02708DA9" w:rsidR="00881883" w:rsidRDefault="00000000">
          <w:pPr>
            <w:pStyle w:val="TOC1"/>
            <w:tabs>
              <w:tab w:val="right" w:leader="dot" w:pos="9350"/>
            </w:tabs>
            <w:rPr>
              <w:rFonts w:eastAsiaTheme="minorEastAsia"/>
              <w:noProof/>
            </w:rPr>
          </w:pPr>
          <w:hyperlink w:anchor="_Toc159496983" w:history="1">
            <w:r w:rsidR="00881883" w:rsidRPr="007923A7">
              <w:rPr>
                <w:rStyle w:val="Hyperlink"/>
                <w:noProof/>
              </w:rPr>
              <w:t>Left Behind: End Times Concept and Interpretation</w:t>
            </w:r>
            <w:r w:rsidR="00881883">
              <w:rPr>
                <w:noProof/>
                <w:webHidden/>
              </w:rPr>
              <w:tab/>
            </w:r>
            <w:r w:rsidR="00881883">
              <w:rPr>
                <w:noProof/>
                <w:webHidden/>
              </w:rPr>
              <w:fldChar w:fldCharType="begin"/>
            </w:r>
            <w:r w:rsidR="00881883">
              <w:rPr>
                <w:noProof/>
                <w:webHidden/>
              </w:rPr>
              <w:instrText xml:space="preserve"> PAGEREF _Toc159496983 \h </w:instrText>
            </w:r>
            <w:r w:rsidR="00881883">
              <w:rPr>
                <w:noProof/>
                <w:webHidden/>
              </w:rPr>
            </w:r>
            <w:r w:rsidR="00881883">
              <w:rPr>
                <w:noProof/>
                <w:webHidden/>
              </w:rPr>
              <w:fldChar w:fldCharType="separate"/>
            </w:r>
            <w:r w:rsidR="00881883">
              <w:rPr>
                <w:noProof/>
                <w:webHidden/>
              </w:rPr>
              <w:t>80</w:t>
            </w:r>
            <w:r w:rsidR="00881883">
              <w:rPr>
                <w:noProof/>
                <w:webHidden/>
              </w:rPr>
              <w:fldChar w:fldCharType="end"/>
            </w:r>
          </w:hyperlink>
        </w:p>
        <w:p w14:paraId="294938A5" w14:textId="3B6FB07E" w:rsidR="00881883" w:rsidRDefault="00000000">
          <w:pPr>
            <w:pStyle w:val="TOC1"/>
            <w:tabs>
              <w:tab w:val="right" w:leader="dot" w:pos="9350"/>
            </w:tabs>
            <w:rPr>
              <w:rFonts w:eastAsiaTheme="minorEastAsia"/>
              <w:noProof/>
            </w:rPr>
          </w:pPr>
          <w:hyperlink w:anchor="_Toc159496984" w:history="1">
            <w:r w:rsidR="00881883" w:rsidRPr="007923A7">
              <w:rPr>
                <w:rStyle w:val="Hyperlink"/>
                <w:noProof/>
              </w:rPr>
              <w:t>Mark of the Beast: Understanding the Symbolism</w:t>
            </w:r>
            <w:r w:rsidR="00881883">
              <w:rPr>
                <w:noProof/>
                <w:webHidden/>
              </w:rPr>
              <w:tab/>
            </w:r>
            <w:r w:rsidR="00881883">
              <w:rPr>
                <w:noProof/>
                <w:webHidden/>
              </w:rPr>
              <w:fldChar w:fldCharType="begin"/>
            </w:r>
            <w:r w:rsidR="00881883">
              <w:rPr>
                <w:noProof/>
                <w:webHidden/>
              </w:rPr>
              <w:instrText xml:space="preserve"> PAGEREF _Toc159496984 \h </w:instrText>
            </w:r>
            <w:r w:rsidR="00881883">
              <w:rPr>
                <w:noProof/>
                <w:webHidden/>
              </w:rPr>
            </w:r>
            <w:r w:rsidR="00881883">
              <w:rPr>
                <w:noProof/>
                <w:webHidden/>
              </w:rPr>
              <w:fldChar w:fldCharType="separate"/>
            </w:r>
            <w:r w:rsidR="00881883">
              <w:rPr>
                <w:noProof/>
                <w:webHidden/>
              </w:rPr>
              <w:t>81</w:t>
            </w:r>
            <w:r w:rsidR="00881883">
              <w:rPr>
                <w:noProof/>
                <w:webHidden/>
              </w:rPr>
              <w:fldChar w:fldCharType="end"/>
            </w:r>
          </w:hyperlink>
        </w:p>
        <w:p w14:paraId="790EC94F" w14:textId="7386EBFC" w:rsidR="00881883" w:rsidRDefault="00000000">
          <w:pPr>
            <w:pStyle w:val="TOC1"/>
            <w:tabs>
              <w:tab w:val="right" w:leader="dot" w:pos="9350"/>
            </w:tabs>
            <w:rPr>
              <w:rFonts w:eastAsiaTheme="minorEastAsia"/>
              <w:noProof/>
            </w:rPr>
          </w:pPr>
          <w:hyperlink w:anchor="_Toc159496985" w:history="1">
            <w:r w:rsidR="00881883" w:rsidRPr="007923A7">
              <w:rPr>
                <w:rStyle w:val="Hyperlink"/>
                <w:noProof/>
              </w:rPr>
              <w:t>Mary, Mother of Jesus: Role and Significance</w:t>
            </w:r>
            <w:r w:rsidR="00881883">
              <w:rPr>
                <w:noProof/>
                <w:webHidden/>
              </w:rPr>
              <w:tab/>
            </w:r>
            <w:r w:rsidR="00881883">
              <w:rPr>
                <w:noProof/>
                <w:webHidden/>
              </w:rPr>
              <w:fldChar w:fldCharType="begin"/>
            </w:r>
            <w:r w:rsidR="00881883">
              <w:rPr>
                <w:noProof/>
                <w:webHidden/>
              </w:rPr>
              <w:instrText xml:space="preserve"> PAGEREF _Toc159496985 \h </w:instrText>
            </w:r>
            <w:r w:rsidR="00881883">
              <w:rPr>
                <w:noProof/>
                <w:webHidden/>
              </w:rPr>
            </w:r>
            <w:r w:rsidR="00881883">
              <w:rPr>
                <w:noProof/>
                <w:webHidden/>
              </w:rPr>
              <w:fldChar w:fldCharType="separate"/>
            </w:r>
            <w:r w:rsidR="00881883">
              <w:rPr>
                <w:noProof/>
                <w:webHidden/>
              </w:rPr>
              <w:t>84</w:t>
            </w:r>
            <w:r w:rsidR="00881883">
              <w:rPr>
                <w:noProof/>
                <w:webHidden/>
              </w:rPr>
              <w:fldChar w:fldCharType="end"/>
            </w:r>
          </w:hyperlink>
        </w:p>
        <w:p w14:paraId="474DE4D1" w14:textId="6555CF89" w:rsidR="00881883" w:rsidRDefault="00000000">
          <w:pPr>
            <w:pStyle w:val="TOC1"/>
            <w:tabs>
              <w:tab w:val="right" w:leader="dot" w:pos="9350"/>
            </w:tabs>
            <w:rPr>
              <w:rFonts w:eastAsiaTheme="minorEastAsia"/>
              <w:noProof/>
            </w:rPr>
          </w:pPr>
          <w:hyperlink w:anchor="_Toc159496986" w:history="1">
            <w:r w:rsidR="00881883" w:rsidRPr="007923A7">
              <w:rPr>
                <w:rStyle w:val="Hyperlink"/>
                <w:noProof/>
              </w:rPr>
              <w:t>Mental Illness and Faith: Navigating Challenges</w:t>
            </w:r>
            <w:r w:rsidR="00881883">
              <w:rPr>
                <w:noProof/>
                <w:webHidden/>
              </w:rPr>
              <w:tab/>
            </w:r>
            <w:r w:rsidR="00881883">
              <w:rPr>
                <w:noProof/>
                <w:webHidden/>
              </w:rPr>
              <w:fldChar w:fldCharType="begin"/>
            </w:r>
            <w:r w:rsidR="00881883">
              <w:rPr>
                <w:noProof/>
                <w:webHidden/>
              </w:rPr>
              <w:instrText xml:space="preserve"> PAGEREF _Toc159496986 \h </w:instrText>
            </w:r>
            <w:r w:rsidR="00881883">
              <w:rPr>
                <w:noProof/>
                <w:webHidden/>
              </w:rPr>
            </w:r>
            <w:r w:rsidR="00881883">
              <w:rPr>
                <w:noProof/>
                <w:webHidden/>
              </w:rPr>
              <w:fldChar w:fldCharType="separate"/>
            </w:r>
            <w:r w:rsidR="00881883">
              <w:rPr>
                <w:noProof/>
                <w:webHidden/>
              </w:rPr>
              <w:t>85</w:t>
            </w:r>
            <w:r w:rsidR="00881883">
              <w:rPr>
                <w:noProof/>
                <w:webHidden/>
              </w:rPr>
              <w:fldChar w:fldCharType="end"/>
            </w:r>
          </w:hyperlink>
        </w:p>
        <w:p w14:paraId="12500F5A" w14:textId="10F5F539" w:rsidR="00881883" w:rsidRDefault="00000000">
          <w:pPr>
            <w:pStyle w:val="TOC1"/>
            <w:tabs>
              <w:tab w:val="right" w:leader="dot" w:pos="9350"/>
            </w:tabs>
            <w:rPr>
              <w:rFonts w:eastAsiaTheme="minorEastAsia"/>
              <w:noProof/>
            </w:rPr>
          </w:pPr>
          <w:hyperlink w:anchor="_Toc159496987" w:history="1">
            <w:r w:rsidR="00881883" w:rsidRPr="007923A7">
              <w:rPr>
                <w:rStyle w:val="Hyperlink"/>
                <w:noProof/>
              </w:rPr>
              <w:t>Miracle Healings and Symptoms in the Bible</w:t>
            </w:r>
            <w:r w:rsidR="00881883">
              <w:rPr>
                <w:noProof/>
                <w:webHidden/>
              </w:rPr>
              <w:tab/>
            </w:r>
            <w:r w:rsidR="00881883">
              <w:rPr>
                <w:noProof/>
                <w:webHidden/>
              </w:rPr>
              <w:fldChar w:fldCharType="begin"/>
            </w:r>
            <w:r w:rsidR="00881883">
              <w:rPr>
                <w:noProof/>
                <w:webHidden/>
              </w:rPr>
              <w:instrText xml:space="preserve"> PAGEREF _Toc159496987 \h </w:instrText>
            </w:r>
            <w:r w:rsidR="00881883">
              <w:rPr>
                <w:noProof/>
                <w:webHidden/>
              </w:rPr>
            </w:r>
            <w:r w:rsidR="00881883">
              <w:rPr>
                <w:noProof/>
                <w:webHidden/>
              </w:rPr>
              <w:fldChar w:fldCharType="separate"/>
            </w:r>
            <w:r w:rsidR="00881883">
              <w:rPr>
                <w:noProof/>
                <w:webHidden/>
              </w:rPr>
              <w:t>86</w:t>
            </w:r>
            <w:r w:rsidR="00881883">
              <w:rPr>
                <w:noProof/>
                <w:webHidden/>
              </w:rPr>
              <w:fldChar w:fldCharType="end"/>
            </w:r>
          </w:hyperlink>
        </w:p>
        <w:p w14:paraId="2469B8FA" w14:textId="741D63F1" w:rsidR="00881883" w:rsidRDefault="00000000">
          <w:pPr>
            <w:pStyle w:val="TOC1"/>
            <w:tabs>
              <w:tab w:val="right" w:leader="dot" w:pos="9350"/>
            </w:tabs>
            <w:rPr>
              <w:rFonts w:eastAsiaTheme="minorEastAsia"/>
              <w:noProof/>
            </w:rPr>
          </w:pPr>
          <w:hyperlink w:anchor="_Toc159496988" w:history="1">
            <w:r w:rsidR="00881883" w:rsidRPr="007923A7">
              <w:rPr>
                <w:rStyle w:val="Hyperlink"/>
                <w:noProof/>
              </w:rPr>
              <w:t>Miracles in Christian Faith: Understanding Divine Intervention</w:t>
            </w:r>
            <w:r w:rsidR="00881883">
              <w:rPr>
                <w:noProof/>
                <w:webHidden/>
              </w:rPr>
              <w:tab/>
            </w:r>
            <w:r w:rsidR="00881883">
              <w:rPr>
                <w:noProof/>
                <w:webHidden/>
              </w:rPr>
              <w:fldChar w:fldCharType="begin"/>
            </w:r>
            <w:r w:rsidR="00881883">
              <w:rPr>
                <w:noProof/>
                <w:webHidden/>
              </w:rPr>
              <w:instrText xml:space="preserve"> PAGEREF _Toc159496988 \h </w:instrText>
            </w:r>
            <w:r w:rsidR="00881883">
              <w:rPr>
                <w:noProof/>
                <w:webHidden/>
              </w:rPr>
            </w:r>
            <w:r w:rsidR="00881883">
              <w:rPr>
                <w:noProof/>
                <w:webHidden/>
              </w:rPr>
              <w:fldChar w:fldCharType="separate"/>
            </w:r>
            <w:r w:rsidR="00881883">
              <w:rPr>
                <w:noProof/>
                <w:webHidden/>
              </w:rPr>
              <w:t>87</w:t>
            </w:r>
            <w:r w:rsidR="00881883">
              <w:rPr>
                <w:noProof/>
                <w:webHidden/>
              </w:rPr>
              <w:fldChar w:fldCharType="end"/>
            </w:r>
          </w:hyperlink>
        </w:p>
        <w:p w14:paraId="06EA1B07" w14:textId="37948917" w:rsidR="00881883" w:rsidRDefault="00000000">
          <w:pPr>
            <w:pStyle w:val="TOC1"/>
            <w:tabs>
              <w:tab w:val="right" w:leader="dot" w:pos="9350"/>
            </w:tabs>
            <w:rPr>
              <w:rFonts w:eastAsiaTheme="minorEastAsia"/>
              <w:noProof/>
            </w:rPr>
          </w:pPr>
          <w:hyperlink w:anchor="_Toc159496989" w:history="1">
            <w:r w:rsidR="00881883" w:rsidRPr="007923A7">
              <w:rPr>
                <w:rStyle w:val="Hyperlink"/>
                <w:noProof/>
              </w:rPr>
              <w:t>Morality and Ethics in Christianity: Biblical Foundations</w:t>
            </w:r>
            <w:r w:rsidR="00881883">
              <w:rPr>
                <w:noProof/>
                <w:webHidden/>
              </w:rPr>
              <w:tab/>
            </w:r>
            <w:r w:rsidR="00881883">
              <w:rPr>
                <w:noProof/>
                <w:webHidden/>
              </w:rPr>
              <w:fldChar w:fldCharType="begin"/>
            </w:r>
            <w:r w:rsidR="00881883">
              <w:rPr>
                <w:noProof/>
                <w:webHidden/>
              </w:rPr>
              <w:instrText xml:space="preserve"> PAGEREF _Toc159496989 \h </w:instrText>
            </w:r>
            <w:r w:rsidR="00881883">
              <w:rPr>
                <w:noProof/>
                <w:webHidden/>
              </w:rPr>
            </w:r>
            <w:r w:rsidR="00881883">
              <w:rPr>
                <w:noProof/>
                <w:webHidden/>
              </w:rPr>
              <w:fldChar w:fldCharType="separate"/>
            </w:r>
            <w:r w:rsidR="00881883">
              <w:rPr>
                <w:noProof/>
                <w:webHidden/>
              </w:rPr>
              <w:t>88</w:t>
            </w:r>
            <w:r w:rsidR="00881883">
              <w:rPr>
                <w:noProof/>
                <w:webHidden/>
              </w:rPr>
              <w:fldChar w:fldCharType="end"/>
            </w:r>
          </w:hyperlink>
        </w:p>
        <w:p w14:paraId="5E1B849A" w14:textId="543458EF" w:rsidR="00881883" w:rsidRDefault="00000000">
          <w:pPr>
            <w:pStyle w:val="TOC1"/>
            <w:tabs>
              <w:tab w:val="right" w:leader="dot" w:pos="9350"/>
            </w:tabs>
            <w:rPr>
              <w:rFonts w:eastAsiaTheme="minorEastAsia"/>
              <w:noProof/>
            </w:rPr>
          </w:pPr>
          <w:hyperlink w:anchor="_Toc159496990" w:history="1">
            <w:r w:rsidR="00881883" w:rsidRPr="007923A7">
              <w:rPr>
                <w:rStyle w:val="Hyperlink"/>
                <w:noProof/>
              </w:rPr>
              <w:t>Mystery Religions and Christianity: Comparative Analysis</w:t>
            </w:r>
            <w:r w:rsidR="00881883">
              <w:rPr>
                <w:noProof/>
                <w:webHidden/>
              </w:rPr>
              <w:tab/>
            </w:r>
            <w:r w:rsidR="00881883">
              <w:rPr>
                <w:noProof/>
                <w:webHidden/>
              </w:rPr>
              <w:fldChar w:fldCharType="begin"/>
            </w:r>
            <w:r w:rsidR="00881883">
              <w:rPr>
                <w:noProof/>
                <w:webHidden/>
              </w:rPr>
              <w:instrText xml:space="preserve"> PAGEREF _Toc159496990 \h </w:instrText>
            </w:r>
            <w:r w:rsidR="00881883">
              <w:rPr>
                <w:noProof/>
                <w:webHidden/>
              </w:rPr>
            </w:r>
            <w:r w:rsidR="00881883">
              <w:rPr>
                <w:noProof/>
                <w:webHidden/>
              </w:rPr>
              <w:fldChar w:fldCharType="separate"/>
            </w:r>
            <w:r w:rsidR="00881883">
              <w:rPr>
                <w:noProof/>
                <w:webHidden/>
              </w:rPr>
              <w:t>89</w:t>
            </w:r>
            <w:r w:rsidR="00881883">
              <w:rPr>
                <w:noProof/>
                <w:webHidden/>
              </w:rPr>
              <w:fldChar w:fldCharType="end"/>
            </w:r>
          </w:hyperlink>
        </w:p>
        <w:p w14:paraId="60BAF676" w14:textId="6AEEEA72" w:rsidR="00881883" w:rsidRDefault="00000000">
          <w:pPr>
            <w:pStyle w:val="TOC1"/>
            <w:tabs>
              <w:tab w:val="right" w:leader="dot" w:pos="9350"/>
            </w:tabs>
            <w:rPr>
              <w:rFonts w:eastAsiaTheme="minorEastAsia"/>
              <w:noProof/>
            </w:rPr>
          </w:pPr>
          <w:hyperlink w:anchor="_Toc159496991" w:history="1">
            <w:r w:rsidR="00881883" w:rsidRPr="007923A7">
              <w:rPr>
                <w:rStyle w:val="Hyperlink"/>
                <w:noProof/>
              </w:rPr>
              <w:t>Myths and Misconceptions in Christianity: Debunking Errors</w:t>
            </w:r>
            <w:r w:rsidR="00881883">
              <w:rPr>
                <w:noProof/>
                <w:webHidden/>
              </w:rPr>
              <w:tab/>
            </w:r>
            <w:r w:rsidR="00881883">
              <w:rPr>
                <w:noProof/>
                <w:webHidden/>
              </w:rPr>
              <w:fldChar w:fldCharType="begin"/>
            </w:r>
            <w:r w:rsidR="00881883">
              <w:rPr>
                <w:noProof/>
                <w:webHidden/>
              </w:rPr>
              <w:instrText xml:space="preserve"> PAGEREF _Toc159496991 \h </w:instrText>
            </w:r>
            <w:r w:rsidR="00881883">
              <w:rPr>
                <w:noProof/>
                <w:webHidden/>
              </w:rPr>
            </w:r>
            <w:r w:rsidR="00881883">
              <w:rPr>
                <w:noProof/>
                <w:webHidden/>
              </w:rPr>
              <w:fldChar w:fldCharType="separate"/>
            </w:r>
            <w:r w:rsidR="00881883">
              <w:rPr>
                <w:noProof/>
                <w:webHidden/>
              </w:rPr>
              <w:t>90</w:t>
            </w:r>
            <w:r w:rsidR="00881883">
              <w:rPr>
                <w:noProof/>
                <w:webHidden/>
              </w:rPr>
              <w:fldChar w:fldCharType="end"/>
            </w:r>
          </w:hyperlink>
        </w:p>
        <w:p w14:paraId="7F8E09FE" w14:textId="4483FC87" w:rsidR="00881883" w:rsidRDefault="00000000">
          <w:pPr>
            <w:pStyle w:val="TOC1"/>
            <w:tabs>
              <w:tab w:val="right" w:leader="dot" w:pos="9350"/>
            </w:tabs>
            <w:rPr>
              <w:rFonts w:eastAsiaTheme="minorEastAsia"/>
              <w:noProof/>
            </w:rPr>
          </w:pPr>
          <w:hyperlink w:anchor="_Toc159496992" w:history="1">
            <w:r w:rsidR="00881883" w:rsidRPr="007923A7">
              <w:rPr>
                <w:rStyle w:val="Hyperlink"/>
                <w:noProof/>
              </w:rPr>
              <w:t>Nephilim in Biblical Context: Exploring the Giants</w:t>
            </w:r>
            <w:r w:rsidR="00881883">
              <w:rPr>
                <w:noProof/>
                <w:webHidden/>
              </w:rPr>
              <w:tab/>
            </w:r>
            <w:r w:rsidR="00881883">
              <w:rPr>
                <w:noProof/>
                <w:webHidden/>
              </w:rPr>
              <w:fldChar w:fldCharType="begin"/>
            </w:r>
            <w:r w:rsidR="00881883">
              <w:rPr>
                <w:noProof/>
                <w:webHidden/>
              </w:rPr>
              <w:instrText xml:space="preserve"> PAGEREF _Toc159496992 \h </w:instrText>
            </w:r>
            <w:r w:rsidR="00881883">
              <w:rPr>
                <w:noProof/>
                <w:webHidden/>
              </w:rPr>
            </w:r>
            <w:r w:rsidR="00881883">
              <w:rPr>
                <w:noProof/>
                <w:webHidden/>
              </w:rPr>
              <w:fldChar w:fldCharType="separate"/>
            </w:r>
            <w:r w:rsidR="00881883">
              <w:rPr>
                <w:noProof/>
                <w:webHidden/>
              </w:rPr>
              <w:t>91</w:t>
            </w:r>
            <w:r w:rsidR="00881883">
              <w:rPr>
                <w:noProof/>
                <w:webHidden/>
              </w:rPr>
              <w:fldChar w:fldCharType="end"/>
            </w:r>
          </w:hyperlink>
        </w:p>
        <w:p w14:paraId="07226284" w14:textId="25D55D99" w:rsidR="00881883" w:rsidRDefault="00000000">
          <w:pPr>
            <w:pStyle w:val="TOC1"/>
            <w:tabs>
              <w:tab w:val="right" w:leader="dot" w:pos="9350"/>
            </w:tabs>
            <w:rPr>
              <w:rFonts w:eastAsiaTheme="minorEastAsia"/>
              <w:noProof/>
            </w:rPr>
          </w:pPr>
          <w:hyperlink w:anchor="_Toc159496993" w:history="1">
            <w:r w:rsidR="00881883" w:rsidRPr="007923A7">
              <w:rPr>
                <w:rStyle w:val="Hyperlink"/>
                <w:noProof/>
              </w:rPr>
              <w:t>Never Dying: Biblical Perspectives on Immortality</w:t>
            </w:r>
            <w:r w:rsidR="00881883">
              <w:rPr>
                <w:noProof/>
                <w:webHidden/>
              </w:rPr>
              <w:tab/>
            </w:r>
            <w:r w:rsidR="00881883">
              <w:rPr>
                <w:noProof/>
                <w:webHidden/>
              </w:rPr>
              <w:fldChar w:fldCharType="begin"/>
            </w:r>
            <w:r w:rsidR="00881883">
              <w:rPr>
                <w:noProof/>
                <w:webHidden/>
              </w:rPr>
              <w:instrText xml:space="preserve"> PAGEREF _Toc159496993 \h </w:instrText>
            </w:r>
            <w:r w:rsidR="00881883">
              <w:rPr>
                <w:noProof/>
                <w:webHidden/>
              </w:rPr>
            </w:r>
            <w:r w:rsidR="00881883">
              <w:rPr>
                <w:noProof/>
                <w:webHidden/>
              </w:rPr>
              <w:fldChar w:fldCharType="separate"/>
            </w:r>
            <w:r w:rsidR="00881883">
              <w:rPr>
                <w:noProof/>
                <w:webHidden/>
              </w:rPr>
              <w:t>99</w:t>
            </w:r>
            <w:r w:rsidR="00881883">
              <w:rPr>
                <w:noProof/>
                <w:webHidden/>
              </w:rPr>
              <w:fldChar w:fldCharType="end"/>
            </w:r>
          </w:hyperlink>
        </w:p>
        <w:p w14:paraId="4D2A2490" w14:textId="04749304" w:rsidR="00881883" w:rsidRDefault="00000000">
          <w:pPr>
            <w:pStyle w:val="TOC1"/>
            <w:tabs>
              <w:tab w:val="right" w:leader="dot" w:pos="9350"/>
            </w:tabs>
            <w:rPr>
              <w:rFonts w:eastAsiaTheme="minorEastAsia"/>
              <w:noProof/>
            </w:rPr>
          </w:pPr>
          <w:hyperlink w:anchor="_Toc159496994" w:history="1">
            <w:r w:rsidR="00881883" w:rsidRPr="007923A7">
              <w:rPr>
                <w:rStyle w:val="Hyperlink"/>
                <w:noProof/>
              </w:rPr>
              <w:t>Never Hearing the Gospel: Salvation Implications</w:t>
            </w:r>
            <w:r w:rsidR="00881883">
              <w:rPr>
                <w:noProof/>
                <w:webHidden/>
              </w:rPr>
              <w:tab/>
            </w:r>
            <w:r w:rsidR="00881883">
              <w:rPr>
                <w:noProof/>
                <w:webHidden/>
              </w:rPr>
              <w:fldChar w:fldCharType="begin"/>
            </w:r>
            <w:r w:rsidR="00881883">
              <w:rPr>
                <w:noProof/>
                <w:webHidden/>
              </w:rPr>
              <w:instrText xml:space="preserve"> PAGEREF _Toc159496994 \h </w:instrText>
            </w:r>
            <w:r w:rsidR="00881883">
              <w:rPr>
                <w:noProof/>
                <w:webHidden/>
              </w:rPr>
            </w:r>
            <w:r w:rsidR="00881883">
              <w:rPr>
                <w:noProof/>
                <w:webHidden/>
              </w:rPr>
              <w:fldChar w:fldCharType="separate"/>
            </w:r>
            <w:r w:rsidR="00881883">
              <w:rPr>
                <w:noProof/>
                <w:webHidden/>
              </w:rPr>
              <w:t>100</w:t>
            </w:r>
            <w:r w:rsidR="00881883">
              <w:rPr>
                <w:noProof/>
                <w:webHidden/>
              </w:rPr>
              <w:fldChar w:fldCharType="end"/>
            </w:r>
          </w:hyperlink>
        </w:p>
        <w:p w14:paraId="64C99482" w14:textId="24C5CE81" w:rsidR="00881883" w:rsidRDefault="00000000">
          <w:pPr>
            <w:pStyle w:val="TOC1"/>
            <w:tabs>
              <w:tab w:val="right" w:leader="dot" w:pos="9350"/>
            </w:tabs>
            <w:rPr>
              <w:rFonts w:eastAsiaTheme="minorEastAsia"/>
              <w:noProof/>
            </w:rPr>
          </w:pPr>
          <w:hyperlink w:anchor="_Toc159496995" w:history="1">
            <w:r w:rsidR="00881883" w:rsidRPr="007923A7">
              <w:rPr>
                <w:rStyle w:val="Hyperlink"/>
                <w:noProof/>
              </w:rPr>
              <w:t>Non-Resistance and Pacifism: Biblical Perspectives</w:t>
            </w:r>
            <w:r w:rsidR="00881883">
              <w:rPr>
                <w:noProof/>
                <w:webHidden/>
              </w:rPr>
              <w:tab/>
            </w:r>
            <w:r w:rsidR="00881883">
              <w:rPr>
                <w:noProof/>
                <w:webHidden/>
              </w:rPr>
              <w:fldChar w:fldCharType="begin"/>
            </w:r>
            <w:r w:rsidR="00881883">
              <w:rPr>
                <w:noProof/>
                <w:webHidden/>
              </w:rPr>
              <w:instrText xml:space="preserve"> PAGEREF _Toc159496995 \h </w:instrText>
            </w:r>
            <w:r w:rsidR="00881883">
              <w:rPr>
                <w:noProof/>
                <w:webHidden/>
              </w:rPr>
            </w:r>
            <w:r w:rsidR="00881883">
              <w:rPr>
                <w:noProof/>
                <w:webHidden/>
              </w:rPr>
              <w:fldChar w:fldCharType="separate"/>
            </w:r>
            <w:r w:rsidR="00881883">
              <w:rPr>
                <w:noProof/>
                <w:webHidden/>
              </w:rPr>
              <w:t>101</w:t>
            </w:r>
            <w:r w:rsidR="00881883">
              <w:rPr>
                <w:noProof/>
                <w:webHidden/>
              </w:rPr>
              <w:fldChar w:fldCharType="end"/>
            </w:r>
          </w:hyperlink>
        </w:p>
        <w:p w14:paraId="24532428" w14:textId="4AA009E3" w:rsidR="00881883" w:rsidRDefault="00000000">
          <w:pPr>
            <w:pStyle w:val="TOC1"/>
            <w:tabs>
              <w:tab w:val="right" w:leader="dot" w:pos="9350"/>
            </w:tabs>
            <w:rPr>
              <w:rFonts w:eastAsiaTheme="minorEastAsia"/>
              <w:noProof/>
            </w:rPr>
          </w:pPr>
          <w:hyperlink w:anchor="_Toc159496996" w:history="1">
            <w:r w:rsidR="00881883" w:rsidRPr="007923A7">
              <w:rPr>
                <w:rStyle w:val="Hyperlink"/>
                <w:noProof/>
              </w:rPr>
              <w:t>Non-Salvational Doctrines: Exploring Secondary Beliefs</w:t>
            </w:r>
            <w:r w:rsidR="00881883">
              <w:rPr>
                <w:noProof/>
                <w:webHidden/>
              </w:rPr>
              <w:tab/>
            </w:r>
            <w:r w:rsidR="00881883">
              <w:rPr>
                <w:noProof/>
                <w:webHidden/>
              </w:rPr>
              <w:fldChar w:fldCharType="begin"/>
            </w:r>
            <w:r w:rsidR="00881883">
              <w:rPr>
                <w:noProof/>
                <w:webHidden/>
              </w:rPr>
              <w:instrText xml:space="preserve"> PAGEREF _Toc159496996 \h </w:instrText>
            </w:r>
            <w:r w:rsidR="00881883">
              <w:rPr>
                <w:noProof/>
                <w:webHidden/>
              </w:rPr>
            </w:r>
            <w:r w:rsidR="00881883">
              <w:rPr>
                <w:noProof/>
                <w:webHidden/>
              </w:rPr>
              <w:fldChar w:fldCharType="separate"/>
            </w:r>
            <w:r w:rsidR="00881883">
              <w:rPr>
                <w:noProof/>
                <w:webHidden/>
              </w:rPr>
              <w:t>102</w:t>
            </w:r>
            <w:r w:rsidR="00881883">
              <w:rPr>
                <w:noProof/>
                <w:webHidden/>
              </w:rPr>
              <w:fldChar w:fldCharType="end"/>
            </w:r>
          </w:hyperlink>
        </w:p>
        <w:p w14:paraId="249EDFB6" w14:textId="075A2C96" w:rsidR="00881883" w:rsidRDefault="00000000">
          <w:pPr>
            <w:pStyle w:val="TOC1"/>
            <w:tabs>
              <w:tab w:val="right" w:leader="dot" w:pos="9350"/>
            </w:tabs>
            <w:rPr>
              <w:rFonts w:eastAsiaTheme="minorEastAsia"/>
              <w:noProof/>
            </w:rPr>
          </w:pPr>
          <w:hyperlink w:anchor="_Toc159496997" w:history="1">
            <w:r w:rsidR="00881883" w:rsidRPr="007923A7">
              <w:rPr>
                <w:rStyle w:val="Hyperlink"/>
                <w:noProof/>
              </w:rPr>
              <w:t>Numbers and Their Significance in the Bible</w:t>
            </w:r>
            <w:r w:rsidR="00881883">
              <w:rPr>
                <w:noProof/>
                <w:webHidden/>
              </w:rPr>
              <w:tab/>
            </w:r>
            <w:r w:rsidR="00881883">
              <w:rPr>
                <w:noProof/>
                <w:webHidden/>
              </w:rPr>
              <w:fldChar w:fldCharType="begin"/>
            </w:r>
            <w:r w:rsidR="00881883">
              <w:rPr>
                <w:noProof/>
                <w:webHidden/>
              </w:rPr>
              <w:instrText xml:space="preserve"> PAGEREF _Toc159496997 \h </w:instrText>
            </w:r>
            <w:r w:rsidR="00881883">
              <w:rPr>
                <w:noProof/>
                <w:webHidden/>
              </w:rPr>
            </w:r>
            <w:r w:rsidR="00881883">
              <w:rPr>
                <w:noProof/>
                <w:webHidden/>
              </w:rPr>
              <w:fldChar w:fldCharType="separate"/>
            </w:r>
            <w:r w:rsidR="00881883">
              <w:rPr>
                <w:noProof/>
                <w:webHidden/>
              </w:rPr>
              <w:t>103</w:t>
            </w:r>
            <w:r w:rsidR="00881883">
              <w:rPr>
                <w:noProof/>
                <w:webHidden/>
              </w:rPr>
              <w:fldChar w:fldCharType="end"/>
            </w:r>
          </w:hyperlink>
        </w:p>
        <w:p w14:paraId="7DF90009" w14:textId="33FCDAE5" w:rsidR="00881883" w:rsidRDefault="00000000">
          <w:pPr>
            <w:pStyle w:val="TOC1"/>
            <w:tabs>
              <w:tab w:val="right" w:leader="dot" w:pos="9350"/>
            </w:tabs>
            <w:rPr>
              <w:rFonts w:eastAsiaTheme="minorEastAsia"/>
              <w:noProof/>
            </w:rPr>
          </w:pPr>
          <w:hyperlink w:anchor="_Toc159496998" w:history="1">
            <w:r w:rsidR="00881883" w:rsidRPr="007923A7">
              <w:rPr>
                <w:rStyle w:val="Hyperlink"/>
                <w:noProof/>
              </w:rPr>
              <w:t>Old Covenant vs. New Covenant: Understanding Transition</w:t>
            </w:r>
            <w:r w:rsidR="00881883">
              <w:rPr>
                <w:noProof/>
                <w:webHidden/>
              </w:rPr>
              <w:tab/>
            </w:r>
            <w:r w:rsidR="00881883">
              <w:rPr>
                <w:noProof/>
                <w:webHidden/>
              </w:rPr>
              <w:fldChar w:fldCharType="begin"/>
            </w:r>
            <w:r w:rsidR="00881883">
              <w:rPr>
                <w:noProof/>
                <w:webHidden/>
              </w:rPr>
              <w:instrText xml:space="preserve"> PAGEREF _Toc159496998 \h </w:instrText>
            </w:r>
            <w:r w:rsidR="00881883">
              <w:rPr>
                <w:noProof/>
                <w:webHidden/>
              </w:rPr>
            </w:r>
            <w:r w:rsidR="00881883">
              <w:rPr>
                <w:noProof/>
                <w:webHidden/>
              </w:rPr>
              <w:fldChar w:fldCharType="separate"/>
            </w:r>
            <w:r w:rsidR="00881883">
              <w:rPr>
                <w:noProof/>
                <w:webHidden/>
              </w:rPr>
              <w:t>104</w:t>
            </w:r>
            <w:r w:rsidR="00881883">
              <w:rPr>
                <w:noProof/>
                <w:webHidden/>
              </w:rPr>
              <w:fldChar w:fldCharType="end"/>
            </w:r>
          </w:hyperlink>
        </w:p>
        <w:p w14:paraId="54835EF1" w14:textId="238BE697" w:rsidR="00881883" w:rsidRDefault="00000000">
          <w:pPr>
            <w:pStyle w:val="TOC1"/>
            <w:tabs>
              <w:tab w:val="right" w:leader="dot" w:pos="9350"/>
            </w:tabs>
            <w:rPr>
              <w:rFonts w:eastAsiaTheme="minorEastAsia"/>
              <w:noProof/>
            </w:rPr>
          </w:pPr>
          <w:hyperlink w:anchor="_Toc159496999" w:history="1">
            <w:r w:rsidR="00881883" w:rsidRPr="007923A7">
              <w:rPr>
                <w:rStyle w:val="Hyperlink"/>
                <w:noProof/>
              </w:rPr>
              <w:t>Once Saved, Always Saved: Debating Eternal Security</w:t>
            </w:r>
            <w:r w:rsidR="00881883">
              <w:rPr>
                <w:noProof/>
                <w:webHidden/>
              </w:rPr>
              <w:tab/>
            </w:r>
            <w:r w:rsidR="00881883">
              <w:rPr>
                <w:noProof/>
                <w:webHidden/>
              </w:rPr>
              <w:fldChar w:fldCharType="begin"/>
            </w:r>
            <w:r w:rsidR="00881883">
              <w:rPr>
                <w:noProof/>
                <w:webHidden/>
              </w:rPr>
              <w:instrText xml:space="preserve"> PAGEREF _Toc159496999 \h </w:instrText>
            </w:r>
            <w:r w:rsidR="00881883">
              <w:rPr>
                <w:noProof/>
                <w:webHidden/>
              </w:rPr>
            </w:r>
            <w:r w:rsidR="00881883">
              <w:rPr>
                <w:noProof/>
                <w:webHidden/>
              </w:rPr>
              <w:fldChar w:fldCharType="separate"/>
            </w:r>
            <w:r w:rsidR="00881883">
              <w:rPr>
                <w:noProof/>
                <w:webHidden/>
              </w:rPr>
              <w:t>107</w:t>
            </w:r>
            <w:r w:rsidR="00881883">
              <w:rPr>
                <w:noProof/>
                <w:webHidden/>
              </w:rPr>
              <w:fldChar w:fldCharType="end"/>
            </w:r>
          </w:hyperlink>
        </w:p>
        <w:p w14:paraId="4EDE1F30" w14:textId="652775C2" w:rsidR="00881883" w:rsidRDefault="00000000">
          <w:pPr>
            <w:pStyle w:val="TOC1"/>
            <w:tabs>
              <w:tab w:val="right" w:leader="dot" w:pos="9350"/>
            </w:tabs>
            <w:rPr>
              <w:rFonts w:eastAsiaTheme="minorEastAsia"/>
              <w:noProof/>
            </w:rPr>
          </w:pPr>
          <w:hyperlink w:anchor="_Toc159497000" w:history="1">
            <w:r w:rsidR="00881883" w:rsidRPr="007923A7">
              <w:rPr>
                <w:rStyle w:val="Hyperlink"/>
                <w:noProof/>
              </w:rPr>
              <w:t>Orthodox Christian Beliefs: Core Doctrines</w:t>
            </w:r>
            <w:r w:rsidR="00881883">
              <w:rPr>
                <w:noProof/>
                <w:webHidden/>
              </w:rPr>
              <w:tab/>
            </w:r>
            <w:r w:rsidR="00881883">
              <w:rPr>
                <w:noProof/>
                <w:webHidden/>
              </w:rPr>
              <w:fldChar w:fldCharType="begin"/>
            </w:r>
            <w:r w:rsidR="00881883">
              <w:rPr>
                <w:noProof/>
                <w:webHidden/>
              </w:rPr>
              <w:instrText xml:space="preserve"> PAGEREF _Toc159497000 \h </w:instrText>
            </w:r>
            <w:r w:rsidR="00881883">
              <w:rPr>
                <w:noProof/>
                <w:webHidden/>
              </w:rPr>
            </w:r>
            <w:r w:rsidR="00881883">
              <w:rPr>
                <w:noProof/>
                <w:webHidden/>
              </w:rPr>
              <w:fldChar w:fldCharType="separate"/>
            </w:r>
            <w:r w:rsidR="00881883">
              <w:rPr>
                <w:noProof/>
                <w:webHidden/>
              </w:rPr>
              <w:t>108</w:t>
            </w:r>
            <w:r w:rsidR="00881883">
              <w:rPr>
                <w:noProof/>
                <w:webHidden/>
              </w:rPr>
              <w:fldChar w:fldCharType="end"/>
            </w:r>
          </w:hyperlink>
        </w:p>
        <w:p w14:paraId="3A5F53E6" w14:textId="12CB8925" w:rsidR="00881883" w:rsidRDefault="00000000">
          <w:pPr>
            <w:pStyle w:val="TOC1"/>
            <w:tabs>
              <w:tab w:val="right" w:leader="dot" w:pos="9350"/>
            </w:tabs>
            <w:rPr>
              <w:rFonts w:eastAsiaTheme="minorEastAsia"/>
              <w:noProof/>
            </w:rPr>
          </w:pPr>
          <w:hyperlink w:anchor="_Toc159497001" w:history="1">
            <w:r w:rsidR="00881883" w:rsidRPr="007923A7">
              <w:rPr>
                <w:rStyle w:val="Hyperlink"/>
                <w:noProof/>
              </w:rPr>
              <w:t>Paradoxes in Christianity: Navigating Complex Doctrines</w:t>
            </w:r>
            <w:r w:rsidR="00881883">
              <w:rPr>
                <w:noProof/>
                <w:webHidden/>
              </w:rPr>
              <w:tab/>
            </w:r>
            <w:r w:rsidR="00881883">
              <w:rPr>
                <w:noProof/>
                <w:webHidden/>
              </w:rPr>
              <w:fldChar w:fldCharType="begin"/>
            </w:r>
            <w:r w:rsidR="00881883">
              <w:rPr>
                <w:noProof/>
                <w:webHidden/>
              </w:rPr>
              <w:instrText xml:space="preserve"> PAGEREF _Toc159497001 \h </w:instrText>
            </w:r>
            <w:r w:rsidR="00881883">
              <w:rPr>
                <w:noProof/>
                <w:webHidden/>
              </w:rPr>
            </w:r>
            <w:r w:rsidR="00881883">
              <w:rPr>
                <w:noProof/>
                <w:webHidden/>
              </w:rPr>
              <w:fldChar w:fldCharType="separate"/>
            </w:r>
            <w:r w:rsidR="00881883">
              <w:rPr>
                <w:noProof/>
                <w:webHidden/>
              </w:rPr>
              <w:t>109</w:t>
            </w:r>
            <w:r w:rsidR="00881883">
              <w:rPr>
                <w:noProof/>
                <w:webHidden/>
              </w:rPr>
              <w:fldChar w:fldCharType="end"/>
            </w:r>
          </w:hyperlink>
        </w:p>
        <w:p w14:paraId="762261C3" w14:textId="1CAE6FA1" w:rsidR="00881883" w:rsidRDefault="00000000">
          <w:pPr>
            <w:pStyle w:val="TOC1"/>
            <w:tabs>
              <w:tab w:val="right" w:leader="dot" w:pos="9350"/>
            </w:tabs>
            <w:rPr>
              <w:rFonts w:eastAsiaTheme="minorEastAsia"/>
              <w:noProof/>
            </w:rPr>
          </w:pPr>
          <w:hyperlink w:anchor="_Toc159497002" w:history="1">
            <w:r w:rsidR="00881883" w:rsidRPr="007923A7">
              <w:rPr>
                <w:rStyle w:val="Hyperlink"/>
                <w:noProof/>
              </w:rPr>
              <w:t>Perfect Judgment of God: Exploring Divine Justice</w:t>
            </w:r>
            <w:r w:rsidR="00881883">
              <w:rPr>
                <w:noProof/>
                <w:webHidden/>
              </w:rPr>
              <w:tab/>
            </w:r>
            <w:r w:rsidR="00881883">
              <w:rPr>
                <w:noProof/>
                <w:webHidden/>
              </w:rPr>
              <w:fldChar w:fldCharType="begin"/>
            </w:r>
            <w:r w:rsidR="00881883">
              <w:rPr>
                <w:noProof/>
                <w:webHidden/>
              </w:rPr>
              <w:instrText xml:space="preserve"> PAGEREF _Toc159497002 \h </w:instrText>
            </w:r>
            <w:r w:rsidR="00881883">
              <w:rPr>
                <w:noProof/>
                <w:webHidden/>
              </w:rPr>
            </w:r>
            <w:r w:rsidR="00881883">
              <w:rPr>
                <w:noProof/>
                <w:webHidden/>
              </w:rPr>
              <w:fldChar w:fldCharType="separate"/>
            </w:r>
            <w:r w:rsidR="00881883">
              <w:rPr>
                <w:noProof/>
                <w:webHidden/>
              </w:rPr>
              <w:t>110</w:t>
            </w:r>
            <w:r w:rsidR="00881883">
              <w:rPr>
                <w:noProof/>
                <w:webHidden/>
              </w:rPr>
              <w:fldChar w:fldCharType="end"/>
            </w:r>
          </w:hyperlink>
        </w:p>
        <w:p w14:paraId="200D736C" w14:textId="6BDD2C18" w:rsidR="00881883" w:rsidRDefault="00000000">
          <w:pPr>
            <w:pStyle w:val="TOC1"/>
            <w:tabs>
              <w:tab w:val="right" w:leader="dot" w:pos="9350"/>
            </w:tabs>
            <w:rPr>
              <w:rFonts w:eastAsiaTheme="minorEastAsia"/>
              <w:noProof/>
            </w:rPr>
          </w:pPr>
          <w:hyperlink w:anchor="_Toc159497003" w:history="1">
            <w:r w:rsidR="00881883" w:rsidRPr="007923A7">
              <w:rPr>
                <w:rStyle w:val="Hyperlink"/>
                <w:noProof/>
              </w:rPr>
              <w:t>Pharisees in Scripture: Understanding Their Role</w:t>
            </w:r>
            <w:r w:rsidR="00881883">
              <w:rPr>
                <w:noProof/>
                <w:webHidden/>
              </w:rPr>
              <w:tab/>
            </w:r>
            <w:r w:rsidR="00881883">
              <w:rPr>
                <w:noProof/>
                <w:webHidden/>
              </w:rPr>
              <w:fldChar w:fldCharType="begin"/>
            </w:r>
            <w:r w:rsidR="00881883">
              <w:rPr>
                <w:noProof/>
                <w:webHidden/>
              </w:rPr>
              <w:instrText xml:space="preserve"> PAGEREF _Toc159497003 \h </w:instrText>
            </w:r>
            <w:r w:rsidR="00881883">
              <w:rPr>
                <w:noProof/>
                <w:webHidden/>
              </w:rPr>
            </w:r>
            <w:r w:rsidR="00881883">
              <w:rPr>
                <w:noProof/>
                <w:webHidden/>
              </w:rPr>
              <w:fldChar w:fldCharType="separate"/>
            </w:r>
            <w:r w:rsidR="00881883">
              <w:rPr>
                <w:noProof/>
                <w:webHidden/>
              </w:rPr>
              <w:t>111</w:t>
            </w:r>
            <w:r w:rsidR="00881883">
              <w:rPr>
                <w:noProof/>
                <w:webHidden/>
              </w:rPr>
              <w:fldChar w:fldCharType="end"/>
            </w:r>
          </w:hyperlink>
        </w:p>
        <w:p w14:paraId="3F11BA32" w14:textId="4EDC8522" w:rsidR="00881883" w:rsidRDefault="00000000">
          <w:pPr>
            <w:pStyle w:val="TOC1"/>
            <w:tabs>
              <w:tab w:val="right" w:leader="dot" w:pos="9350"/>
            </w:tabs>
            <w:rPr>
              <w:rFonts w:eastAsiaTheme="minorEastAsia"/>
              <w:noProof/>
            </w:rPr>
          </w:pPr>
          <w:hyperlink w:anchor="_Toc159497004" w:history="1">
            <w:r w:rsidR="00881883" w:rsidRPr="007923A7">
              <w:rPr>
                <w:rStyle w:val="Hyperlink"/>
                <w:noProof/>
              </w:rPr>
              <w:t>Prophecies of Jesus in Scripture: Fulfillment and Significance</w:t>
            </w:r>
            <w:r w:rsidR="00881883">
              <w:rPr>
                <w:noProof/>
                <w:webHidden/>
              </w:rPr>
              <w:tab/>
            </w:r>
            <w:r w:rsidR="00881883">
              <w:rPr>
                <w:noProof/>
                <w:webHidden/>
              </w:rPr>
              <w:fldChar w:fldCharType="begin"/>
            </w:r>
            <w:r w:rsidR="00881883">
              <w:rPr>
                <w:noProof/>
                <w:webHidden/>
              </w:rPr>
              <w:instrText xml:space="preserve"> PAGEREF _Toc159497004 \h </w:instrText>
            </w:r>
            <w:r w:rsidR="00881883">
              <w:rPr>
                <w:noProof/>
                <w:webHidden/>
              </w:rPr>
            </w:r>
            <w:r w:rsidR="00881883">
              <w:rPr>
                <w:noProof/>
                <w:webHidden/>
              </w:rPr>
              <w:fldChar w:fldCharType="separate"/>
            </w:r>
            <w:r w:rsidR="00881883">
              <w:rPr>
                <w:noProof/>
                <w:webHidden/>
              </w:rPr>
              <w:t>112</w:t>
            </w:r>
            <w:r w:rsidR="00881883">
              <w:rPr>
                <w:noProof/>
                <w:webHidden/>
              </w:rPr>
              <w:fldChar w:fldCharType="end"/>
            </w:r>
          </w:hyperlink>
        </w:p>
        <w:p w14:paraId="2620E057" w14:textId="7F714A7F" w:rsidR="00881883" w:rsidRDefault="00000000">
          <w:pPr>
            <w:pStyle w:val="TOC1"/>
            <w:tabs>
              <w:tab w:val="right" w:leader="dot" w:pos="9350"/>
            </w:tabs>
            <w:rPr>
              <w:rFonts w:eastAsiaTheme="minorEastAsia"/>
              <w:noProof/>
            </w:rPr>
          </w:pPr>
          <w:hyperlink w:anchor="_Toc159497005" w:history="1">
            <w:r w:rsidR="00881883" w:rsidRPr="007923A7">
              <w:rPr>
                <w:rStyle w:val="Hyperlink"/>
                <w:noProof/>
              </w:rPr>
              <w:t>Sabbath Observance: Historical and Theological Perspectives</w:t>
            </w:r>
            <w:r w:rsidR="00881883">
              <w:rPr>
                <w:noProof/>
                <w:webHidden/>
              </w:rPr>
              <w:tab/>
            </w:r>
            <w:r w:rsidR="00881883">
              <w:rPr>
                <w:noProof/>
                <w:webHidden/>
              </w:rPr>
              <w:fldChar w:fldCharType="begin"/>
            </w:r>
            <w:r w:rsidR="00881883">
              <w:rPr>
                <w:noProof/>
                <w:webHidden/>
              </w:rPr>
              <w:instrText xml:space="preserve"> PAGEREF _Toc159497005 \h </w:instrText>
            </w:r>
            <w:r w:rsidR="00881883">
              <w:rPr>
                <w:noProof/>
                <w:webHidden/>
              </w:rPr>
            </w:r>
            <w:r w:rsidR="00881883">
              <w:rPr>
                <w:noProof/>
                <w:webHidden/>
              </w:rPr>
              <w:fldChar w:fldCharType="separate"/>
            </w:r>
            <w:r w:rsidR="00881883">
              <w:rPr>
                <w:noProof/>
                <w:webHidden/>
              </w:rPr>
              <w:t>113</w:t>
            </w:r>
            <w:r w:rsidR="00881883">
              <w:rPr>
                <w:noProof/>
                <w:webHidden/>
              </w:rPr>
              <w:fldChar w:fldCharType="end"/>
            </w:r>
          </w:hyperlink>
        </w:p>
        <w:p w14:paraId="564B2AB8" w14:textId="49033CA7" w:rsidR="00881883" w:rsidRDefault="00000000">
          <w:pPr>
            <w:pStyle w:val="TOC1"/>
            <w:tabs>
              <w:tab w:val="right" w:leader="dot" w:pos="9350"/>
            </w:tabs>
            <w:rPr>
              <w:rFonts w:eastAsiaTheme="minorEastAsia"/>
              <w:noProof/>
            </w:rPr>
          </w:pPr>
          <w:hyperlink w:anchor="_Toc159497006" w:history="1">
            <w:r w:rsidR="00881883" w:rsidRPr="007923A7">
              <w:rPr>
                <w:rStyle w:val="Hyperlink"/>
                <w:noProof/>
              </w:rPr>
              <w:t>Salvation Doctrine: Understanding Biblical Salvation</w:t>
            </w:r>
            <w:r w:rsidR="00881883">
              <w:rPr>
                <w:noProof/>
                <w:webHidden/>
              </w:rPr>
              <w:tab/>
            </w:r>
            <w:r w:rsidR="00881883">
              <w:rPr>
                <w:noProof/>
                <w:webHidden/>
              </w:rPr>
              <w:fldChar w:fldCharType="begin"/>
            </w:r>
            <w:r w:rsidR="00881883">
              <w:rPr>
                <w:noProof/>
                <w:webHidden/>
              </w:rPr>
              <w:instrText xml:space="preserve"> PAGEREF _Toc159497006 \h </w:instrText>
            </w:r>
            <w:r w:rsidR="00881883">
              <w:rPr>
                <w:noProof/>
                <w:webHidden/>
              </w:rPr>
            </w:r>
            <w:r w:rsidR="00881883">
              <w:rPr>
                <w:noProof/>
                <w:webHidden/>
              </w:rPr>
              <w:fldChar w:fldCharType="separate"/>
            </w:r>
            <w:r w:rsidR="00881883">
              <w:rPr>
                <w:noProof/>
                <w:webHidden/>
              </w:rPr>
              <w:t>114</w:t>
            </w:r>
            <w:r w:rsidR="00881883">
              <w:rPr>
                <w:noProof/>
                <w:webHidden/>
              </w:rPr>
              <w:fldChar w:fldCharType="end"/>
            </w:r>
          </w:hyperlink>
        </w:p>
        <w:p w14:paraId="1CB2A8C4" w14:textId="7A997D99" w:rsidR="00881883" w:rsidRDefault="00000000">
          <w:pPr>
            <w:pStyle w:val="TOC1"/>
            <w:tabs>
              <w:tab w:val="right" w:leader="dot" w:pos="9350"/>
            </w:tabs>
            <w:rPr>
              <w:rFonts w:eastAsiaTheme="minorEastAsia"/>
              <w:noProof/>
            </w:rPr>
          </w:pPr>
          <w:hyperlink w:anchor="_Toc159497007" w:history="1">
            <w:r w:rsidR="00881883" w:rsidRPr="007923A7">
              <w:rPr>
                <w:rStyle w:val="Hyperlink"/>
                <w:noProof/>
              </w:rPr>
              <w:t>Salvation of Old Testament Saints Before Christ</w:t>
            </w:r>
            <w:r w:rsidR="00881883">
              <w:rPr>
                <w:noProof/>
                <w:webHidden/>
              </w:rPr>
              <w:tab/>
            </w:r>
            <w:r w:rsidR="00881883">
              <w:rPr>
                <w:noProof/>
                <w:webHidden/>
              </w:rPr>
              <w:fldChar w:fldCharType="begin"/>
            </w:r>
            <w:r w:rsidR="00881883">
              <w:rPr>
                <w:noProof/>
                <w:webHidden/>
              </w:rPr>
              <w:instrText xml:space="preserve"> PAGEREF _Toc159497007 \h </w:instrText>
            </w:r>
            <w:r w:rsidR="00881883">
              <w:rPr>
                <w:noProof/>
                <w:webHidden/>
              </w:rPr>
            </w:r>
            <w:r w:rsidR="00881883">
              <w:rPr>
                <w:noProof/>
                <w:webHidden/>
              </w:rPr>
              <w:fldChar w:fldCharType="separate"/>
            </w:r>
            <w:r w:rsidR="00881883">
              <w:rPr>
                <w:noProof/>
                <w:webHidden/>
              </w:rPr>
              <w:t>118</w:t>
            </w:r>
            <w:r w:rsidR="00881883">
              <w:rPr>
                <w:noProof/>
                <w:webHidden/>
              </w:rPr>
              <w:fldChar w:fldCharType="end"/>
            </w:r>
          </w:hyperlink>
        </w:p>
        <w:p w14:paraId="0D012B77" w14:textId="26594FBC" w:rsidR="00881883" w:rsidRDefault="00000000">
          <w:pPr>
            <w:pStyle w:val="TOC1"/>
            <w:tabs>
              <w:tab w:val="right" w:leader="dot" w:pos="9350"/>
            </w:tabs>
            <w:rPr>
              <w:rFonts w:eastAsiaTheme="minorEastAsia"/>
              <w:noProof/>
            </w:rPr>
          </w:pPr>
          <w:hyperlink w:anchor="_Toc159497008" w:history="1">
            <w:r w:rsidR="00881883" w:rsidRPr="007923A7">
              <w:rPr>
                <w:rStyle w:val="Hyperlink"/>
                <w:noProof/>
              </w:rPr>
              <w:t>Sanctification in Christian Life: Process and Purpose</w:t>
            </w:r>
            <w:r w:rsidR="00881883">
              <w:rPr>
                <w:noProof/>
                <w:webHidden/>
              </w:rPr>
              <w:tab/>
            </w:r>
            <w:r w:rsidR="00881883">
              <w:rPr>
                <w:noProof/>
                <w:webHidden/>
              </w:rPr>
              <w:fldChar w:fldCharType="begin"/>
            </w:r>
            <w:r w:rsidR="00881883">
              <w:rPr>
                <w:noProof/>
                <w:webHidden/>
              </w:rPr>
              <w:instrText xml:space="preserve"> PAGEREF _Toc159497008 \h </w:instrText>
            </w:r>
            <w:r w:rsidR="00881883">
              <w:rPr>
                <w:noProof/>
                <w:webHidden/>
              </w:rPr>
            </w:r>
            <w:r w:rsidR="00881883">
              <w:rPr>
                <w:noProof/>
                <w:webHidden/>
              </w:rPr>
              <w:fldChar w:fldCharType="separate"/>
            </w:r>
            <w:r w:rsidR="00881883">
              <w:rPr>
                <w:noProof/>
                <w:webHidden/>
              </w:rPr>
              <w:t>119</w:t>
            </w:r>
            <w:r w:rsidR="00881883">
              <w:rPr>
                <w:noProof/>
                <w:webHidden/>
              </w:rPr>
              <w:fldChar w:fldCharType="end"/>
            </w:r>
          </w:hyperlink>
        </w:p>
        <w:p w14:paraId="00ED39EB" w14:textId="66118E55" w:rsidR="00881883" w:rsidRDefault="00000000">
          <w:pPr>
            <w:pStyle w:val="TOC1"/>
            <w:tabs>
              <w:tab w:val="right" w:leader="dot" w:pos="9350"/>
            </w:tabs>
            <w:rPr>
              <w:rFonts w:eastAsiaTheme="minorEastAsia"/>
              <w:noProof/>
            </w:rPr>
          </w:pPr>
          <w:hyperlink w:anchor="_Toc159497009" w:history="1">
            <w:r w:rsidR="00881883" w:rsidRPr="007923A7">
              <w:rPr>
                <w:rStyle w:val="Hyperlink"/>
                <w:noProof/>
              </w:rPr>
              <w:t>Satan's Free Reign: Scope and Limitations</w:t>
            </w:r>
            <w:r w:rsidR="00881883">
              <w:rPr>
                <w:noProof/>
                <w:webHidden/>
              </w:rPr>
              <w:tab/>
            </w:r>
            <w:r w:rsidR="00881883">
              <w:rPr>
                <w:noProof/>
                <w:webHidden/>
              </w:rPr>
              <w:fldChar w:fldCharType="begin"/>
            </w:r>
            <w:r w:rsidR="00881883">
              <w:rPr>
                <w:noProof/>
                <w:webHidden/>
              </w:rPr>
              <w:instrText xml:space="preserve"> PAGEREF _Toc159497009 \h </w:instrText>
            </w:r>
            <w:r w:rsidR="00881883">
              <w:rPr>
                <w:noProof/>
                <w:webHidden/>
              </w:rPr>
            </w:r>
            <w:r w:rsidR="00881883">
              <w:rPr>
                <w:noProof/>
                <w:webHidden/>
              </w:rPr>
              <w:fldChar w:fldCharType="separate"/>
            </w:r>
            <w:r w:rsidR="00881883">
              <w:rPr>
                <w:noProof/>
                <w:webHidden/>
              </w:rPr>
              <w:t>120</w:t>
            </w:r>
            <w:r w:rsidR="00881883">
              <w:rPr>
                <w:noProof/>
                <w:webHidden/>
              </w:rPr>
              <w:fldChar w:fldCharType="end"/>
            </w:r>
          </w:hyperlink>
        </w:p>
        <w:p w14:paraId="27D39D00" w14:textId="6661FA3C" w:rsidR="00881883" w:rsidRDefault="00000000">
          <w:pPr>
            <w:pStyle w:val="TOC1"/>
            <w:tabs>
              <w:tab w:val="right" w:leader="dot" w:pos="9350"/>
            </w:tabs>
            <w:rPr>
              <w:rFonts w:eastAsiaTheme="minorEastAsia"/>
              <w:noProof/>
            </w:rPr>
          </w:pPr>
          <w:hyperlink w:anchor="_Toc159497010" w:history="1">
            <w:r w:rsidR="00881883" w:rsidRPr="007923A7">
              <w:rPr>
                <w:rStyle w:val="Hyperlink"/>
                <w:noProof/>
              </w:rPr>
              <w:t>Sin Nature or Born in Sin: Theological Exploration</w:t>
            </w:r>
            <w:r w:rsidR="00881883">
              <w:rPr>
                <w:noProof/>
                <w:webHidden/>
              </w:rPr>
              <w:tab/>
            </w:r>
            <w:r w:rsidR="00881883">
              <w:rPr>
                <w:noProof/>
                <w:webHidden/>
              </w:rPr>
              <w:fldChar w:fldCharType="begin"/>
            </w:r>
            <w:r w:rsidR="00881883">
              <w:rPr>
                <w:noProof/>
                <w:webHidden/>
              </w:rPr>
              <w:instrText xml:space="preserve"> PAGEREF _Toc159497010 \h </w:instrText>
            </w:r>
            <w:r w:rsidR="00881883">
              <w:rPr>
                <w:noProof/>
                <w:webHidden/>
              </w:rPr>
            </w:r>
            <w:r w:rsidR="00881883">
              <w:rPr>
                <w:noProof/>
                <w:webHidden/>
              </w:rPr>
              <w:fldChar w:fldCharType="separate"/>
            </w:r>
            <w:r w:rsidR="00881883">
              <w:rPr>
                <w:noProof/>
                <w:webHidden/>
              </w:rPr>
              <w:t>121</w:t>
            </w:r>
            <w:r w:rsidR="00881883">
              <w:rPr>
                <w:noProof/>
                <w:webHidden/>
              </w:rPr>
              <w:fldChar w:fldCharType="end"/>
            </w:r>
          </w:hyperlink>
        </w:p>
        <w:p w14:paraId="7C3ADE6B" w14:textId="72363431" w:rsidR="00881883" w:rsidRDefault="00000000">
          <w:pPr>
            <w:pStyle w:val="TOC1"/>
            <w:tabs>
              <w:tab w:val="right" w:leader="dot" w:pos="9350"/>
            </w:tabs>
            <w:rPr>
              <w:rFonts w:eastAsiaTheme="minorEastAsia"/>
              <w:noProof/>
            </w:rPr>
          </w:pPr>
          <w:hyperlink w:anchor="_Toc159497011" w:history="1">
            <w:r w:rsidR="00881883" w:rsidRPr="007923A7">
              <w:rPr>
                <w:rStyle w:val="Hyperlink"/>
                <w:noProof/>
              </w:rPr>
              <w:t>Sons of God: Different Interpretations and Meanings</w:t>
            </w:r>
            <w:r w:rsidR="00881883">
              <w:rPr>
                <w:noProof/>
                <w:webHidden/>
              </w:rPr>
              <w:tab/>
            </w:r>
            <w:r w:rsidR="00881883">
              <w:rPr>
                <w:noProof/>
                <w:webHidden/>
              </w:rPr>
              <w:fldChar w:fldCharType="begin"/>
            </w:r>
            <w:r w:rsidR="00881883">
              <w:rPr>
                <w:noProof/>
                <w:webHidden/>
              </w:rPr>
              <w:instrText xml:space="preserve"> PAGEREF _Toc159497011 \h </w:instrText>
            </w:r>
            <w:r w:rsidR="00881883">
              <w:rPr>
                <w:noProof/>
                <w:webHidden/>
              </w:rPr>
            </w:r>
            <w:r w:rsidR="00881883">
              <w:rPr>
                <w:noProof/>
                <w:webHidden/>
              </w:rPr>
              <w:fldChar w:fldCharType="separate"/>
            </w:r>
            <w:r w:rsidR="00881883">
              <w:rPr>
                <w:noProof/>
                <w:webHidden/>
              </w:rPr>
              <w:t>123</w:t>
            </w:r>
            <w:r w:rsidR="00881883">
              <w:rPr>
                <w:noProof/>
                <w:webHidden/>
              </w:rPr>
              <w:fldChar w:fldCharType="end"/>
            </w:r>
          </w:hyperlink>
        </w:p>
        <w:p w14:paraId="797396E8" w14:textId="6E9C41E6" w:rsidR="00881883" w:rsidRDefault="00000000">
          <w:pPr>
            <w:pStyle w:val="TOC1"/>
            <w:tabs>
              <w:tab w:val="right" w:leader="dot" w:pos="9350"/>
            </w:tabs>
            <w:rPr>
              <w:rFonts w:eastAsiaTheme="minorEastAsia"/>
              <w:noProof/>
            </w:rPr>
          </w:pPr>
          <w:hyperlink w:anchor="_Toc159497012" w:history="1">
            <w:r w:rsidR="00881883" w:rsidRPr="007923A7">
              <w:rPr>
                <w:rStyle w:val="Hyperlink"/>
                <w:noProof/>
              </w:rPr>
              <w:t>Speaking in Tongues: Biblical Understanding and Practice</w:t>
            </w:r>
            <w:r w:rsidR="00881883">
              <w:rPr>
                <w:noProof/>
                <w:webHidden/>
              </w:rPr>
              <w:tab/>
            </w:r>
            <w:r w:rsidR="00881883">
              <w:rPr>
                <w:noProof/>
                <w:webHidden/>
              </w:rPr>
              <w:fldChar w:fldCharType="begin"/>
            </w:r>
            <w:r w:rsidR="00881883">
              <w:rPr>
                <w:noProof/>
                <w:webHidden/>
              </w:rPr>
              <w:instrText xml:space="preserve"> PAGEREF _Toc159497012 \h </w:instrText>
            </w:r>
            <w:r w:rsidR="00881883">
              <w:rPr>
                <w:noProof/>
                <w:webHidden/>
              </w:rPr>
            </w:r>
            <w:r w:rsidR="00881883">
              <w:rPr>
                <w:noProof/>
                <w:webHidden/>
              </w:rPr>
              <w:fldChar w:fldCharType="separate"/>
            </w:r>
            <w:r w:rsidR="00881883">
              <w:rPr>
                <w:noProof/>
                <w:webHidden/>
              </w:rPr>
              <w:t>130</w:t>
            </w:r>
            <w:r w:rsidR="00881883">
              <w:rPr>
                <w:noProof/>
                <w:webHidden/>
              </w:rPr>
              <w:fldChar w:fldCharType="end"/>
            </w:r>
          </w:hyperlink>
        </w:p>
        <w:p w14:paraId="62713764" w14:textId="20B09AC2" w:rsidR="00881883" w:rsidRDefault="00000000">
          <w:pPr>
            <w:pStyle w:val="TOC1"/>
            <w:tabs>
              <w:tab w:val="right" w:leader="dot" w:pos="9350"/>
            </w:tabs>
            <w:rPr>
              <w:rFonts w:eastAsiaTheme="minorEastAsia"/>
              <w:noProof/>
            </w:rPr>
          </w:pPr>
          <w:hyperlink w:anchor="_Toc159497013" w:history="1">
            <w:r w:rsidR="00881883" w:rsidRPr="007923A7">
              <w:rPr>
                <w:rStyle w:val="Hyperlink"/>
                <w:noProof/>
              </w:rPr>
              <w:t>Spiritual Gifts in the Christian Life: Identification and Use</w:t>
            </w:r>
            <w:r w:rsidR="00881883">
              <w:rPr>
                <w:noProof/>
                <w:webHidden/>
              </w:rPr>
              <w:tab/>
            </w:r>
            <w:r w:rsidR="00881883">
              <w:rPr>
                <w:noProof/>
                <w:webHidden/>
              </w:rPr>
              <w:fldChar w:fldCharType="begin"/>
            </w:r>
            <w:r w:rsidR="00881883">
              <w:rPr>
                <w:noProof/>
                <w:webHidden/>
              </w:rPr>
              <w:instrText xml:space="preserve"> PAGEREF _Toc159497013 \h </w:instrText>
            </w:r>
            <w:r w:rsidR="00881883">
              <w:rPr>
                <w:noProof/>
                <w:webHidden/>
              </w:rPr>
            </w:r>
            <w:r w:rsidR="00881883">
              <w:rPr>
                <w:noProof/>
                <w:webHidden/>
              </w:rPr>
              <w:fldChar w:fldCharType="separate"/>
            </w:r>
            <w:r w:rsidR="00881883">
              <w:rPr>
                <w:noProof/>
                <w:webHidden/>
              </w:rPr>
              <w:t>131</w:t>
            </w:r>
            <w:r w:rsidR="00881883">
              <w:rPr>
                <w:noProof/>
                <w:webHidden/>
              </w:rPr>
              <w:fldChar w:fldCharType="end"/>
            </w:r>
          </w:hyperlink>
        </w:p>
        <w:p w14:paraId="2C66F3EF" w14:textId="06D35864" w:rsidR="00881883" w:rsidRDefault="00000000">
          <w:pPr>
            <w:pStyle w:val="TOC1"/>
            <w:tabs>
              <w:tab w:val="right" w:leader="dot" w:pos="9350"/>
            </w:tabs>
            <w:rPr>
              <w:rFonts w:eastAsiaTheme="minorEastAsia"/>
              <w:noProof/>
            </w:rPr>
          </w:pPr>
          <w:hyperlink w:anchor="_Toc159497014" w:history="1">
            <w:r w:rsidR="00881883" w:rsidRPr="007923A7">
              <w:rPr>
                <w:rStyle w:val="Hyperlink"/>
                <w:noProof/>
              </w:rPr>
              <w:t>Spiritual Gifts: Prophecy</w:t>
            </w:r>
            <w:r w:rsidR="00881883">
              <w:rPr>
                <w:noProof/>
                <w:webHidden/>
              </w:rPr>
              <w:tab/>
            </w:r>
            <w:r w:rsidR="00881883">
              <w:rPr>
                <w:noProof/>
                <w:webHidden/>
              </w:rPr>
              <w:fldChar w:fldCharType="begin"/>
            </w:r>
            <w:r w:rsidR="00881883">
              <w:rPr>
                <w:noProof/>
                <w:webHidden/>
              </w:rPr>
              <w:instrText xml:space="preserve"> PAGEREF _Toc159497014 \h </w:instrText>
            </w:r>
            <w:r w:rsidR="00881883">
              <w:rPr>
                <w:noProof/>
                <w:webHidden/>
              </w:rPr>
            </w:r>
            <w:r w:rsidR="00881883">
              <w:rPr>
                <w:noProof/>
                <w:webHidden/>
              </w:rPr>
              <w:fldChar w:fldCharType="separate"/>
            </w:r>
            <w:r w:rsidR="00881883">
              <w:rPr>
                <w:noProof/>
                <w:webHidden/>
              </w:rPr>
              <w:t>132</w:t>
            </w:r>
            <w:r w:rsidR="00881883">
              <w:rPr>
                <w:noProof/>
                <w:webHidden/>
              </w:rPr>
              <w:fldChar w:fldCharType="end"/>
            </w:r>
          </w:hyperlink>
        </w:p>
        <w:p w14:paraId="04A8F44A" w14:textId="40090B54" w:rsidR="00881883" w:rsidRDefault="00000000">
          <w:pPr>
            <w:pStyle w:val="TOC1"/>
            <w:tabs>
              <w:tab w:val="right" w:leader="dot" w:pos="9350"/>
            </w:tabs>
            <w:rPr>
              <w:rFonts w:eastAsiaTheme="minorEastAsia"/>
              <w:noProof/>
            </w:rPr>
          </w:pPr>
          <w:hyperlink w:anchor="_Toc159497015" w:history="1">
            <w:r w:rsidR="00881883" w:rsidRPr="007923A7">
              <w:rPr>
                <w:rStyle w:val="Hyperlink"/>
                <w:noProof/>
              </w:rPr>
              <w:t>Spiritual Warfare: Principles and Practices</w:t>
            </w:r>
            <w:r w:rsidR="00881883">
              <w:rPr>
                <w:noProof/>
                <w:webHidden/>
              </w:rPr>
              <w:tab/>
            </w:r>
            <w:r w:rsidR="00881883">
              <w:rPr>
                <w:noProof/>
                <w:webHidden/>
              </w:rPr>
              <w:fldChar w:fldCharType="begin"/>
            </w:r>
            <w:r w:rsidR="00881883">
              <w:rPr>
                <w:noProof/>
                <w:webHidden/>
              </w:rPr>
              <w:instrText xml:space="preserve"> PAGEREF _Toc159497015 \h </w:instrText>
            </w:r>
            <w:r w:rsidR="00881883">
              <w:rPr>
                <w:noProof/>
                <w:webHidden/>
              </w:rPr>
            </w:r>
            <w:r w:rsidR="00881883">
              <w:rPr>
                <w:noProof/>
                <w:webHidden/>
              </w:rPr>
              <w:fldChar w:fldCharType="separate"/>
            </w:r>
            <w:r w:rsidR="00881883">
              <w:rPr>
                <w:noProof/>
                <w:webHidden/>
              </w:rPr>
              <w:t>134</w:t>
            </w:r>
            <w:r w:rsidR="00881883">
              <w:rPr>
                <w:noProof/>
                <w:webHidden/>
              </w:rPr>
              <w:fldChar w:fldCharType="end"/>
            </w:r>
          </w:hyperlink>
        </w:p>
        <w:p w14:paraId="60B073E7" w14:textId="597242BF" w:rsidR="00881883" w:rsidRDefault="00000000">
          <w:pPr>
            <w:pStyle w:val="TOC1"/>
            <w:tabs>
              <w:tab w:val="right" w:leader="dot" w:pos="9350"/>
            </w:tabs>
            <w:rPr>
              <w:rFonts w:eastAsiaTheme="minorEastAsia"/>
              <w:noProof/>
            </w:rPr>
          </w:pPr>
          <w:hyperlink w:anchor="_Toc159497016" w:history="1">
            <w:r w:rsidR="00881883" w:rsidRPr="007923A7">
              <w:rPr>
                <w:rStyle w:val="Hyperlink"/>
                <w:noProof/>
              </w:rPr>
              <w:t>Tabernacle: A Closer Look</w:t>
            </w:r>
            <w:r w:rsidR="00881883">
              <w:rPr>
                <w:noProof/>
                <w:webHidden/>
              </w:rPr>
              <w:tab/>
            </w:r>
            <w:r w:rsidR="00881883">
              <w:rPr>
                <w:noProof/>
                <w:webHidden/>
              </w:rPr>
              <w:fldChar w:fldCharType="begin"/>
            </w:r>
            <w:r w:rsidR="00881883">
              <w:rPr>
                <w:noProof/>
                <w:webHidden/>
              </w:rPr>
              <w:instrText xml:space="preserve"> PAGEREF _Toc159497016 \h </w:instrText>
            </w:r>
            <w:r w:rsidR="00881883">
              <w:rPr>
                <w:noProof/>
                <w:webHidden/>
              </w:rPr>
            </w:r>
            <w:r w:rsidR="00881883">
              <w:rPr>
                <w:noProof/>
                <w:webHidden/>
              </w:rPr>
              <w:fldChar w:fldCharType="separate"/>
            </w:r>
            <w:r w:rsidR="00881883">
              <w:rPr>
                <w:noProof/>
                <w:webHidden/>
              </w:rPr>
              <w:t>135</w:t>
            </w:r>
            <w:r w:rsidR="00881883">
              <w:rPr>
                <w:noProof/>
                <w:webHidden/>
              </w:rPr>
              <w:fldChar w:fldCharType="end"/>
            </w:r>
          </w:hyperlink>
        </w:p>
        <w:p w14:paraId="6C5B4785" w14:textId="5877347A" w:rsidR="00881883" w:rsidRDefault="00000000">
          <w:pPr>
            <w:pStyle w:val="TOC1"/>
            <w:tabs>
              <w:tab w:val="right" w:leader="dot" w:pos="9350"/>
            </w:tabs>
            <w:rPr>
              <w:rFonts w:eastAsiaTheme="minorEastAsia"/>
              <w:noProof/>
            </w:rPr>
          </w:pPr>
          <w:hyperlink w:anchor="_Toc159497017" w:history="1">
            <w:r w:rsidR="00881883" w:rsidRPr="007923A7">
              <w:rPr>
                <w:rStyle w:val="Hyperlink"/>
                <w:noProof/>
              </w:rPr>
              <w:t>Teachers Living in Sin: Biblical Response and Responsibility</w:t>
            </w:r>
            <w:r w:rsidR="00881883">
              <w:rPr>
                <w:noProof/>
                <w:webHidden/>
              </w:rPr>
              <w:tab/>
            </w:r>
            <w:r w:rsidR="00881883">
              <w:rPr>
                <w:noProof/>
                <w:webHidden/>
              </w:rPr>
              <w:fldChar w:fldCharType="begin"/>
            </w:r>
            <w:r w:rsidR="00881883">
              <w:rPr>
                <w:noProof/>
                <w:webHidden/>
              </w:rPr>
              <w:instrText xml:space="preserve"> PAGEREF _Toc159497017 \h </w:instrText>
            </w:r>
            <w:r w:rsidR="00881883">
              <w:rPr>
                <w:noProof/>
                <w:webHidden/>
              </w:rPr>
            </w:r>
            <w:r w:rsidR="00881883">
              <w:rPr>
                <w:noProof/>
                <w:webHidden/>
              </w:rPr>
              <w:fldChar w:fldCharType="separate"/>
            </w:r>
            <w:r w:rsidR="00881883">
              <w:rPr>
                <w:noProof/>
                <w:webHidden/>
              </w:rPr>
              <w:t>136</w:t>
            </w:r>
            <w:r w:rsidR="00881883">
              <w:rPr>
                <w:noProof/>
                <w:webHidden/>
              </w:rPr>
              <w:fldChar w:fldCharType="end"/>
            </w:r>
          </w:hyperlink>
        </w:p>
        <w:p w14:paraId="04D3BB05" w14:textId="2934C63D" w:rsidR="00881883" w:rsidRDefault="00000000">
          <w:pPr>
            <w:pStyle w:val="TOC1"/>
            <w:tabs>
              <w:tab w:val="right" w:leader="dot" w:pos="9350"/>
            </w:tabs>
            <w:rPr>
              <w:rFonts w:eastAsiaTheme="minorEastAsia"/>
              <w:noProof/>
            </w:rPr>
          </w:pPr>
          <w:hyperlink w:anchor="_Toc159497018" w:history="1">
            <w:r w:rsidR="00881883" w:rsidRPr="007923A7">
              <w:rPr>
                <w:rStyle w:val="Hyperlink"/>
                <w:noProof/>
              </w:rPr>
              <w:t>The First and The Last: Mystery in Scripture</w:t>
            </w:r>
            <w:r w:rsidR="00881883">
              <w:rPr>
                <w:noProof/>
                <w:webHidden/>
              </w:rPr>
              <w:tab/>
            </w:r>
            <w:r w:rsidR="00881883">
              <w:rPr>
                <w:noProof/>
                <w:webHidden/>
              </w:rPr>
              <w:fldChar w:fldCharType="begin"/>
            </w:r>
            <w:r w:rsidR="00881883">
              <w:rPr>
                <w:noProof/>
                <w:webHidden/>
              </w:rPr>
              <w:instrText xml:space="preserve"> PAGEREF _Toc159497018 \h </w:instrText>
            </w:r>
            <w:r w:rsidR="00881883">
              <w:rPr>
                <w:noProof/>
                <w:webHidden/>
              </w:rPr>
            </w:r>
            <w:r w:rsidR="00881883">
              <w:rPr>
                <w:noProof/>
                <w:webHidden/>
              </w:rPr>
              <w:fldChar w:fldCharType="separate"/>
            </w:r>
            <w:r w:rsidR="00881883">
              <w:rPr>
                <w:noProof/>
                <w:webHidden/>
              </w:rPr>
              <w:t>137</w:t>
            </w:r>
            <w:r w:rsidR="00881883">
              <w:rPr>
                <w:noProof/>
                <w:webHidden/>
              </w:rPr>
              <w:fldChar w:fldCharType="end"/>
            </w:r>
          </w:hyperlink>
        </w:p>
        <w:p w14:paraId="49BA727A" w14:textId="533D3297" w:rsidR="00881883" w:rsidRDefault="00000000">
          <w:pPr>
            <w:pStyle w:val="TOC1"/>
            <w:tabs>
              <w:tab w:val="right" w:leader="dot" w:pos="9350"/>
            </w:tabs>
            <w:rPr>
              <w:rFonts w:eastAsiaTheme="minorEastAsia"/>
              <w:noProof/>
            </w:rPr>
          </w:pPr>
          <w:hyperlink w:anchor="_Toc159497019" w:history="1">
            <w:r w:rsidR="00881883" w:rsidRPr="007923A7">
              <w:rPr>
                <w:rStyle w:val="Hyperlink"/>
                <w:noProof/>
              </w:rPr>
              <w:t>The Rocks Will Praise: Biblical Symbolism and Meaning</w:t>
            </w:r>
            <w:r w:rsidR="00881883">
              <w:rPr>
                <w:noProof/>
                <w:webHidden/>
              </w:rPr>
              <w:tab/>
            </w:r>
            <w:r w:rsidR="00881883">
              <w:rPr>
                <w:noProof/>
                <w:webHidden/>
              </w:rPr>
              <w:fldChar w:fldCharType="begin"/>
            </w:r>
            <w:r w:rsidR="00881883">
              <w:rPr>
                <w:noProof/>
                <w:webHidden/>
              </w:rPr>
              <w:instrText xml:space="preserve"> PAGEREF _Toc159497019 \h </w:instrText>
            </w:r>
            <w:r w:rsidR="00881883">
              <w:rPr>
                <w:noProof/>
                <w:webHidden/>
              </w:rPr>
            </w:r>
            <w:r w:rsidR="00881883">
              <w:rPr>
                <w:noProof/>
                <w:webHidden/>
              </w:rPr>
              <w:fldChar w:fldCharType="separate"/>
            </w:r>
            <w:r w:rsidR="00881883">
              <w:rPr>
                <w:noProof/>
                <w:webHidden/>
              </w:rPr>
              <w:t>138</w:t>
            </w:r>
            <w:r w:rsidR="00881883">
              <w:rPr>
                <w:noProof/>
                <w:webHidden/>
              </w:rPr>
              <w:fldChar w:fldCharType="end"/>
            </w:r>
          </w:hyperlink>
        </w:p>
        <w:p w14:paraId="10C68CFD" w14:textId="3B55D269" w:rsidR="00881883" w:rsidRDefault="00000000">
          <w:pPr>
            <w:pStyle w:val="TOC1"/>
            <w:tabs>
              <w:tab w:val="right" w:leader="dot" w:pos="9350"/>
            </w:tabs>
            <w:rPr>
              <w:rFonts w:eastAsiaTheme="minorEastAsia"/>
              <w:noProof/>
            </w:rPr>
          </w:pPr>
          <w:hyperlink w:anchor="_Toc159497020" w:history="1">
            <w:r w:rsidR="00881883" w:rsidRPr="007923A7">
              <w:rPr>
                <w:rStyle w:val="Hyperlink"/>
                <w:noProof/>
              </w:rPr>
              <w:t>Tithing: A Comprehensive Look</w:t>
            </w:r>
            <w:r w:rsidR="00881883">
              <w:rPr>
                <w:noProof/>
                <w:webHidden/>
              </w:rPr>
              <w:tab/>
            </w:r>
            <w:r w:rsidR="00881883">
              <w:rPr>
                <w:noProof/>
                <w:webHidden/>
              </w:rPr>
              <w:fldChar w:fldCharType="begin"/>
            </w:r>
            <w:r w:rsidR="00881883">
              <w:rPr>
                <w:noProof/>
                <w:webHidden/>
              </w:rPr>
              <w:instrText xml:space="preserve"> PAGEREF _Toc159497020 \h </w:instrText>
            </w:r>
            <w:r w:rsidR="00881883">
              <w:rPr>
                <w:noProof/>
                <w:webHidden/>
              </w:rPr>
            </w:r>
            <w:r w:rsidR="00881883">
              <w:rPr>
                <w:noProof/>
                <w:webHidden/>
              </w:rPr>
              <w:fldChar w:fldCharType="separate"/>
            </w:r>
            <w:r w:rsidR="00881883">
              <w:rPr>
                <w:noProof/>
                <w:webHidden/>
              </w:rPr>
              <w:t>139</w:t>
            </w:r>
            <w:r w:rsidR="00881883">
              <w:rPr>
                <w:noProof/>
                <w:webHidden/>
              </w:rPr>
              <w:fldChar w:fldCharType="end"/>
            </w:r>
          </w:hyperlink>
        </w:p>
        <w:p w14:paraId="2C1B7125" w14:textId="4C783A75" w:rsidR="00881883" w:rsidRDefault="00000000">
          <w:pPr>
            <w:pStyle w:val="TOC1"/>
            <w:tabs>
              <w:tab w:val="right" w:leader="dot" w:pos="9350"/>
            </w:tabs>
            <w:rPr>
              <w:rFonts w:eastAsiaTheme="minorEastAsia"/>
              <w:noProof/>
            </w:rPr>
          </w:pPr>
          <w:hyperlink w:anchor="_Toc159497021" w:history="1">
            <w:r w:rsidR="00881883" w:rsidRPr="007923A7">
              <w:rPr>
                <w:rStyle w:val="Hyperlink"/>
                <w:noProof/>
              </w:rPr>
              <w:t>Tree of Knowledge: Its Role and Meaning</w:t>
            </w:r>
            <w:r w:rsidR="00881883">
              <w:rPr>
                <w:noProof/>
                <w:webHidden/>
              </w:rPr>
              <w:tab/>
            </w:r>
            <w:r w:rsidR="00881883">
              <w:rPr>
                <w:noProof/>
                <w:webHidden/>
              </w:rPr>
              <w:fldChar w:fldCharType="begin"/>
            </w:r>
            <w:r w:rsidR="00881883">
              <w:rPr>
                <w:noProof/>
                <w:webHidden/>
              </w:rPr>
              <w:instrText xml:space="preserve"> PAGEREF _Toc159497021 \h </w:instrText>
            </w:r>
            <w:r w:rsidR="00881883">
              <w:rPr>
                <w:noProof/>
                <w:webHidden/>
              </w:rPr>
            </w:r>
            <w:r w:rsidR="00881883">
              <w:rPr>
                <w:noProof/>
                <w:webHidden/>
              </w:rPr>
              <w:fldChar w:fldCharType="separate"/>
            </w:r>
            <w:r w:rsidR="00881883">
              <w:rPr>
                <w:noProof/>
                <w:webHidden/>
              </w:rPr>
              <w:t>142</w:t>
            </w:r>
            <w:r w:rsidR="00881883">
              <w:rPr>
                <w:noProof/>
                <w:webHidden/>
              </w:rPr>
              <w:fldChar w:fldCharType="end"/>
            </w:r>
          </w:hyperlink>
        </w:p>
        <w:p w14:paraId="33D06ADD" w14:textId="0A01F098" w:rsidR="00881883" w:rsidRDefault="00000000">
          <w:pPr>
            <w:pStyle w:val="TOC1"/>
            <w:tabs>
              <w:tab w:val="right" w:leader="dot" w:pos="9350"/>
            </w:tabs>
            <w:rPr>
              <w:rFonts w:eastAsiaTheme="minorEastAsia"/>
              <w:noProof/>
            </w:rPr>
          </w:pPr>
          <w:hyperlink w:anchor="_Toc159497022" w:history="1">
            <w:r w:rsidR="00881883" w:rsidRPr="007923A7">
              <w:rPr>
                <w:rStyle w:val="Hyperlink"/>
                <w:noProof/>
              </w:rPr>
              <w:t>Tribulations: Biblical Insights and Interpretations</w:t>
            </w:r>
            <w:r w:rsidR="00881883">
              <w:rPr>
                <w:noProof/>
                <w:webHidden/>
              </w:rPr>
              <w:tab/>
            </w:r>
            <w:r w:rsidR="00881883">
              <w:rPr>
                <w:noProof/>
                <w:webHidden/>
              </w:rPr>
              <w:fldChar w:fldCharType="begin"/>
            </w:r>
            <w:r w:rsidR="00881883">
              <w:rPr>
                <w:noProof/>
                <w:webHidden/>
              </w:rPr>
              <w:instrText xml:space="preserve"> PAGEREF _Toc159497022 \h </w:instrText>
            </w:r>
            <w:r w:rsidR="00881883">
              <w:rPr>
                <w:noProof/>
                <w:webHidden/>
              </w:rPr>
            </w:r>
            <w:r w:rsidR="00881883">
              <w:rPr>
                <w:noProof/>
                <w:webHidden/>
              </w:rPr>
              <w:fldChar w:fldCharType="separate"/>
            </w:r>
            <w:r w:rsidR="00881883">
              <w:rPr>
                <w:noProof/>
                <w:webHidden/>
              </w:rPr>
              <w:t>144</w:t>
            </w:r>
            <w:r w:rsidR="00881883">
              <w:rPr>
                <w:noProof/>
                <w:webHidden/>
              </w:rPr>
              <w:fldChar w:fldCharType="end"/>
            </w:r>
          </w:hyperlink>
        </w:p>
        <w:p w14:paraId="5DA072A1" w14:textId="77CD04B7" w:rsidR="00881883" w:rsidRDefault="00000000">
          <w:pPr>
            <w:pStyle w:val="TOC1"/>
            <w:tabs>
              <w:tab w:val="right" w:leader="dot" w:pos="9350"/>
            </w:tabs>
            <w:rPr>
              <w:rFonts w:eastAsiaTheme="minorEastAsia"/>
              <w:noProof/>
            </w:rPr>
          </w:pPr>
          <w:hyperlink w:anchor="_Toc159497023" w:history="1">
            <w:r w:rsidR="00881883" w:rsidRPr="007923A7">
              <w:rPr>
                <w:rStyle w:val="Hyperlink"/>
                <w:noProof/>
              </w:rPr>
              <w:t>Trinity: Understanding the Godhead</w:t>
            </w:r>
            <w:r w:rsidR="00881883">
              <w:rPr>
                <w:noProof/>
                <w:webHidden/>
              </w:rPr>
              <w:tab/>
            </w:r>
            <w:r w:rsidR="00881883">
              <w:rPr>
                <w:noProof/>
                <w:webHidden/>
              </w:rPr>
              <w:fldChar w:fldCharType="begin"/>
            </w:r>
            <w:r w:rsidR="00881883">
              <w:rPr>
                <w:noProof/>
                <w:webHidden/>
              </w:rPr>
              <w:instrText xml:space="preserve"> PAGEREF _Toc159497023 \h </w:instrText>
            </w:r>
            <w:r w:rsidR="00881883">
              <w:rPr>
                <w:noProof/>
                <w:webHidden/>
              </w:rPr>
            </w:r>
            <w:r w:rsidR="00881883">
              <w:rPr>
                <w:noProof/>
                <w:webHidden/>
              </w:rPr>
              <w:fldChar w:fldCharType="separate"/>
            </w:r>
            <w:r w:rsidR="00881883">
              <w:rPr>
                <w:noProof/>
                <w:webHidden/>
              </w:rPr>
              <w:t>145</w:t>
            </w:r>
            <w:r w:rsidR="00881883">
              <w:rPr>
                <w:noProof/>
                <w:webHidden/>
              </w:rPr>
              <w:fldChar w:fldCharType="end"/>
            </w:r>
          </w:hyperlink>
        </w:p>
        <w:p w14:paraId="6F5A7C3A" w14:textId="662A847D" w:rsidR="00881883" w:rsidRDefault="00000000">
          <w:pPr>
            <w:pStyle w:val="TOC1"/>
            <w:tabs>
              <w:tab w:val="right" w:leader="dot" w:pos="9350"/>
            </w:tabs>
            <w:rPr>
              <w:rFonts w:eastAsiaTheme="minorEastAsia"/>
              <w:noProof/>
            </w:rPr>
          </w:pPr>
          <w:hyperlink w:anchor="_Toc159497024" w:history="1">
            <w:r w:rsidR="00881883" w:rsidRPr="007923A7">
              <w:rPr>
                <w:rStyle w:val="Hyperlink"/>
                <w:noProof/>
              </w:rPr>
              <w:t>Tripartite Nature of Humanity</w:t>
            </w:r>
            <w:r w:rsidR="00881883">
              <w:rPr>
                <w:noProof/>
                <w:webHidden/>
              </w:rPr>
              <w:tab/>
            </w:r>
            <w:r w:rsidR="00881883">
              <w:rPr>
                <w:noProof/>
                <w:webHidden/>
              </w:rPr>
              <w:fldChar w:fldCharType="begin"/>
            </w:r>
            <w:r w:rsidR="00881883">
              <w:rPr>
                <w:noProof/>
                <w:webHidden/>
              </w:rPr>
              <w:instrText xml:space="preserve"> PAGEREF _Toc159497024 \h </w:instrText>
            </w:r>
            <w:r w:rsidR="00881883">
              <w:rPr>
                <w:noProof/>
                <w:webHidden/>
              </w:rPr>
            </w:r>
            <w:r w:rsidR="00881883">
              <w:rPr>
                <w:noProof/>
                <w:webHidden/>
              </w:rPr>
              <w:fldChar w:fldCharType="separate"/>
            </w:r>
            <w:r w:rsidR="00881883">
              <w:rPr>
                <w:noProof/>
                <w:webHidden/>
              </w:rPr>
              <w:t>149</w:t>
            </w:r>
            <w:r w:rsidR="00881883">
              <w:rPr>
                <w:noProof/>
                <w:webHidden/>
              </w:rPr>
              <w:fldChar w:fldCharType="end"/>
            </w:r>
          </w:hyperlink>
        </w:p>
        <w:p w14:paraId="7D5CB2EE" w14:textId="12D6E3D4" w:rsidR="00881883" w:rsidRDefault="00000000">
          <w:pPr>
            <w:pStyle w:val="TOC1"/>
            <w:tabs>
              <w:tab w:val="right" w:leader="dot" w:pos="9350"/>
            </w:tabs>
            <w:rPr>
              <w:rFonts w:eastAsiaTheme="minorEastAsia"/>
              <w:noProof/>
            </w:rPr>
          </w:pPr>
          <w:hyperlink w:anchor="_Toc159497025" w:history="1">
            <w:r w:rsidR="00881883" w:rsidRPr="007923A7">
              <w:rPr>
                <w:rStyle w:val="Hyperlink"/>
                <w:noProof/>
              </w:rPr>
              <w:t>Trusting in God: Biblical Foundations and Applications</w:t>
            </w:r>
            <w:r w:rsidR="00881883">
              <w:rPr>
                <w:noProof/>
                <w:webHidden/>
              </w:rPr>
              <w:tab/>
            </w:r>
            <w:r w:rsidR="00881883">
              <w:rPr>
                <w:noProof/>
                <w:webHidden/>
              </w:rPr>
              <w:fldChar w:fldCharType="begin"/>
            </w:r>
            <w:r w:rsidR="00881883">
              <w:rPr>
                <w:noProof/>
                <w:webHidden/>
              </w:rPr>
              <w:instrText xml:space="preserve"> PAGEREF _Toc159497025 \h </w:instrText>
            </w:r>
            <w:r w:rsidR="00881883">
              <w:rPr>
                <w:noProof/>
                <w:webHidden/>
              </w:rPr>
            </w:r>
            <w:r w:rsidR="00881883">
              <w:rPr>
                <w:noProof/>
                <w:webHidden/>
              </w:rPr>
              <w:fldChar w:fldCharType="separate"/>
            </w:r>
            <w:r w:rsidR="00881883">
              <w:rPr>
                <w:noProof/>
                <w:webHidden/>
              </w:rPr>
              <w:t>153</w:t>
            </w:r>
            <w:r w:rsidR="00881883">
              <w:rPr>
                <w:noProof/>
                <w:webHidden/>
              </w:rPr>
              <w:fldChar w:fldCharType="end"/>
            </w:r>
          </w:hyperlink>
        </w:p>
        <w:p w14:paraId="68494A05" w14:textId="5AB9CA31" w:rsidR="00881883" w:rsidRDefault="00000000">
          <w:pPr>
            <w:pStyle w:val="TOC1"/>
            <w:tabs>
              <w:tab w:val="right" w:leader="dot" w:pos="9350"/>
            </w:tabs>
            <w:rPr>
              <w:rFonts w:eastAsiaTheme="minorEastAsia"/>
              <w:noProof/>
            </w:rPr>
          </w:pPr>
          <w:hyperlink w:anchor="_Toc159497026" w:history="1">
            <w:r w:rsidR="00881883" w:rsidRPr="007923A7">
              <w:rPr>
                <w:rStyle w:val="Hyperlink"/>
                <w:noProof/>
              </w:rPr>
              <w:t>Unforgivable Sin: Theological Understanding and Context</w:t>
            </w:r>
            <w:r w:rsidR="00881883">
              <w:rPr>
                <w:noProof/>
                <w:webHidden/>
              </w:rPr>
              <w:tab/>
            </w:r>
            <w:r w:rsidR="00881883">
              <w:rPr>
                <w:noProof/>
                <w:webHidden/>
              </w:rPr>
              <w:fldChar w:fldCharType="begin"/>
            </w:r>
            <w:r w:rsidR="00881883">
              <w:rPr>
                <w:noProof/>
                <w:webHidden/>
              </w:rPr>
              <w:instrText xml:space="preserve"> PAGEREF _Toc159497026 \h </w:instrText>
            </w:r>
            <w:r w:rsidR="00881883">
              <w:rPr>
                <w:noProof/>
                <w:webHidden/>
              </w:rPr>
            </w:r>
            <w:r w:rsidR="00881883">
              <w:rPr>
                <w:noProof/>
                <w:webHidden/>
              </w:rPr>
              <w:fldChar w:fldCharType="separate"/>
            </w:r>
            <w:r w:rsidR="00881883">
              <w:rPr>
                <w:noProof/>
                <w:webHidden/>
              </w:rPr>
              <w:t>154</w:t>
            </w:r>
            <w:r w:rsidR="00881883">
              <w:rPr>
                <w:noProof/>
                <w:webHidden/>
              </w:rPr>
              <w:fldChar w:fldCharType="end"/>
            </w:r>
          </w:hyperlink>
        </w:p>
        <w:p w14:paraId="5EA9A1DE" w14:textId="2BB21A8E" w:rsidR="00881883" w:rsidRDefault="00000000">
          <w:pPr>
            <w:pStyle w:val="TOC1"/>
            <w:tabs>
              <w:tab w:val="right" w:leader="dot" w:pos="9350"/>
            </w:tabs>
            <w:rPr>
              <w:rFonts w:eastAsiaTheme="minorEastAsia"/>
              <w:noProof/>
            </w:rPr>
          </w:pPr>
          <w:hyperlink w:anchor="_Toc159497027" w:history="1">
            <w:r w:rsidR="00881883" w:rsidRPr="007923A7">
              <w:rPr>
                <w:rStyle w:val="Hyperlink"/>
                <w:noProof/>
              </w:rPr>
              <w:t>Will of God: Discerning and Following Divine Direction</w:t>
            </w:r>
            <w:r w:rsidR="00881883">
              <w:rPr>
                <w:noProof/>
                <w:webHidden/>
              </w:rPr>
              <w:tab/>
            </w:r>
            <w:r w:rsidR="00881883">
              <w:rPr>
                <w:noProof/>
                <w:webHidden/>
              </w:rPr>
              <w:fldChar w:fldCharType="begin"/>
            </w:r>
            <w:r w:rsidR="00881883">
              <w:rPr>
                <w:noProof/>
                <w:webHidden/>
              </w:rPr>
              <w:instrText xml:space="preserve"> PAGEREF _Toc159497027 \h </w:instrText>
            </w:r>
            <w:r w:rsidR="00881883">
              <w:rPr>
                <w:noProof/>
                <w:webHidden/>
              </w:rPr>
            </w:r>
            <w:r w:rsidR="00881883">
              <w:rPr>
                <w:noProof/>
                <w:webHidden/>
              </w:rPr>
              <w:fldChar w:fldCharType="separate"/>
            </w:r>
            <w:r w:rsidR="00881883">
              <w:rPr>
                <w:noProof/>
                <w:webHidden/>
              </w:rPr>
              <w:t>155</w:t>
            </w:r>
            <w:r w:rsidR="00881883">
              <w:rPr>
                <w:noProof/>
                <w:webHidden/>
              </w:rPr>
              <w:fldChar w:fldCharType="end"/>
            </w:r>
          </w:hyperlink>
        </w:p>
        <w:p w14:paraId="2CB3ABC0" w14:textId="07EFDEF0" w:rsidR="00881883" w:rsidRDefault="00000000">
          <w:pPr>
            <w:pStyle w:val="TOC1"/>
            <w:tabs>
              <w:tab w:val="right" w:leader="dot" w:pos="9350"/>
            </w:tabs>
            <w:rPr>
              <w:rFonts w:eastAsiaTheme="minorEastAsia"/>
              <w:noProof/>
            </w:rPr>
          </w:pPr>
          <w:hyperlink w:anchor="_Toc159497028" w:history="1">
            <w:r w:rsidR="00881883" w:rsidRPr="007923A7">
              <w:rPr>
                <w:rStyle w:val="Hyperlink"/>
                <w:noProof/>
              </w:rPr>
              <w:t>Witchcraft and Lucid Dreaming: Biblical Perspective</w:t>
            </w:r>
            <w:r w:rsidR="00881883">
              <w:rPr>
                <w:noProof/>
                <w:webHidden/>
              </w:rPr>
              <w:tab/>
            </w:r>
            <w:r w:rsidR="00881883">
              <w:rPr>
                <w:noProof/>
                <w:webHidden/>
              </w:rPr>
              <w:fldChar w:fldCharType="begin"/>
            </w:r>
            <w:r w:rsidR="00881883">
              <w:rPr>
                <w:noProof/>
                <w:webHidden/>
              </w:rPr>
              <w:instrText xml:space="preserve"> PAGEREF _Toc159497028 \h </w:instrText>
            </w:r>
            <w:r w:rsidR="00881883">
              <w:rPr>
                <w:noProof/>
                <w:webHidden/>
              </w:rPr>
            </w:r>
            <w:r w:rsidR="00881883">
              <w:rPr>
                <w:noProof/>
                <w:webHidden/>
              </w:rPr>
              <w:fldChar w:fldCharType="separate"/>
            </w:r>
            <w:r w:rsidR="00881883">
              <w:rPr>
                <w:noProof/>
                <w:webHidden/>
              </w:rPr>
              <w:t>156</w:t>
            </w:r>
            <w:r w:rsidR="00881883">
              <w:rPr>
                <w:noProof/>
                <w:webHidden/>
              </w:rPr>
              <w:fldChar w:fldCharType="end"/>
            </w:r>
          </w:hyperlink>
        </w:p>
        <w:p w14:paraId="03D0A006" w14:textId="219951BA" w:rsidR="00881883" w:rsidRDefault="00000000">
          <w:pPr>
            <w:pStyle w:val="TOC1"/>
            <w:tabs>
              <w:tab w:val="right" w:leader="dot" w:pos="9350"/>
            </w:tabs>
            <w:rPr>
              <w:rFonts w:eastAsiaTheme="minorEastAsia"/>
              <w:noProof/>
            </w:rPr>
          </w:pPr>
          <w:hyperlink w:anchor="_Toc159497029" w:history="1">
            <w:r w:rsidR="00881883" w:rsidRPr="007923A7">
              <w:rPr>
                <w:rStyle w:val="Hyperlink"/>
                <w:noProof/>
              </w:rPr>
              <w:t>Wives: Roles and Responsibilities in Scripture</w:t>
            </w:r>
            <w:r w:rsidR="00881883">
              <w:rPr>
                <w:noProof/>
                <w:webHidden/>
              </w:rPr>
              <w:tab/>
            </w:r>
            <w:r w:rsidR="00881883">
              <w:rPr>
                <w:noProof/>
                <w:webHidden/>
              </w:rPr>
              <w:fldChar w:fldCharType="begin"/>
            </w:r>
            <w:r w:rsidR="00881883">
              <w:rPr>
                <w:noProof/>
                <w:webHidden/>
              </w:rPr>
              <w:instrText xml:space="preserve"> PAGEREF _Toc159497029 \h </w:instrText>
            </w:r>
            <w:r w:rsidR="00881883">
              <w:rPr>
                <w:noProof/>
                <w:webHidden/>
              </w:rPr>
            </w:r>
            <w:r w:rsidR="00881883">
              <w:rPr>
                <w:noProof/>
                <w:webHidden/>
              </w:rPr>
              <w:fldChar w:fldCharType="separate"/>
            </w:r>
            <w:r w:rsidR="00881883">
              <w:rPr>
                <w:noProof/>
                <w:webHidden/>
              </w:rPr>
              <w:t>158</w:t>
            </w:r>
            <w:r w:rsidR="00881883">
              <w:rPr>
                <w:noProof/>
                <w:webHidden/>
              </w:rPr>
              <w:fldChar w:fldCharType="end"/>
            </w:r>
          </w:hyperlink>
        </w:p>
        <w:p w14:paraId="7597AD4A" w14:textId="3AADC025" w:rsidR="00881883" w:rsidRDefault="00000000">
          <w:pPr>
            <w:pStyle w:val="TOC1"/>
            <w:tabs>
              <w:tab w:val="right" w:leader="dot" w:pos="9350"/>
            </w:tabs>
            <w:rPr>
              <w:rFonts w:eastAsiaTheme="minorEastAsia"/>
              <w:noProof/>
            </w:rPr>
          </w:pPr>
          <w:hyperlink w:anchor="_Toc159497030" w:history="1">
            <w:r w:rsidR="00881883" w:rsidRPr="007923A7">
              <w:rPr>
                <w:rStyle w:val="Hyperlink"/>
                <w:noProof/>
              </w:rPr>
              <w:t>Women in the Bible: Roles and Teachings</w:t>
            </w:r>
            <w:r w:rsidR="00881883">
              <w:rPr>
                <w:noProof/>
                <w:webHidden/>
              </w:rPr>
              <w:tab/>
            </w:r>
            <w:r w:rsidR="00881883">
              <w:rPr>
                <w:noProof/>
                <w:webHidden/>
              </w:rPr>
              <w:fldChar w:fldCharType="begin"/>
            </w:r>
            <w:r w:rsidR="00881883">
              <w:rPr>
                <w:noProof/>
                <w:webHidden/>
              </w:rPr>
              <w:instrText xml:space="preserve"> PAGEREF _Toc159497030 \h </w:instrText>
            </w:r>
            <w:r w:rsidR="00881883">
              <w:rPr>
                <w:noProof/>
                <w:webHidden/>
              </w:rPr>
            </w:r>
            <w:r w:rsidR="00881883">
              <w:rPr>
                <w:noProof/>
                <w:webHidden/>
              </w:rPr>
              <w:fldChar w:fldCharType="separate"/>
            </w:r>
            <w:r w:rsidR="00881883">
              <w:rPr>
                <w:noProof/>
                <w:webHidden/>
              </w:rPr>
              <w:t>159</w:t>
            </w:r>
            <w:r w:rsidR="00881883">
              <w:rPr>
                <w:noProof/>
                <w:webHidden/>
              </w:rPr>
              <w:fldChar w:fldCharType="end"/>
            </w:r>
          </w:hyperlink>
        </w:p>
        <w:p w14:paraId="17E9225E" w14:textId="56DFE90A" w:rsidR="003E6E16" w:rsidRPr="003E6E16" w:rsidRDefault="003E6E16" w:rsidP="003E6E16">
          <w:pPr>
            <w:rPr>
              <w:b/>
              <w:bCs/>
              <w:noProof/>
            </w:rPr>
          </w:pPr>
          <w:r w:rsidRPr="003E6E16">
            <w:rPr>
              <w:b/>
              <w:bCs/>
              <w:noProof/>
            </w:rPr>
            <w:fldChar w:fldCharType="end"/>
          </w:r>
        </w:p>
      </w:sdtContent>
    </w:sdt>
    <w:p w14:paraId="3B3AA559" w14:textId="264C6BDD" w:rsidR="003E6E16" w:rsidRPr="003E6E16" w:rsidRDefault="003E6E16" w:rsidP="003E6E16">
      <w:pPr>
        <w:tabs>
          <w:tab w:val="left" w:pos="3097"/>
        </w:tabs>
      </w:pPr>
      <w:r w:rsidRPr="003E6E16">
        <w:br/>
      </w:r>
      <w:r w:rsidR="00651B84">
        <w:rPr>
          <w:noProof/>
        </w:rPr>
        <w:drawing>
          <wp:inline distT="0" distB="0" distL="0" distR="0" wp14:anchorId="5CD2BDA6" wp14:editId="34839FB0">
            <wp:extent cx="5943600" cy="5948045"/>
            <wp:effectExtent l="0" t="0" r="0" b="0"/>
            <wp:docPr id="164206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62926" name=""/>
                    <pic:cNvPicPr/>
                  </pic:nvPicPr>
                  <pic:blipFill>
                    <a:blip r:embed="rId8"/>
                    <a:stretch>
                      <a:fillRect/>
                    </a:stretch>
                  </pic:blipFill>
                  <pic:spPr>
                    <a:xfrm>
                      <a:off x="0" y="0"/>
                      <a:ext cx="5943600" cy="5948045"/>
                    </a:xfrm>
                    <a:prstGeom prst="rect">
                      <a:avLst/>
                    </a:prstGeom>
                  </pic:spPr>
                </pic:pic>
              </a:graphicData>
            </a:graphic>
          </wp:inline>
        </w:drawing>
      </w:r>
    </w:p>
    <w:p w14:paraId="295303EC" w14:textId="77777777" w:rsidR="003E6E16" w:rsidRDefault="003E6E16" w:rsidP="003E6E16">
      <w:pPr>
        <w:tabs>
          <w:tab w:val="left" w:pos="3097"/>
        </w:tabs>
      </w:pPr>
    </w:p>
    <w:p w14:paraId="276E2FD9" w14:textId="77777777" w:rsidR="00881883" w:rsidRDefault="00881883" w:rsidP="003E6E16">
      <w:pPr>
        <w:tabs>
          <w:tab w:val="left" w:pos="3097"/>
        </w:tabs>
      </w:pPr>
    </w:p>
    <w:p w14:paraId="51F45A67" w14:textId="77777777" w:rsidR="00881883" w:rsidRDefault="00881883" w:rsidP="003E6E16">
      <w:pPr>
        <w:tabs>
          <w:tab w:val="left" w:pos="3097"/>
        </w:tabs>
      </w:pPr>
    </w:p>
    <w:p w14:paraId="57DFBD95" w14:textId="77777777" w:rsidR="00881883" w:rsidRPr="003E6E16" w:rsidRDefault="00881883" w:rsidP="003E6E16">
      <w:pPr>
        <w:tabs>
          <w:tab w:val="left" w:pos="3097"/>
        </w:tabs>
      </w:pPr>
    </w:p>
    <w:p w14:paraId="186B240C" w14:textId="77777777" w:rsidR="003E6E16" w:rsidRPr="003E6E16" w:rsidRDefault="003E6E16" w:rsidP="003E6E16">
      <w:pPr>
        <w:pStyle w:val="Heading1"/>
        <w:jc w:val="center"/>
        <w:rPr>
          <w:color w:val="auto"/>
        </w:rPr>
      </w:pPr>
      <w:bookmarkStart w:id="0" w:name="_Toc159496932"/>
      <w:r w:rsidRPr="00881883">
        <w:rPr>
          <w:color w:val="auto"/>
        </w:rPr>
        <w:lastRenderedPageBreak/>
        <w:t>Abortion in Biblical Perspective</w:t>
      </w:r>
      <w:bookmarkEnd w:id="0"/>
      <w:r w:rsidRPr="003E6E16">
        <w:rPr>
          <w:color w:val="auto"/>
        </w:rPr>
        <w:br/>
      </w:r>
    </w:p>
    <w:p w14:paraId="2472887F" w14:textId="2F81883F" w:rsidR="003E6E16" w:rsidRPr="003E6E16" w:rsidRDefault="003E6E16" w:rsidP="003E6E16">
      <w:pPr>
        <w:numPr>
          <w:ilvl w:val="0"/>
          <w:numId w:val="1"/>
        </w:numPr>
      </w:pPr>
      <w:r w:rsidRPr="003E6E16">
        <w:rPr>
          <w:b/>
          <w:bCs/>
        </w:rPr>
        <w:t>Psalm 139:13-16</w:t>
      </w:r>
      <w:r w:rsidRPr="003E6E16">
        <w:t>: This passage speaks of God's intimate knowledge and involvement in the creation of a person in the womb.</w:t>
      </w:r>
    </w:p>
    <w:p w14:paraId="58EB47F4" w14:textId="77777777" w:rsidR="003E6E16" w:rsidRPr="003E6E16" w:rsidRDefault="003E6E16" w:rsidP="003E6E16">
      <w:pPr>
        <w:numPr>
          <w:ilvl w:val="1"/>
          <w:numId w:val="1"/>
        </w:numPr>
      </w:pPr>
      <w:r w:rsidRPr="003E6E16">
        <w:t>Human life is sacred from the very beginning, as the Psalmist acknowledges God knitting him together in his mother's womb.</w:t>
      </w:r>
    </w:p>
    <w:p w14:paraId="553447FC" w14:textId="77777777" w:rsidR="003E6E16" w:rsidRPr="003E6E16" w:rsidRDefault="003E6E16" w:rsidP="003E6E16">
      <w:pPr>
        <w:numPr>
          <w:ilvl w:val="0"/>
          <w:numId w:val="2"/>
        </w:numPr>
      </w:pPr>
      <w:r w:rsidRPr="003E6E16">
        <w:rPr>
          <w:b/>
          <w:bCs/>
        </w:rPr>
        <w:t>Jeremiah 1:5</w:t>
      </w:r>
      <w:r w:rsidRPr="003E6E16">
        <w:t xml:space="preserve">: Here, God tells Jeremiah, "Before I formed you in the womb I knew you, before you were </w:t>
      </w:r>
      <w:proofErr w:type="gramStart"/>
      <w:r w:rsidRPr="003E6E16">
        <w:t>born</w:t>
      </w:r>
      <w:proofErr w:type="gramEnd"/>
      <w:r w:rsidRPr="003E6E16">
        <w:t xml:space="preserve"> I set you apart..." </w:t>
      </w:r>
    </w:p>
    <w:p w14:paraId="51BA8169" w14:textId="77777777" w:rsidR="003E6E16" w:rsidRPr="003E6E16" w:rsidRDefault="003E6E16" w:rsidP="003E6E16">
      <w:pPr>
        <w:numPr>
          <w:ilvl w:val="1"/>
          <w:numId w:val="2"/>
        </w:numPr>
      </w:pPr>
      <w:r w:rsidRPr="003E6E16">
        <w:t>God has a plan and purpose for each life, even before birth, indicating the sanctity of life from conception.</w:t>
      </w:r>
    </w:p>
    <w:p w14:paraId="7B038470" w14:textId="77777777" w:rsidR="003E6E16" w:rsidRPr="003E6E16" w:rsidRDefault="003E6E16" w:rsidP="003E6E16">
      <w:pPr>
        <w:numPr>
          <w:ilvl w:val="0"/>
          <w:numId w:val="3"/>
        </w:numPr>
      </w:pPr>
      <w:r w:rsidRPr="003E6E16">
        <w:rPr>
          <w:b/>
          <w:bCs/>
        </w:rPr>
        <w:t>Luke 1:41-44</w:t>
      </w:r>
      <w:r w:rsidRPr="003E6E16">
        <w:t xml:space="preserve">: This passage describes John the Baptist leaping in his mother Elizabeth's womb when she hears Mary's greeting. </w:t>
      </w:r>
    </w:p>
    <w:p w14:paraId="50FCC116" w14:textId="77777777" w:rsidR="003E6E16" w:rsidRPr="003E6E16" w:rsidRDefault="003E6E16" w:rsidP="003E6E16">
      <w:pPr>
        <w:numPr>
          <w:ilvl w:val="1"/>
          <w:numId w:val="3"/>
        </w:numPr>
      </w:pPr>
      <w:r w:rsidRPr="003E6E16">
        <w:t>The unborn child is capable of spiritual interaction, further affirming the personhood and value of life before birth.</w:t>
      </w:r>
    </w:p>
    <w:p w14:paraId="0B884156" w14:textId="77777777" w:rsidR="003E6E16" w:rsidRPr="003E6E16" w:rsidRDefault="003E6E16" w:rsidP="003E6E16">
      <w:pPr>
        <w:numPr>
          <w:ilvl w:val="0"/>
          <w:numId w:val="4"/>
        </w:numPr>
      </w:pPr>
      <w:r w:rsidRPr="003E6E16">
        <w:rPr>
          <w:b/>
          <w:bCs/>
        </w:rPr>
        <w:t>Job 31:15</w:t>
      </w:r>
      <w:r w:rsidRPr="003E6E16">
        <w:t xml:space="preserve">: "Did not he who made me in the womb make them? Did not the same one form us both within our mothers?" </w:t>
      </w:r>
    </w:p>
    <w:p w14:paraId="053F39A4" w14:textId="77777777" w:rsidR="003E6E16" w:rsidRPr="003E6E16" w:rsidRDefault="003E6E16" w:rsidP="003E6E16">
      <w:pPr>
        <w:numPr>
          <w:ilvl w:val="1"/>
          <w:numId w:val="4"/>
        </w:numPr>
      </w:pPr>
      <w:r w:rsidRPr="003E6E16">
        <w:t>This highlights the belief in God as the creator of all life, equally and sacredly, in the womb.</w:t>
      </w:r>
    </w:p>
    <w:p w14:paraId="4B502870" w14:textId="2B1A7617" w:rsidR="003E6E16" w:rsidRPr="003E6E16" w:rsidRDefault="003E6E16" w:rsidP="003E6E16">
      <w:r w:rsidRPr="003E6E16">
        <w:t>The scientific consensus on what constitutes life clearly supports the idea that a zygote, from its initial formation, fulfills all four criteria necessary to be classified as a living human organism. At conception, a zygote is formed with unique human DNA, marking not only the beginning of biological development but also the genesis of a distinct human life. This DNA encompasses a complete genetic code, guiding not only the early developmental stages but also determining future characteristics and traits. Scientifically, life is defined by four key criteria: metabolism, growth, response to stimuli, and reproduction. The human zygote meets all these criteria: it metabolizes nutrients, grows, responds to stimuli, and has the inherent capacity for reproduction as part of its developmental process. These attributes unequivocally classify the zygote as a living organism. This scientific understanding challenges the notion, held by some abortion advocates, that the entity in the womb is not, or not yet, a “person.” This perspective diverts from scientific evidence to moral and philosophical grounds. The scientific and semantic consensus, therefore, firmly places the zygote within the definition of human life from the moment of conception, making it a fundamental consideration in the abortion debate. The Bible also weighs in on this topic. In the Gospel of Luke, John the Baptist’s destiny was determined before his birth. While in the womb, he was filled with the Holy Spirit and reacted to the presence of Jesus in Mary's womb, suggesting a recognition of personhood and spiritual capacity even before birth.</w:t>
      </w:r>
      <w:r w:rsidRPr="003E6E16">
        <w:br/>
      </w:r>
      <w:r w:rsidRPr="003E6E16">
        <w:br/>
      </w:r>
      <w:r w:rsidRPr="003E6E16">
        <w:br/>
      </w:r>
      <w:r w:rsidRPr="003E6E16">
        <w:br/>
      </w:r>
      <w:r w:rsidRPr="003E6E16">
        <w:br/>
      </w:r>
    </w:p>
    <w:p w14:paraId="5D2C3251" w14:textId="77777777" w:rsidR="003E6E16" w:rsidRPr="003E6E16" w:rsidRDefault="003E6E16" w:rsidP="003E6E16">
      <w:pPr>
        <w:pStyle w:val="Heading1"/>
        <w:jc w:val="center"/>
        <w:rPr>
          <w:color w:val="auto"/>
        </w:rPr>
      </w:pPr>
      <w:bookmarkStart w:id="1" w:name="_Toc159496933"/>
      <w:r w:rsidRPr="003E6E16">
        <w:rPr>
          <w:color w:val="auto"/>
        </w:rPr>
        <w:lastRenderedPageBreak/>
        <w:t>Abraham's Bosom: Understanding the Concept</w:t>
      </w:r>
      <w:bookmarkEnd w:id="1"/>
    </w:p>
    <w:p w14:paraId="0D675C57" w14:textId="77777777" w:rsidR="003E6E16" w:rsidRPr="003E6E16" w:rsidRDefault="003E6E16" w:rsidP="003E6E16"/>
    <w:p w14:paraId="3DAAA663" w14:textId="77777777" w:rsidR="003E6E16" w:rsidRPr="003E6E16" w:rsidRDefault="003E6E16" w:rsidP="003E6E16"/>
    <w:p w14:paraId="53DB0132" w14:textId="77777777" w:rsidR="003E6E16" w:rsidRPr="003E6E16" w:rsidRDefault="003E6E16" w:rsidP="003E6E16"/>
    <w:p w14:paraId="3B0106BF" w14:textId="77777777" w:rsidR="003E6E16" w:rsidRPr="003E6E16" w:rsidRDefault="003E6E16" w:rsidP="003E6E16"/>
    <w:p w14:paraId="2CC05721" w14:textId="77777777" w:rsidR="003E6E16" w:rsidRPr="003E6E16" w:rsidRDefault="003E6E16" w:rsidP="003E6E16"/>
    <w:p w14:paraId="1D5B8EDA" w14:textId="77777777" w:rsidR="003E6E16" w:rsidRPr="003E6E16" w:rsidRDefault="003E6E16" w:rsidP="003E6E16"/>
    <w:p w14:paraId="4D59BBA3" w14:textId="77777777" w:rsidR="003E6E16" w:rsidRPr="003E6E16" w:rsidRDefault="003E6E16" w:rsidP="003E6E16"/>
    <w:p w14:paraId="02DCA3C6" w14:textId="77777777" w:rsidR="003E6E16" w:rsidRPr="003E6E16" w:rsidRDefault="003E6E16" w:rsidP="003E6E16"/>
    <w:p w14:paraId="05B4D3DF" w14:textId="77777777" w:rsidR="003E6E16" w:rsidRPr="003E6E16" w:rsidRDefault="003E6E16" w:rsidP="003E6E16"/>
    <w:p w14:paraId="3AF57F81" w14:textId="77777777" w:rsidR="003E6E16" w:rsidRPr="003E6E16" w:rsidRDefault="003E6E16" w:rsidP="003E6E16"/>
    <w:p w14:paraId="082A4CD1" w14:textId="77777777" w:rsidR="003E6E16" w:rsidRPr="003E6E16" w:rsidRDefault="003E6E16" w:rsidP="003E6E16"/>
    <w:p w14:paraId="581E95A0" w14:textId="77777777" w:rsidR="003E6E16" w:rsidRPr="003E6E16" w:rsidRDefault="003E6E16" w:rsidP="003E6E16"/>
    <w:p w14:paraId="6101D5B5" w14:textId="77777777" w:rsidR="003E6E16" w:rsidRPr="003E6E16" w:rsidRDefault="003E6E16" w:rsidP="003E6E16"/>
    <w:p w14:paraId="59447463" w14:textId="77777777" w:rsidR="003E6E16" w:rsidRPr="003E6E16" w:rsidRDefault="003E6E16" w:rsidP="003E6E16"/>
    <w:p w14:paraId="3E4C43DA" w14:textId="77777777" w:rsidR="003E6E16" w:rsidRPr="003E6E16" w:rsidRDefault="003E6E16" w:rsidP="003E6E16"/>
    <w:p w14:paraId="6EB8ED71" w14:textId="77777777" w:rsidR="003E6E16" w:rsidRPr="003E6E16" w:rsidRDefault="003E6E16" w:rsidP="003E6E16"/>
    <w:p w14:paraId="2DC40C92" w14:textId="77777777" w:rsidR="003E6E16" w:rsidRPr="003E6E16" w:rsidRDefault="003E6E16" w:rsidP="003E6E16"/>
    <w:p w14:paraId="3CF83582" w14:textId="77777777" w:rsidR="003E6E16" w:rsidRPr="003E6E16" w:rsidRDefault="003E6E16" w:rsidP="003E6E16"/>
    <w:p w14:paraId="69B14FE4" w14:textId="77777777" w:rsidR="003E6E16" w:rsidRPr="003E6E16" w:rsidRDefault="003E6E16" w:rsidP="003E6E16"/>
    <w:p w14:paraId="4E08E281" w14:textId="77777777" w:rsidR="003E6E16" w:rsidRPr="003E6E16" w:rsidRDefault="003E6E16" w:rsidP="003E6E16"/>
    <w:p w14:paraId="2DB3DC3F" w14:textId="77777777" w:rsidR="003E6E16" w:rsidRPr="003E6E16" w:rsidRDefault="003E6E16" w:rsidP="003E6E16"/>
    <w:p w14:paraId="0EAB08B9" w14:textId="77777777" w:rsidR="003E6E16" w:rsidRPr="003E6E16" w:rsidRDefault="003E6E16" w:rsidP="003E6E16"/>
    <w:p w14:paraId="3AECE54A" w14:textId="77777777" w:rsidR="003E6E16" w:rsidRPr="003E6E16" w:rsidRDefault="003E6E16" w:rsidP="003E6E16"/>
    <w:p w14:paraId="02EABAA3" w14:textId="77777777" w:rsidR="003E6E16" w:rsidRPr="003E6E16" w:rsidRDefault="003E6E16" w:rsidP="003E6E16"/>
    <w:p w14:paraId="5380FED0" w14:textId="77777777" w:rsidR="003E6E16" w:rsidRPr="003E6E16" w:rsidRDefault="003E6E16" w:rsidP="003E6E16"/>
    <w:p w14:paraId="53C46E21" w14:textId="77777777" w:rsidR="003E6E16" w:rsidRPr="003E6E16" w:rsidRDefault="003E6E16" w:rsidP="003E6E16"/>
    <w:p w14:paraId="42415EF9" w14:textId="77777777" w:rsidR="003E6E16" w:rsidRPr="003E6E16" w:rsidRDefault="003E6E16" w:rsidP="003E6E16"/>
    <w:p w14:paraId="4405BD37" w14:textId="715484DE" w:rsidR="003E6E16" w:rsidRDefault="003E6E16" w:rsidP="00100A36">
      <w:pPr>
        <w:pStyle w:val="Heading1"/>
        <w:jc w:val="center"/>
        <w:rPr>
          <w:color w:val="auto"/>
        </w:rPr>
      </w:pPr>
      <w:bookmarkStart w:id="2" w:name="_Toc159496934"/>
      <w:r w:rsidRPr="003E6E16">
        <w:rPr>
          <w:color w:val="auto"/>
        </w:rPr>
        <w:lastRenderedPageBreak/>
        <w:t>Age of Accountability in Scripture</w:t>
      </w:r>
      <w:bookmarkEnd w:id="2"/>
    </w:p>
    <w:p w14:paraId="35627AD6" w14:textId="77777777" w:rsidR="00100A36" w:rsidRPr="00100A36" w:rsidRDefault="00100A36" w:rsidP="00100A36"/>
    <w:p w14:paraId="0EC3E95A" w14:textId="1E0F44B4" w:rsidR="00100A36" w:rsidRDefault="00100A36" w:rsidP="00100A36">
      <w:r>
        <w:t>The concept of God's desire for all to come to salvation, while respecting human free will, is central to understanding Christian views on salvation and judgment. 2 Peter 3:9 emphasizes that God wishes for no one to perish but for all to come to repentance, indicating a universal hope for salvation. This is in line with the teaching that the lake of fire is designated for Satan and his demons, rather than humanity (Revelation 20:14-15).</w:t>
      </w:r>
    </w:p>
    <w:p w14:paraId="6A11D932" w14:textId="4ACB6284" w:rsidR="00100A36" w:rsidRDefault="00100A36" w:rsidP="00100A36">
      <w:r>
        <w:t>The age of accountability in Christian theology refers to the time when individuals are considered mature enough to understand and be responsible for their actions in a moral and spiritual sense. While the Bible doesn't specify an exact age, it suggests that there is a point of moral understanding, as seen in Deuteronomy 1:39 and Isaiah 7:15-16, where children's awareness of good and evil is mentioned. The implication is that God's judgment is fair and accounts for an individual's ability to understand their actions.</w:t>
      </w:r>
    </w:p>
    <w:p w14:paraId="558510D5" w14:textId="778F3379" w:rsidR="00100A36" w:rsidRDefault="00100A36" w:rsidP="00100A36">
      <w:r>
        <w:t>In instances of where some who never hear the Gospel and die, we can look at Romans for some insight. Romans 2:14-16 further expands on the concept of God's judgment, indicating that even those who do not know the law (the Gospel or moral law of God) are judged by the law written in their hearts, as their conscience also bears witness. This passage suggests that God's judgment considers the innate moral understanding present in every person, which aligns with the belief that those who have never heard the Gospel or are unable to understand it due to young age or other reasons are judged righteously and mercifully by God based on their response to the moral understanding they possess.</w:t>
      </w:r>
    </w:p>
    <w:p w14:paraId="7341E71B" w14:textId="375C7479" w:rsidR="00100A36" w:rsidRDefault="00100A36" w:rsidP="00100A36">
      <w:r w:rsidRPr="00100A36">
        <w:rPr>
          <w:b/>
          <w:bCs/>
        </w:rPr>
        <w:t>Fate of Those Who Die Young:</w:t>
      </w:r>
      <w:r>
        <w:t xml:space="preserve"> The Bible does not explicitly detail the fate of those who die before reaching the age of accountability, such as in cases of abortion or early childhood death. However, principles of God’s mercy and justice suggest that these individuals are judged righteously and compassionately. Your personal belief posits that such souls might experience a form of spiritual education or growth in the afterlife, a perspective that emphasizes God's fairness and the opportunity for understanding and growth beyond earthly life.</w:t>
      </w:r>
    </w:p>
    <w:p w14:paraId="1A0394B1" w14:textId="77777777" w:rsidR="00100A36" w:rsidRDefault="00100A36" w:rsidP="00884E00">
      <w:r>
        <w:t>In exploring perspectives beyond the canonical scriptures, I came across an intriguing principle in an extra-biblical text regarding the fate of aborted children. It's important to note that this concept, while not explicitly found in scripture, resonates with several heavenly testimonies of others.</w:t>
      </w:r>
    </w:p>
    <w:p w14:paraId="76084E94" w14:textId="163C1523" w:rsidR="00100A36" w:rsidRDefault="00100A36" w:rsidP="00100A36">
      <w:pPr>
        <w:pStyle w:val="ListParagraph"/>
        <w:numPr>
          <w:ilvl w:val="0"/>
          <w:numId w:val="5"/>
        </w:numPr>
      </w:pPr>
      <w:r>
        <w:t>Aborted children who, had they lived, would have embraced salvation and performed good works are believed to be entrusted to a teaching angel. In a special celestial school, these children are thought to receive lessons akin to earthly experiences, to a certain extent. This unique educational realm is seen as a way for them to potentially earn some of the good works they might have achieved had they lived.</w:t>
      </w:r>
    </w:p>
    <w:p w14:paraId="2C67196F" w14:textId="70ED17ED" w:rsidR="00100A36" w:rsidRDefault="00100A36" w:rsidP="00884E00">
      <w:pPr>
        <w:pStyle w:val="ListParagraph"/>
        <w:numPr>
          <w:ilvl w:val="0"/>
          <w:numId w:val="5"/>
        </w:numPr>
      </w:pPr>
      <w:r>
        <w:t>Conversely, for those aborted children who, it is presumed, would not have found salvation if they had lived, their fate is understood to be receiving salvation as a divine gift.</w:t>
      </w:r>
    </w:p>
    <w:p w14:paraId="2B38CE4F" w14:textId="0A47954A" w:rsidR="003E6E16" w:rsidRPr="003E6E16" w:rsidRDefault="00100A36" w:rsidP="00100A36">
      <w:r>
        <w:t xml:space="preserve">While the Bible does not give a detailed doctrine of the age of accountability or the fate of those who have never heard the Gospel, it does provide principles of God's patient desire for salvation, his fair judgment, and his mercy. These principles are applied to understand how God might judge those who </w:t>
      </w:r>
      <w:r>
        <w:lastRenderedPageBreak/>
        <w:t>die young, have limited understanding, or have never encountered Christian teachings, always emphasizing God's just, merciful, and loving nature.</w:t>
      </w:r>
    </w:p>
    <w:p w14:paraId="3D4F72AF" w14:textId="77777777" w:rsidR="003E6E16" w:rsidRPr="003E6E16" w:rsidRDefault="003E6E16" w:rsidP="003E6E16"/>
    <w:p w14:paraId="2BEF7014" w14:textId="77777777" w:rsidR="003E6E16" w:rsidRPr="003E6E16" w:rsidRDefault="003E6E16" w:rsidP="003E6E16"/>
    <w:p w14:paraId="1BAB7434" w14:textId="77777777" w:rsidR="003E6E16" w:rsidRPr="003E6E16" w:rsidRDefault="003E6E16" w:rsidP="003E6E16"/>
    <w:p w14:paraId="1B95A691" w14:textId="77777777" w:rsidR="003E6E16" w:rsidRPr="003E6E16" w:rsidRDefault="003E6E16" w:rsidP="003E6E16"/>
    <w:p w14:paraId="5723BA94" w14:textId="77777777" w:rsidR="003E6E16" w:rsidRPr="003E6E16" w:rsidRDefault="003E6E16" w:rsidP="003E6E16"/>
    <w:p w14:paraId="10B9988F" w14:textId="77777777" w:rsidR="003E6E16" w:rsidRPr="003E6E16" w:rsidRDefault="003E6E16" w:rsidP="003E6E16"/>
    <w:p w14:paraId="3B1E62CB" w14:textId="77777777" w:rsidR="003E6E16" w:rsidRPr="003E6E16" w:rsidRDefault="003E6E16" w:rsidP="003E6E16"/>
    <w:p w14:paraId="17C0CC1B" w14:textId="77777777" w:rsidR="003E6E16" w:rsidRPr="003E6E16" w:rsidRDefault="003E6E16" w:rsidP="003E6E16"/>
    <w:p w14:paraId="5A62F0CA" w14:textId="77777777" w:rsidR="003E6E16" w:rsidRPr="003E6E16" w:rsidRDefault="003E6E16" w:rsidP="003E6E16"/>
    <w:p w14:paraId="20BC4C14" w14:textId="77777777" w:rsidR="003E6E16" w:rsidRPr="003E6E16" w:rsidRDefault="003E6E16" w:rsidP="003E6E16"/>
    <w:p w14:paraId="72BF54CF" w14:textId="77777777" w:rsidR="003E6E16" w:rsidRPr="003E6E16" w:rsidRDefault="003E6E16" w:rsidP="003E6E16"/>
    <w:p w14:paraId="31257639" w14:textId="77777777" w:rsidR="003E6E16" w:rsidRPr="003E6E16" w:rsidRDefault="003E6E16" w:rsidP="003E6E16"/>
    <w:p w14:paraId="05352747" w14:textId="77777777" w:rsidR="003E6E16" w:rsidRPr="003E6E16" w:rsidRDefault="003E6E16" w:rsidP="003E6E16"/>
    <w:p w14:paraId="6330759B" w14:textId="77777777" w:rsidR="003E6E16" w:rsidRPr="003E6E16" w:rsidRDefault="003E6E16" w:rsidP="003E6E16"/>
    <w:p w14:paraId="551C9898" w14:textId="77777777" w:rsidR="003E6E16" w:rsidRPr="003E6E16" w:rsidRDefault="003E6E16" w:rsidP="003E6E16"/>
    <w:p w14:paraId="4516DE87" w14:textId="77777777" w:rsidR="003E6E16" w:rsidRPr="003E6E16" w:rsidRDefault="003E6E16" w:rsidP="003E6E16"/>
    <w:p w14:paraId="1963BCAF" w14:textId="77777777" w:rsidR="003E6E16" w:rsidRPr="003E6E16" w:rsidRDefault="003E6E16" w:rsidP="003E6E16"/>
    <w:p w14:paraId="224A3EAC" w14:textId="77777777" w:rsidR="003E6E16" w:rsidRPr="003E6E16" w:rsidRDefault="003E6E16" w:rsidP="003E6E16"/>
    <w:p w14:paraId="15530FB3" w14:textId="77777777" w:rsidR="003E6E16" w:rsidRPr="003E6E16" w:rsidRDefault="003E6E16" w:rsidP="003E6E16"/>
    <w:p w14:paraId="2E8DF6E2" w14:textId="77777777" w:rsidR="003E6E16" w:rsidRDefault="003E6E16" w:rsidP="003E6E16"/>
    <w:p w14:paraId="0ACEB19B" w14:textId="77777777" w:rsidR="00100A36" w:rsidRDefault="00100A36" w:rsidP="003E6E16"/>
    <w:p w14:paraId="6F846C63" w14:textId="77777777" w:rsidR="00100A36" w:rsidRDefault="00100A36" w:rsidP="003E6E16"/>
    <w:p w14:paraId="7CEAEA77" w14:textId="77777777" w:rsidR="00100A36" w:rsidRDefault="00100A36" w:rsidP="003E6E16"/>
    <w:p w14:paraId="21733709" w14:textId="77777777" w:rsidR="00100A36" w:rsidRPr="003E6E16" w:rsidRDefault="00100A36" w:rsidP="003E6E16"/>
    <w:p w14:paraId="17450010" w14:textId="77777777" w:rsidR="003E6E16" w:rsidRPr="003E6E16" w:rsidRDefault="003E6E16" w:rsidP="003E6E16"/>
    <w:p w14:paraId="711F13EB" w14:textId="77777777" w:rsidR="003E6E16" w:rsidRPr="003E6E16" w:rsidRDefault="003E6E16" w:rsidP="003E6E16"/>
    <w:p w14:paraId="433BA080" w14:textId="77777777" w:rsidR="003E6E16" w:rsidRPr="003E6E16" w:rsidRDefault="003E6E16" w:rsidP="003E6E16">
      <w:pPr>
        <w:pStyle w:val="Heading1"/>
        <w:jc w:val="center"/>
        <w:rPr>
          <w:color w:val="auto"/>
        </w:rPr>
      </w:pPr>
      <w:bookmarkStart w:id="3" w:name="_Toc159496935"/>
      <w:r w:rsidRPr="003E6E16">
        <w:rPr>
          <w:color w:val="auto"/>
        </w:rPr>
        <w:lastRenderedPageBreak/>
        <w:t>Alcohol and Christianity: Biblical Insights</w:t>
      </w:r>
      <w:bookmarkEnd w:id="3"/>
    </w:p>
    <w:p w14:paraId="4D2035FC" w14:textId="77777777" w:rsidR="003E6E16" w:rsidRPr="003E6E16" w:rsidRDefault="003E6E16" w:rsidP="003E6E16"/>
    <w:p w14:paraId="67C3EC05" w14:textId="77777777" w:rsidR="003E6E16" w:rsidRPr="003E6E16" w:rsidRDefault="003E6E16" w:rsidP="003E6E16"/>
    <w:p w14:paraId="5651C9BE" w14:textId="5E73301E" w:rsidR="00863D41" w:rsidRDefault="00863D41" w:rsidP="00863D41">
      <w:r>
        <w:t>In addressing the biblical perspective on alcohol, it's important to recognize that its use isn't portrayed as inherently sinful, but rather its misuse is cautioned against. In the biblical context, alcohol is recognized for both its beneficial uses and potential for misuse. The Apostle Paul, in 1 Timothy 5:23, advises Timothy to use a little wine for medicinal purposes, acknowledging its health benefits. This stance illustrates that alcohol, when used moderately, is not condemned in Scripture.</w:t>
      </w:r>
    </w:p>
    <w:p w14:paraId="3C9C0C91" w14:textId="5971238C" w:rsidR="00863D41" w:rsidRDefault="00863D41" w:rsidP="00863D41">
      <w:r>
        <w:t>Jesus' engagement with alcohol, notably through His first miracle of turning water into wine at the Cana wedding (John 2:1-11), underscores the notion that alcohol, in itself, is not intrinsically sinful. This miracle highlights that the substance of alcohol isn't the issue; rather, it's the potential for misuse, leading to drunkenness and loss of self-control, that the Bible cautions against, as Ephesians 5:18 advises.</w:t>
      </w:r>
    </w:p>
    <w:p w14:paraId="56913A91" w14:textId="646DA95E" w:rsidR="00863D41" w:rsidRDefault="00863D41" w:rsidP="00863D41">
      <w:r>
        <w:t>Furthermore, criticisms aimed at Jesus for being a "gluttonous man and a drunkard, a friend of tax collectors and sinners" (Matthew 11:19), paradoxically affirm His approach to alcohol. These accusations reveal societal misjudgments rather than any wrongdoing on His part. Jesus’ use of wine, both in His parables and actions, reflects a balanced approach that neither condemns its use outright nor indulges in its excess.</w:t>
      </w:r>
    </w:p>
    <w:p w14:paraId="0EDA039F" w14:textId="0409DE65" w:rsidR="00863D41" w:rsidRDefault="00863D41" w:rsidP="00863D41">
      <w:r>
        <w:t>Jesus’ reference to abstaining from wine until He drinks it anew in His Father’s kingdom (Matthew 26:29) not only anticipates future heavenly celebrations but also places alcohol within a context of moderation and sanctity. This future-oriented view of wine in the kingdom emphasizes its rightful place in celebration, devoid of abuse.</w:t>
      </w:r>
    </w:p>
    <w:p w14:paraId="3BD15277" w14:textId="09A586F6" w:rsidR="00863D41" w:rsidRDefault="00863D41" w:rsidP="00863D41">
      <w:r>
        <w:t>Jesus’ interactions with and references to alcohol provide a nuanced perspective that acknowledges its place in social and religious contexts while warning against its abuse. His actions and words weave a consistent theme: alcohol is not inherently sinful, but its consumption requires wisdom, moderation, and self-control.</w:t>
      </w:r>
    </w:p>
    <w:p w14:paraId="30D9274F" w14:textId="2E373CAC" w:rsidR="00863D41" w:rsidRDefault="00863D41" w:rsidP="00863D41">
      <w:r>
        <w:t>The translation of "wine" in the Bible also points to its alcoholic nature. In the Septuagint, "</w:t>
      </w:r>
      <w:proofErr w:type="spellStart"/>
      <w:r>
        <w:t>οἶνος</w:t>
      </w:r>
      <w:proofErr w:type="spellEnd"/>
      <w:r>
        <w:t>" translates "</w:t>
      </w:r>
      <w:proofErr w:type="spellStart"/>
      <w:r>
        <w:t>yayin</w:t>
      </w:r>
      <w:proofErr w:type="spellEnd"/>
      <w:r>
        <w:t>" from Hebrew, both referring to alcoholic wine. This indicates that the early Jewish community understood it as such. The New Testament frequently uses "</w:t>
      </w:r>
      <w:proofErr w:type="spellStart"/>
      <w:r>
        <w:t>οἶνος</w:t>
      </w:r>
      <w:proofErr w:type="spellEnd"/>
      <w:r>
        <w:t>" in contexts, including Jesus' miracles and Paul's letters, implying its alcoholic content.</w:t>
      </w:r>
    </w:p>
    <w:p w14:paraId="60C682D9" w14:textId="181F59E5" w:rsidR="00863D41" w:rsidRDefault="00863D41" w:rsidP="00863D41">
      <w:r>
        <w:t>Furthermore, the distinction between alcoholic and non-alcoholic beverages in ancient Greek culture reinforces that "</w:t>
      </w:r>
      <w:proofErr w:type="spellStart"/>
      <w:r>
        <w:t>οἶνος</w:t>
      </w:r>
      <w:proofErr w:type="spellEnd"/>
      <w:r>
        <w:t>" in the scriptures specifically refers to alcoholic wine.</w:t>
      </w:r>
    </w:p>
    <w:p w14:paraId="4217C5DE" w14:textId="05C85DA4" w:rsidR="00863D41" w:rsidRDefault="00863D41" w:rsidP="00863D41">
      <w:r>
        <w:t>While the Bible does not deem alcohol inherently sinful, it emphasizes moderation. Comparing alcohol consumption to immoral behaviors like lust is misleading. Alcohol is a neutral substance; its sinful nature depends on misuse, leading to behaviors like drunkenness (1 Peter 5:8).</w:t>
      </w:r>
    </w:p>
    <w:p w14:paraId="3EA30944" w14:textId="72BD1FF0" w:rsidR="00863D41" w:rsidRDefault="00863D41" w:rsidP="00863D41">
      <w:r>
        <w:t xml:space="preserve">Personal convictions regarding alcohol are respected in scripture. Romans 14:21 advises that if alcohol consumption violates one's conscience or causes another to stumble, it's prudent to abstain. However, </w:t>
      </w:r>
      <w:r>
        <w:lastRenderedPageBreak/>
        <w:t>imposing personal convictions as universal biblical mandates is cautioned against, reflecting the Pharisaical error of enforcing extra-biblical traditions.</w:t>
      </w:r>
    </w:p>
    <w:p w14:paraId="135387E5" w14:textId="0FA740C9" w:rsidR="003E6E16" w:rsidRPr="003E6E16" w:rsidRDefault="00863D41" w:rsidP="00863D41">
      <w:r>
        <w:t>In essence, the Bible acknowledges alcohol's lawful uses but warns against its abuse, advocating for moderation and respect for individual conscience and the well-being of others in its consumption.</w:t>
      </w:r>
    </w:p>
    <w:p w14:paraId="0691118B" w14:textId="77777777" w:rsidR="003E6E16" w:rsidRPr="003E6E16" w:rsidRDefault="003E6E16" w:rsidP="003E6E16"/>
    <w:p w14:paraId="065AC190" w14:textId="77777777" w:rsidR="003E6E16" w:rsidRPr="003E6E16" w:rsidRDefault="003E6E16" w:rsidP="003E6E16"/>
    <w:p w14:paraId="62C07066" w14:textId="77777777" w:rsidR="003E6E16" w:rsidRDefault="003E6E16" w:rsidP="003E6E16"/>
    <w:p w14:paraId="13E22ED7" w14:textId="77777777" w:rsidR="00863D41" w:rsidRDefault="00863D41" w:rsidP="003E6E16"/>
    <w:p w14:paraId="10A33A24" w14:textId="77777777" w:rsidR="00863D41" w:rsidRDefault="00863D41" w:rsidP="003E6E16"/>
    <w:p w14:paraId="770BC918" w14:textId="77777777" w:rsidR="00863D41" w:rsidRDefault="00863D41" w:rsidP="003E6E16"/>
    <w:p w14:paraId="06737AD5" w14:textId="77777777" w:rsidR="00863D41" w:rsidRDefault="00863D41" w:rsidP="003E6E16"/>
    <w:p w14:paraId="70887F41" w14:textId="77777777" w:rsidR="00863D41" w:rsidRDefault="00863D41" w:rsidP="003E6E16"/>
    <w:p w14:paraId="344BE505" w14:textId="77777777" w:rsidR="00863D41" w:rsidRDefault="00863D41" w:rsidP="003E6E16"/>
    <w:p w14:paraId="676E7573" w14:textId="77777777" w:rsidR="00863D41" w:rsidRDefault="00863D41" w:rsidP="003E6E16"/>
    <w:p w14:paraId="7CFCB285" w14:textId="77777777" w:rsidR="00863D41" w:rsidRDefault="00863D41" w:rsidP="003E6E16"/>
    <w:p w14:paraId="5734AF8C" w14:textId="77777777" w:rsidR="00863D41" w:rsidRDefault="00863D41" w:rsidP="003E6E16"/>
    <w:p w14:paraId="694C3D47" w14:textId="77777777" w:rsidR="00863D41" w:rsidRDefault="00863D41" w:rsidP="003E6E16"/>
    <w:p w14:paraId="69AA34CE" w14:textId="77777777" w:rsidR="00863D41" w:rsidRDefault="00863D41" w:rsidP="003E6E16"/>
    <w:p w14:paraId="63EEF88B" w14:textId="77777777" w:rsidR="00863D41" w:rsidRDefault="00863D41" w:rsidP="003E6E16"/>
    <w:p w14:paraId="6235FF29" w14:textId="77777777" w:rsidR="00863D41" w:rsidRDefault="00863D41" w:rsidP="003E6E16"/>
    <w:p w14:paraId="0270612A" w14:textId="77777777" w:rsidR="00863D41" w:rsidRDefault="00863D41" w:rsidP="003E6E16"/>
    <w:p w14:paraId="03714EEA" w14:textId="77777777" w:rsidR="00863D41" w:rsidRDefault="00863D41" w:rsidP="003E6E16"/>
    <w:p w14:paraId="20430B88" w14:textId="77777777" w:rsidR="00863D41" w:rsidRDefault="00863D41" w:rsidP="003E6E16"/>
    <w:p w14:paraId="681B94B4" w14:textId="77777777" w:rsidR="00863D41" w:rsidRDefault="00863D41" w:rsidP="003E6E16"/>
    <w:p w14:paraId="69573242" w14:textId="77777777" w:rsidR="00863D41" w:rsidRDefault="00863D41" w:rsidP="003E6E16"/>
    <w:p w14:paraId="36CE83BC" w14:textId="77777777" w:rsidR="00863D41" w:rsidRPr="003E6E16" w:rsidRDefault="00863D41" w:rsidP="003E6E16"/>
    <w:p w14:paraId="5DCC6FBD" w14:textId="77777777" w:rsidR="003E6E16" w:rsidRPr="003E6E16" w:rsidRDefault="003E6E16" w:rsidP="003E6E16"/>
    <w:p w14:paraId="4537B452" w14:textId="77777777" w:rsidR="003E6E16" w:rsidRPr="003E6E16" w:rsidRDefault="003E6E16" w:rsidP="003E6E16"/>
    <w:p w14:paraId="00830A04" w14:textId="058BAFFA" w:rsidR="001B5F35" w:rsidRDefault="001B5F35" w:rsidP="003E6E16">
      <w:pPr>
        <w:pStyle w:val="Heading1"/>
        <w:jc w:val="center"/>
        <w:rPr>
          <w:color w:val="auto"/>
        </w:rPr>
      </w:pPr>
      <w:bookmarkStart w:id="4" w:name="_Toc159496936"/>
      <w:r>
        <w:rPr>
          <w:color w:val="auto"/>
        </w:rPr>
        <w:lastRenderedPageBreak/>
        <w:t>Angels’ vs Humans: Debunking Reincarnation Myth</w:t>
      </w:r>
      <w:bookmarkEnd w:id="4"/>
    </w:p>
    <w:p w14:paraId="1AC93657" w14:textId="5072E1D2" w:rsidR="001B5F35" w:rsidRDefault="001B5F35" w:rsidP="001B5F35"/>
    <w:p w14:paraId="5AD7FECA" w14:textId="5F25A4A0" w:rsidR="001B5F35" w:rsidRDefault="001B5F35" w:rsidP="001B5F35">
      <w:r>
        <w:t>Biblically, it is evident that humans hold a distinct and unique place in creation, separate from angels. This understanding is crucial when addressing misconceptions like the idea of humans being reincarnated fallen angels.</w:t>
      </w:r>
    </w:p>
    <w:p w14:paraId="303BE1ED" w14:textId="0D24FDB4" w:rsidR="001B5F35" w:rsidRDefault="001B5F35" w:rsidP="001B5F35">
      <w:r>
        <w:t>The Genesis account vividly describes the unique creation of humanity with Adam and Eve (Genesis 1:26-27, Genesis 2), setting them apart from angels. Fashioned in God's image and imbued with a distinct nature and purpose, humanity's life originated from God's breath, symbolizing a profound connection with the Divine. Adam and Eve were placed in the Garden of Eden, embodying innocence and purity in their glorified bodies, living in direct communion with God. This pristine state sharply contrasts with the fallen angels, including Satan, who rebelled against God as depicted in Isaiah 14:12-15 and Ezekiel 28:12-17. These angels, already tainted by disobedience and sin, could not maintain communion with a holy God. Consequently, when Adam and Eve succumbed to sin, their fall resulted in banishment from Eden, illustrating the fundamental biblical principle that sin and God's holiness cannot coexist.</w:t>
      </w:r>
    </w:p>
    <w:p w14:paraId="1C1601D8" w14:textId="688D3B33" w:rsidR="001B5F35" w:rsidRDefault="001B5F35" w:rsidP="001B5F35">
      <w:r>
        <w:t xml:space="preserve">Angels, as described in Hebrews 1:14, are ministering spirits, purposed to serve and assist humanity. This role is significantly different from that of humans, who were not only given dominion over the earth (Genesis 1:31) but also destined for a unique relationship with God. </w:t>
      </w:r>
    </w:p>
    <w:p w14:paraId="3AA35757" w14:textId="50585A4E" w:rsidR="001B5F35" w:rsidRDefault="001B5F35" w:rsidP="001B5F35">
      <w:r>
        <w:t>Hebrews 2:16 further illuminates this distinction. Jesus Christ, the Son of God, incarnated as a human, not as an angel. This act of salvation, His life, death, and resurrection, was for the redemption and restoration of humanity to God, underscoring the special place humans hold in God’s plan.</w:t>
      </w:r>
    </w:p>
    <w:p w14:paraId="5356083E" w14:textId="68C2B7DE" w:rsidR="001B5F35" w:rsidRDefault="001B5F35" w:rsidP="001B5F35">
      <w:r>
        <w:t>The future roles and destinies of humans and angels diverge even further. 1 Corinthians 6:3 reveals that humans will judge angels, a notion that elevates humanity to a position of authority over angels. This is in line with Psalm 8:4-5 and Hebrews 2:6-8, which speak of humans being initially made a little lower than angels but ultimately destined for</w:t>
      </w:r>
      <w:r w:rsidR="007F7705">
        <w:t xml:space="preserve"> greater</w:t>
      </w:r>
      <w:r>
        <w:t xml:space="preserve"> glory and honor.</w:t>
      </w:r>
    </w:p>
    <w:p w14:paraId="2916F93F" w14:textId="5011F893" w:rsidR="001B5F35" w:rsidRDefault="001B5F35" w:rsidP="001B5F35">
      <w:r>
        <w:t>This distinction is also evident in the concept of resurrection versus reincarnation. As Hebrews 9:27 states, human life concludes with death and judgment, countering the idea of reincarnation. The theory of humans as reincarnated fallen angels lacks support in the biblical narrative, which consistently upholds our unique creation and destiny.</w:t>
      </w:r>
    </w:p>
    <w:p w14:paraId="4097DA31" w14:textId="6985E0E7" w:rsidR="001B5F35" w:rsidRDefault="001B5F35" w:rsidP="001B5F35">
      <w:r>
        <w:t xml:space="preserve">Earth was fashioned as a good abode for humanity, as affirmed in Genesis 1:31. This pristine world was designed specifically for humans to inhabit and rule over, reflecting God's intention for humanity to exercise dominion over creation. However, the fall of Adam introduced a profound shift. By succumbing to sin, Adam not only marred the goodness of Earth but also relinquished his God-given authority, inadvertently subjecting the world to the rule of Satan. This was a stark deviation from God's original plan, where Earth was never meant to be under the sway of sin or the dominion of the fallen. Correspondingly, hell, as described in Matthew 25:41, was created for the devil and his angels, a place </w:t>
      </w:r>
      <w:proofErr w:type="gramStart"/>
      <w:r>
        <w:t>separate</w:t>
      </w:r>
      <w:proofErr w:type="gramEnd"/>
      <w:r>
        <w:t xml:space="preserve"> from the human realm, specifically tailored for those whose sinfulness could not coexist within any realm of God's holy creation. This distinction underscores the original purpose of Earth as humanity's domain and the separate destinies of fallen angels.</w:t>
      </w:r>
    </w:p>
    <w:p w14:paraId="6A36992C" w14:textId="06B250E3" w:rsidR="001B5F35" w:rsidRDefault="001B5F35" w:rsidP="001B5F35">
      <w:r>
        <w:lastRenderedPageBreak/>
        <w:t>From the beginning in Genesis to the revelations in the New Testament, the Bible consistently portrays humans and angels as distinct creations. Each group has its specific roles and destinies. The idea of humans being reincarnated fallen angels’ conflicts with the scriptural depiction of humanity’s original innocence, the nature of angels, and the salvation plan uniquely designed for humans through Jesus Christ. This biblical understanding highlights the special relationship between humanity and God, a relationship marked by love, redemption, and a unique destiny.</w:t>
      </w:r>
    </w:p>
    <w:p w14:paraId="31AFBD7A" w14:textId="77777777" w:rsidR="001B5F35" w:rsidRDefault="001B5F35" w:rsidP="001B5F35"/>
    <w:p w14:paraId="573DC939" w14:textId="77777777" w:rsidR="001B5F35" w:rsidRDefault="001B5F35" w:rsidP="001B5F35"/>
    <w:p w14:paraId="34789C95" w14:textId="77777777" w:rsidR="001B5F35" w:rsidRDefault="001B5F35" w:rsidP="001B5F35"/>
    <w:p w14:paraId="4F246C2F" w14:textId="77777777" w:rsidR="001B5F35" w:rsidRDefault="001B5F35" w:rsidP="001B5F35"/>
    <w:p w14:paraId="7F37D274" w14:textId="77777777" w:rsidR="001B5F35" w:rsidRDefault="001B5F35" w:rsidP="001B5F35"/>
    <w:p w14:paraId="3F177782" w14:textId="77777777" w:rsidR="001B5F35" w:rsidRDefault="001B5F35" w:rsidP="001B5F35"/>
    <w:p w14:paraId="67C7CCF1" w14:textId="77777777" w:rsidR="001B5F35" w:rsidRDefault="001B5F35" w:rsidP="001B5F35"/>
    <w:p w14:paraId="73669C5A" w14:textId="77777777" w:rsidR="001B5F35" w:rsidRDefault="001B5F35" w:rsidP="001B5F35"/>
    <w:p w14:paraId="218E6157" w14:textId="77777777" w:rsidR="001B5F35" w:rsidRDefault="001B5F35" w:rsidP="001B5F35"/>
    <w:p w14:paraId="1DB048D8" w14:textId="77777777" w:rsidR="001B5F35" w:rsidRDefault="001B5F35" w:rsidP="001B5F35"/>
    <w:p w14:paraId="57CF08C6" w14:textId="77777777" w:rsidR="001B5F35" w:rsidRDefault="001B5F35" w:rsidP="001B5F35"/>
    <w:p w14:paraId="0E98D02B" w14:textId="77777777" w:rsidR="001B5F35" w:rsidRDefault="001B5F35" w:rsidP="001B5F35"/>
    <w:p w14:paraId="420DFABC" w14:textId="77777777" w:rsidR="001B5F35" w:rsidRDefault="001B5F35" w:rsidP="001B5F35"/>
    <w:p w14:paraId="43A5112E" w14:textId="77777777" w:rsidR="001B5F35" w:rsidRDefault="001B5F35" w:rsidP="001B5F35"/>
    <w:p w14:paraId="0A587E80" w14:textId="77777777" w:rsidR="001B5F35" w:rsidRDefault="001B5F35" w:rsidP="001B5F35"/>
    <w:p w14:paraId="26F5FBC5" w14:textId="77777777" w:rsidR="001B5F35" w:rsidRDefault="001B5F35" w:rsidP="001B5F35"/>
    <w:p w14:paraId="3948863F" w14:textId="77777777" w:rsidR="001B5F35" w:rsidRDefault="001B5F35" w:rsidP="001B5F35"/>
    <w:p w14:paraId="41CBF5D8" w14:textId="77777777" w:rsidR="001B5F35" w:rsidRDefault="001B5F35" w:rsidP="001B5F35"/>
    <w:p w14:paraId="382265A6" w14:textId="77777777" w:rsidR="001B5F35" w:rsidRDefault="001B5F35" w:rsidP="001B5F35"/>
    <w:p w14:paraId="632C052A" w14:textId="77777777" w:rsidR="001B5F35" w:rsidRDefault="001B5F35" w:rsidP="001B5F35"/>
    <w:p w14:paraId="63AF4D21" w14:textId="77777777" w:rsidR="001B5F35" w:rsidRDefault="001B5F35" w:rsidP="001B5F35"/>
    <w:p w14:paraId="389806CF" w14:textId="77777777" w:rsidR="001B5F35" w:rsidRDefault="001B5F35" w:rsidP="001B5F35"/>
    <w:p w14:paraId="195A027E" w14:textId="77777777" w:rsidR="001B5F35" w:rsidRPr="001B5F35" w:rsidRDefault="001B5F35" w:rsidP="001B5F35"/>
    <w:p w14:paraId="61891D53" w14:textId="6933BA68" w:rsidR="003E6E16" w:rsidRDefault="003E6E16" w:rsidP="003E6E16">
      <w:pPr>
        <w:pStyle w:val="Heading1"/>
        <w:jc w:val="center"/>
        <w:rPr>
          <w:color w:val="auto"/>
        </w:rPr>
      </w:pPr>
      <w:bookmarkStart w:id="5" w:name="_Toc159496937"/>
      <w:r w:rsidRPr="003E6E16">
        <w:rPr>
          <w:color w:val="auto"/>
        </w:rPr>
        <w:lastRenderedPageBreak/>
        <w:t>Angelic Encounters in the Bible</w:t>
      </w:r>
      <w:bookmarkEnd w:id="5"/>
    </w:p>
    <w:p w14:paraId="758E2524" w14:textId="77777777" w:rsidR="001B5F35" w:rsidRPr="001B5F35" w:rsidRDefault="001B5F35" w:rsidP="001B5F35"/>
    <w:p w14:paraId="7D9C9A6E" w14:textId="77777777" w:rsidR="003E6E16" w:rsidRPr="003E6E16" w:rsidRDefault="003E6E16" w:rsidP="003E6E16"/>
    <w:p w14:paraId="7BDD73EE" w14:textId="77777777" w:rsidR="003E6E16" w:rsidRPr="003E6E16" w:rsidRDefault="003E6E16" w:rsidP="003E6E16"/>
    <w:p w14:paraId="79B568F8" w14:textId="77777777" w:rsidR="003E6E16" w:rsidRPr="003E6E16" w:rsidRDefault="003E6E16" w:rsidP="003E6E16"/>
    <w:p w14:paraId="3F88E782" w14:textId="77777777" w:rsidR="003E6E16" w:rsidRPr="003E6E16" w:rsidRDefault="003E6E16" w:rsidP="003E6E16"/>
    <w:p w14:paraId="022631FC" w14:textId="77777777" w:rsidR="003E6E16" w:rsidRPr="003E6E16" w:rsidRDefault="003E6E16" w:rsidP="003E6E16"/>
    <w:p w14:paraId="0E58362A" w14:textId="77777777" w:rsidR="003E6E16" w:rsidRPr="003E6E16" w:rsidRDefault="003E6E16" w:rsidP="003E6E16"/>
    <w:p w14:paraId="6922A3C7" w14:textId="77777777" w:rsidR="003E6E16" w:rsidRPr="003E6E16" w:rsidRDefault="003E6E16" w:rsidP="003E6E16"/>
    <w:p w14:paraId="70F1F4D0" w14:textId="77777777" w:rsidR="003E6E16" w:rsidRPr="003E6E16" w:rsidRDefault="003E6E16" w:rsidP="003E6E16"/>
    <w:p w14:paraId="0D49C282" w14:textId="77777777" w:rsidR="003E6E16" w:rsidRPr="003E6E16" w:rsidRDefault="003E6E16" w:rsidP="003E6E16"/>
    <w:p w14:paraId="61B79AEA" w14:textId="77777777" w:rsidR="003E6E16" w:rsidRPr="003E6E16" w:rsidRDefault="003E6E16" w:rsidP="003E6E16"/>
    <w:p w14:paraId="5BBEEADB" w14:textId="77777777" w:rsidR="003E6E16" w:rsidRPr="003E6E16" w:rsidRDefault="003E6E16" w:rsidP="003E6E16"/>
    <w:p w14:paraId="4644CA52" w14:textId="77777777" w:rsidR="003E6E16" w:rsidRPr="003E6E16" w:rsidRDefault="003E6E16" w:rsidP="003E6E16"/>
    <w:p w14:paraId="581281CE" w14:textId="77777777" w:rsidR="003E6E16" w:rsidRPr="003E6E16" w:rsidRDefault="003E6E16" w:rsidP="003E6E16"/>
    <w:p w14:paraId="590AA9C1" w14:textId="77777777" w:rsidR="003E6E16" w:rsidRPr="003E6E16" w:rsidRDefault="003E6E16" w:rsidP="003E6E16"/>
    <w:p w14:paraId="091F3CDD" w14:textId="77777777" w:rsidR="003E6E16" w:rsidRPr="003E6E16" w:rsidRDefault="003E6E16" w:rsidP="003E6E16"/>
    <w:p w14:paraId="0E6EA568" w14:textId="77777777" w:rsidR="003E6E16" w:rsidRPr="003E6E16" w:rsidRDefault="003E6E16" w:rsidP="003E6E16"/>
    <w:p w14:paraId="45CC4652" w14:textId="77777777" w:rsidR="003E6E16" w:rsidRPr="003E6E16" w:rsidRDefault="003E6E16" w:rsidP="003E6E16"/>
    <w:p w14:paraId="48B292D4" w14:textId="77777777" w:rsidR="003E6E16" w:rsidRPr="003E6E16" w:rsidRDefault="003E6E16" w:rsidP="003E6E16"/>
    <w:p w14:paraId="05B79D18" w14:textId="77777777" w:rsidR="003E6E16" w:rsidRPr="003E6E16" w:rsidRDefault="003E6E16" w:rsidP="003E6E16"/>
    <w:p w14:paraId="70125F88" w14:textId="77777777" w:rsidR="003E6E16" w:rsidRPr="003E6E16" w:rsidRDefault="003E6E16" w:rsidP="003E6E16"/>
    <w:p w14:paraId="0BE7DEFE" w14:textId="77777777" w:rsidR="003E6E16" w:rsidRPr="003E6E16" w:rsidRDefault="003E6E16" w:rsidP="003E6E16"/>
    <w:p w14:paraId="5962700B" w14:textId="77777777" w:rsidR="003E6E16" w:rsidRPr="003E6E16" w:rsidRDefault="003E6E16" w:rsidP="003E6E16"/>
    <w:p w14:paraId="3071318F" w14:textId="77777777" w:rsidR="003E6E16" w:rsidRPr="003E6E16" w:rsidRDefault="003E6E16" w:rsidP="003E6E16"/>
    <w:p w14:paraId="01871372" w14:textId="77777777" w:rsidR="003E6E16" w:rsidRPr="003E6E16" w:rsidRDefault="003E6E16" w:rsidP="003E6E16"/>
    <w:p w14:paraId="36019D62" w14:textId="77777777" w:rsidR="003E6E16" w:rsidRPr="003E6E16" w:rsidRDefault="003E6E16" w:rsidP="003E6E16"/>
    <w:p w14:paraId="76FF8F71" w14:textId="77777777" w:rsidR="003E6E16" w:rsidRPr="003E6E16" w:rsidRDefault="003E6E16" w:rsidP="003E6E16"/>
    <w:p w14:paraId="12A28623" w14:textId="77777777" w:rsidR="003E6E16" w:rsidRPr="003E6E16" w:rsidRDefault="003E6E16" w:rsidP="003E6E16"/>
    <w:p w14:paraId="6436D649" w14:textId="77777777" w:rsidR="003E6E16" w:rsidRPr="003E6E16" w:rsidRDefault="003E6E16" w:rsidP="003E6E16">
      <w:pPr>
        <w:pStyle w:val="Heading1"/>
        <w:jc w:val="center"/>
        <w:rPr>
          <w:color w:val="auto"/>
        </w:rPr>
      </w:pPr>
      <w:bookmarkStart w:id="6" w:name="_Toc159496938"/>
      <w:r w:rsidRPr="003E6E16">
        <w:rPr>
          <w:color w:val="auto"/>
        </w:rPr>
        <w:lastRenderedPageBreak/>
        <w:t>Anointing in Scripture: Significance and Meaning</w:t>
      </w:r>
      <w:bookmarkEnd w:id="6"/>
    </w:p>
    <w:p w14:paraId="452EDB5C" w14:textId="77777777" w:rsidR="003E6E16" w:rsidRPr="003E6E16" w:rsidRDefault="003E6E16" w:rsidP="003E6E16"/>
    <w:p w14:paraId="31A23542" w14:textId="77777777" w:rsidR="003E6E16" w:rsidRPr="003E6E16" w:rsidRDefault="003E6E16" w:rsidP="003E6E16"/>
    <w:p w14:paraId="36E200D7" w14:textId="77777777" w:rsidR="003E6E16" w:rsidRPr="003E6E16" w:rsidRDefault="003E6E16" w:rsidP="003E6E16"/>
    <w:p w14:paraId="1747061C" w14:textId="77777777" w:rsidR="003E6E16" w:rsidRPr="003E6E16" w:rsidRDefault="003E6E16" w:rsidP="003E6E16"/>
    <w:p w14:paraId="1AC21706" w14:textId="77777777" w:rsidR="003E6E16" w:rsidRPr="003E6E16" w:rsidRDefault="003E6E16" w:rsidP="003E6E16"/>
    <w:p w14:paraId="22F9F329" w14:textId="77777777" w:rsidR="003E6E16" w:rsidRPr="003E6E16" w:rsidRDefault="003E6E16" w:rsidP="003E6E16"/>
    <w:p w14:paraId="69F2254A" w14:textId="77777777" w:rsidR="003E6E16" w:rsidRPr="003E6E16" w:rsidRDefault="003E6E16" w:rsidP="003E6E16"/>
    <w:p w14:paraId="098D66F8" w14:textId="77777777" w:rsidR="003E6E16" w:rsidRPr="003E6E16" w:rsidRDefault="003E6E16" w:rsidP="003E6E16"/>
    <w:p w14:paraId="10B3FED4" w14:textId="77777777" w:rsidR="003E6E16" w:rsidRPr="003E6E16" w:rsidRDefault="003E6E16" w:rsidP="003E6E16"/>
    <w:p w14:paraId="6443D079" w14:textId="77777777" w:rsidR="003E6E16" w:rsidRPr="003E6E16" w:rsidRDefault="003E6E16" w:rsidP="003E6E16"/>
    <w:p w14:paraId="18A19A69" w14:textId="77777777" w:rsidR="003E6E16" w:rsidRPr="003E6E16" w:rsidRDefault="003E6E16" w:rsidP="003E6E16"/>
    <w:p w14:paraId="0AAD6991" w14:textId="77777777" w:rsidR="003E6E16" w:rsidRPr="003E6E16" w:rsidRDefault="003E6E16" w:rsidP="003E6E16"/>
    <w:p w14:paraId="39B794BA" w14:textId="77777777" w:rsidR="003E6E16" w:rsidRPr="003E6E16" w:rsidRDefault="003E6E16" w:rsidP="003E6E16"/>
    <w:p w14:paraId="52D16E20" w14:textId="77777777" w:rsidR="003E6E16" w:rsidRPr="003E6E16" w:rsidRDefault="003E6E16" w:rsidP="003E6E16"/>
    <w:p w14:paraId="477A9133" w14:textId="77777777" w:rsidR="003E6E16" w:rsidRPr="003E6E16" w:rsidRDefault="003E6E16" w:rsidP="003E6E16"/>
    <w:p w14:paraId="4421279F" w14:textId="77777777" w:rsidR="003E6E16" w:rsidRPr="003E6E16" w:rsidRDefault="003E6E16" w:rsidP="003E6E16"/>
    <w:p w14:paraId="46F9CD49" w14:textId="77777777" w:rsidR="003E6E16" w:rsidRPr="003E6E16" w:rsidRDefault="003E6E16" w:rsidP="003E6E16"/>
    <w:p w14:paraId="78455124" w14:textId="77777777" w:rsidR="003E6E16" w:rsidRPr="003E6E16" w:rsidRDefault="003E6E16" w:rsidP="003E6E16"/>
    <w:p w14:paraId="1646DA4D" w14:textId="77777777" w:rsidR="003E6E16" w:rsidRPr="003E6E16" w:rsidRDefault="003E6E16" w:rsidP="003E6E16"/>
    <w:p w14:paraId="37317824" w14:textId="77777777" w:rsidR="003E6E16" w:rsidRPr="003E6E16" w:rsidRDefault="003E6E16" w:rsidP="003E6E16"/>
    <w:p w14:paraId="7FDAD172" w14:textId="77777777" w:rsidR="003E6E16" w:rsidRPr="003E6E16" w:rsidRDefault="003E6E16" w:rsidP="003E6E16"/>
    <w:p w14:paraId="08A1F07D" w14:textId="77777777" w:rsidR="003E6E16" w:rsidRPr="003E6E16" w:rsidRDefault="003E6E16" w:rsidP="003E6E16"/>
    <w:p w14:paraId="47939871" w14:textId="77777777" w:rsidR="003E6E16" w:rsidRPr="003E6E16" w:rsidRDefault="003E6E16" w:rsidP="003E6E16"/>
    <w:p w14:paraId="044C0743" w14:textId="77777777" w:rsidR="003E6E16" w:rsidRPr="003E6E16" w:rsidRDefault="003E6E16" w:rsidP="003E6E16"/>
    <w:p w14:paraId="73BF5181" w14:textId="77777777" w:rsidR="003E6E16" w:rsidRPr="003E6E16" w:rsidRDefault="003E6E16" w:rsidP="003E6E16"/>
    <w:p w14:paraId="0DA6BC99" w14:textId="77777777" w:rsidR="003E6E16" w:rsidRPr="003E6E16" w:rsidRDefault="003E6E16" w:rsidP="003E6E16"/>
    <w:p w14:paraId="32E32B6A" w14:textId="77777777" w:rsidR="003E6E16" w:rsidRPr="003E6E16" w:rsidRDefault="003E6E16" w:rsidP="003E6E16"/>
    <w:p w14:paraId="26C7A642" w14:textId="77777777" w:rsidR="003E6E16" w:rsidRPr="003E6E16" w:rsidRDefault="003E6E16" w:rsidP="003E6E16">
      <w:pPr>
        <w:pStyle w:val="Heading1"/>
        <w:jc w:val="center"/>
        <w:rPr>
          <w:color w:val="auto"/>
        </w:rPr>
      </w:pPr>
      <w:bookmarkStart w:id="7" w:name="_Toc159496939"/>
      <w:r w:rsidRPr="003E6E16">
        <w:rPr>
          <w:color w:val="auto"/>
        </w:rPr>
        <w:lastRenderedPageBreak/>
        <w:t>Apocrypha and Canonical Scripture: Distinctions</w:t>
      </w:r>
      <w:bookmarkEnd w:id="7"/>
    </w:p>
    <w:p w14:paraId="509E0170" w14:textId="77777777" w:rsidR="003E6E16" w:rsidRPr="003E6E16" w:rsidRDefault="003E6E16" w:rsidP="003E6E16"/>
    <w:p w14:paraId="58AA06F1" w14:textId="77777777" w:rsidR="003E6E16" w:rsidRPr="003E6E16" w:rsidRDefault="003E6E16" w:rsidP="003E6E16"/>
    <w:p w14:paraId="0DD942EA" w14:textId="77777777" w:rsidR="003E6E16" w:rsidRPr="003E6E16" w:rsidRDefault="003E6E16" w:rsidP="003E6E16"/>
    <w:p w14:paraId="62E8CC0B" w14:textId="77777777" w:rsidR="003E6E16" w:rsidRPr="003E6E16" w:rsidRDefault="003E6E16" w:rsidP="003E6E16"/>
    <w:p w14:paraId="17E8B550" w14:textId="77777777" w:rsidR="003E6E16" w:rsidRPr="003E6E16" w:rsidRDefault="003E6E16" w:rsidP="003E6E16"/>
    <w:p w14:paraId="55808671" w14:textId="77777777" w:rsidR="003E6E16" w:rsidRPr="003E6E16" w:rsidRDefault="003E6E16" w:rsidP="003E6E16"/>
    <w:p w14:paraId="3EB288B9" w14:textId="77777777" w:rsidR="003E6E16" w:rsidRPr="003E6E16" w:rsidRDefault="003E6E16" w:rsidP="003E6E16"/>
    <w:p w14:paraId="6233FBB8" w14:textId="77777777" w:rsidR="003E6E16" w:rsidRPr="003E6E16" w:rsidRDefault="003E6E16" w:rsidP="003E6E16"/>
    <w:p w14:paraId="7F4CABDD" w14:textId="77777777" w:rsidR="003E6E16" w:rsidRPr="003E6E16" w:rsidRDefault="003E6E16" w:rsidP="003E6E16"/>
    <w:p w14:paraId="3B6A3E50" w14:textId="77777777" w:rsidR="003E6E16" w:rsidRPr="003E6E16" w:rsidRDefault="003E6E16" w:rsidP="003E6E16"/>
    <w:p w14:paraId="75E554CE" w14:textId="77777777" w:rsidR="003E6E16" w:rsidRPr="003E6E16" w:rsidRDefault="003E6E16" w:rsidP="003E6E16"/>
    <w:p w14:paraId="79F3698E" w14:textId="77777777" w:rsidR="003E6E16" w:rsidRPr="003E6E16" w:rsidRDefault="003E6E16" w:rsidP="003E6E16"/>
    <w:p w14:paraId="0A255D35" w14:textId="77777777" w:rsidR="003E6E16" w:rsidRPr="003E6E16" w:rsidRDefault="003E6E16" w:rsidP="003E6E16"/>
    <w:p w14:paraId="56756E07" w14:textId="77777777" w:rsidR="003E6E16" w:rsidRPr="003E6E16" w:rsidRDefault="003E6E16" w:rsidP="003E6E16"/>
    <w:p w14:paraId="720AF016" w14:textId="77777777" w:rsidR="003E6E16" w:rsidRPr="003E6E16" w:rsidRDefault="003E6E16" w:rsidP="003E6E16"/>
    <w:p w14:paraId="28A96B43" w14:textId="77777777" w:rsidR="003E6E16" w:rsidRPr="003E6E16" w:rsidRDefault="003E6E16" w:rsidP="003E6E16"/>
    <w:p w14:paraId="0684B924" w14:textId="77777777" w:rsidR="003E6E16" w:rsidRPr="003E6E16" w:rsidRDefault="003E6E16" w:rsidP="003E6E16"/>
    <w:p w14:paraId="2CBF5EB7" w14:textId="77777777" w:rsidR="003E6E16" w:rsidRPr="003E6E16" w:rsidRDefault="003E6E16" w:rsidP="003E6E16"/>
    <w:p w14:paraId="44A154A4" w14:textId="77777777" w:rsidR="003E6E16" w:rsidRPr="003E6E16" w:rsidRDefault="003E6E16" w:rsidP="003E6E16"/>
    <w:p w14:paraId="7C390053" w14:textId="77777777" w:rsidR="003E6E16" w:rsidRPr="003E6E16" w:rsidRDefault="003E6E16" w:rsidP="003E6E16"/>
    <w:p w14:paraId="31CE6DCF" w14:textId="77777777" w:rsidR="003E6E16" w:rsidRPr="003E6E16" w:rsidRDefault="003E6E16" w:rsidP="003E6E16"/>
    <w:p w14:paraId="57576934" w14:textId="77777777" w:rsidR="003E6E16" w:rsidRPr="003E6E16" w:rsidRDefault="003E6E16" w:rsidP="003E6E16"/>
    <w:p w14:paraId="4F6BC2E9" w14:textId="77777777" w:rsidR="003E6E16" w:rsidRPr="003E6E16" w:rsidRDefault="003E6E16" w:rsidP="003E6E16"/>
    <w:p w14:paraId="7421485F" w14:textId="77777777" w:rsidR="003E6E16" w:rsidRPr="003E6E16" w:rsidRDefault="003E6E16" w:rsidP="003E6E16"/>
    <w:p w14:paraId="3BE25BA6" w14:textId="77777777" w:rsidR="003E6E16" w:rsidRPr="003E6E16" w:rsidRDefault="003E6E16" w:rsidP="003E6E16"/>
    <w:p w14:paraId="75E2C1F3" w14:textId="77777777" w:rsidR="003E6E16" w:rsidRPr="003E6E16" w:rsidRDefault="003E6E16" w:rsidP="003E6E16"/>
    <w:p w14:paraId="7640FF4D" w14:textId="77777777" w:rsidR="003E6E16" w:rsidRPr="003E6E16" w:rsidRDefault="003E6E16" w:rsidP="003E6E16"/>
    <w:p w14:paraId="5441EF7E" w14:textId="6D44802B" w:rsidR="003E6E16" w:rsidRPr="003E6E16" w:rsidRDefault="003E6E16" w:rsidP="003E6E16">
      <w:pPr>
        <w:pStyle w:val="Heading1"/>
        <w:jc w:val="center"/>
        <w:rPr>
          <w:color w:val="auto"/>
        </w:rPr>
      </w:pPr>
      <w:bookmarkStart w:id="8" w:name="_Toc159496940"/>
      <w:r w:rsidRPr="003E6E16">
        <w:rPr>
          <w:color w:val="auto"/>
        </w:rPr>
        <w:lastRenderedPageBreak/>
        <w:t xml:space="preserve">Bible </w:t>
      </w:r>
      <w:r w:rsidR="00A64898">
        <w:rPr>
          <w:color w:val="auto"/>
        </w:rPr>
        <w:t>Reliability and Authenticity</w:t>
      </w:r>
      <w:bookmarkEnd w:id="8"/>
    </w:p>
    <w:p w14:paraId="17376E88" w14:textId="77777777" w:rsidR="003E6E16" w:rsidRPr="003E6E16" w:rsidRDefault="003E6E16" w:rsidP="003E6E16"/>
    <w:p w14:paraId="0018662A" w14:textId="432EC87B" w:rsidR="00A64898" w:rsidRPr="00A64898" w:rsidRDefault="00A64898" w:rsidP="00A64898">
      <w:pPr>
        <w:rPr>
          <w:b/>
          <w:bCs/>
          <w:u w:val="single"/>
        </w:rPr>
      </w:pPr>
      <w:r w:rsidRPr="00A64898">
        <w:rPr>
          <w:b/>
          <w:bCs/>
          <w:u w:val="single"/>
        </w:rPr>
        <w:t>Secular Standards of Reliability and Authenticity</w:t>
      </w:r>
    </w:p>
    <w:p w14:paraId="32F9B65D" w14:textId="6BC1BF08" w:rsidR="00A64898" w:rsidRPr="00A64898" w:rsidRDefault="00A64898" w:rsidP="00A64898">
      <w:pPr>
        <w:rPr>
          <w:b/>
          <w:bCs/>
        </w:rPr>
      </w:pPr>
      <w:r w:rsidRPr="00A64898">
        <w:rPr>
          <w:b/>
          <w:bCs/>
        </w:rPr>
        <w:t>Manuscript Evidence: Unmatched Volume and Preservation</w:t>
      </w:r>
      <w:r>
        <w:rPr>
          <w:b/>
          <w:bCs/>
        </w:rPr>
        <w:br/>
      </w:r>
      <w:r>
        <w:t>The New Testament boasts over 5,800 Greek manuscripts, with some 10,000 Latin Vulgate and at least 9,300 other early versions, totaling over 25,000 manuscript copies of portions of the New Testament in various languages. This dwarfs the manuscript base of any other ancient writing, including Homer's "Iliad," which is considered the second most documented ancient text with approximately 1,757 manuscripts.</w:t>
      </w:r>
    </w:p>
    <w:p w14:paraId="176ECA75" w14:textId="73890CEC" w:rsidR="00A64898" w:rsidRDefault="00A64898" w:rsidP="00A64898">
      <w:r w:rsidRPr="00A64898">
        <w:rPr>
          <w:b/>
          <w:bCs/>
        </w:rPr>
        <w:t>Minimal Time Gap</w:t>
      </w:r>
      <w:r>
        <w:br/>
        <w:t xml:space="preserve">The time gap between the original writings of the New Testament and the earliest surviving manuscripts is significantly shorter than that for other ancient texts. The John Rylands Papyrus (P52), dating to around 125 </w:t>
      </w:r>
      <w:proofErr w:type="gramStart"/>
      <w:r>
        <w:t>AD</w:t>
      </w:r>
      <w:proofErr w:type="gramEnd"/>
      <w:r>
        <w:t>, contains portions of John's Gospel and is believed to be the oldest known New Testament manuscript fragment, written approximately 30 years after John's original text.</w:t>
      </w:r>
    </w:p>
    <w:p w14:paraId="5AE022E7" w14:textId="7D2AB8CE" w:rsidR="00A64898" w:rsidRDefault="00A64898" w:rsidP="00A64898">
      <w:pPr>
        <w:pStyle w:val="ListParagraph"/>
        <w:numPr>
          <w:ilvl w:val="0"/>
          <w:numId w:val="28"/>
        </w:numPr>
      </w:pPr>
      <w:r>
        <w:t>By contrast, the earliest copies of Plato's writings date about 1,200 years after his death.</w:t>
      </w:r>
    </w:p>
    <w:p w14:paraId="3B852A5A" w14:textId="13BA608F" w:rsidR="00A64898" w:rsidRPr="00A64898" w:rsidRDefault="00A64898" w:rsidP="00A64898">
      <w:pPr>
        <w:rPr>
          <w:b/>
          <w:bCs/>
        </w:rPr>
      </w:pPr>
      <w:r w:rsidRPr="00A64898">
        <w:rPr>
          <w:b/>
          <w:bCs/>
        </w:rPr>
        <w:t>Archaeological Verification</w:t>
      </w:r>
      <w:r>
        <w:rPr>
          <w:b/>
          <w:bCs/>
        </w:rPr>
        <w:br/>
      </w:r>
      <w:r>
        <w:t xml:space="preserve">Archaeological discoveries have continually affirmed the historical and cultural accuracy of biblical accounts. </w:t>
      </w:r>
    </w:p>
    <w:p w14:paraId="7EB68F64" w14:textId="77777777" w:rsidR="00A64898" w:rsidRDefault="00A64898" w:rsidP="00A64898">
      <w:pPr>
        <w:pStyle w:val="ListParagraph"/>
        <w:numPr>
          <w:ilvl w:val="0"/>
          <w:numId w:val="28"/>
        </w:numPr>
      </w:pPr>
      <w:r>
        <w:t>The discovery of the Pool of Siloam from John 9:1-7 was unearthed in Jerusalem, confirming the Gospel's account.</w:t>
      </w:r>
    </w:p>
    <w:p w14:paraId="0F77FEC8" w14:textId="48CCAFCF" w:rsidR="00A64898" w:rsidRDefault="00A64898" w:rsidP="00A64898">
      <w:pPr>
        <w:pStyle w:val="ListParagraph"/>
        <w:numPr>
          <w:ilvl w:val="0"/>
          <w:numId w:val="28"/>
        </w:numPr>
      </w:pPr>
      <w:r>
        <w:t>The Pilate Stone, found in Caesarea, bears the inscription "Pontius Pilatus," corroborating the New Testament's mention of the Roman governor.</w:t>
      </w:r>
    </w:p>
    <w:p w14:paraId="0FBF5288" w14:textId="54489812" w:rsidR="00A64898" w:rsidRPr="00A64898" w:rsidRDefault="00A64898" w:rsidP="00A64898">
      <w:pPr>
        <w:rPr>
          <w:b/>
          <w:bCs/>
        </w:rPr>
      </w:pPr>
      <w:r w:rsidRPr="00A64898">
        <w:rPr>
          <w:b/>
          <w:bCs/>
        </w:rPr>
        <w:t>Authentic Eyewitness Testimonies</w:t>
      </w:r>
      <w:r>
        <w:rPr>
          <w:b/>
          <w:bCs/>
        </w:rPr>
        <w:br/>
      </w:r>
      <w:r>
        <w:t>The New Testament documents, particularly the Gospels, were written by eyewitnesses or within the lifetime of people who witnessed the events they describe. This proximity to the actual events they record enhances their reliability.</w:t>
      </w:r>
    </w:p>
    <w:p w14:paraId="2AE0AAC8" w14:textId="34A2C24C" w:rsidR="00A64898" w:rsidRDefault="00A64898" w:rsidP="00A64898">
      <w:pPr>
        <w:pStyle w:val="ListParagraph"/>
        <w:numPr>
          <w:ilvl w:val="0"/>
          <w:numId w:val="29"/>
        </w:numPr>
      </w:pPr>
      <w:r>
        <w:t>Papias, an early Christian writer (c. 60-130 AD), provides testimony about the authorship of the Gospels, noting their eyewitness origins, especially for Mark and Matthew.</w:t>
      </w:r>
    </w:p>
    <w:p w14:paraId="31EFC740" w14:textId="444CA77D" w:rsidR="00A64898" w:rsidRPr="00A64898" w:rsidRDefault="00A64898" w:rsidP="00A64898">
      <w:pPr>
        <w:rPr>
          <w:b/>
          <w:bCs/>
        </w:rPr>
      </w:pPr>
      <w:r w:rsidRPr="00A64898">
        <w:rPr>
          <w:b/>
          <w:bCs/>
        </w:rPr>
        <w:t>Consistent Core Messages: Integrity Across Manuscripts</w:t>
      </w:r>
      <w:r>
        <w:rPr>
          <w:b/>
          <w:bCs/>
        </w:rPr>
        <w:br/>
      </w:r>
      <w:r>
        <w:t xml:space="preserve">Historically, translations have been based on ancient manuscripts like the Codex </w:t>
      </w:r>
      <w:proofErr w:type="spellStart"/>
      <w:r>
        <w:t>Vaticanus</w:t>
      </w:r>
      <w:proofErr w:type="spellEnd"/>
      <w:r>
        <w:t xml:space="preserve"> and Codex Sinaiticus, which are among the oldest and most reliable sources available. This careful selection ensures that translations closely mirror the original texts.</w:t>
      </w:r>
    </w:p>
    <w:p w14:paraId="7A317B47" w14:textId="652AB22B" w:rsidR="00A64898" w:rsidRDefault="00A64898" w:rsidP="00A64898">
      <w:pPr>
        <w:pStyle w:val="ListParagraph"/>
        <w:numPr>
          <w:ilvl w:val="0"/>
          <w:numId w:val="29"/>
        </w:numPr>
      </w:pPr>
      <w:r>
        <w:t>The discovery of the Dead Sea Scrolls in the 20th century, containing the oldest known manuscripts of the Hebrew Bible, significantly bolstered the reliability of these ancient texts. Comparisons between the Scrolls and later manuscripts have shown a remarkable consistency in the biblical text, affirming the faithfulness of translations over millennia. For example, the Isaiah Scroll from Qumran mirrors the later Masoretic Text with great accuracy, highlighting the meticulous preservation of the biblical narrative through time.</w:t>
      </w:r>
    </w:p>
    <w:p w14:paraId="2ECF9E8F" w14:textId="10CADAB0" w:rsidR="00A64898" w:rsidRPr="00A64898" w:rsidRDefault="00A64898" w:rsidP="00A64898">
      <w:pPr>
        <w:rPr>
          <w:b/>
          <w:bCs/>
        </w:rPr>
      </w:pPr>
      <w:r w:rsidRPr="00A64898">
        <w:rPr>
          <w:b/>
          <w:bCs/>
        </w:rPr>
        <w:lastRenderedPageBreak/>
        <w:t>Corroborative Accounts from Non-Christian Sources</w:t>
      </w:r>
      <w:r>
        <w:rPr>
          <w:b/>
          <w:bCs/>
        </w:rPr>
        <w:br/>
      </w:r>
      <w:proofErr w:type="gramStart"/>
      <w:r>
        <w:t>Non-Christian</w:t>
      </w:r>
      <w:proofErr w:type="gramEnd"/>
      <w:r>
        <w:t xml:space="preserve"> historical accounts affirm the existence of Jesus and the early Christians. </w:t>
      </w:r>
    </w:p>
    <w:p w14:paraId="6E02AD1D" w14:textId="77777777" w:rsidR="00A64898" w:rsidRDefault="00A64898" w:rsidP="00A64898">
      <w:pPr>
        <w:pStyle w:val="ListParagraph"/>
        <w:numPr>
          <w:ilvl w:val="0"/>
          <w:numId w:val="29"/>
        </w:numPr>
      </w:pPr>
      <w:r>
        <w:t>Tacitus, in his Annals (written c. 116 AD), mentions Christus (Christ) and His execution by Pontius Pilate.</w:t>
      </w:r>
    </w:p>
    <w:p w14:paraId="6B796988" w14:textId="4C83B6E7" w:rsidR="00A64898" w:rsidRDefault="00A64898" w:rsidP="00A64898">
      <w:pPr>
        <w:pStyle w:val="ListParagraph"/>
        <w:numPr>
          <w:ilvl w:val="0"/>
          <w:numId w:val="29"/>
        </w:numPr>
      </w:pPr>
      <w:r>
        <w:t>Josephus, a Jewish historian, references Jesus, John the Baptist, and James in his works, "Antiquities of the Jews."</w:t>
      </w:r>
    </w:p>
    <w:p w14:paraId="45522E21" w14:textId="1FCBFCD1" w:rsidR="00A64898" w:rsidRPr="00A64898" w:rsidRDefault="00A64898" w:rsidP="00A64898">
      <w:pPr>
        <w:rPr>
          <w:b/>
          <w:bCs/>
        </w:rPr>
      </w:pPr>
      <w:r w:rsidRPr="00A64898">
        <w:rPr>
          <w:b/>
          <w:bCs/>
        </w:rPr>
        <w:t>Rigorous Translation Practices: Ensuring Fidelity to Original Texts</w:t>
      </w:r>
      <w:r>
        <w:rPr>
          <w:b/>
          <w:bCs/>
        </w:rPr>
        <w:br/>
      </w:r>
      <w:r>
        <w:t>The translation of the Bible involves meticulous scholarly work to ensure fidelity to the original texts. Modern translations are based on the best available manuscripts and involve teams of scholars.</w:t>
      </w:r>
    </w:p>
    <w:p w14:paraId="7CC070D1" w14:textId="77777777" w:rsidR="00A64898" w:rsidRDefault="00A64898" w:rsidP="00A64898">
      <w:pPr>
        <w:pStyle w:val="ListParagraph"/>
        <w:numPr>
          <w:ilvl w:val="0"/>
          <w:numId w:val="30"/>
        </w:numPr>
      </w:pPr>
      <w:r>
        <w:t>The New International Version (NIV) translation involved over a hundred scholars from various denominations and countries, ensuring a broad and accurate representation of the original texts.</w:t>
      </w:r>
    </w:p>
    <w:p w14:paraId="21901B39" w14:textId="576FB9AF" w:rsidR="00A64898" w:rsidRPr="00A64898" w:rsidRDefault="00A64898" w:rsidP="00A64898">
      <w:pPr>
        <w:rPr>
          <w:b/>
          <w:bCs/>
        </w:rPr>
      </w:pPr>
      <w:r w:rsidRPr="00A64898">
        <w:rPr>
          <w:b/>
          <w:bCs/>
        </w:rPr>
        <w:t>Fulfilled Prophecies</w:t>
      </w:r>
      <w:r>
        <w:rPr>
          <w:b/>
          <w:bCs/>
        </w:rPr>
        <w:br/>
      </w:r>
      <w:r>
        <w:t>The Bible contains prophecies that were fulfilled historically, demonstrating its divine insight.</w:t>
      </w:r>
    </w:p>
    <w:p w14:paraId="307126A9" w14:textId="77777777" w:rsidR="00A64898" w:rsidRDefault="00A64898" w:rsidP="00A64898">
      <w:pPr>
        <w:pStyle w:val="ListParagraph"/>
        <w:numPr>
          <w:ilvl w:val="0"/>
          <w:numId w:val="30"/>
        </w:numPr>
      </w:pPr>
      <w:r>
        <w:t>The prophecy in Isaiah 44:28 and 45:1 about Cyrus, King of Persia, who would decree the rebuilding of Jerusalem, was fulfilled approximately 150 years later.</w:t>
      </w:r>
    </w:p>
    <w:p w14:paraId="7FE4E9C6" w14:textId="77777777" w:rsidR="00A64898" w:rsidRDefault="00A64898" w:rsidP="00A64898">
      <w:pPr>
        <w:pStyle w:val="ListParagraph"/>
        <w:numPr>
          <w:ilvl w:val="0"/>
          <w:numId w:val="30"/>
        </w:numPr>
      </w:pPr>
      <w:r>
        <w:t xml:space="preserve">The detailed predictions concerning the fall of </w:t>
      </w:r>
      <w:proofErr w:type="spellStart"/>
      <w:r>
        <w:t>Tyre</w:t>
      </w:r>
      <w:proofErr w:type="spellEnd"/>
      <w:r>
        <w:t xml:space="preserve"> in Ezekiel 26 were fulfilled when Alexander the Great captured the city after a seven-month siege in 332 BC.</w:t>
      </w:r>
    </w:p>
    <w:p w14:paraId="0DC6BA89" w14:textId="3ACAB35D" w:rsidR="00A64898" w:rsidRDefault="00A64898" w:rsidP="00A64898">
      <w:pPr>
        <w:pStyle w:val="ListParagraph"/>
        <w:numPr>
          <w:ilvl w:val="0"/>
          <w:numId w:val="30"/>
        </w:numPr>
      </w:pPr>
      <w:r>
        <w:t>along with a myriad of others.</w:t>
      </w:r>
    </w:p>
    <w:p w14:paraId="36BCF399" w14:textId="17D63267" w:rsidR="00A64898" w:rsidRDefault="00A64898" w:rsidP="00A64898">
      <w:r>
        <w:t>The evidence, ranging from the unparalleled manuscript support and minimal time gap to archaeological corroboration and fulfilled prophecies, collectively establishes the Bible as the most historically accurate and dependable ancient document. The extensive manuscript evidence, corroborative archaeological findings, eyewitness testimonies, consistent message across manuscripts, and fulfilled prophecies underscore the Bible's unmatched authenticity and reliability by secular standards.</w:t>
      </w:r>
      <w:r>
        <w:br/>
      </w:r>
    </w:p>
    <w:p w14:paraId="0C3A447D" w14:textId="0D4FC2FE" w:rsidR="00A64898" w:rsidRPr="00A64898" w:rsidRDefault="00A64898" w:rsidP="00A64898">
      <w:pPr>
        <w:rPr>
          <w:b/>
          <w:bCs/>
          <w:u w:val="single"/>
        </w:rPr>
      </w:pPr>
      <w:r w:rsidRPr="00A64898">
        <w:rPr>
          <w:b/>
          <w:bCs/>
          <w:u w:val="single"/>
        </w:rPr>
        <w:t>Timeline of Biblical Text Availability and Canon Formation:</w:t>
      </w:r>
    </w:p>
    <w:p w14:paraId="32622D27" w14:textId="77777777" w:rsidR="00A64898" w:rsidRPr="00A64898" w:rsidRDefault="00A64898" w:rsidP="00A64898">
      <w:pPr>
        <w:rPr>
          <w:b/>
          <w:bCs/>
        </w:rPr>
      </w:pPr>
      <w:r w:rsidRPr="00A64898">
        <w:rPr>
          <w:b/>
          <w:bCs/>
        </w:rPr>
        <w:t>Patriarchs (Abraham, Isaac, Jacob) - c. 2000-1500 BC</w:t>
      </w:r>
    </w:p>
    <w:p w14:paraId="52AF3320" w14:textId="0F5849D3" w:rsidR="00A64898" w:rsidRDefault="00A64898" w:rsidP="00A64898">
      <w:pPr>
        <w:pStyle w:val="ListParagraph"/>
        <w:numPr>
          <w:ilvl w:val="0"/>
          <w:numId w:val="31"/>
        </w:numPr>
      </w:pPr>
      <w:r>
        <w:t>No written Bible; oral traditions.</w:t>
      </w:r>
    </w:p>
    <w:p w14:paraId="26492DF7" w14:textId="77777777" w:rsidR="00A64898" w:rsidRPr="00A64898" w:rsidRDefault="00A64898" w:rsidP="00A64898">
      <w:pPr>
        <w:rPr>
          <w:b/>
          <w:bCs/>
        </w:rPr>
      </w:pPr>
      <w:r w:rsidRPr="00A64898">
        <w:rPr>
          <w:b/>
          <w:bCs/>
        </w:rPr>
        <w:t>Moses and the Exodus - c. 1446-1406 BC</w:t>
      </w:r>
    </w:p>
    <w:p w14:paraId="08659720" w14:textId="775A27E0" w:rsidR="00A64898" w:rsidRDefault="00A64898" w:rsidP="00A64898">
      <w:pPr>
        <w:pStyle w:val="ListParagraph"/>
        <w:numPr>
          <w:ilvl w:val="0"/>
          <w:numId w:val="31"/>
        </w:numPr>
      </w:pPr>
      <w:r>
        <w:t>Torah/Pentateuch (Genesis, Exodus, Leviticus, Numbers, Deuteronomy).</w:t>
      </w:r>
    </w:p>
    <w:p w14:paraId="3C6355FB" w14:textId="77777777" w:rsidR="00A64898" w:rsidRPr="00A64898" w:rsidRDefault="00A64898" w:rsidP="00A64898">
      <w:pPr>
        <w:rPr>
          <w:b/>
          <w:bCs/>
        </w:rPr>
      </w:pPr>
      <w:r w:rsidRPr="00A64898">
        <w:rPr>
          <w:b/>
          <w:bCs/>
        </w:rPr>
        <w:t>Era of the Judges - c. 1406-1043 BC</w:t>
      </w:r>
    </w:p>
    <w:p w14:paraId="49E6503B" w14:textId="77777777" w:rsidR="00A64898" w:rsidRDefault="00A64898" w:rsidP="00A64898">
      <w:pPr>
        <w:pStyle w:val="ListParagraph"/>
        <w:numPr>
          <w:ilvl w:val="0"/>
          <w:numId w:val="31"/>
        </w:numPr>
      </w:pPr>
      <w:r>
        <w:t>Torah/Pentateuch.</w:t>
      </w:r>
    </w:p>
    <w:p w14:paraId="688B12F4" w14:textId="60EC8386" w:rsidR="00A64898" w:rsidRDefault="00A64898" w:rsidP="00A64898">
      <w:pPr>
        <w:pStyle w:val="ListParagraph"/>
        <w:numPr>
          <w:ilvl w:val="0"/>
          <w:numId w:val="31"/>
        </w:numPr>
      </w:pPr>
      <w:r>
        <w:t>Some of the historical books might have been written in their earliest forms (e.g., Joshua, Judges).</w:t>
      </w:r>
    </w:p>
    <w:p w14:paraId="3A630EA1" w14:textId="77777777" w:rsidR="00A64898" w:rsidRPr="00A64898" w:rsidRDefault="00A64898" w:rsidP="00A64898">
      <w:pPr>
        <w:rPr>
          <w:b/>
          <w:bCs/>
        </w:rPr>
      </w:pPr>
      <w:r w:rsidRPr="00A64898">
        <w:rPr>
          <w:b/>
          <w:bCs/>
        </w:rPr>
        <w:t>United Kingdom (Saul, David, Solomon) - c. 1043-930 BC</w:t>
      </w:r>
    </w:p>
    <w:p w14:paraId="0535173A" w14:textId="77777777" w:rsidR="00A64898" w:rsidRDefault="00A64898" w:rsidP="00A64898">
      <w:pPr>
        <w:pStyle w:val="ListParagraph"/>
        <w:numPr>
          <w:ilvl w:val="0"/>
          <w:numId w:val="32"/>
        </w:numPr>
      </w:pPr>
      <w:r>
        <w:t>Torah/Pentateuch.</w:t>
      </w:r>
    </w:p>
    <w:p w14:paraId="60C8AC4A" w14:textId="77777777" w:rsidR="00A64898" w:rsidRDefault="00A64898" w:rsidP="00A64898">
      <w:pPr>
        <w:pStyle w:val="ListParagraph"/>
        <w:numPr>
          <w:ilvl w:val="0"/>
          <w:numId w:val="32"/>
        </w:numPr>
      </w:pPr>
      <w:r>
        <w:t>Historical books such as Samuel and Kings being compiled.</w:t>
      </w:r>
    </w:p>
    <w:p w14:paraId="79A0FFE4" w14:textId="57C1FB9C" w:rsidR="00A64898" w:rsidRDefault="00A64898" w:rsidP="00A64898">
      <w:pPr>
        <w:pStyle w:val="ListParagraph"/>
        <w:numPr>
          <w:ilvl w:val="0"/>
          <w:numId w:val="32"/>
        </w:numPr>
      </w:pPr>
      <w:r>
        <w:lastRenderedPageBreak/>
        <w:t>Poetic/Wisdom literature such as some Psalms, Proverbs.</w:t>
      </w:r>
    </w:p>
    <w:p w14:paraId="3085D53A" w14:textId="77777777" w:rsidR="00A64898" w:rsidRPr="00A64898" w:rsidRDefault="00A64898" w:rsidP="00A64898">
      <w:pPr>
        <w:rPr>
          <w:b/>
          <w:bCs/>
        </w:rPr>
      </w:pPr>
      <w:r w:rsidRPr="00A64898">
        <w:rPr>
          <w:b/>
          <w:bCs/>
        </w:rPr>
        <w:t>Divided Kingdom and Exile - c. 930-539 BC</w:t>
      </w:r>
    </w:p>
    <w:p w14:paraId="1951CE3E" w14:textId="77777777" w:rsidR="00A64898" w:rsidRDefault="00A64898" w:rsidP="00A64898">
      <w:pPr>
        <w:pStyle w:val="ListParagraph"/>
        <w:numPr>
          <w:ilvl w:val="0"/>
          <w:numId w:val="33"/>
        </w:numPr>
      </w:pPr>
      <w:r>
        <w:t>Torah/Pentateuch.</w:t>
      </w:r>
    </w:p>
    <w:p w14:paraId="7261CE87" w14:textId="77777777" w:rsidR="00A64898" w:rsidRDefault="00A64898" w:rsidP="00A64898">
      <w:pPr>
        <w:pStyle w:val="ListParagraph"/>
        <w:numPr>
          <w:ilvl w:val="0"/>
          <w:numId w:val="33"/>
        </w:numPr>
      </w:pPr>
      <w:r>
        <w:t>Former Prophets (Joshua, Judges, Samuel, Kings).</w:t>
      </w:r>
    </w:p>
    <w:p w14:paraId="2D3CFF1D" w14:textId="77777777" w:rsidR="00A64898" w:rsidRDefault="00A64898" w:rsidP="00A64898">
      <w:pPr>
        <w:pStyle w:val="ListParagraph"/>
        <w:numPr>
          <w:ilvl w:val="0"/>
          <w:numId w:val="33"/>
        </w:numPr>
      </w:pPr>
      <w:r>
        <w:t>Writing of Latter Prophets (Isaiah, Jeremiah, Ezekiel, the Twelve Minor Prophets).</w:t>
      </w:r>
    </w:p>
    <w:p w14:paraId="4AF660AB" w14:textId="762FDF07" w:rsidR="00A64898" w:rsidRDefault="00A64898" w:rsidP="00A64898">
      <w:pPr>
        <w:pStyle w:val="ListParagraph"/>
        <w:numPr>
          <w:ilvl w:val="0"/>
          <w:numId w:val="33"/>
        </w:numPr>
      </w:pPr>
      <w:r>
        <w:t>More Psalms, Proverbs, Song of Solomon, Ecclesiastes.</w:t>
      </w:r>
    </w:p>
    <w:p w14:paraId="68E762A6" w14:textId="77777777" w:rsidR="00A64898" w:rsidRPr="00A64898" w:rsidRDefault="00A64898" w:rsidP="00A64898">
      <w:pPr>
        <w:rPr>
          <w:b/>
          <w:bCs/>
        </w:rPr>
      </w:pPr>
      <w:r w:rsidRPr="00A64898">
        <w:rPr>
          <w:b/>
          <w:bCs/>
        </w:rPr>
        <w:t>Post-Exilic Period - c. 539-400 BC</w:t>
      </w:r>
    </w:p>
    <w:p w14:paraId="0FC0750A" w14:textId="77777777" w:rsidR="00A64898" w:rsidRDefault="00A64898" w:rsidP="00A64898">
      <w:pPr>
        <w:pStyle w:val="ListParagraph"/>
        <w:numPr>
          <w:ilvl w:val="0"/>
          <w:numId w:val="34"/>
        </w:numPr>
      </w:pPr>
      <w:r>
        <w:t>Torah/Pentateuch.</w:t>
      </w:r>
    </w:p>
    <w:p w14:paraId="6556C856" w14:textId="77777777" w:rsidR="00A64898" w:rsidRDefault="00A64898" w:rsidP="00A64898">
      <w:pPr>
        <w:pStyle w:val="ListParagraph"/>
        <w:numPr>
          <w:ilvl w:val="0"/>
          <w:numId w:val="34"/>
        </w:numPr>
      </w:pPr>
      <w:r>
        <w:t>Historical books.</w:t>
      </w:r>
    </w:p>
    <w:p w14:paraId="4D5084ED" w14:textId="77777777" w:rsidR="00A64898" w:rsidRDefault="00A64898" w:rsidP="00A64898">
      <w:pPr>
        <w:pStyle w:val="ListParagraph"/>
        <w:numPr>
          <w:ilvl w:val="0"/>
          <w:numId w:val="34"/>
        </w:numPr>
      </w:pPr>
      <w:r>
        <w:t>Wisdom literature.</w:t>
      </w:r>
    </w:p>
    <w:p w14:paraId="25085157" w14:textId="77777777" w:rsidR="00A64898" w:rsidRDefault="00A64898" w:rsidP="00A64898">
      <w:pPr>
        <w:pStyle w:val="ListParagraph"/>
        <w:numPr>
          <w:ilvl w:val="0"/>
          <w:numId w:val="34"/>
        </w:numPr>
      </w:pPr>
      <w:r>
        <w:t>Latter Prophets.</w:t>
      </w:r>
    </w:p>
    <w:p w14:paraId="6DB7C32F" w14:textId="73C7B133" w:rsidR="00A64898" w:rsidRDefault="00A64898" w:rsidP="00A64898">
      <w:pPr>
        <w:pStyle w:val="ListParagraph"/>
        <w:numPr>
          <w:ilvl w:val="0"/>
          <w:numId w:val="34"/>
        </w:numPr>
      </w:pPr>
      <w:r>
        <w:t>Post-Exilic writings (Ezra, Nehemiah, Esther, Haggai, Zechariah, Malachi).</w:t>
      </w:r>
    </w:p>
    <w:p w14:paraId="3DC7D3AA" w14:textId="77777777" w:rsidR="00A64898" w:rsidRPr="00A64898" w:rsidRDefault="00A64898" w:rsidP="00A64898">
      <w:pPr>
        <w:rPr>
          <w:b/>
          <w:bCs/>
        </w:rPr>
      </w:pPr>
      <w:r w:rsidRPr="00A64898">
        <w:rPr>
          <w:b/>
          <w:bCs/>
        </w:rPr>
        <w:t>Intertestamental Period - c. 400 BC-AD 27</w:t>
      </w:r>
    </w:p>
    <w:p w14:paraId="361008AF" w14:textId="77777777" w:rsidR="00A64898" w:rsidRDefault="00A64898" w:rsidP="00A64898">
      <w:pPr>
        <w:pStyle w:val="ListParagraph"/>
        <w:numPr>
          <w:ilvl w:val="0"/>
          <w:numId w:val="35"/>
        </w:numPr>
      </w:pPr>
      <w:r>
        <w:t>The Hebrew Bible/Old Testament as known today would have been recognized and used.</w:t>
      </w:r>
    </w:p>
    <w:p w14:paraId="05400774" w14:textId="749BEF02" w:rsidR="00A64898" w:rsidRDefault="00A64898" w:rsidP="00A64898">
      <w:pPr>
        <w:pStyle w:val="ListParagraph"/>
        <w:numPr>
          <w:ilvl w:val="0"/>
          <w:numId w:val="35"/>
        </w:numPr>
      </w:pPr>
      <w:r>
        <w:t>Various other Jewish writings not universally recognized as Scripture.</w:t>
      </w:r>
    </w:p>
    <w:p w14:paraId="046A8EB6" w14:textId="77777777" w:rsidR="00A64898" w:rsidRPr="00A64898" w:rsidRDefault="00A64898" w:rsidP="00A64898">
      <w:pPr>
        <w:rPr>
          <w:b/>
          <w:bCs/>
        </w:rPr>
      </w:pPr>
      <w:r w:rsidRPr="00A64898">
        <w:rPr>
          <w:b/>
          <w:bCs/>
        </w:rPr>
        <w:t>Jesus' Ministry - c. AD 27-30</w:t>
      </w:r>
    </w:p>
    <w:p w14:paraId="06F19DFC" w14:textId="77777777" w:rsidR="00A64898" w:rsidRDefault="00A64898" w:rsidP="00A64898">
      <w:pPr>
        <w:pStyle w:val="ListParagraph"/>
        <w:numPr>
          <w:ilvl w:val="0"/>
          <w:numId w:val="36"/>
        </w:numPr>
      </w:pPr>
      <w:r>
        <w:t>The 39 books of the Old Testament.</w:t>
      </w:r>
    </w:p>
    <w:p w14:paraId="6FB8EE39" w14:textId="6BB59039" w:rsidR="00A64898" w:rsidRDefault="00A64898" w:rsidP="00A64898">
      <w:pPr>
        <w:pStyle w:val="ListParagraph"/>
        <w:numPr>
          <w:ilvl w:val="0"/>
          <w:numId w:val="36"/>
        </w:numPr>
      </w:pPr>
      <w:r>
        <w:t>Jesus refers to the Law, the Prophets, and the Psalms (Luke 24:44).</w:t>
      </w:r>
    </w:p>
    <w:p w14:paraId="2497F094" w14:textId="77777777" w:rsidR="00A64898" w:rsidRPr="00A64898" w:rsidRDefault="00A64898" w:rsidP="00A64898">
      <w:pPr>
        <w:rPr>
          <w:b/>
          <w:bCs/>
        </w:rPr>
      </w:pPr>
      <w:r w:rsidRPr="00A64898">
        <w:rPr>
          <w:b/>
          <w:bCs/>
        </w:rPr>
        <w:t>Early Church - c. AD 30-100</w:t>
      </w:r>
    </w:p>
    <w:p w14:paraId="73F51895" w14:textId="77777777" w:rsidR="00A64898" w:rsidRDefault="00A64898" w:rsidP="00A64898">
      <w:pPr>
        <w:pStyle w:val="ListParagraph"/>
        <w:numPr>
          <w:ilvl w:val="0"/>
          <w:numId w:val="37"/>
        </w:numPr>
      </w:pPr>
      <w:r>
        <w:t>The 39 books of the Old Testament.</w:t>
      </w:r>
    </w:p>
    <w:p w14:paraId="193065D7" w14:textId="22BF5D90" w:rsidR="00A64898" w:rsidRDefault="00A64898" w:rsidP="00A64898">
      <w:pPr>
        <w:pStyle w:val="ListParagraph"/>
        <w:numPr>
          <w:ilvl w:val="0"/>
          <w:numId w:val="37"/>
        </w:numPr>
      </w:pPr>
      <w:r>
        <w:t>Writings of the New Testament are being written and circulated (Paul’s letters, Gospels, Acts, other epistles, Revelation).</w:t>
      </w:r>
    </w:p>
    <w:p w14:paraId="70BFB5AE" w14:textId="77777777" w:rsidR="00A64898" w:rsidRPr="00A64898" w:rsidRDefault="00A64898" w:rsidP="00A64898">
      <w:pPr>
        <w:rPr>
          <w:b/>
          <w:bCs/>
        </w:rPr>
      </w:pPr>
      <w:r w:rsidRPr="00A64898">
        <w:rPr>
          <w:b/>
          <w:bCs/>
        </w:rPr>
        <w:t>Church Fathers and Early Councils - c. AD 100-400</w:t>
      </w:r>
    </w:p>
    <w:p w14:paraId="05A9C67B" w14:textId="77777777" w:rsidR="00A64898" w:rsidRDefault="00A64898" w:rsidP="00A64898">
      <w:pPr>
        <w:pStyle w:val="ListParagraph"/>
        <w:numPr>
          <w:ilvl w:val="0"/>
          <w:numId w:val="38"/>
        </w:numPr>
      </w:pPr>
      <w:r>
        <w:t>Widespread use of the 39 Old Testament books.</w:t>
      </w:r>
    </w:p>
    <w:p w14:paraId="5D30104F" w14:textId="77777777" w:rsidR="00A64898" w:rsidRDefault="00A64898" w:rsidP="00A64898">
      <w:pPr>
        <w:pStyle w:val="ListParagraph"/>
        <w:numPr>
          <w:ilvl w:val="0"/>
          <w:numId w:val="38"/>
        </w:numPr>
      </w:pPr>
      <w:r>
        <w:t>Formation and recognition of the New Testament canon, with some variations and debates.</w:t>
      </w:r>
    </w:p>
    <w:p w14:paraId="17EE864F" w14:textId="77777777" w:rsidR="00A64898" w:rsidRDefault="00A64898" w:rsidP="00A64898">
      <w:pPr>
        <w:pStyle w:val="ListParagraph"/>
        <w:numPr>
          <w:ilvl w:val="0"/>
          <w:numId w:val="38"/>
        </w:numPr>
      </w:pPr>
      <w:r>
        <w:t>Key figures include Irenaeus, Tertullian, Origen, Athanasius.</w:t>
      </w:r>
    </w:p>
    <w:p w14:paraId="792134CE" w14:textId="6A4734E8" w:rsidR="00A64898" w:rsidRDefault="00A64898" w:rsidP="00A64898">
      <w:pPr>
        <w:pStyle w:val="ListParagraph"/>
        <w:numPr>
          <w:ilvl w:val="0"/>
          <w:numId w:val="38"/>
        </w:numPr>
      </w:pPr>
      <w:r>
        <w:t>Councils such as the Synod of Hippo (AD 393) and Council of Carthage (AD 397) play roles in affirming the New Testament canon.</w:t>
      </w:r>
    </w:p>
    <w:p w14:paraId="09F3ADE9" w14:textId="77777777" w:rsidR="00A64898" w:rsidRPr="00A64898" w:rsidRDefault="00A64898" w:rsidP="00A64898">
      <w:pPr>
        <w:rPr>
          <w:b/>
          <w:bCs/>
        </w:rPr>
      </w:pPr>
      <w:r w:rsidRPr="00A64898">
        <w:rPr>
          <w:b/>
          <w:bCs/>
        </w:rPr>
        <w:t>Formal Ratification of the Canon - c. AD 400</w:t>
      </w:r>
    </w:p>
    <w:p w14:paraId="64638CD9" w14:textId="77777777" w:rsidR="00A64898" w:rsidRDefault="00A64898" w:rsidP="00A64898">
      <w:pPr>
        <w:pStyle w:val="ListParagraph"/>
        <w:numPr>
          <w:ilvl w:val="0"/>
          <w:numId w:val="39"/>
        </w:numPr>
      </w:pPr>
      <w:r>
        <w:t>The canon of 66 books as known today, including the 27 New Testament books, is widely recognized in the Christian church but not without some remaining disputes.</w:t>
      </w:r>
    </w:p>
    <w:p w14:paraId="7DC3EB81" w14:textId="4F5CD08D" w:rsidR="00A64898" w:rsidRDefault="00A64898" w:rsidP="00A64898">
      <w:pPr>
        <w:pStyle w:val="ListParagraph"/>
        <w:numPr>
          <w:ilvl w:val="0"/>
          <w:numId w:val="39"/>
        </w:numPr>
      </w:pPr>
      <w:r>
        <w:t>Jerome's Latin Vulgate becomes a key text for the Western Church.</w:t>
      </w:r>
    </w:p>
    <w:p w14:paraId="602EA202" w14:textId="77777777" w:rsidR="00A64898" w:rsidRPr="00A64898" w:rsidRDefault="00A64898" w:rsidP="00A64898">
      <w:pPr>
        <w:rPr>
          <w:b/>
          <w:bCs/>
        </w:rPr>
      </w:pPr>
      <w:r w:rsidRPr="00A64898">
        <w:rPr>
          <w:b/>
          <w:bCs/>
        </w:rPr>
        <w:t>Reformation - 16th Century</w:t>
      </w:r>
    </w:p>
    <w:p w14:paraId="780A0129" w14:textId="77777777" w:rsidR="00A64898" w:rsidRDefault="00A64898" w:rsidP="00A64898">
      <w:pPr>
        <w:pStyle w:val="ListParagraph"/>
        <w:numPr>
          <w:ilvl w:val="0"/>
          <w:numId w:val="40"/>
        </w:numPr>
      </w:pPr>
      <w:r>
        <w:t>The Protestant Reformation solidifies the 66-book canon for Protestants, rejecting the additional deuterocanonical books accepted in the Roman Catholic and Eastern Orthodox traditions.</w:t>
      </w:r>
    </w:p>
    <w:p w14:paraId="2B7C5B00" w14:textId="128BB239" w:rsidR="00A64898" w:rsidRDefault="00A64898" w:rsidP="00A64898">
      <w:pPr>
        <w:pStyle w:val="ListParagraph"/>
        <w:numPr>
          <w:ilvl w:val="0"/>
          <w:numId w:val="40"/>
        </w:numPr>
      </w:pPr>
      <w:r>
        <w:lastRenderedPageBreak/>
        <w:t>Key figures include Martin Luther, John Calvin, and William Tyndale.</w:t>
      </w:r>
    </w:p>
    <w:p w14:paraId="5CBBC7CB" w14:textId="77777777" w:rsidR="00A64898" w:rsidRPr="00A64898" w:rsidRDefault="00A64898" w:rsidP="00A64898">
      <w:pPr>
        <w:rPr>
          <w:b/>
          <w:bCs/>
        </w:rPr>
      </w:pPr>
      <w:r w:rsidRPr="00A64898">
        <w:rPr>
          <w:b/>
          <w:bCs/>
        </w:rPr>
        <w:t>Modern Era</w:t>
      </w:r>
    </w:p>
    <w:p w14:paraId="2AECAAD0" w14:textId="77777777" w:rsidR="00A64898" w:rsidRDefault="00A64898" w:rsidP="00A64898">
      <w:pPr>
        <w:pStyle w:val="ListParagraph"/>
        <w:numPr>
          <w:ilvl w:val="0"/>
          <w:numId w:val="41"/>
        </w:numPr>
      </w:pPr>
      <w:r>
        <w:t>The 66-book canon is accepted by most Protestant denominations.</w:t>
      </w:r>
    </w:p>
    <w:p w14:paraId="5461AEE6" w14:textId="77777777" w:rsidR="00A64898" w:rsidRDefault="00A64898" w:rsidP="00A64898">
      <w:pPr>
        <w:pStyle w:val="ListParagraph"/>
        <w:numPr>
          <w:ilvl w:val="0"/>
          <w:numId w:val="41"/>
        </w:numPr>
      </w:pPr>
      <w:r>
        <w:t>Roman Catholic and Eastern Orthodox churches include additional books in their Old Testament canon.</w:t>
      </w:r>
    </w:p>
    <w:p w14:paraId="7CA2410E" w14:textId="12B9B7CA" w:rsidR="004D55C7" w:rsidRPr="004D55C7" w:rsidRDefault="004D55C7" w:rsidP="004D55C7">
      <w:pPr>
        <w:rPr>
          <w:b/>
          <w:bCs/>
          <w:u w:val="single"/>
        </w:rPr>
      </w:pPr>
      <w:r>
        <w:rPr>
          <w:b/>
          <w:bCs/>
          <w:u w:val="single"/>
        </w:rPr>
        <w:t>The</w:t>
      </w:r>
      <w:r w:rsidRPr="004D55C7">
        <w:rPr>
          <w:b/>
          <w:bCs/>
          <w:u w:val="single"/>
        </w:rPr>
        <w:t xml:space="preserve"> Bible is the Word of God and Sufficient.</w:t>
      </w:r>
    </w:p>
    <w:p w14:paraId="4EF745DF" w14:textId="292BD1BE" w:rsidR="004D55C7" w:rsidRPr="004D55C7" w:rsidRDefault="004D55C7" w:rsidP="004D55C7">
      <w:r w:rsidRPr="004D55C7">
        <w:t xml:space="preserve">The Bible, crafted by around 40 authors from varied walks of life—ranging from shepherds like Moses to kings such as David, fishermen like Peter, and scholars like Paul—over many centuries, showcases its divine origin. The uniform message and consistent theology across different time periods and authors' backgrounds highlight a supernatural coordination. This unity, underpinned by God's will and the Holy Spirit's influence, melds these distinct narratives into a cohesive story that mirrors God's truths, illustrating His intention to provide us with a scripture that is not only reliable but deeply rooted in revealing His essence. This divine orchestration affirms the Bible's role not as a mere historical record but as a comprehensive testament to God's character and </w:t>
      </w:r>
      <w:proofErr w:type="gramStart"/>
      <w:r w:rsidRPr="004D55C7">
        <w:t>His</w:t>
      </w:r>
      <w:proofErr w:type="gramEnd"/>
      <w:r w:rsidRPr="004D55C7">
        <w:t xml:space="preserve"> unwavering intent to unveil His truth to humanity, serving as an essential, trusty compass for understanding God.</w:t>
      </w:r>
    </w:p>
    <w:p w14:paraId="638ECDD4" w14:textId="111A415D" w:rsidR="004D55C7" w:rsidRPr="004D55C7" w:rsidRDefault="004D55C7" w:rsidP="004D55C7">
      <w:r w:rsidRPr="004D55C7">
        <w:t xml:space="preserve">The scripture affirms that the Bible as we have it is sufficient for salvation, teaching, and spiritual growth. While it does not encompass every potentially Spirit-inspired non-canonical book, it contains what God deemed necessary for us. The Bible itself suggests that documenting all of Jesus's deeds would be an impossible task, underscoring the richness of His ministry beyond what is recorded. </w:t>
      </w:r>
    </w:p>
    <w:p w14:paraId="19A6BD9A" w14:textId="3353039E" w:rsidR="003E6E16" w:rsidRPr="004D55C7" w:rsidRDefault="004D55C7" w:rsidP="004D55C7">
      <w:r w:rsidRPr="004D55C7">
        <w:t xml:space="preserve">Venturing into scriptures beyond the 66-book canon requires caution. Without a solid grounding in the Bible, read comprehensively multiple times under the Holy Spirit's guidance, there's a risk of succumbing to false doctrines for lack of a sturdy benchmark to weigh these texts against. This is illustrated by Jesus's encounter with Satan in the wilderness: despite Satan's strategic use of scripture during Jesus's vulnerable moment after a 40-day fast, Jesus's profound grasp of scripture allowed Him to counter Satan's manipulations effectively. This episode highlights the importance of a deep, nuanced understanding of the Bible to discern truth from deception, emphasizing why the </w:t>
      </w:r>
      <w:r w:rsidR="00AD5C76">
        <w:t>deep reading and understanding of</w:t>
      </w:r>
      <w:r w:rsidRPr="004D55C7">
        <w:t xml:space="preserve"> scriptures are central to a firm foundation in faith.</w:t>
      </w:r>
    </w:p>
    <w:p w14:paraId="2CC47944" w14:textId="77777777" w:rsidR="003E6E16" w:rsidRPr="003E6E16" w:rsidRDefault="003E6E16" w:rsidP="003E6E16"/>
    <w:p w14:paraId="739228EF" w14:textId="77777777" w:rsidR="003E6E16" w:rsidRDefault="003E6E16" w:rsidP="003E6E16"/>
    <w:p w14:paraId="3A361BF2" w14:textId="77777777" w:rsidR="00A64898" w:rsidRPr="003E6E16" w:rsidRDefault="00A64898" w:rsidP="003E6E16"/>
    <w:p w14:paraId="49396132" w14:textId="77777777" w:rsidR="003E6E16" w:rsidRDefault="003E6E16" w:rsidP="003E6E16"/>
    <w:p w14:paraId="36D2AA93" w14:textId="77777777" w:rsidR="004D55C7" w:rsidRPr="003E6E16" w:rsidRDefault="004D55C7" w:rsidP="003E6E16"/>
    <w:p w14:paraId="3952851E" w14:textId="77777777" w:rsidR="003E6E16" w:rsidRPr="003E6E16" w:rsidRDefault="003E6E16" w:rsidP="003E6E16"/>
    <w:p w14:paraId="2DC9B474" w14:textId="77777777" w:rsidR="003E6E16" w:rsidRPr="003E6E16" w:rsidRDefault="003E6E16" w:rsidP="003E6E16"/>
    <w:p w14:paraId="2A806EA8" w14:textId="77777777" w:rsidR="003E6E16" w:rsidRPr="003E6E16" w:rsidRDefault="003E6E16" w:rsidP="003E6E16"/>
    <w:p w14:paraId="008D937D" w14:textId="77777777" w:rsidR="003E6E16" w:rsidRPr="003E6E16" w:rsidRDefault="003E6E16" w:rsidP="003E6E16">
      <w:pPr>
        <w:pStyle w:val="Heading1"/>
        <w:jc w:val="center"/>
        <w:rPr>
          <w:color w:val="auto"/>
        </w:rPr>
      </w:pPr>
      <w:bookmarkStart w:id="9" w:name="_Toc159496941"/>
      <w:r w:rsidRPr="003E6E16">
        <w:rPr>
          <w:color w:val="auto"/>
        </w:rPr>
        <w:lastRenderedPageBreak/>
        <w:t>Book of Enoch and Its Significance</w:t>
      </w:r>
      <w:bookmarkEnd w:id="9"/>
    </w:p>
    <w:p w14:paraId="2E1C96D7" w14:textId="77777777" w:rsidR="003E6E16" w:rsidRPr="003E6E16" w:rsidRDefault="003E6E16" w:rsidP="003E6E16"/>
    <w:p w14:paraId="19D381A3" w14:textId="77777777" w:rsidR="003E6E16" w:rsidRPr="003E6E16" w:rsidRDefault="003E6E16" w:rsidP="003E6E16"/>
    <w:p w14:paraId="62210149" w14:textId="77777777" w:rsidR="003E6E16" w:rsidRPr="003E6E16" w:rsidRDefault="003E6E16" w:rsidP="003E6E16"/>
    <w:p w14:paraId="273B3AC4" w14:textId="77777777" w:rsidR="003E6E16" w:rsidRPr="003E6E16" w:rsidRDefault="003E6E16" w:rsidP="003E6E16"/>
    <w:p w14:paraId="264A449A" w14:textId="77777777" w:rsidR="003E6E16" w:rsidRPr="003E6E16" w:rsidRDefault="003E6E16" w:rsidP="003E6E16"/>
    <w:p w14:paraId="0A3681CB" w14:textId="77777777" w:rsidR="003E6E16" w:rsidRPr="003E6E16" w:rsidRDefault="003E6E16" w:rsidP="003E6E16"/>
    <w:p w14:paraId="681E04E9" w14:textId="77777777" w:rsidR="003E6E16" w:rsidRPr="003E6E16" w:rsidRDefault="003E6E16" w:rsidP="003E6E16"/>
    <w:p w14:paraId="62AF5960" w14:textId="77777777" w:rsidR="003E6E16" w:rsidRPr="003E6E16" w:rsidRDefault="003E6E16" w:rsidP="003E6E16"/>
    <w:p w14:paraId="7C04A5F1" w14:textId="77777777" w:rsidR="003E6E16" w:rsidRPr="003E6E16" w:rsidRDefault="003E6E16" w:rsidP="003E6E16"/>
    <w:p w14:paraId="595F083C" w14:textId="77777777" w:rsidR="003E6E16" w:rsidRPr="003E6E16" w:rsidRDefault="003E6E16" w:rsidP="003E6E16"/>
    <w:p w14:paraId="2DCBBF0A" w14:textId="77777777" w:rsidR="003E6E16" w:rsidRPr="003E6E16" w:rsidRDefault="003E6E16" w:rsidP="003E6E16"/>
    <w:p w14:paraId="7C6CA2EB" w14:textId="77777777" w:rsidR="003E6E16" w:rsidRPr="003E6E16" w:rsidRDefault="003E6E16" w:rsidP="003E6E16"/>
    <w:p w14:paraId="6EB30BBA" w14:textId="77777777" w:rsidR="003E6E16" w:rsidRPr="003E6E16" w:rsidRDefault="003E6E16" w:rsidP="003E6E16"/>
    <w:p w14:paraId="65D5D03C" w14:textId="77777777" w:rsidR="003E6E16" w:rsidRPr="003E6E16" w:rsidRDefault="003E6E16" w:rsidP="003E6E16"/>
    <w:p w14:paraId="56A27CC4" w14:textId="77777777" w:rsidR="003E6E16" w:rsidRPr="003E6E16" w:rsidRDefault="003E6E16" w:rsidP="003E6E16"/>
    <w:p w14:paraId="3299456B" w14:textId="77777777" w:rsidR="003E6E16" w:rsidRPr="003E6E16" w:rsidRDefault="003E6E16" w:rsidP="003E6E16"/>
    <w:p w14:paraId="3D08E806" w14:textId="77777777" w:rsidR="003E6E16" w:rsidRPr="003E6E16" w:rsidRDefault="003E6E16" w:rsidP="003E6E16"/>
    <w:p w14:paraId="19B9F2F7" w14:textId="77777777" w:rsidR="003E6E16" w:rsidRPr="003E6E16" w:rsidRDefault="003E6E16" w:rsidP="003E6E16"/>
    <w:p w14:paraId="0DAABDD5" w14:textId="77777777" w:rsidR="003E6E16" w:rsidRPr="003E6E16" w:rsidRDefault="003E6E16" w:rsidP="003E6E16"/>
    <w:p w14:paraId="6A414E85" w14:textId="77777777" w:rsidR="003E6E16" w:rsidRPr="003E6E16" w:rsidRDefault="003E6E16" w:rsidP="003E6E16"/>
    <w:p w14:paraId="666E42B8" w14:textId="77777777" w:rsidR="003E6E16" w:rsidRPr="003E6E16" w:rsidRDefault="003E6E16" w:rsidP="003E6E16"/>
    <w:p w14:paraId="2F027718" w14:textId="77777777" w:rsidR="003E6E16" w:rsidRPr="003E6E16" w:rsidRDefault="003E6E16" w:rsidP="003E6E16"/>
    <w:p w14:paraId="0C9F9CED" w14:textId="77777777" w:rsidR="003E6E16" w:rsidRPr="003E6E16" w:rsidRDefault="003E6E16" w:rsidP="003E6E16"/>
    <w:p w14:paraId="6253F554" w14:textId="77777777" w:rsidR="003E6E16" w:rsidRPr="003E6E16" w:rsidRDefault="003E6E16" w:rsidP="003E6E16"/>
    <w:p w14:paraId="49F7916C" w14:textId="77777777" w:rsidR="003E6E16" w:rsidRPr="003E6E16" w:rsidRDefault="003E6E16" w:rsidP="003E6E16"/>
    <w:p w14:paraId="3992CA61" w14:textId="77777777" w:rsidR="003E6E16" w:rsidRPr="003E6E16" w:rsidRDefault="003E6E16" w:rsidP="003E6E16"/>
    <w:p w14:paraId="5A9C1A79" w14:textId="77777777" w:rsidR="003E6E16" w:rsidRPr="003E6E16" w:rsidRDefault="003E6E16" w:rsidP="003E6E16"/>
    <w:p w14:paraId="525FC64D" w14:textId="77777777" w:rsidR="003E6E16" w:rsidRPr="003E6E16" w:rsidRDefault="003E6E16" w:rsidP="003E6E16">
      <w:pPr>
        <w:pStyle w:val="Heading1"/>
        <w:jc w:val="center"/>
        <w:rPr>
          <w:color w:val="auto"/>
        </w:rPr>
      </w:pPr>
      <w:bookmarkStart w:id="10" w:name="_Toc159496942"/>
      <w:r w:rsidRPr="003E6E16">
        <w:rPr>
          <w:color w:val="auto"/>
        </w:rPr>
        <w:lastRenderedPageBreak/>
        <w:t>Book of Jasher in Biblical Context</w:t>
      </w:r>
      <w:bookmarkEnd w:id="10"/>
    </w:p>
    <w:p w14:paraId="4F6AC587" w14:textId="77777777" w:rsidR="003E6E16" w:rsidRPr="003E6E16" w:rsidRDefault="003E6E16" w:rsidP="003E6E16"/>
    <w:p w14:paraId="4E28A129" w14:textId="77777777" w:rsidR="003E6E16" w:rsidRPr="003E6E16" w:rsidRDefault="003E6E16" w:rsidP="003E6E16"/>
    <w:p w14:paraId="07BB88ED" w14:textId="77777777" w:rsidR="003E6E16" w:rsidRPr="003E6E16" w:rsidRDefault="003E6E16" w:rsidP="003E6E16"/>
    <w:p w14:paraId="40809635" w14:textId="77777777" w:rsidR="003E6E16" w:rsidRPr="003E6E16" w:rsidRDefault="003E6E16" w:rsidP="003E6E16"/>
    <w:p w14:paraId="200F4C3E" w14:textId="77777777" w:rsidR="003E6E16" w:rsidRPr="003E6E16" w:rsidRDefault="003E6E16" w:rsidP="003E6E16"/>
    <w:p w14:paraId="05ECA9F6" w14:textId="77777777" w:rsidR="003E6E16" w:rsidRPr="003E6E16" w:rsidRDefault="003E6E16" w:rsidP="003E6E16"/>
    <w:p w14:paraId="63410820" w14:textId="77777777" w:rsidR="003E6E16" w:rsidRPr="003E6E16" w:rsidRDefault="003E6E16" w:rsidP="003E6E16"/>
    <w:p w14:paraId="50E19196" w14:textId="77777777" w:rsidR="003E6E16" w:rsidRPr="003E6E16" w:rsidRDefault="003E6E16" w:rsidP="003E6E16"/>
    <w:p w14:paraId="789AF8C9" w14:textId="77777777" w:rsidR="003E6E16" w:rsidRPr="003E6E16" w:rsidRDefault="003E6E16" w:rsidP="003E6E16"/>
    <w:p w14:paraId="6C473A4B" w14:textId="77777777" w:rsidR="003E6E16" w:rsidRPr="003E6E16" w:rsidRDefault="003E6E16" w:rsidP="003E6E16"/>
    <w:p w14:paraId="03943215" w14:textId="77777777" w:rsidR="003E6E16" w:rsidRPr="003E6E16" w:rsidRDefault="003E6E16" w:rsidP="003E6E16"/>
    <w:p w14:paraId="6751F338" w14:textId="77777777" w:rsidR="003E6E16" w:rsidRPr="003E6E16" w:rsidRDefault="003E6E16" w:rsidP="003E6E16"/>
    <w:p w14:paraId="4DEC8FE6" w14:textId="77777777" w:rsidR="003E6E16" w:rsidRPr="003E6E16" w:rsidRDefault="003E6E16" w:rsidP="003E6E16"/>
    <w:p w14:paraId="07593B42" w14:textId="77777777" w:rsidR="003E6E16" w:rsidRPr="003E6E16" w:rsidRDefault="003E6E16" w:rsidP="003E6E16"/>
    <w:p w14:paraId="0542F825" w14:textId="77777777" w:rsidR="003E6E16" w:rsidRPr="003E6E16" w:rsidRDefault="003E6E16" w:rsidP="003E6E16"/>
    <w:p w14:paraId="75365A83" w14:textId="77777777" w:rsidR="003E6E16" w:rsidRPr="003E6E16" w:rsidRDefault="003E6E16" w:rsidP="003E6E16"/>
    <w:p w14:paraId="413B40D6" w14:textId="77777777" w:rsidR="003E6E16" w:rsidRPr="003E6E16" w:rsidRDefault="003E6E16" w:rsidP="003E6E16"/>
    <w:p w14:paraId="1933254A" w14:textId="77777777" w:rsidR="003E6E16" w:rsidRPr="003E6E16" w:rsidRDefault="003E6E16" w:rsidP="003E6E16"/>
    <w:p w14:paraId="5A2A4FAA" w14:textId="77777777" w:rsidR="003E6E16" w:rsidRPr="003E6E16" w:rsidRDefault="003E6E16" w:rsidP="003E6E16"/>
    <w:p w14:paraId="243F070C" w14:textId="77777777" w:rsidR="003E6E16" w:rsidRPr="003E6E16" w:rsidRDefault="003E6E16" w:rsidP="003E6E16"/>
    <w:p w14:paraId="20FE2C7B" w14:textId="77777777" w:rsidR="003E6E16" w:rsidRPr="003E6E16" w:rsidRDefault="003E6E16" w:rsidP="003E6E16"/>
    <w:p w14:paraId="51FD2B59" w14:textId="77777777" w:rsidR="003E6E16" w:rsidRPr="003E6E16" w:rsidRDefault="003E6E16" w:rsidP="003E6E16"/>
    <w:p w14:paraId="7874C5CD" w14:textId="77777777" w:rsidR="003E6E16" w:rsidRPr="003E6E16" w:rsidRDefault="003E6E16" w:rsidP="003E6E16"/>
    <w:p w14:paraId="32D54CD3" w14:textId="77777777" w:rsidR="003E6E16" w:rsidRPr="003E6E16" w:rsidRDefault="003E6E16" w:rsidP="003E6E16"/>
    <w:p w14:paraId="3BF0FE2A" w14:textId="77777777" w:rsidR="003E6E16" w:rsidRPr="003E6E16" w:rsidRDefault="003E6E16" w:rsidP="003E6E16"/>
    <w:p w14:paraId="27535DFC" w14:textId="77777777" w:rsidR="003E6E16" w:rsidRPr="003E6E16" w:rsidRDefault="003E6E16" w:rsidP="003E6E16"/>
    <w:p w14:paraId="7B4E3479" w14:textId="77777777" w:rsidR="003E6E16" w:rsidRPr="003E6E16" w:rsidRDefault="003E6E16" w:rsidP="003E6E16"/>
    <w:p w14:paraId="44496663" w14:textId="094FF217" w:rsidR="003E6E16" w:rsidRPr="003E6E16" w:rsidRDefault="003E6E16" w:rsidP="005E6283">
      <w:pPr>
        <w:pStyle w:val="Heading1"/>
        <w:jc w:val="center"/>
        <w:rPr>
          <w:color w:val="auto"/>
        </w:rPr>
      </w:pPr>
      <w:bookmarkStart w:id="11" w:name="_Toc159496943"/>
      <w:r w:rsidRPr="003E6E16">
        <w:rPr>
          <w:color w:val="auto"/>
        </w:rPr>
        <w:lastRenderedPageBreak/>
        <w:t>Book of Life: Theological Implications</w:t>
      </w:r>
      <w:bookmarkEnd w:id="11"/>
    </w:p>
    <w:p w14:paraId="4EE9B5A3" w14:textId="77777777" w:rsidR="003E6E16" w:rsidRPr="003E6E16" w:rsidRDefault="003E6E16" w:rsidP="003E6E16"/>
    <w:p w14:paraId="623609FC" w14:textId="77777777" w:rsidR="005E6283" w:rsidRPr="005E6283" w:rsidRDefault="005E6283" w:rsidP="005E6283">
      <w:pPr>
        <w:rPr>
          <w:b/>
          <w:bCs/>
        </w:rPr>
      </w:pPr>
      <w:r w:rsidRPr="005E6283">
        <w:rPr>
          <w:b/>
          <w:bCs/>
        </w:rPr>
        <w:t>Matthew 7:21-23</w:t>
      </w:r>
    </w:p>
    <w:p w14:paraId="3BA7760E" w14:textId="5562982E" w:rsidR="005E6283" w:rsidRDefault="005E6283" w:rsidP="005E6283">
      <w:r>
        <w:t>21 “Not everyone who says to Me, ‘Lord, Lord,’ will enter the kingdom of heaven, but only he who does the will of My Father who is in heaven. 22 Many will say to Me on that day [when I judge them], ‘Lord, Lord, have we not prophesied in Your name, and driven out demons in Your name, and done many miracles in Your name?’ 23 And then I will declare to them publicly, ‘I never knew you; depart from Me [you are banished from My presence], you who act wickedly [disregarding My commands].’</w:t>
      </w:r>
    </w:p>
    <w:p w14:paraId="28EA93DE" w14:textId="427505D6" w:rsidR="005E6283" w:rsidRDefault="005E6283" w:rsidP="005E6283">
      <w:r>
        <w:t>This passage illustrates that mere verbal acknowledgment of Jesus as Lord is insufficient for salvation. True discipleship requires a life of obedience and repentance, aligned with God's will. The warning is clear: even those who perform miraculous deeds in Jesus' name can be rejected if they live in disobedience.</w:t>
      </w:r>
    </w:p>
    <w:p w14:paraId="4A3779E0" w14:textId="77777777" w:rsidR="005E6283" w:rsidRPr="005E6283" w:rsidRDefault="005E6283" w:rsidP="005E6283">
      <w:pPr>
        <w:rPr>
          <w:b/>
          <w:bCs/>
        </w:rPr>
      </w:pPr>
      <w:r w:rsidRPr="005E6283">
        <w:rPr>
          <w:b/>
          <w:bCs/>
        </w:rPr>
        <w:t>Hebrews 6:4-6</w:t>
      </w:r>
    </w:p>
    <w:p w14:paraId="5D9A87F7" w14:textId="71FF9C46" w:rsidR="005E6283" w:rsidRDefault="005E6283" w:rsidP="005E6283">
      <w:r>
        <w:t>4 For [it is impossible to restore to repentance] those who have once been enlightened [spiritually] and who have [a]tasted and consciously experienced the heavenly gift and have shared in the Holy Spirit, 5 and have tasted and consciously experienced the good word of God and the powers of the age (world) to come, 6 [b]and then have fallen away—it is impossible to bring them back again to repentance, since they again nail the Son of God on the cross [for as far as they are concerned, they are treating the death of Christ as if they were not saved by it], and are holding Him up again to public disgrace.</w:t>
      </w:r>
    </w:p>
    <w:p w14:paraId="311B2E8E" w14:textId="761B1DB7" w:rsidR="005E6283" w:rsidRDefault="005E6283" w:rsidP="005E6283">
      <w:r>
        <w:t>These texts emphasize the severity of falling away after having experienced the truth of the Gospel. For those who willfully continue in sin after receiving knowledge of the truth, there is a stark warning of judgment. This implies that a deliberate rejection of Christ, post-enlightenment, has grave spiritual consequences.</w:t>
      </w:r>
    </w:p>
    <w:p w14:paraId="7AD5D33A" w14:textId="77777777" w:rsidR="005E6283" w:rsidRPr="005E6283" w:rsidRDefault="005E6283" w:rsidP="005E6283">
      <w:pPr>
        <w:rPr>
          <w:b/>
          <w:bCs/>
        </w:rPr>
      </w:pPr>
      <w:r w:rsidRPr="005E6283">
        <w:rPr>
          <w:b/>
          <w:bCs/>
        </w:rPr>
        <w:t>Hebrews 10:26-31</w:t>
      </w:r>
    </w:p>
    <w:p w14:paraId="78154982" w14:textId="77777777" w:rsidR="005E6283" w:rsidRDefault="005E6283" w:rsidP="005E6283">
      <w:r>
        <w:t xml:space="preserve">26 For if we go on willfully and deliberately sinning after receiving the knowledge of the truth, there no longer remains a sacrifice [to atone] for our sins [that is, no further offering to anticipate], 27 but a kind of awful and terrifying expectation of [divine] judgment and the fury of a fire and burning wrath which will consume the adversaries [those who put themselves in opposition to God]. 28 Anyone who has ignored and set aside the Law of Moses is put to death without mercy on the testimony of two or three witnesses. 29 How much greater punishment do you think he will deserve who has rejected and trampled </w:t>
      </w:r>
      <w:proofErr w:type="spellStart"/>
      <w:r>
        <w:t>under foot</w:t>
      </w:r>
      <w:proofErr w:type="spellEnd"/>
      <w:r>
        <w:t xml:space="preserve"> the Son of God, and has considered unclean and common the blood of the covenant that [a]sanctified him, and has insulted the Spirit of grace [who imparts the unmerited favor and blessing of God]?</w:t>
      </w:r>
    </w:p>
    <w:p w14:paraId="63B200BA" w14:textId="77777777" w:rsidR="005E6283" w:rsidRDefault="005E6283" w:rsidP="005E6283">
      <w:pPr>
        <w:pStyle w:val="ListParagraph"/>
        <w:numPr>
          <w:ilvl w:val="0"/>
          <w:numId w:val="6"/>
        </w:numPr>
      </w:pPr>
      <w:r>
        <w:t>This passage is warning believers about the consequences of persistent and deliberate sin after having received knowledge of the truth. It emphasizes that if someone goes on willfully sinning after having learned about the truth, there is no longer any sacrifice to atone for their sins.</w:t>
      </w:r>
    </w:p>
    <w:p w14:paraId="3ED2CD31" w14:textId="77777777" w:rsidR="005E6283" w:rsidRDefault="005E6283" w:rsidP="005E6283">
      <w:pPr>
        <w:pStyle w:val="ListParagraph"/>
        <w:numPr>
          <w:ilvl w:val="0"/>
          <w:numId w:val="6"/>
        </w:numPr>
      </w:pPr>
      <w:r>
        <w:t>This also implies that it is possible for believers to walk away from their faith, or else why is this even added in the bible. The passage suggests that continuing in sin is a deliberate choice made by an individual and not a predetermined fate.</w:t>
      </w:r>
    </w:p>
    <w:p w14:paraId="0B32938A" w14:textId="26641490" w:rsidR="003E6E16" w:rsidRPr="003E6E16" w:rsidRDefault="005E6283" w:rsidP="003E6E16">
      <w:pPr>
        <w:pStyle w:val="ListParagraph"/>
        <w:numPr>
          <w:ilvl w:val="0"/>
          <w:numId w:val="6"/>
        </w:numPr>
      </w:pPr>
      <w:r>
        <w:lastRenderedPageBreak/>
        <w:t>This highlights the fact that the relationship with God is conditional and based on our free will to choose. If a believer goes on sinning without repenting and disregarding the promptings of the Holy Spirit, they are in effect rejecting the sacrifice of Jesus Christ and insulting the Spirit of grace. Thus, the passage underscores the importance of conscious and deliberate effort to follow the teachings of Jesus and maintain a right relationship with God.</w:t>
      </w:r>
    </w:p>
    <w:p w14:paraId="53A24776" w14:textId="77777777" w:rsidR="005E6283" w:rsidRPr="005E6283" w:rsidRDefault="005E6283" w:rsidP="005E6283">
      <w:pPr>
        <w:rPr>
          <w:b/>
          <w:bCs/>
        </w:rPr>
      </w:pPr>
      <w:r w:rsidRPr="005E6283">
        <w:rPr>
          <w:b/>
          <w:bCs/>
        </w:rPr>
        <w:t>James 5:19-20</w:t>
      </w:r>
    </w:p>
    <w:p w14:paraId="139C63F8" w14:textId="77777777" w:rsidR="005E6283" w:rsidRDefault="005E6283" w:rsidP="005E6283">
      <w:r>
        <w:t xml:space="preserve">19 My brothers and sisters, if anyone among you strays from the truth and falls into error and [another] one turns him back [to God], 20 let the [latter] one </w:t>
      </w:r>
      <w:proofErr w:type="gramStart"/>
      <w:r>
        <w:t>know</w:t>
      </w:r>
      <w:proofErr w:type="gramEnd"/>
      <w:r>
        <w:t xml:space="preserve"> that the one who has turned a sinner from the error of his way will save that one’s soul from death and cover a multitude of sins [that is, obtain the pardon of the many sins committed by the one who has been restored].</w:t>
      </w:r>
    </w:p>
    <w:p w14:paraId="71B3DC5C" w14:textId="77777777" w:rsidR="005E6283" w:rsidRDefault="005E6283" w:rsidP="005E6283">
      <w:pPr>
        <w:pStyle w:val="ListParagraph"/>
        <w:numPr>
          <w:ilvl w:val="0"/>
          <w:numId w:val="7"/>
        </w:numPr>
      </w:pPr>
      <w:r>
        <w:t>This highlights the possibility for believers to stray from the truth and fall into error. It implies that our faith is not a guarantee of always remaining steadfast and that we have the free will to choose to turn away from God.</w:t>
      </w:r>
    </w:p>
    <w:p w14:paraId="1F7F424A" w14:textId="7BE016BD" w:rsidR="005E6283" w:rsidRDefault="005E6283" w:rsidP="005E6283">
      <w:pPr>
        <w:pStyle w:val="ListParagraph"/>
        <w:numPr>
          <w:ilvl w:val="0"/>
          <w:numId w:val="7"/>
        </w:numPr>
      </w:pPr>
      <w:r>
        <w:t>The fact that this passage even exists implies that it is a conditional requirement on our free will to choose to stay true to our faith and to live in accordance with God's truth.</w:t>
      </w:r>
    </w:p>
    <w:p w14:paraId="701EC747" w14:textId="77777777" w:rsidR="005E6283" w:rsidRPr="005E6283" w:rsidRDefault="005E6283" w:rsidP="005E6283">
      <w:pPr>
        <w:rPr>
          <w:b/>
          <w:bCs/>
        </w:rPr>
      </w:pPr>
      <w:r w:rsidRPr="005E6283">
        <w:rPr>
          <w:b/>
          <w:bCs/>
        </w:rPr>
        <w:t>Revelation 2:4-5</w:t>
      </w:r>
    </w:p>
    <w:p w14:paraId="67CFEA0C" w14:textId="77777777" w:rsidR="005E6283" w:rsidRDefault="005E6283" w:rsidP="005E6283">
      <w:r>
        <w:t>4 But I have this [charge] against you, that you have left your first love [you have lost the depth of love that you first had for Me]. 5 So remember the heights from which you have fallen, and repent [change your inner self—your old way of thinking, your sinful behavior—seek God’s will] and do the works you did at first [when you first knew Me]; otherwise, I will visit you and remove your lampstand (the church, its impact) from its place—unless you repent.</w:t>
      </w:r>
    </w:p>
    <w:p w14:paraId="38A6092D" w14:textId="21C41ED8" w:rsidR="005E6283" w:rsidRDefault="005E6283" w:rsidP="005E6283">
      <w:pPr>
        <w:pStyle w:val="ListParagraph"/>
        <w:numPr>
          <w:ilvl w:val="0"/>
          <w:numId w:val="8"/>
        </w:numPr>
      </w:pPr>
      <w:r>
        <w:t>What does this mean? It means that it is possible for believers to walk away from their faith and lose their first love for God. John warns the believer to remember their former love and to repent and return to their works of the past (Conditional), otherwise there will be consequences. It is up to the individual's free will to choose whether to continue in their faith or to walk away from it. This passage emphasizes that it is a conditional requirement on the believer's part to remain faithful and to choose to love God. If the believer does not fulfill this condition, then there may be consequences for their actions.</w:t>
      </w:r>
    </w:p>
    <w:p w14:paraId="54BADB16" w14:textId="77777777" w:rsidR="005E6283" w:rsidRPr="005E6283" w:rsidRDefault="005E6283" w:rsidP="005E6283">
      <w:pPr>
        <w:rPr>
          <w:b/>
          <w:bCs/>
        </w:rPr>
      </w:pPr>
      <w:r w:rsidRPr="005E6283">
        <w:rPr>
          <w:b/>
          <w:bCs/>
        </w:rPr>
        <w:t>Deuteronomy 30:15-19</w:t>
      </w:r>
    </w:p>
    <w:p w14:paraId="1F73CFBC" w14:textId="77777777" w:rsidR="005E6283" w:rsidRDefault="005E6283" w:rsidP="005E6283">
      <w:r>
        <w:t xml:space="preserve">15 “Listen closely, I have set before you today life and prosperity (good), and death and adversity (evil); 16 in that I command you today to love the Lord your God, to walk [that is, to live each and every day] in His ways and to keep His commandments and His statutes and His judgments (precepts), so that you will live and multiply, and that the Lord your God will bless you in the land which you are entering to possess. 17 But if your heart turns away and you will not hear and obey, but are drawn away and worship other gods and serve them, 18 I declare to you today that you will certainly perish. You will not live long in the land which you cross the Jordan to enter and possess. 19 I call heaven and earth as witnesses against you today, that I have set before </w:t>
      </w:r>
      <w:proofErr w:type="spellStart"/>
      <w:r>
        <w:t>you</w:t>
      </w:r>
      <w:proofErr w:type="spellEnd"/>
      <w:r>
        <w:t xml:space="preserve"> life and death, the blessing and the curse; therefore, you shall choose life in order that you may live, you and your descendants,</w:t>
      </w:r>
    </w:p>
    <w:p w14:paraId="2CD847DD" w14:textId="36276E6D" w:rsidR="005E6283" w:rsidRDefault="005E6283" w:rsidP="005E6283">
      <w:pPr>
        <w:pStyle w:val="ListParagraph"/>
        <w:numPr>
          <w:ilvl w:val="0"/>
          <w:numId w:val="8"/>
        </w:numPr>
      </w:pPr>
      <w:r>
        <w:lastRenderedPageBreak/>
        <w:t>This passage highlights the fact that the outcome (life and prosperity vs death and adversity) is conditional on the actions and choices of the listener. The listener is commanded to love the Lord and obey His commands, and if they do so, they will live and be blessed. However, if their heart turns away and they worship other gods, they will perish. The passage states that heaven and earth are witnesses to this conditional offer of life or death, and the listener must choose life in order to live.</w:t>
      </w:r>
    </w:p>
    <w:p w14:paraId="0049A48F" w14:textId="77777777" w:rsidR="005E6283" w:rsidRPr="005E6283" w:rsidRDefault="005E6283" w:rsidP="005E6283">
      <w:pPr>
        <w:rPr>
          <w:b/>
          <w:bCs/>
        </w:rPr>
      </w:pPr>
      <w:r w:rsidRPr="005E6283">
        <w:rPr>
          <w:b/>
          <w:bCs/>
        </w:rPr>
        <w:t>Exodus 32:31-33</w:t>
      </w:r>
    </w:p>
    <w:p w14:paraId="243AA910" w14:textId="77777777" w:rsidR="005E6283" w:rsidRDefault="005E6283" w:rsidP="005E6283">
      <w:r>
        <w:t xml:space="preserve"> 31 So Moses returned to the Lord, and said, “Oh, these people have committed a great sin [against You], and have made themselves a god of gold. 32 Yet now, if You will, forgive their sin—and if not, please blot me out of Your book which You have written (kill me)!” 33 But the Lord said to Moses, “Whoever has sinned against Me, I will blot him out of My book."</w:t>
      </w:r>
    </w:p>
    <w:p w14:paraId="2E52BA86" w14:textId="79749D9B" w:rsidR="003E6E16" w:rsidRPr="003E6E16" w:rsidRDefault="005E6283" w:rsidP="005E6283">
      <w:pPr>
        <w:pStyle w:val="ListParagraph"/>
        <w:numPr>
          <w:ilvl w:val="0"/>
          <w:numId w:val="8"/>
        </w:numPr>
      </w:pPr>
      <w:r>
        <w:t>This text plainly states that names can be blotted out from God's book, underscoring the conditional aspect of remaining in God’s favor.</w:t>
      </w:r>
    </w:p>
    <w:p w14:paraId="0A1BFFC4" w14:textId="77777777" w:rsidR="003E6E16" w:rsidRDefault="003E6E16" w:rsidP="003E6E16"/>
    <w:p w14:paraId="6FDF2470" w14:textId="77777777" w:rsidR="005E6283" w:rsidRDefault="005E6283" w:rsidP="003E6E16"/>
    <w:p w14:paraId="515AFE6F" w14:textId="77777777" w:rsidR="005E6283" w:rsidRDefault="005E6283" w:rsidP="003E6E16"/>
    <w:p w14:paraId="64623FDA" w14:textId="77777777" w:rsidR="005E6283" w:rsidRDefault="005E6283" w:rsidP="003E6E16"/>
    <w:p w14:paraId="1949386F" w14:textId="77777777" w:rsidR="005E6283" w:rsidRDefault="005E6283" w:rsidP="003E6E16"/>
    <w:p w14:paraId="00158559" w14:textId="77777777" w:rsidR="005E6283" w:rsidRDefault="005E6283" w:rsidP="003E6E16"/>
    <w:p w14:paraId="7EFC7528" w14:textId="77777777" w:rsidR="005E6283" w:rsidRPr="003E6E16" w:rsidRDefault="005E6283" w:rsidP="003E6E16"/>
    <w:p w14:paraId="6F2FC410" w14:textId="77777777" w:rsidR="003E6E16" w:rsidRPr="003E6E16" w:rsidRDefault="003E6E16" w:rsidP="003E6E16"/>
    <w:p w14:paraId="16818D0E" w14:textId="77777777" w:rsidR="003E6E16" w:rsidRPr="003E6E16" w:rsidRDefault="003E6E16" w:rsidP="003E6E16"/>
    <w:p w14:paraId="030D13A7" w14:textId="77777777" w:rsidR="003E6E16" w:rsidRPr="003E6E16" w:rsidRDefault="003E6E16" w:rsidP="003E6E16"/>
    <w:p w14:paraId="27B79EAC" w14:textId="77777777" w:rsidR="003E6E16" w:rsidRDefault="003E6E16" w:rsidP="003E6E16"/>
    <w:p w14:paraId="5F4EBFD0" w14:textId="77777777" w:rsidR="005E6283" w:rsidRDefault="005E6283" w:rsidP="003E6E16"/>
    <w:p w14:paraId="7B7B4B6A" w14:textId="77777777" w:rsidR="005E6283" w:rsidRDefault="005E6283" w:rsidP="003E6E16"/>
    <w:p w14:paraId="2CEC1A0A" w14:textId="77777777" w:rsidR="005E6283" w:rsidRDefault="005E6283" w:rsidP="003E6E16"/>
    <w:p w14:paraId="080CF5F0" w14:textId="77777777" w:rsidR="005E6283" w:rsidRDefault="005E6283" w:rsidP="003E6E16"/>
    <w:p w14:paraId="64EF157A" w14:textId="77777777" w:rsidR="005E6283" w:rsidRDefault="005E6283" w:rsidP="003E6E16"/>
    <w:p w14:paraId="050526C6" w14:textId="77777777" w:rsidR="005E6283" w:rsidRPr="003E6E16" w:rsidRDefault="005E6283" w:rsidP="003E6E16"/>
    <w:p w14:paraId="5A6DC5E4" w14:textId="77777777" w:rsidR="003E6E16" w:rsidRPr="003E6E16" w:rsidRDefault="003E6E16" w:rsidP="003E6E16"/>
    <w:p w14:paraId="2E231550" w14:textId="77777777" w:rsidR="003E6E16" w:rsidRPr="003E6E16" w:rsidRDefault="003E6E16" w:rsidP="003E6E16">
      <w:pPr>
        <w:pStyle w:val="Heading1"/>
        <w:jc w:val="center"/>
        <w:rPr>
          <w:color w:val="auto"/>
        </w:rPr>
      </w:pPr>
      <w:bookmarkStart w:id="12" w:name="_Toc159496944"/>
      <w:r w:rsidRPr="003E6E16">
        <w:rPr>
          <w:color w:val="auto"/>
        </w:rPr>
        <w:lastRenderedPageBreak/>
        <w:t>Boundary of God's Grace: Exploring Limits</w:t>
      </w:r>
      <w:bookmarkEnd w:id="12"/>
    </w:p>
    <w:p w14:paraId="1CE66DFA" w14:textId="77777777" w:rsidR="003E6E16" w:rsidRPr="003E6E16" w:rsidRDefault="003E6E16" w:rsidP="003E6E16"/>
    <w:p w14:paraId="2D062DBF" w14:textId="4183CB16" w:rsidR="00A174B1" w:rsidRPr="00A174B1" w:rsidRDefault="00A174B1" w:rsidP="00A174B1">
      <w:pPr>
        <w:rPr>
          <w:b/>
          <w:bCs/>
        </w:rPr>
      </w:pPr>
      <w:r w:rsidRPr="00A174B1">
        <w:rPr>
          <w:b/>
          <w:bCs/>
        </w:rPr>
        <w:t>The Boundary of Grace and the Cup of Wraith</w:t>
      </w:r>
      <w:r>
        <w:rPr>
          <w:b/>
          <w:bCs/>
        </w:rPr>
        <w:br/>
      </w:r>
      <w:r>
        <w:t>The concept of the "Boundary of Grace," or reaching the full measure of the "Cup of Wrath" while still alive, leading to immediate judgment or death, is a deeply biblical theme that underscores the gravity and holiness of God's character. This principle illustrates that while God extends grace and mercy towards humanity, there exists a definitive limit to His patience with persistent sin and rebellion. This boundary is not arbitrary but is deeply rooted in God's just and holy nature, demanding a response of reverence, repentance, and submission to His sovereignty.</w:t>
      </w:r>
    </w:p>
    <w:p w14:paraId="17BDD97A" w14:textId="08C786B5" w:rsidR="00A174B1" w:rsidRPr="00A174B1" w:rsidRDefault="00A174B1" w:rsidP="00A174B1">
      <w:pPr>
        <w:rPr>
          <w:b/>
          <w:bCs/>
        </w:rPr>
      </w:pPr>
      <w:r w:rsidRPr="00A174B1">
        <w:rPr>
          <w:b/>
          <w:bCs/>
        </w:rPr>
        <w:t>Emphasizing God's Holiness and Justice</w:t>
      </w:r>
      <w:r>
        <w:rPr>
          <w:b/>
          <w:bCs/>
        </w:rPr>
        <w:br/>
      </w:r>
      <w:r>
        <w:t>The concept of God as a "Consuming Fire," representing His perfect holiness, introduces a nuanced understanding of divine justice. Scripture demonstrates that there are levels of proximity to God's holiness, each demanding a greater degree of purity from those who draw near. This principle is vividly illustrated in the incidents involving Uzzah and Ananias and Sapphira. Uzzah's attempt to stabilize the Ark of the Covenant, although seemingly righteous, led to his immediate death due to the direct contact of his sinfulness with God's holiness (2 Samuel 6:6-7). Similarly, the swift judgment upon Ananias and Sapphira for lying to the Holy Spirit (Acts 5:1-11) underscores the severity with which God views sin, especially when it encroaches upon His holy presence. These instances highlight not merely an arbitrary punitive action from God but rather the inherent consequences of sin's collision with divine holiness. The closer one approaches the radiant purity of God’s presence, the more imperative it becomes to embody a life cleansed of sin, lest the consuming nature of His holiness result in judgment. This understanding calls for a profound reverence and a commitment to sanctification in the lives of believers, acknowledging the transformative and, at times, perilous reality of encountering the living God.</w:t>
      </w:r>
    </w:p>
    <w:p w14:paraId="772EDB51" w14:textId="10BFEBBA" w:rsidR="00A174B1" w:rsidRPr="00A174B1" w:rsidRDefault="00A174B1" w:rsidP="00A174B1">
      <w:pPr>
        <w:rPr>
          <w:b/>
          <w:bCs/>
        </w:rPr>
      </w:pPr>
      <w:r w:rsidRPr="00A174B1">
        <w:rPr>
          <w:b/>
          <w:bCs/>
        </w:rPr>
        <w:t>The Inevitability of Divine Judgment for the Unrepentant</w:t>
      </w:r>
      <w:r>
        <w:rPr>
          <w:b/>
          <w:bCs/>
        </w:rPr>
        <w:br/>
      </w:r>
      <w:r>
        <w:t>The concept of the "Cup of Wrath" being filled represents a critical juncture in biblical narrative, where unrepentant hearts face inevitable divine judgment, a fate sealed while still alive on earth. This principle is deeply rooted in Scripture, offering a sobering reminder of God's holiness and the dire consequences of persistent rebellion against Him. Instances throughout the Bible, from the Old Testament to Revelation, illustrate this irreversible point of judgment.</w:t>
      </w:r>
    </w:p>
    <w:p w14:paraId="3DE36864" w14:textId="09A1597A" w:rsidR="00A174B1" w:rsidRDefault="00A174B1" w:rsidP="00B21123">
      <w:pPr>
        <w:pStyle w:val="ListParagraph"/>
        <w:numPr>
          <w:ilvl w:val="0"/>
          <w:numId w:val="8"/>
        </w:numPr>
      </w:pPr>
      <w:r>
        <w:t>In the time of Moses, the worship of the golden calf led to immediate and irrevocable judgment, with the earth swallowing those involved alive, illustrating a direct passage from sin to eternal damnation without opportunity for repentance (Exodus 32). Similarly, during Jeremiah's ministry, God's command to the prophet not to pray for the people (Jeremiah 7:16, 11:14, 14:11-12) signified a judgment set in stone, indicating that for some, the path to repentance was no longer accessible due to the fullness of their iniquity.</w:t>
      </w:r>
    </w:p>
    <w:p w14:paraId="5828A86E" w14:textId="77777777" w:rsidR="00A174B1" w:rsidRDefault="00A174B1" w:rsidP="00B21123">
      <w:pPr>
        <w:pStyle w:val="ListParagraph"/>
        <w:numPr>
          <w:ilvl w:val="0"/>
          <w:numId w:val="8"/>
        </w:numPr>
      </w:pPr>
      <w:r>
        <w:t>Revelation further cements this concept with the stark warning about the mark of the beast, where those who accept it seal their fate irreversibly, forfeiting any chance of salvation (Revelation 14:9-11). These examples underscore a chilling reality, there exists a boundary to grace, beyond which lies judgment that cannot be undone. This boundary is not arbitrary but is reached through deliberate, continual rejection of God's mercy and persistence in sin.</w:t>
      </w:r>
    </w:p>
    <w:p w14:paraId="77F601DD" w14:textId="36ECC874" w:rsidR="00EF1619" w:rsidRDefault="00A174B1" w:rsidP="00EF1619">
      <w:r w:rsidRPr="00A174B1">
        <w:rPr>
          <w:b/>
          <w:bCs/>
        </w:rPr>
        <w:lastRenderedPageBreak/>
        <w:t>Samson: A Study on the Boundary of Grace</w:t>
      </w:r>
      <w:r>
        <w:rPr>
          <w:b/>
          <w:bCs/>
        </w:rPr>
        <w:br/>
      </w:r>
      <w:r w:rsidR="00EF1619">
        <w:t>The story of Samson, detailed in Judges 13-16, shows a biblical theme which I refer to as the "Boundary of Grace" and the potential misapplication of gifts bestowed by God. Anointed as a Nazirite before his birth, Samson was endowed with extraordinary strength by the Holy Spirit, aimed at initiating Israel's liberation from the Philistines. Yet, his life trajectory underscores a chronic neglect of his sacred vow and divine assignment.</w:t>
      </w:r>
    </w:p>
    <w:p w14:paraId="33B273FF" w14:textId="77777777" w:rsidR="00EF1619" w:rsidRDefault="00EF1619" w:rsidP="00EF1619">
      <w:pPr>
        <w:pStyle w:val="ListParagraph"/>
        <w:numPr>
          <w:ilvl w:val="0"/>
          <w:numId w:val="8"/>
        </w:numPr>
      </w:pPr>
      <w:r>
        <w:t>The announcement of Samson's birth by an angel underscored a distinct calling and mission from God, equipping him with supernatural strength for Israel's deliverance.</w:t>
      </w:r>
    </w:p>
    <w:p w14:paraId="6018C916" w14:textId="77777777" w:rsidR="00EF1619" w:rsidRDefault="00EF1619" w:rsidP="00EF1619">
      <w:pPr>
        <w:pStyle w:val="ListParagraph"/>
        <w:numPr>
          <w:ilvl w:val="0"/>
          <w:numId w:val="8"/>
        </w:numPr>
      </w:pPr>
      <w:r>
        <w:t>Samson's pursuit of personal desires over divine commands is evidenced through his actions, such as marrying a Philistine (Judges 14), breaking his Nazirite vow by handling a dead lion (Judges 14:8-9), and divulging his strength's secret to Delilah (Judges 16:17). These instances highlight his squandering of divine empowerment.</w:t>
      </w:r>
    </w:p>
    <w:p w14:paraId="11A162A9" w14:textId="34D2DAFD" w:rsidR="00EF1619" w:rsidRDefault="00EF1619" w:rsidP="00EF1619">
      <w:pPr>
        <w:pStyle w:val="ListParagraph"/>
        <w:numPr>
          <w:ilvl w:val="0"/>
          <w:numId w:val="8"/>
        </w:numPr>
      </w:pPr>
      <w:r>
        <w:t>Samson's life delineates the delicate balance between God's grace and human autonomy. His persistent defiance and imprudence eventually propelled him beyond God's grace's safeguarding bounds.</w:t>
      </w:r>
    </w:p>
    <w:p w14:paraId="26F62074" w14:textId="77777777" w:rsidR="00EF1619" w:rsidRDefault="00EF1619" w:rsidP="00EF1619">
      <w:r>
        <w:t>Samson's narrative serves as a powerful caution against the misuse of God’s blessings, illustrating the fine line between fulfilling divine purposes and succumbing to personal whims. It underscores the principle that God's grace, though profound and enduring, has its bounds in the face of persistent disobedience and sin. Crucially, Samson's story concludes on a note of redemption, highlighting that while there is always the potential for repentance and return to God, this opportunity is not indefinite</w:t>
      </w:r>
    </w:p>
    <w:p w14:paraId="120961DE" w14:textId="7D1EF050" w:rsidR="00A174B1" w:rsidRPr="00EF1619" w:rsidRDefault="00A174B1" w:rsidP="00EF1619">
      <w:pPr>
        <w:rPr>
          <w:b/>
          <w:bCs/>
        </w:rPr>
      </w:pPr>
      <w:r w:rsidRPr="00A174B1">
        <w:rPr>
          <w:b/>
          <w:bCs/>
        </w:rPr>
        <w:t>Embracing the Urgency of Faithful Living</w:t>
      </w:r>
      <w:r>
        <w:rPr>
          <w:b/>
          <w:bCs/>
        </w:rPr>
        <w:br/>
      </w:r>
      <w:r>
        <w:t xml:space="preserve">The </w:t>
      </w:r>
      <w:r w:rsidR="004053EE">
        <w:t>understanding</w:t>
      </w:r>
      <w:r>
        <w:t xml:space="preserve"> of the "Boundary of Grace" implores believers to approach their walk with God with both urgency and reverence. This concept highlights that while God's grace is profound and His patience extensive, there is a threshold of rebellion beyond which lies the certainty of divine judgment. Such an understanding mandates a lifestyle of holiness, compelling Christians to cherish and not presume upon the grace bestowed upon them. Paul's admonition in Philippians 2:12, to "work out your salvation with fear and trembling," vividly captures the requisite attitude towards this sobering truth.</w:t>
      </w:r>
    </w:p>
    <w:p w14:paraId="4F15CBFD" w14:textId="0CFC3E32" w:rsidR="003E6E16" w:rsidRPr="003E6E16" w:rsidRDefault="00A174B1" w:rsidP="00A174B1">
      <w:r>
        <w:t>This awareness of God's definitive boundary against persistent sin should motivate believers to earnestly pursue repentance and align closely with God’s will. It serves as a stark reminder of the weight of our decisions and the imperative to live lives that reflect God's holiness. Recognizing that God's ultimate wish is for all to come to repentance, yet His justice necessitates a reckoning for unrepentant sin, believers are called to a vigilant and obedient faith journey. In this light, the boundary of grace is not only a warning against spiritual complacency but also a compelling call to embrace the fullness of grace available through faith in Christ, encouraging a heart posture oriented towards continuous growth and reconciliation with our Creator.</w:t>
      </w:r>
    </w:p>
    <w:p w14:paraId="63624299" w14:textId="77777777" w:rsidR="003E6E16" w:rsidRPr="003E6E16" w:rsidRDefault="003E6E16" w:rsidP="003E6E16"/>
    <w:p w14:paraId="4BA1D880" w14:textId="77777777" w:rsidR="003E6E16" w:rsidRPr="003E6E16" w:rsidRDefault="003E6E16" w:rsidP="003E6E16"/>
    <w:p w14:paraId="69AFAD4D" w14:textId="77777777" w:rsidR="003E6E16" w:rsidRPr="003E6E16" w:rsidRDefault="003E6E16" w:rsidP="003E6E16"/>
    <w:p w14:paraId="12F56313" w14:textId="77777777" w:rsidR="003E6E16" w:rsidRPr="003E6E16" w:rsidRDefault="003E6E16" w:rsidP="003E6E16">
      <w:pPr>
        <w:pStyle w:val="Heading1"/>
        <w:jc w:val="center"/>
        <w:rPr>
          <w:color w:val="auto"/>
        </w:rPr>
      </w:pPr>
      <w:bookmarkStart w:id="13" w:name="_Toc159496945"/>
      <w:r w:rsidRPr="003E6E16">
        <w:rPr>
          <w:color w:val="auto"/>
        </w:rPr>
        <w:lastRenderedPageBreak/>
        <w:t>Conditional Nature of God in Scripture</w:t>
      </w:r>
      <w:bookmarkEnd w:id="13"/>
    </w:p>
    <w:p w14:paraId="1AFB7614" w14:textId="77777777" w:rsidR="003E6E16" w:rsidRPr="003E6E16" w:rsidRDefault="003E6E16" w:rsidP="003E6E16"/>
    <w:p w14:paraId="3BED8CFF" w14:textId="77777777" w:rsidR="003E6E16" w:rsidRPr="003E6E16" w:rsidRDefault="003E6E16" w:rsidP="003E6E16"/>
    <w:p w14:paraId="2346E12A" w14:textId="77777777" w:rsidR="003E6E16" w:rsidRPr="003E6E16" w:rsidRDefault="003E6E16" w:rsidP="003E6E16"/>
    <w:p w14:paraId="7138C985" w14:textId="77777777" w:rsidR="003E6E16" w:rsidRPr="003E6E16" w:rsidRDefault="003E6E16" w:rsidP="003E6E16"/>
    <w:p w14:paraId="2A97D52D" w14:textId="77777777" w:rsidR="003E6E16" w:rsidRPr="003E6E16" w:rsidRDefault="003E6E16" w:rsidP="003E6E16"/>
    <w:p w14:paraId="1DD9DB84" w14:textId="77777777" w:rsidR="003E6E16" w:rsidRPr="003E6E16" w:rsidRDefault="003E6E16" w:rsidP="003E6E16"/>
    <w:p w14:paraId="49C72B52" w14:textId="77777777" w:rsidR="003E6E16" w:rsidRPr="003E6E16" w:rsidRDefault="003E6E16" w:rsidP="003E6E16"/>
    <w:p w14:paraId="78D5D6DB" w14:textId="77777777" w:rsidR="003E6E16" w:rsidRPr="003E6E16" w:rsidRDefault="003E6E16" w:rsidP="003E6E16"/>
    <w:p w14:paraId="3EA0893E" w14:textId="77777777" w:rsidR="003E6E16" w:rsidRPr="003E6E16" w:rsidRDefault="003E6E16" w:rsidP="003E6E16"/>
    <w:p w14:paraId="2FBDE8C4" w14:textId="77777777" w:rsidR="003E6E16" w:rsidRPr="003E6E16" w:rsidRDefault="003E6E16" w:rsidP="003E6E16"/>
    <w:p w14:paraId="2397677E" w14:textId="77777777" w:rsidR="003E6E16" w:rsidRPr="003E6E16" w:rsidRDefault="003E6E16" w:rsidP="003E6E16"/>
    <w:p w14:paraId="026A20C6" w14:textId="77777777" w:rsidR="003E6E16" w:rsidRPr="003E6E16" w:rsidRDefault="003E6E16" w:rsidP="003E6E16"/>
    <w:p w14:paraId="3C77F0CC" w14:textId="77777777" w:rsidR="003E6E16" w:rsidRPr="003E6E16" w:rsidRDefault="003E6E16" w:rsidP="003E6E16"/>
    <w:p w14:paraId="605D83AC" w14:textId="77777777" w:rsidR="003E6E16" w:rsidRPr="003E6E16" w:rsidRDefault="003E6E16" w:rsidP="003E6E16"/>
    <w:p w14:paraId="7E914BDA" w14:textId="77777777" w:rsidR="003E6E16" w:rsidRPr="003E6E16" w:rsidRDefault="003E6E16" w:rsidP="003E6E16"/>
    <w:p w14:paraId="2717D964" w14:textId="77777777" w:rsidR="003E6E16" w:rsidRPr="003E6E16" w:rsidRDefault="003E6E16" w:rsidP="003E6E16"/>
    <w:p w14:paraId="58FB9A15" w14:textId="77777777" w:rsidR="003E6E16" w:rsidRPr="003E6E16" w:rsidRDefault="003E6E16" w:rsidP="003E6E16"/>
    <w:p w14:paraId="4752FFC7" w14:textId="77777777" w:rsidR="003E6E16" w:rsidRPr="003E6E16" w:rsidRDefault="003E6E16" w:rsidP="003E6E16"/>
    <w:p w14:paraId="562B6190" w14:textId="77777777" w:rsidR="003E6E16" w:rsidRPr="003E6E16" w:rsidRDefault="003E6E16" w:rsidP="003E6E16"/>
    <w:p w14:paraId="594ABD35" w14:textId="77777777" w:rsidR="003E6E16" w:rsidRPr="003E6E16" w:rsidRDefault="003E6E16" w:rsidP="003E6E16"/>
    <w:p w14:paraId="234989AD" w14:textId="77777777" w:rsidR="003E6E16" w:rsidRPr="003E6E16" w:rsidRDefault="003E6E16" w:rsidP="003E6E16"/>
    <w:p w14:paraId="57336925" w14:textId="77777777" w:rsidR="003E6E16" w:rsidRPr="003E6E16" w:rsidRDefault="003E6E16" w:rsidP="003E6E16"/>
    <w:p w14:paraId="6A558C3A" w14:textId="77777777" w:rsidR="003E6E16" w:rsidRPr="003E6E16" w:rsidRDefault="003E6E16" w:rsidP="003E6E16"/>
    <w:p w14:paraId="6EF17A77" w14:textId="77777777" w:rsidR="003E6E16" w:rsidRPr="003E6E16" w:rsidRDefault="003E6E16" w:rsidP="003E6E16"/>
    <w:p w14:paraId="40F40890" w14:textId="77777777" w:rsidR="003E6E16" w:rsidRPr="003E6E16" w:rsidRDefault="003E6E16" w:rsidP="003E6E16"/>
    <w:p w14:paraId="6CF9545A" w14:textId="77777777" w:rsidR="003E6E16" w:rsidRPr="003E6E16" w:rsidRDefault="003E6E16" w:rsidP="003E6E16"/>
    <w:p w14:paraId="38A26DDE" w14:textId="77777777" w:rsidR="003E6E16" w:rsidRPr="003E6E16" w:rsidRDefault="003E6E16" w:rsidP="003E6E16"/>
    <w:p w14:paraId="6AE68E8A" w14:textId="77777777" w:rsidR="003E6E16" w:rsidRPr="003E6E16" w:rsidRDefault="003E6E16" w:rsidP="003E6E16">
      <w:pPr>
        <w:pStyle w:val="Heading1"/>
        <w:jc w:val="center"/>
        <w:rPr>
          <w:color w:val="auto"/>
        </w:rPr>
      </w:pPr>
      <w:bookmarkStart w:id="14" w:name="_Toc159496946"/>
      <w:r w:rsidRPr="003E6E16">
        <w:rPr>
          <w:color w:val="auto"/>
        </w:rPr>
        <w:lastRenderedPageBreak/>
        <w:t>Counterfeit Miracles and Deceptions: Discerning Truth</w:t>
      </w:r>
      <w:bookmarkEnd w:id="14"/>
    </w:p>
    <w:p w14:paraId="3425EAF2" w14:textId="77777777" w:rsidR="003E6E16" w:rsidRPr="003E6E16" w:rsidRDefault="003E6E16" w:rsidP="003E6E16"/>
    <w:p w14:paraId="2DB30F45" w14:textId="77777777" w:rsidR="003E6E16" w:rsidRPr="003E6E16" w:rsidRDefault="003E6E16" w:rsidP="003E6E16"/>
    <w:p w14:paraId="495D9D3D" w14:textId="77777777" w:rsidR="003E6E16" w:rsidRPr="003E6E16" w:rsidRDefault="003E6E16" w:rsidP="003E6E16"/>
    <w:p w14:paraId="2765F877" w14:textId="77777777" w:rsidR="003E6E16" w:rsidRPr="003E6E16" w:rsidRDefault="003E6E16" w:rsidP="003E6E16"/>
    <w:p w14:paraId="0DF9B5C4" w14:textId="77777777" w:rsidR="003E6E16" w:rsidRPr="003E6E16" w:rsidRDefault="003E6E16" w:rsidP="003E6E16"/>
    <w:p w14:paraId="3FBECD16" w14:textId="77777777" w:rsidR="003E6E16" w:rsidRPr="003E6E16" w:rsidRDefault="003E6E16" w:rsidP="003E6E16"/>
    <w:p w14:paraId="15CE9744" w14:textId="77777777" w:rsidR="003E6E16" w:rsidRPr="003E6E16" w:rsidRDefault="003E6E16" w:rsidP="003E6E16"/>
    <w:p w14:paraId="318DD01D" w14:textId="77777777" w:rsidR="003E6E16" w:rsidRPr="003E6E16" w:rsidRDefault="003E6E16" w:rsidP="003E6E16"/>
    <w:p w14:paraId="2875BC28" w14:textId="77777777" w:rsidR="003E6E16" w:rsidRPr="003E6E16" w:rsidRDefault="003E6E16" w:rsidP="003E6E16"/>
    <w:p w14:paraId="47C01948" w14:textId="77777777" w:rsidR="003E6E16" w:rsidRPr="003E6E16" w:rsidRDefault="003E6E16" w:rsidP="003E6E16"/>
    <w:p w14:paraId="2F96B553" w14:textId="77777777" w:rsidR="003E6E16" w:rsidRPr="003E6E16" w:rsidRDefault="003E6E16" w:rsidP="003E6E16"/>
    <w:p w14:paraId="43B706A5" w14:textId="77777777" w:rsidR="003E6E16" w:rsidRPr="003E6E16" w:rsidRDefault="003E6E16" w:rsidP="003E6E16"/>
    <w:p w14:paraId="5F86CB72" w14:textId="77777777" w:rsidR="003E6E16" w:rsidRPr="003E6E16" w:rsidRDefault="003E6E16" w:rsidP="003E6E16"/>
    <w:p w14:paraId="5137B6A5" w14:textId="77777777" w:rsidR="003E6E16" w:rsidRPr="003E6E16" w:rsidRDefault="003E6E16" w:rsidP="003E6E16"/>
    <w:p w14:paraId="6166B6CD" w14:textId="77777777" w:rsidR="003E6E16" w:rsidRPr="003E6E16" w:rsidRDefault="003E6E16" w:rsidP="003E6E16"/>
    <w:p w14:paraId="3C7FAEAA" w14:textId="77777777" w:rsidR="003E6E16" w:rsidRPr="003E6E16" w:rsidRDefault="003E6E16" w:rsidP="003E6E16"/>
    <w:p w14:paraId="095C8195" w14:textId="77777777" w:rsidR="003E6E16" w:rsidRPr="003E6E16" w:rsidRDefault="003E6E16" w:rsidP="003E6E16"/>
    <w:p w14:paraId="3CE3F218" w14:textId="77777777" w:rsidR="003E6E16" w:rsidRPr="003E6E16" w:rsidRDefault="003E6E16" w:rsidP="003E6E16"/>
    <w:p w14:paraId="0FCB48B4" w14:textId="77777777" w:rsidR="003E6E16" w:rsidRPr="003E6E16" w:rsidRDefault="003E6E16" w:rsidP="003E6E16"/>
    <w:p w14:paraId="04B0EDE5" w14:textId="77777777" w:rsidR="003E6E16" w:rsidRPr="003E6E16" w:rsidRDefault="003E6E16" w:rsidP="003E6E16"/>
    <w:p w14:paraId="12A32F21" w14:textId="77777777" w:rsidR="003E6E16" w:rsidRPr="003E6E16" w:rsidRDefault="003E6E16" w:rsidP="003E6E16"/>
    <w:p w14:paraId="1953BCAA" w14:textId="77777777" w:rsidR="003E6E16" w:rsidRPr="003E6E16" w:rsidRDefault="003E6E16" w:rsidP="003E6E16"/>
    <w:p w14:paraId="3C7977A9" w14:textId="77777777" w:rsidR="003E6E16" w:rsidRPr="003E6E16" w:rsidRDefault="003E6E16" w:rsidP="003E6E16"/>
    <w:p w14:paraId="1AF06730" w14:textId="77777777" w:rsidR="003E6E16" w:rsidRPr="003E6E16" w:rsidRDefault="003E6E16" w:rsidP="003E6E16"/>
    <w:p w14:paraId="13B35948" w14:textId="77777777" w:rsidR="003E6E16" w:rsidRPr="003E6E16" w:rsidRDefault="003E6E16" w:rsidP="003E6E16"/>
    <w:p w14:paraId="6274E583" w14:textId="77777777" w:rsidR="003E6E16" w:rsidRPr="003E6E16" w:rsidRDefault="003E6E16" w:rsidP="003E6E16"/>
    <w:p w14:paraId="5721C988" w14:textId="77777777" w:rsidR="003E6E16" w:rsidRPr="003E6E16" w:rsidRDefault="003E6E16" w:rsidP="003E6E16"/>
    <w:p w14:paraId="5E036EA3" w14:textId="77777777" w:rsidR="0053175E" w:rsidRDefault="003E6E16" w:rsidP="0053175E">
      <w:pPr>
        <w:pStyle w:val="Heading1"/>
        <w:jc w:val="center"/>
        <w:rPr>
          <w:color w:val="auto"/>
        </w:rPr>
      </w:pPr>
      <w:bookmarkStart w:id="15" w:name="_Toc159496947"/>
      <w:r w:rsidRPr="003E6E16">
        <w:rPr>
          <w:color w:val="auto"/>
        </w:rPr>
        <w:lastRenderedPageBreak/>
        <w:t>Creation vs. Evolution: Biblical and Scientific Views</w:t>
      </w:r>
      <w:bookmarkEnd w:id="15"/>
    </w:p>
    <w:p w14:paraId="6AD75615" w14:textId="77777777" w:rsidR="0053175E" w:rsidRDefault="0053175E" w:rsidP="0053175E"/>
    <w:p w14:paraId="5CA5B94C" w14:textId="77777777" w:rsidR="0053175E" w:rsidRDefault="0053175E" w:rsidP="0053175E"/>
    <w:p w14:paraId="2D5C788B" w14:textId="77777777" w:rsidR="0053175E" w:rsidRDefault="0053175E" w:rsidP="0053175E"/>
    <w:p w14:paraId="5C6B304E" w14:textId="77777777" w:rsidR="0053175E" w:rsidRDefault="0053175E" w:rsidP="0053175E"/>
    <w:p w14:paraId="1E0ED41C" w14:textId="77777777" w:rsidR="0053175E" w:rsidRDefault="0053175E" w:rsidP="0053175E"/>
    <w:p w14:paraId="2F577E76" w14:textId="77777777" w:rsidR="0053175E" w:rsidRDefault="0053175E" w:rsidP="0053175E"/>
    <w:p w14:paraId="43696474" w14:textId="77777777" w:rsidR="0053175E" w:rsidRDefault="0053175E" w:rsidP="0053175E"/>
    <w:p w14:paraId="47BD61CC" w14:textId="77777777" w:rsidR="0053175E" w:rsidRDefault="0053175E" w:rsidP="0053175E"/>
    <w:p w14:paraId="7226C16B" w14:textId="77777777" w:rsidR="0053175E" w:rsidRDefault="0053175E" w:rsidP="0053175E"/>
    <w:p w14:paraId="7BE0067B" w14:textId="77777777" w:rsidR="0053175E" w:rsidRDefault="0053175E" w:rsidP="0053175E"/>
    <w:p w14:paraId="41F59A24" w14:textId="77777777" w:rsidR="0053175E" w:rsidRDefault="0053175E" w:rsidP="0053175E"/>
    <w:p w14:paraId="26283497" w14:textId="77777777" w:rsidR="0053175E" w:rsidRDefault="0053175E" w:rsidP="0053175E"/>
    <w:p w14:paraId="2A5B0D01" w14:textId="77777777" w:rsidR="0053175E" w:rsidRDefault="0053175E" w:rsidP="0053175E"/>
    <w:p w14:paraId="0538075E" w14:textId="77777777" w:rsidR="0053175E" w:rsidRDefault="0053175E" w:rsidP="0053175E"/>
    <w:p w14:paraId="1B013C43" w14:textId="77777777" w:rsidR="0053175E" w:rsidRDefault="0053175E" w:rsidP="0053175E"/>
    <w:p w14:paraId="34D1FC50" w14:textId="77777777" w:rsidR="0053175E" w:rsidRDefault="0053175E" w:rsidP="0053175E"/>
    <w:p w14:paraId="25A4F7F2" w14:textId="77777777" w:rsidR="0053175E" w:rsidRDefault="0053175E" w:rsidP="0053175E"/>
    <w:p w14:paraId="67B1BB79" w14:textId="77777777" w:rsidR="0053175E" w:rsidRDefault="0053175E" w:rsidP="0053175E"/>
    <w:p w14:paraId="39657673" w14:textId="77777777" w:rsidR="0053175E" w:rsidRDefault="0053175E" w:rsidP="0053175E"/>
    <w:p w14:paraId="6D14DBCB" w14:textId="77777777" w:rsidR="0053175E" w:rsidRDefault="0053175E" w:rsidP="0053175E"/>
    <w:p w14:paraId="5C1BCBB2" w14:textId="77777777" w:rsidR="0053175E" w:rsidRDefault="0053175E" w:rsidP="0053175E"/>
    <w:p w14:paraId="236D07E4" w14:textId="77777777" w:rsidR="0053175E" w:rsidRDefault="0053175E" w:rsidP="0053175E"/>
    <w:p w14:paraId="77CA47A7" w14:textId="77777777" w:rsidR="0053175E" w:rsidRDefault="0053175E" w:rsidP="0053175E"/>
    <w:p w14:paraId="7764A91B" w14:textId="77777777" w:rsidR="0053175E" w:rsidRDefault="0053175E" w:rsidP="0053175E"/>
    <w:p w14:paraId="1E5B6BD6" w14:textId="77777777" w:rsidR="0053175E" w:rsidRDefault="0053175E" w:rsidP="0053175E"/>
    <w:p w14:paraId="4A1D35D7" w14:textId="77777777" w:rsidR="0053175E" w:rsidRDefault="0053175E" w:rsidP="0053175E"/>
    <w:p w14:paraId="78791053" w14:textId="77777777" w:rsidR="0053175E" w:rsidRPr="0053175E" w:rsidRDefault="0053175E" w:rsidP="0053175E"/>
    <w:p w14:paraId="2DB328ED" w14:textId="5FA5282F" w:rsidR="0053175E" w:rsidRPr="0053175E" w:rsidRDefault="0053175E" w:rsidP="0053175E">
      <w:pPr>
        <w:pStyle w:val="Heading1"/>
        <w:jc w:val="center"/>
        <w:rPr>
          <w:color w:val="auto"/>
        </w:rPr>
      </w:pPr>
      <w:bookmarkStart w:id="16" w:name="_Toc159496948"/>
      <w:r>
        <w:rPr>
          <w:color w:val="auto"/>
        </w:rPr>
        <w:lastRenderedPageBreak/>
        <w:t>Deliverance 101</w:t>
      </w:r>
      <w:bookmarkEnd w:id="16"/>
    </w:p>
    <w:p w14:paraId="7497AE8D" w14:textId="77777777" w:rsidR="0053175E" w:rsidRPr="0053175E" w:rsidRDefault="0053175E" w:rsidP="0053175E"/>
    <w:p w14:paraId="1502A8BD" w14:textId="11462E84" w:rsidR="0053175E" w:rsidRDefault="0053175E" w:rsidP="0053175E">
      <w:r>
        <w:t>To delve deeper into the concept of deliverance within a biblical framework, it's pivotal to approach spiritual warfare through the lens of jurisdictional legal rights, territorial dominions, and hierarchical authority structures. This perspective not only enriches our understanding of the spiritual realm but also clarifies the dynamics of power that exist between the kingdom of God and the dominion of darkness.</w:t>
      </w:r>
    </w:p>
    <w:p w14:paraId="03E7BE6F" w14:textId="6DD54589" w:rsidR="0053175E" w:rsidRPr="0053175E" w:rsidRDefault="0053175E" w:rsidP="0053175E">
      <w:pPr>
        <w:rPr>
          <w:b/>
          <w:bCs/>
        </w:rPr>
      </w:pPr>
      <w:r w:rsidRPr="0053175E">
        <w:rPr>
          <w:b/>
          <w:bCs/>
        </w:rPr>
        <w:t>Jurisdictional Legal Rights</w:t>
      </w:r>
      <w:r>
        <w:rPr>
          <w:b/>
          <w:bCs/>
        </w:rPr>
        <w:br/>
      </w:r>
      <w:r>
        <w:t>In the spiritual realm, jurisdictional legal rights refer to the specific authorities and permissions granted by God or conceded through human actions and decisions. Sin, for instance, can legally grant the enemy a foothold in an individual's life, acting as a legal right or ground for oppression. Deliverance, then, involves the legal process of revoking these rights, through repentance and the invocation of Jesus Christ's authority, to restore the individual's freedom.</w:t>
      </w:r>
    </w:p>
    <w:p w14:paraId="5D99CA2C" w14:textId="692DE0EE" w:rsidR="0053175E" w:rsidRDefault="0053175E" w:rsidP="0053175E">
      <w:r w:rsidRPr="0053175E">
        <w:rPr>
          <w:b/>
          <w:bCs/>
        </w:rPr>
        <w:t>Territorial Rights</w:t>
      </w:r>
      <w:r>
        <w:rPr>
          <w:b/>
          <w:bCs/>
        </w:rPr>
        <w:br/>
      </w:r>
      <w:r>
        <w:t>Territorial rights in the spiritual warfare context relate to the influence or control exerted by spiritual entities over specific geographical areas, communities, or individuals. The Bible hints at such realities with references to "princes" or spiritual rulers over regions, such as the Prince of Persia mentioned in the Book of Daniel. The gospel's spread and the establishment of God's kingdom involve engaging in spiritual battles to reclaim these territories from the enemy's influence.</w:t>
      </w:r>
    </w:p>
    <w:p w14:paraId="2A3A246D" w14:textId="6024C33E" w:rsidR="0053175E" w:rsidRPr="0053175E" w:rsidRDefault="0053175E" w:rsidP="0053175E">
      <w:pPr>
        <w:rPr>
          <w:b/>
          <w:bCs/>
        </w:rPr>
      </w:pPr>
      <w:r w:rsidRPr="0053175E">
        <w:rPr>
          <w:b/>
          <w:bCs/>
        </w:rPr>
        <w:t>Generational Rights</w:t>
      </w:r>
      <w:r>
        <w:rPr>
          <w:b/>
          <w:bCs/>
        </w:rPr>
        <w:br/>
      </w:r>
      <w:r w:rsidRPr="0053175E">
        <w:t>Generational rights in spiritual warfare refer to access or claims that demonic entities might have on individuals through ancestral actions or covenants. Such rights can stem from ancestors' involvement in witchcraft, occult practices, or the establishment of soul ties with demonic forces, allowing these entities to exert influence or control over descendants. This concept is based on the understanding that spiritual allegiances or curses can have a lineage-wide impact, necessitating targeted deliverance to break these generational bonds and reclaim authority over one's spiritual heritage.</w:t>
      </w:r>
    </w:p>
    <w:p w14:paraId="71B810BD" w14:textId="4CB25396" w:rsidR="0053175E" w:rsidRPr="0053175E" w:rsidRDefault="0053175E" w:rsidP="0053175E">
      <w:pPr>
        <w:rPr>
          <w:b/>
          <w:bCs/>
        </w:rPr>
      </w:pPr>
      <w:r w:rsidRPr="0053175E">
        <w:rPr>
          <w:b/>
          <w:bCs/>
        </w:rPr>
        <w:t>Hierarchical Authority Structures</w:t>
      </w:r>
      <w:r>
        <w:rPr>
          <w:b/>
          <w:bCs/>
        </w:rPr>
        <w:br/>
      </w:r>
      <w:r>
        <w:t>The spiritual realm is organized in a hierarchical fashion, mirroring military structures where higher ranks hold authority over the lower. Angels, demons, and other spiritual beings operate under this order, where commands from higher authorities must be obeyed by those below them. For believers, understanding our position in Christ empowers us to exercise authority over demonic forces, as we are seated with Christ in heavenly places, far above all principalities and powers.</w:t>
      </w:r>
    </w:p>
    <w:p w14:paraId="3680C32D" w14:textId="703D7256" w:rsidR="0053175E" w:rsidRDefault="0053175E" w:rsidP="0053175E">
      <w:r>
        <w:t>Engaging in spiritual warfare, therefore, requires an understanding of these legalistic and territorial principles, alongside recognizing the hierarchical authority established by God. By aligning our actions and prayers with these divine laws and exercising our authority in Christ, we participate in the cosmic struggle over souls, advancing God's kingdom and enforcing Christ's victory over darkness.</w:t>
      </w:r>
    </w:p>
    <w:p w14:paraId="362AA32C" w14:textId="5B6E5824" w:rsidR="0053175E" w:rsidRPr="0053175E" w:rsidRDefault="0053175E" w:rsidP="0053175E">
      <w:pPr>
        <w:rPr>
          <w:b/>
          <w:bCs/>
        </w:rPr>
      </w:pPr>
      <w:r w:rsidRPr="0053175E">
        <w:rPr>
          <w:b/>
          <w:bCs/>
        </w:rPr>
        <w:t>The Heavenly Court System</w:t>
      </w:r>
      <w:r>
        <w:rPr>
          <w:b/>
          <w:bCs/>
        </w:rPr>
        <w:br/>
      </w:r>
      <w:r>
        <w:t xml:space="preserve">The Bible presents the spiritual realm as having a structured legal system, mirroring earthly judicial systems but on a divine scale. Satan is depicted as "the accuser of our brothers and sisters" (Revelation 12:10 AMP), who brings charges against believers before God. In contrast, Jesus Christ serves as our Advocate (1 John 2:1 AMP), interceding on our behalf. This celestial courtroom underscores the ongoing </w:t>
      </w:r>
      <w:r>
        <w:lastRenderedPageBreak/>
        <w:t>spiritual conflict between good and evil, where believers' lives and destinies are contended for in the heavenly realms.</w:t>
      </w:r>
    </w:p>
    <w:p w14:paraId="77D08E64" w14:textId="2A17E0B9" w:rsidR="0053175E" w:rsidRDefault="0053175E" w:rsidP="0053175E">
      <w:r w:rsidRPr="0053175E">
        <w:rPr>
          <w:b/>
          <w:bCs/>
        </w:rPr>
        <w:t>Bondage vs. Freedom in Christ</w:t>
      </w:r>
      <w:r>
        <w:rPr>
          <w:b/>
          <w:bCs/>
        </w:rPr>
        <w:br/>
      </w:r>
      <w:r>
        <w:t>Living in habitual sin, harboring unforgiveness, or remaining unsaved grants the enemy legal grounds within an individual's life, manifesting in various forms of bondage and affliction. The biblical imagery of bondage versus freedom is pivotal in understanding deliverance. A "yoke" represents submission and bondage to a master, whether to sin and Satan or to righteousness and Christ. Jesus invites us to take His yoke upon us, promising that it is light (Matthew 11:29-30 AMP), symbolizing submission to His lordship and the freedom it brings from the bondage of sin.</w:t>
      </w:r>
    </w:p>
    <w:p w14:paraId="15DF6479" w14:textId="7114EB7A" w:rsidR="0053175E" w:rsidRPr="0053175E" w:rsidRDefault="0053175E" w:rsidP="0053175E">
      <w:pPr>
        <w:rPr>
          <w:b/>
          <w:bCs/>
        </w:rPr>
      </w:pPr>
      <w:r w:rsidRPr="0053175E">
        <w:rPr>
          <w:b/>
          <w:bCs/>
        </w:rPr>
        <w:t>The Enduring Nature of Delegated Authority</w:t>
      </w:r>
      <w:r>
        <w:rPr>
          <w:b/>
          <w:bCs/>
        </w:rPr>
        <w:br/>
      </w:r>
      <w:r>
        <w:t>Scripture provides evidence that God's gifts and calling are irrevocable (Romans 11:29 AMP). This principle suggests that when God bestows gifts, abilities, or authority, He does not revoke them lightly, even in the face of disobedience or rebellion. The persistence of Satan's power and influence in the world is a testament to this principle. Despite his fall, Satan is described as "the ruler of the world" (John 14:30 AMP) and "the god of this age" (2 Corinthians 4:4 AMP), indicating that he retains a significant degree of authority and power, albeit corrupted and used for evil purposes.</w:t>
      </w:r>
    </w:p>
    <w:p w14:paraId="7002B1C0" w14:textId="20008C21" w:rsidR="0053175E" w:rsidRDefault="0053175E" w:rsidP="0053175E">
      <w:r w:rsidRPr="0053175E">
        <w:rPr>
          <w:b/>
          <w:bCs/>
        </w:rPr>
        <w:t>Satan's Authority and Rank</w:t>
      </w:r>
      <w:r>
        <w:rPr>
          <w:b/>
          <w:bCs/>
        </w:rPr>
        <w:br/>
      </w:r>
      <w:r>
        <w:t xml:space="preserve">The Bible indicates that Satan was originally created as a high-ranking angelic being. Ezekiel 28:14-17 (AMP), although speaking to the king of </w:t>
      </w:r>
      <w:proofErr w:type="spellStart"/>
      <w:r>
        <w:t>Tyre</w:t>
      </w:r>
      <w:proofErr w:type="spellEnd"/>
      <w:r>
        <w:t>, is traditionally interpreted by many scholars as also referring to Satan's original status and subsequent fall due to pride. This passage suggests that Satan held a significant position of authority before his rebellion. The key point to understand here is that while Satan's moral standing and position before God were profoundly altered due to his rebellion, his inherent power and abilities, as part of his created nature, were not wholly eradicated.</w:t>
      </w:r>
    </w:p>
    <w:p w14:paraId="778AFC13" w14:textId="4DDEE761" w:rsidR="0053175E" w:rsidRPr="0053175E" w:rsidRDefault="0053175E" w:rsidP="0053175E">
      <w:pPr>
        <w:rPr>
          <w:b/>
          <w:bCs/>
        </w:rPr>
      </w:pPr>
      <w:r w:rsidRPr="0053175E">
        <w:rPr>
          <w:b/>
          <w:bCs/>
        </w:rPr>
        <w:t>Michael's Invocation of a Higher Authority</w:t>
      </w:r>
      <w:r>
        <w:rPr>
          <w:b/>
          <w:bCs/>
        </w:rPr>
        <w:br/>
      </w:r>
      <w:r>
        <w:t>In the encounter between Michael the Archangel and Satan, Michael does not rebuke Satan in his own name but says, "The Lord rebuke you" (Jude 1:9 AMP). This act could signify the recognition of the legal and hierarchical structure that exists in the spiritual realm. Michael, despite being a high-ranking angel, perhaps acknowledges that his authority does not surpass that of Satan's in this context. Instead, he invokes the authority of the Lord, which is supremely above all. This demonstrates a fundamental principle of spiritual warfare: victory is secured not by our power or authority but through submission to and invocation of the name and authority of Jesus Christ.</w:t>
      </w:r>
    </w:p>
    <w:p w14:paraId="22515A43" w14:textId="10493DB4" w:rsidR="0053175E" w:rsidRPr="0053175E" w:rsidRDefault="0053175E" w:rsidP="0053175E">
      <w:pPr>
        <w:rPr>
          <w:b/>
          <w:bCs/>
        </w:rPr>
      </w:pPr>
      <w:r w:rsidRPr="0053175E">
        <w:rPr>
          <w:b/>
          <w:bCs/>
        </w:rPr>
        <w:t>Authority and Power in the Name of Jesus</w:t>
      </w:r>
      <w:r>
        <w:rPr>
          <w:b/>
          <w:bCs/>
        </w:rPr>
        <w:br/>
      </w:r>
      <w:r>
        <w:t>The spiritual hierarchy is established on authority and power, where every name and entity must submit to a higher authority. Philippians 2:9-11 (AMP) emphasizes that God exalted Jesus to the highest place and gave Him the name above every name. Jesus' name embodies the supreme authority over all spiritual beings, including demons. Believers, through faith in Christ, are endowed with the authority to use Jesus' name, commanding the demonic to submit and flee (Mark 16:17 AMP). This declaration assures believers that the authority of Jesus Christ supersedes all other powers, including Satan's. Believers are called to operate in this authority, not in their own strength but in the power of Christ's name. When faced with spiritual opposition, it is the invocation of Jesus' name—representing His victory over sin, death, and Satan—that ensures triumph in spiritual battles.</w:t>
      </w:r>
    </w:p>
    <w:p w14:paraId="26008B17" w14:textId="77777777" w:rsidR="0053175E" w:rsidRDefault="0053175E" w:rsidP="0053175E"/>
    <w:p w14:paraId="7DE4C785" w14:textId="26E3766A" w:rsidR="0053175E" w:rsidRDefault="0053175E" w:rsidP="0053175E">
      <w:r>
        <w:t>Understanding deliverance within this legal, spiritual framework empowers believers to navigate their spiritual journey with insight and authority, embracing the freedom and victory that Christ has secured for us through His death and resurrection.</w:t>
      </w:r>
    </w:p>
    <w:p w14:paraId="4E9C8154" w14:textId="7F429639" w:rsidR="0053175E" w:rsidRPr="0053175E" w:rsidRDefault="0053175E" w:rsidP="0053175E">
      <w:pPr>
        <w:rPr>
          <w:b/>
          <w:bCs/>
          <w:u w:val="single"/>
        </w:rPr>
      </w:pPr>
      <w:r w:rsidRPr="0053175E">
        <w:rPr>
          <w:b/>
          <w:bCs/>
          <w:u w:val="single"/>
        </w:rPr>
        <w:t xml:space="preserve">Deliverance Prerequisites </w:t>
      </w:r>
    </w:p>
    <w:p w14:paraId="4DCF702E" w14:textId="4207783D" w:rsidR="0053175E" w:rsidRPr="0053175E" w:rsidRDefault="0053175E" w:rsidP="0053175E">
      <w:pPr>
        <w:rPr>
          <w:b/>
          <w:bCs/>
        </w:rPr>
      </w:pPr>
      <w:r w:rsidRPr="0053175E">
        <w:rPr>
          <w:b/>
          <w:bCs/>
        </w:rPr>
        <w:t>Unsaved</w:t>
      </w:r>
      <w:r>
        <w:rPr>
          <w:b/>
          <w:bCs/>
        </w:rPr>
        <w:br/>
      </w:r>
      <w:r>
        <w:t>The condition of being unsaved is fundamentally a barrier to deliverance because it signifies a lack of a relationship with Jesus Christ, who is the source of true deliverance. John 3:16-17 (AMP) says, "For God so loved the world, that He gave His only begotten Son, so that whoever believes in Him shall not perish, but have eternal life. For God did not send the Son into the world to judge the world, but that the world might be saved through Him." Believing in and accepting Jesus is the first step towards deliverance, as it opens the door to the transforming power of the Holy Spirit.</w:t>
      </w:r>
    </w:p>
    <w:p w14:paraId="2793F4D8" w14:textId="36E00609" w:rsidR="0053175E" w:rsidRDefault="0053175E" w:rsidP="0053175E">
      <w:r w:rsidRPr="0053175E">
        <w:rPr>
          <w:b/>
          <w:bCs/>
        </w:rPr>
        <w:t>Unbroken Curses or Soul Ties</w:t>
      </w:r>
      <w:r>
        <w:br/>
        <w:t>Curses and soul ties can act as spiritual shackles, limiting one's freedom in Christ. Galatians 3:13 (AMP) reminds us that "Christ redeemed us from the curse of the Law by becoming a curse for us—for it is written, 'Cursed is everyone who hangs on a tree (cross).'" This verse underscores Jesus' power to break every curse. For soul ties, 2 Corinthians 6:14 (AMP) advises, "Do not be unequally yoked with unbelievers [do not make mismatched alliances with them or come under a different yoke with them, inconsistent with your faith]." Breaking free requires repentance and the severing of ties that bind us to ungodly influences.</w:t>
      </w:r>
    </w:p>
    <w:p w14:paraId="0051F02C" w14:textId="24FF1299" w:rsidR="0053175E" w:rsidRPr="0053175E" w:rsidRDefault="0053175E" w:rsidP="0053175E">
      <w:pPr>
        <w:rPr>
          <w:b/>
          <w:bCs/>
        </w:rPr>
      </w:pPr>
      <w:r w:rsidRPr="0053175E">
        <w:rPr>
          <w:b/>
          <w:bCs/>
        </w:rPr>
        <w:t>Unbelief</w:t>
      </w:r>
      <w:r>
        <w:rPr>
          <w:b/>
          <w:bCs/>
        </w:rPr>
        <w:br/>
      </w:r>
      <w:proofErr w:type="spellStart"/>
      <w:r>
        <w:t>Unbelief</w:t>
      </w:r>
      <w:proofErr w:type="spellEnd"/>
      <w:r>
        <w:t xml:space="preserve"> is a significant barrier to experiencing God's deliverance. Hebrews 11:6 (AMP) states, "But without faith it is impossible to please Him, for he who comes to God must believe that He exists and that He is a rewarder of those who diligently seek Him." Faith is the key to unlocking God's power in our lives, and overcoming unbelief involves immersing oneself in God's Word (Romans 10:17) and asking for the Holy Spirit's help in overcoming doubts.</w:t>
      </w:r>
    </w:p>
    <w:p w14:paraId="4F0BCAB3" w14:textId="521F3E75" w:rsidR="0053175E" w:rsidRPr="0053175E" w:rsidRDefault="0053175E" w:rsidP="0053175E">
      <w:pPr>
        <w:rPr>
          <w:b/>
          <w:bCs/>
        </w:rPr>
      </w:pPr>
      <w:r w:rsidRPr="0053175E">
        <w:rPr>
          <w:b/>
          <w:bCs/>
        </w:rPr>
        <w:t>Unforgiveness</w:t>
      </w:r>
      <w:r>
        <w:rPr>
          <w:b/>
          <w:bCs/>
        </w:rPr>
        <w:br/>
      </w:r>
      <w:r>
        <w:t>Holding onto unforgiveness can hinder one's deliverance because it goes against the nature of God's forgiveness towards us. Mark 11:25 (AMP) instructs, "Whenever you stand praying, if you have anything against anyone, forgive him, so that your Father in heaven will also forgive you your trespasses." Forgiveness is not optional but a requirement for those seeking God's intervention and freedom in their lives.</w:t>
      </w:r>
    </w:p>
    <w:p w14:paraId="5563B940" w14:textId="485E82B7" w:rsidR="0053175E" w:rsidRPr="0053175E" w:rsidRDefault="0053175E" w:rsidP="0053175E">
      <w:pPr>
        <w:rPr>
          <w:b/>
          <w:bCs/>
        </w:rPr>
      </w:pPr>
      <w:r w:rsidRPr="0053175E">
        <w:rPr>
          <w:b/>
          <w:bCs/>
        </w:rPr>
        <w:t>Unwillingness to Repent</w:t>
      </w:r>
      <w:r>
        <w:rPr>
          <w:b/>
          <w:bCs/>
        </w:rPr>
        <w:br/>
      </w:r>
      <w:r>
        <w:t>Repentance is crucial for deliverance; it means turning away from sin and turning towards God. Acts 3:19 (AMP) exhorts, "Therefore repent and return, so that your sins may be wiped away, in order that times of refreshing may come from the presence of the Lord." An unwillingness to repent keeps individuals in bondage and away from the liberating power of God's forgiveness and deliverance.</w:t>
      </w:r>
    </w:p>
    <w:p w14:paraId="6DC6C21C" w14:textId="77777777" w:rsidR="0053175E" w:rsidRDefault="0053175E" w:rsidP="0053175E"/>
    <w:p w14:paraId="074FD25B" w14:textId="77777777" w:rsidR="0053175E" w:rsidRDefault="0053175E" w:rsidP="0053175E"/>
    <w:p w14:paraId="7D11A1A8" w14:textId="77777777" w:rsidR="0053175E" w:rsidRPr="0053175E" w:rsidRDefault="0053175E" w:rsidP="0053175E">
      <w:pPr>
        <w:rPr>
          <w:b/>
          <w:bCs/>
          <w:u w:val="single"/>
        </w:rPr>
      </w:pPr>
      <w:r w:rsidRPr="0053175E">
        <w:rPr>
          <w:b/>
          <w:bCs/>
          <w:u w:val="single"/>
        </w:rPr>
        <w:lastRenderedPageBreak/>
        <w:t>Pre-Requisites for Deliverance</w:t>
      </w:r>
    </w:p>
    <w:p w14:paraId="2873A30B" w14:textId="77777777" w:rsidR="0053175E" w:rsidRDefault="0053175E" w:rsidP="0053175E">
      <w:r>
        <w:t>Before one can experience deliverance, certain conditions often need to be met:</w:t>
      </w:r>
    </w:p>
    <w:p w14:paraId="77429DF5" w14:textId="77777777" w:rsidR="0053175E" w:rsidRDefault="0053175E" w:rsidP="0053175E">
      <w:pPr>
        <w:pStyle w:val="ListParagraph"/>
        <w:numPr>
          <w:ilvl w:val="0"/>
          <w:numId w:val="46"/>
        </w:numPr>
      </w:pPr>
      <w:r>
        <w:t>Acknowledgment of Need: Recognizing one's need for God's help (Psalm 51:17).</w:t>
      </w:r>
    </w:p>
    <w:p w14:paraId="51B2AC59" w14:textId="77777777" w:rsidR="0053175E" w:rsidRDefault="0053175E" w:rsidP="0053175E">
      <w:pPr>
        <w:pStyle w:val="ListParagraph"/>
        <w:numPr>
          <w:ilvl w:val="0"/>
          <w:numId w:val="46"/>
        </w:numPr>
      </w:pPr>
      <w:r>
        <w:t>Faith in God: Believing in God's power to deliver (Mark 9:23-24).</w:t>
      </w:r>
    </w:p>
    <w:p w14:paraId="4E8AC559" w14:textId="77777777" w:rsidR="0053175E" w:rsidRDefault="0053175E" w:rsidP="0053175E">
      <w:pPr>
        <w:pStyle w:val="ListParagraph"/>
        <w:numPr>
          <w:ilvl w:val="0"/>
          <w:numId w:val="46"/>
        </w:numPr>
      </w:pPr>
      <w:r>
        <w:t>Repentance: Turning away from sin and towards God (Luke 13:3).</w:t>
      </w:r>
    </w:p>
    <w:p w14:paraId="3CC1BA34" w14:textId="77777777" w:rsidR="0053175E" w:rsidRDefault="0053175E" w:rsidP="0053175E">
      <w:pPr>
        <w:pStyle w:val="ListParagraph"/>
        <w:numPr>
          <w:ilvl w:val="0"/>
          <w:numId w:val="46"/>
        </w:numPr>
      </w:pPr>
      <w:r>
        <w:t>Forgiveness: Willingness to forgive others (Colossians 3:13).</w:t>
      </w:r>
    </w:p>
    <w:p w14:paraId="01D23C98" w14:textId="01B9EDA8" w:rsidR="0053175E" w:rsidRDefault="0053175E" w:rsidP="0053175E">
      <w:pPr>
        <w:pStyle w:val="ListParagraph"/>
        <w:numPr>
          <w:ilvl w:val="0"/>
          <w:numId w:val="46"/>
        </w:numPr>
      </w:pPr>
      <w:r>
        <w:t>Surrender: Submitting fully to God's will (James 4:7).</w:t>
      </w:r>
    </w:p>
    <w:p w14:paraId="030927BD" w14:textId="54DEFBC1" w:rsidR="0053175E" w:rsidRDefault="0053175E" w:rsidP="0053175E">
      <w:r>
        <w:t>Deliverance is a powerful aspect of the Christian faith, offering freedom and restoration through Christ. By addressing these roadblocks and meeting the prerequisites for deliverance, individuals can experience the fullness of God's liberating power in their lives.</w:t>
      </w:r>
    </w:p>
    <w:p w14:paraId="1159E385" w14:textId="77777777" w:rsidR="0053175E" w:rsidRPr="0053175E" w:rsidRDefault="0053175E" w:rsidP="0053175E">
      <w:pPr>
        <w:rPr>
          <w:b/>
          <w:bCs/>
        </w:rPr>
      </w:pPr>
      <w:r w:rsidRPr="0053175E">
        <w:rPr>
          <w:b/>
          <w:bCs/>
        </w:rPr>
        <w:t>EXPECTED MANIFESTATIONS:</w:t>
      </w:r>
    </w:p>
    <w:p w14:paraId="3CD9C689" w14:textId="77777777" w:rsidR="0053175E" w:rsidRDefault="0053175E" w:rsidP="0053175E">
      <w:pPr>
        <w:spacing w:line="240" w:lineRule="auto"/>
        <w:sectPr w:rsidR="0053175E" w:rsidSect="002F7401">
          <w:pgSz w:w="12240" w:h="15840"/>
          <w:pgMar w:top="1440" w:right="1440" w:bottom="1440" w:left="1440" w:header="720" w:footer="720" w:gutter="0"/>
          <w:cols w:space="720"/>
          <w:docGrid w:linePitch="360"/>
        </w:sectPr>
      </w:pPr>
    </w:p>
    <w:p w14:paraId="407A2F59" w14:textId="77777777" w:rsidR="0053175E" w:rsidRDefault="0053175E" w:rsidP="0053175E">
      <w:pPr>
        <w:spacing w:line="240" w:lineRule="auto"/>
      </w:pPr>
      <w:r>
        <w:t>• Screaming</w:t>
      </w:r>
    </w:p>
    <w:p w14:paraId="2A772E7E" w14:textId="77777777" w:rsidR="0053175E" w:rsidRDefault="0053175E" w:rsidP="0053175E">
      <w:pPr>
        <w:spacing w:line="240" w:lineRule="auto"/>
      </w:pPr>
      <w:r>
        <w:t>• Sweating</w:t>
      </w:r>
    </w:p>
    <w:p w14:paraId="393F645A" w14:textId="77777777" w:rsidR="0053175E" w:rsidRDefault="0053175E" w:rsidP="0053175E">
      <w:pPr>
        <w:spacing w:line="240" w:lineRule="auto"/>
      </w:pPr>
      <w:r>
        <w:t>• Burping</w:t>
      </w:r>
    </w:p>
    <w:p w14:paraId="4FF99C99" w14:textId="77777777" w:rsidR="0053175E" w:rsidRDefault="0053175E" w:rsidP="0053175E">
      <w:pPr>
        <w:spacing w:line="240" w:lineRule="auto"/>
      </w:pPr>
      <w:r>
        <w:t>• Coughing</w:t>
      </w:r>
    </w:p>
    <w:p w14:paraId="35F9737F" w14:textId="77777777" w:rsidR="0053175E" w:rsidRDefault="0053175E" w:rsidP="0053175E">
      <w:pPr>
        <w:spacing w:line="240" w:lineRule="auto"/>
      </w:pPr>
      <w:r>
        <w:t>• Sneezing</w:t>
      </w:r>
    </w:p>
    <w:p w14:paraId="3DD0A7C7" w14:textId="77777777" w:rsidR="0053175E" w:rsidRDefault="0053175E" w:rsidP="0053175E">
      <w:pPr>
        <w:spacing w:line="240" w:lineRule="auto"/>
      </w:pPr>
      <w:r>
        <w:t>• Yawning</w:t>
      </w:r>
    </w:p>
    <w:p w14:paraId="08C15291" w14:textId="77777777" w:rsidR="0053175E" w:rsidRDefault="0053175E" w:rsidP="0053175E">
      <w:pPr>
        <w:spacing w:line="240" w:lineRule="auto"/>
      </w:pPr>
      <w:r>
        <w:t>• Sudden urge to urinate</w:t>
      </w:r>
    </w:p>
    <w:p w14:paraId="7B892CE9" w14:textId="77777777" w:rsidR="0053175E" w:rsidRDefault="0053175E" w:rsidP="0053175E">
      <w:pPr>
        <w:spacing w:line="240" w:lineRule="auto"/>
      </w:pPr>
      <w:r>
        <w:t>• Passing gas</w:t>
      </w:r>
    </w:p>
    <w:p w14:paraId="588CD53D" w14:textId="77777777" w:rsidR="0053175E" w:rsidRDefault="0053175E" w:rsidP="0053175E">
      <w:pPr>
        <w:spacing w:line="240" w:lineRule="auto"/>
      </w:pPr>
      <w:r>
        <w:t>• Falling</w:t>
      </w:r>
    </w:p>
    <w:p w14:paraId="2DDD62E6" w14:textId="77777777" w:rsidR="0053175E" w:rsidRDefault="0053175E" w:rsidP="0053175E">
      <w:pPr>
        <w:spacing w:line="240" w:lineRule="auto"/>
      </w:pPr>
      <w:r>
        <w:t>• Trembling</w:t>
      </w:r>
    </w:p>
    <w:p w14:paraId="2127CDF3" w14:textId="77777777" w:rsidR="0053175E" w:rsidRDefault="0053175E" w:rsidP="0053175E">
      <w:pPr>
        <w:spacing w:line="240" w:lineRule="auto"/>
      </w:pPr>
      <w:r>
        <w:t>• Spitting</w:t>
      </w:r>
    </w:p>
    <w:p w14:paraId="0F14A631" w14:textId="77777777" w:rsidR="0053175E" w:rsidRDefault="0053175E" w:rsidP="0053175E">
      <w:pPr>
        <w:spacing w:line="240" w:lineRule="auto"/>
      </w:pPr>
      <w:r>
        <w:t>• Cursing</w:t>
      </w:r>
    </w:p>
    <w:p w14:paraId="26386125" w14:textId="77777777" w:rsidR="0053175E" w:rsidRDefault="0053175E" w:rsidP="0053175E">
      <w:pPr>
        <w:spacing w:line="240" w:lineRule="auto"/>
      </w:pPr>
      <w:r>
        <w:t>• Sobbing</w:t>
      </w:r>
    </w:p>
    <w:p w14:paraId="5BF39CE2" w14:textId="77777777" w:rsidR="0053175E" w:rsidRDefault="0053175E" w:rsidP="0053175E">
      <w:pPr>
        <w:spacing w:line="240" w:lineRule="auto"/>
      </w:pPr>
      <w:r>
        <w:t>• Runny/Bloody nose</w:t>
      </w:r>
    </w:p>
    <w:p w14:paraId="2BD67F24" w14:textId="77777777" w:rsidR="0053175E" w:rsidRDefault="0053175E" w:rsidP="0053175E">
      <w:pPr>
        <w:spacing w:line="240" w:lineRule="auto"/>
      </w:pPr>
      <w:r>
        <w:t>• Watery/Itchy eyes</w:t>
      </w:r>
    </w:p>
    <w:p w14:paraId="5ED85747" w14:textId="77777777" w:rsidR="0053175E" w:rsidRDefault="0053175E" w:rsidP="0053175E">
      <w:pPr>
        <w:spacing w:line="240" w:lineRule="auto"/>
      </w:pPr>
      <w:r>
        <w:t>• Light-headedness</w:t>
      </w:r>
    </w:p>
    <w:p w14:paraId="2C991869" w14:textId="77777777" w:rsidR="0053175E" w:rsidRDefault="0053175E" w:rsidP="0053175E">
      <w:pPr>
        <w:spacing w:line="240" w:lineRule="auto"/>
      </w:pPr>
      <w:r>
        <w:t>• Tingling</w:t>
      </w:r>
    </w:p>
    <w:p w14:paraId="084A30EA" w14:textId="77777777" w:rsidR="0053175E" w:rsidRDefault="0053175E" w:rsidP="0053175E">
      <w:pPr>
        <w:spacing w:line="240" w:lineRule="auto"/>
      </w:pPr>
      <w:r>
        <w:t>• Heat/Burning sensation</w:t>
      </w:r>
    </w:p>
    <w:p w14:paraId="21434066" w14:textId="77777777" w:rsidR="0053175E" w:rsidRDefault="0053175E" w:rsidP="0053175E">
      <w:pPr>
        <w:spacing w:line="240" w:lineRule="auto"/>
      </w:pPr>
      <w:r>
        <w:t>• Bitter Taste</w:t>
      </w:r>
    </w:p>
    <w:p w14:paraId="2C0A5628" w14:textId="77777777" w:rsidR="0053175E" w:rsidRDefault="0053175E" w:rsidP="0053175E">
      <w:pPr>
        <w:spacing w:line="240" w:lineRule="auto"/>
      </w:pPr>
      <w:r>
        <w:t>• Ringing Ears</w:t>
      </w:r>
    </w:p>
    <w:p w14:paraId="239812DA" w14:textId="77777777" w:rsidR="0053175E" w:rsidRDefault="0053175E" w:rsidP="0053175E">
      <w:pPr>
        <w:spacing w:line="240" w:lineRule="auto"/>
      </w:pPr>
      <w:r>
        <w:t>• Muscle Spasms</w:t>
      </w:r>
    </w:p>
    <w:p w14:paraId="1C17F244" w14:textId="77777777" w:rsidR="0053175E" w:rsidRDefault="0053175E" w:rsidP="0053175E">
      <w:pPr>
        <w:spacing w:line="240" w:lineRule="auto"/>
      </w:pPr>
      <w:r>
        <w:t>• Body Pains/Headaches</w:t>
      </w:r>
    </w:p>
    <w:p w14:paraId="5DB5CF9A" w14:textId="77777777" w:rsidR="0053175E" w:rsidRDefault="0053175E" w:rsidP="0053175E">
      <w:pPr>
        <w:spacing w:line="240" w:lineRule="auto"/>
      </w:pPr>
      <w:r>
        <w:t>• Stiff Hands</w:t>
      </w:r>
    </w:p>
    <w:p w14:paraId="22EA29ED" w14:textId="77777777" w:rsidR="0053175E" w:rsidRDefault="0053175E" w:rsidP="0053175E">
      <w:pPr>
        <w:spacing w:line="240" w:lineRule="auto"/>
      </w:pPr>
      <w:r>
        <w:t>• Itching</w:t>
      </w:r>
    </w:p>
    <w:p w14:paraId="0C5740EB" w14:textId="77777777" w:rsidR="0053175E" w:rsidRDefault="0053175E" w:rsidP="0053175E">
      <w:pPr>
        <w:spacing w:line="240" w:lineRule="auto"/>
      </w:pPr>
      <w:r>
        <w:t>• Nervousness</w:t>
      </w:r>
    </w:p>
    <w:p w14:paraId="0A62265B" w14:textId="77777777" w:rsidR="0053175E" w:rsidRDefault="0053175E" w:rsidP="0053175E">
      <w:pPr>
        <w:spacing w:line="240" w:lineRule="auto"/>
      </w:pPr>
      <w:r>
        <w:t>• Twitching</w:t>
      </w:r>
    </w:p>
    <w:p w14:paraId="72662043" w14:textId="77777777" w:rsidR="0053175E" w:rsidRDefault="0053175E" w:rsidP="0053175E">
      <w:pPr>
        <w:spacing w:line="240" w:lineRule="auto"/>
      </w:pPr>
      <w:r>
        <w:t>• Vomiting</w:t>
      </w:r>
    </w:p>
    <w:p w14:paraId="52F094D0" w14:textId="77777777" w:rsidR="0053175E" w:rsidRDefault="0053175E" w:rsidP="0053175E">
      <w:pPr>
        <w:spacing w:line="240" w:lineRule="auto"/>
      </w:pPr>
      <w:r>
        <w:t>• Dizziness</w:t>
      </w:r>
    </w:p>
    <w:p w14:paraId="7289CDBF" w14:textId="77777777" w:rsidR="0053175E" w:rsidRDefault="0053175E" w:rsidP="0053175E">
      <w:pPr>
        <w:spacing w:line="240" w:lineRule="auto"/>
      </w:pPr>
      <w:r>
        <w:t>• Violent Outbursts</w:t>
      </w:r>
    </w:p>
    <w:p w14:paraId="2BA6FE97" w14:textId="77777777" w:rsidR="0053175E" w:rsidRDefault="0053175E" w:rsidP="0053175E">
      <w:pPr>
        <w:spacing w:line="240" w:lineRule="auto"/>
      </w:pPr>
      <w:r>
        <w:t>• Chest Tightness</w:t>
      </w:r>
    </w:p>
    <w:p w14:paraId="4081B767" w14:textId="77777777" w:rsidR="0053175E" w:rsidRDefault="0053175E" w:rsidP="0053175E">
      <w:pPr>
        <w:spacing w:line="240" w:lineRule="auto"/>
      </w:pPr>
      <w:r>
        <w:t>• Choking Sensation</w:t>
      </w:r>
    </w:p>
    <w:p w14:paraId="4B65CE5F" w14:textId="77777777" w:rsidR="0053175E" w:rsidRDefault="0053175E" w:rsidP="0053175E">
      <w:pPr>
        <w:spacing w:line="240" w:lineRule="auto"/>
      </w:pPr>
      <w:r>
        <w:t>• Demonic Visions</w:t>
      </w:r>
    </w:p>
    <w:p w14:paraId="1BAAF831" w14:textId="77777777" w:rsidR="0053175E" w:rsidRDefault="0053175E" w:rsidP="0053175E">
      <w:pPr>
        <w:spacing w:line="240" w:lineRule="auto"/>
      </w:pPr>
      <w:r>
        <w:t>• Tension Release/Peace</w:t>
      </w:r>
    </w:p>
    <w:p w14:paraId="090035F0" w14:textId="77777777" w:rsidR="0053175E" w:rsidRDefault="0053175E" w:rsidP="0053175E">
      <w:pPr>
        <w:spacing w:line="240" w:lineRule="auto"/>
      </w:pPr>
      <w:r>
        <w:t>• Heavy Breathing</w:t>
      </w:r>
    </w:p>
    <w:p w14:paraId="6821EC43" w14:textId="77777777" w:rsidR="0053175E" w:rsidRDefault="0053175E" w:rsidP="0053175E">
      <w:pPr>
        <w:spacing w:line="240" w:lineRule="auto"/>
      </w:pPr>
      <w:r>
        <w:t>• Drooling/Foaming at the Mouth</w:t>
      </w:r>
    </w:p>
    <w:p w14:paraId="7871A964" w14:textId="77777777" w:rsidR="0053175E" w:rsidRDefault="0053175E" w:rsidP="0053175E">
      <w:pPr>
        <w:spacing w:line="240" w:lineRule="auto"/>
      </w:pPr>
      <w:r>
        <w:t>• Roaring</w:t>
      </w:r>
    </w:p>
    <w:p w14:paraId="3B7C667A" w14:textId="77777777" w:rsidR="0053175E" w:rsidRDefault="0053175E" w:rsidP="0053175E">
      <w:pPr>
        <w:spacing w:line="240" w:lineRule="auto"/>
      </w:pPr>
      <w:r>
        <w:t>• Stomach Cramps</w:t>
      </w:r>
    </w:p>
    <w:p w14:paraId="2E74279E" w14:textId="77777777" w:rsidR="0053175E" w:rsidRDefault="0053175E" w:rsidP="0053175E">
      <w:pPr>
        <w:spacing w:line="240" w:lineRule="auto"/>
      </w:pPr>
      <w:r>
        <w:t>• Dry Heaving/ Retching</w:t>
      </w:r>
    </w:p>
    <w:p w14:paraId="3920B54F" w14:textId="77777777" w:rsidR="0053175E" w:rsidRDefault="0053175E" w:rsidP="0053175E">
      <w:pPr>
        <w:spacing w:line="240" w:lineRule="auto"/>
      </w:pPr>
      <w:r>
        <w:t>• Skin Irritation</w:t>
      </w:r>
    </w:p>
    <w:p w14:paraId="09A25169" w14:textId="096CFE06" w:rsidR="0053175E" w:rsidRDefault="0053175E" w:rsidP="0053175E">
      <w:pPr>
        <w:spacing w:line="240" w:lineRule="auto"/>
        <w:sectPr w:rsidR="0053175E" w:rsidSect="002F7401">
          <w:type w:val="continuous"/>
          <w:pgSz w:w="12240" w:h="15840"/>
          <w:pgMar w:top="1440" w:right="1440" w:bottom="1440" w:left="1440" w:header="720" w:footer="720" w:gutter="0"/>
          <w:cols w:num="2" w:space="720"/>
          <w:docGrid w:linePitch="360"/>
        </w:sectPr>
      </w:pPr>
      <w:r>
        <w:t>• Laughter</w:t>
      </w:r>
    </w:p>
    <w:p w14:paraId="072FD547" w14:textId="77777777" w:rsidR="003E6E16" w:rsidRPr="003E6E16" w:rsidRDefault="003E6E16" w:rsidP="003E6E16"/>
    <w:p w14:paraId="02A62831" w14:textId="4786CC02" w:rsidR="007062B9" w:rsidRDefault="007062B9" w:rsidP="00587A98">
      <w:pPr>
        <w:pStyle w:val="Heading1"/>
        <w:jc w:val="center"/>
        <w:rPr>
          <w:color w:val="auto"/>
        </w:rPr>
      </w:pPr>
      <w:bookmarkStart w:id="17" w:name="_Toc159496949"/>
      <w:r>
        <w:rPr>
          <w:color w:val="auto"/>
        </w:rPr>
        <w:lastRenderedPageBreak/>
        <w:t>Deliverance: Do Believers Need It</w:t>
      </w:r>
      <w:bookmarkEnd w:id="17"/>
    </w:p>
    <w:p w14:paraId="4507FA73" w14:textId="77777777" w:rsidR="007062B9" w:rsidRDefault="007062B9" w:rsidP="007062B9"/>
    <w:p w14:paraId="62E92610" w14:textId="10992D41" w:rsidR="007062B9" w:rsidRDefault="007062B9" w:rsidP="007062B9">
      <w:r>
        <w:t xml:space="preserve">To address the complex issue of demonic possession and oppression in believers, we start with a biblical foundation that acknowledges the reality of spiritual warfare and demonic influences. Scripture confirms that while believers are protected and indwelt by the Holy Spirit, they can still face demonic oppression due to various factors such as personal sin, generational curses, or lack of spiritual discernment. It's important to note, however, that most believers do not need to fear full-blown possession. Such extreme influence typically requires living a completely unrepentant life and engaging directly in demonic activities. </w:t>
      </w:r>
    </w:p>
    <w:p w14:paraId="07633E88" w14:textId="708ECD7F" w:rsidR="007062B9" w:rsidRPr="007062B9" w:rsidRDefault="007062B9" w:rsidP="007062B9">
      <w:pPr>
        <w:rPr>
          <w:b/>
          <w:bCs/>
        </w:rPr>
      </w:pPr>
      <w:r w:rsidRPr="007062B9">
        <w:rPr>
          <w:b/>
          <w:bCs/>
        </w:rPr>
        <w:t>From Tabernacle to Temple – The Dwelling of God Among His People</w:t>
      </w:r>
      <w:r>
        <w:rPr>
          <w:b/>
          <w:bCs/>
        </w:rPr>
        <w:br/>
      </w:r>
      <w:r>
        <w:t>In the narrative of God's relationship with His people, a central theme emerges: God's desire to dwell among them. In the Old Testament, this divine intention finds expression in the construction of the Tabernacle, a portable sanctuary commissioned by God and built under Moses' leadership. As the Israelites journeyed towards the Promised Land, the Tabernacle served as a tangible sign of God's presence, a holy place where the divine and human could meet.</w:t>
      </w:r>
    </w:p>
    <w:p w14:paraId="0562A201" w14:textId="77777777" w:rsidR="007062B9" w:rsidRDefault="007062B9" w:rsidP="007062B9">
      <w:r>
        <w:t>The Tabernacle was meticulously designed and divided into three distinct parts, each serving a specific purpose in the worship and rituals of Israel:</w:t>
      </w:r>
    </w:p>
    <w:p w14:paraId="33EDB57D" w14:textId="77777777" w:rsidR="007062B9" w:rsidRDefault="007062B9" w:rsidP="007062B9">
      <w:r w:rsidRPr="007062B9">
        <w:rPr>
          <w:b/>
          <w:bCs/>
        </w:rPr>
        <w:t>The Most Holy Place (Holy of Holies</w:t>
      </w:r>
      <w:r>
        <w:t>): This innermost chamber housed the Ark of the Covenant, the very throne of God on earth. It was here, above the mercy seat, that God's presence dwelled. Accessible only by the High Priest once a year on the Day of Atonement, it symbolized the profound holiness and inaccessibility of God's presence.</w:t>
      </w:r>
    </w:p>
    <w:p w14:paraId="41584DEF" w14:textId="77777777" w:rsidR="007062B9" w:rsidRDefault="007062B9" w:rsidP="007062B9">
      <w:r w:rsidRPr="007062B9">
        <w:rPr>
          <w:b/>
          <w:bCs/>
        </w:rPr>
        <w:t>The Holy Place:</w:t>
      </w:r>
      <w:r>
        <w:t xml:space="preserve"> The outer chamber, where priests performed daily rituals, including tending the golden lampstand, the table of showbread, and the altar of incense. This area represented continuous ministry and intercession before God.</w:t>
      </w:r>
    </w:p>
    <w:p w14:paraId="25159B43" w14:textId="316E80E4" w:rsidR="007062B9" w:rsidRDefault="007062B9" w:rsidP="007062B9">
      <w:r w:rsidRPr="007062B9">
        <w:rPr>
          <w:b/>
          <w:bCs/>
        </w:rPr>
        <w:t>The Outer Court:</w:t>
      </w:r>
      <w:r>
        <w:t xml:space="preserve"> Accessible to all Israelites, this area was where sacrifices were made on the bronze altar, and where the basin for washing was placed. It symbolized the initial steps of consecration and the approach of God's people toward His presence.</w:t>
      </w:r>
    </w:p>
    <w:p w14:paraId="0C6ED6BC" w14:textId="77537920" w:rsidR="007062B9" w:rsidRDefault="007062B9" w:rsidP="007062B9">
      <w:r>
        <w:t>This structured approach to God's presence underscored the holiness and transcendence of the divine, necessitating a sacred space for worship and encounter.</w:t>
      </w:r>
    </w:p>
    <w:p w14:paraId="4B60C3C2" w14:textId="585AB9B5" w:rsidR="007062B9" w:rsidRDefault="007062B9" w:rsidP="007062B9">
      <w:r>
        <w:t xml:space="preserve">However, with the advent of the New Testament, Jesus Christ introduced a radical transformation in understanding God's dwelling among His people. Jesus, through His life, death, and resurrection, fulfilled and transcended the symbolism of the Tabernacle and the later Temple in Jerusalem. He declared in John 4:21-24 that the time had come when true worshippers would worship the Father in spirit and truth, not confined to a specific place or building. </w:t>
      </w:r>
    </w:p>
    <w:p w14:paraId="4C23E4EE" w14:textId="2B9342FA" w:rsidR="007062B9" w:rsidRDefault="007062B9" w:rsidP="007062B9">
      <w:r>
        <w:t>Further emphasizing this shift, the Apostle Paul, in 1 Corinthians 6:19-20, reveals a profound truth to believers: "Do you not know that your bodies are temples of the Holy Spirit, who is in you, whom you have received from God? You are not your own; you were bought at a price. Therefore honor God with your bodies." This passage signifies that believers' bodies are now the portable temples where the Holy Spirit resides, making every believer a sacred space where God is present.</w:t>
      </w:r>
    </w:p>
    <w:p w14:paraId="1B131CA3" w14:textId="0FB14DA9" w:rsidR="007062B9" w:rsidRDefault="007062B9" w:rsidP="007062B9">
      <w:r>
        <w:lastRenderedPageBreak/>
        <w:t>In this new covenant, the believer's body becomes the locus of divine encounter, a holy temple where God's Spirit dwells, guiding, sanctifying, and empowering His people from within. This transition from a physical Tabernacle to the indwelling presence of the Holy Spirit in believers marks a profound evolution in the way God's presence is experienced and worshipped, emphasizing accessibility, intimacy, and the universal call to holiness</w:t>
      </w:r>
    </w:p>
    <w:p w14:paraId="4CDBBFCF" w14:textId="49582F85" w:rsidR="007062B9" w:rsidRPr="007062B9" w:rsidRDefault="007062B9" w:rsidP="007062B9">
      <w:pPr>
        <w:rPr>
          <w:b/>
          <w:bCs/>
          <w:u w:val="single"/>
        </w:rPr>
      </w:pPr>
      <w:r w:rsidRPr="007062B9">
        <w:rPr>
          <w:b/>
          <w:bCs/>
          <w:u w:val="single"/>
        </w:rPr>
        <w:t>The Tabernacle/Temple and our Tripartite Natures</w:t>
      </w:r>
    </w:p>
    <w:p w14:paraId="13E07D15" w14:textId="5723CA4C" w:rsidR="007062B9" w:rsidRPr="007062B9" w:rsidRDefault="007062B9" w:rsidP="007062B9">
      <w:pPr>
        <w:rPr>
          <w:b/>
          <w:bCs/>
        </w:rPr>
      </w:pPr>
      <w:r w:rsidRPr="007062B9">
        <w:rPr>
          <w:b/>
          <w:bCs/>
        </w:rPr>
        <w:t>The Outer Court: The Body's Realm</w:t>
      </w:r>
    </w:p>
    <w:p w14:paraId="262B48B3" w14:textId="77777777" w:rsidR="007062B9" w:rsidRDefault="007062B9" w:rsidP="007062B9">
      <w:pPr>
        <w:pStyle w:val="ListParagraph"/>
        <w:numPr>
          <w:ilvl w:val="0"/>
          <w:numId w:val="45"/>
        </w:numPr>
      </w:pPr>
      <w:r w:rsidRPr="007062B9">
        <w:rPr>
          <w:b/>
          <w:bCs/>
        </w:rPr>
        <w:t>Symbolism</w:t>
      </w:r>
      <w:r>
        <w:t>: The Outer Court, accessible to all Israelites for sacrifices and purification, symbolizes the body, marking the beginning of the spiritual journey and emphasizing the physical dimension of worship and service to God. It reflects how our bodies, as temples of the Holy Spirit, serve as visible expressions of faith, embodying consecration despite physical vulnerabilities. Through our actions and interactions, we dedicate our bodily existence to righteousness and God’s service.</w:t>
      </w:r>
    </w:p>
    <w:p w14:paraId="6590CC19" w14:textId="77777777" w:rsidR="007062B9" w:rsidRDefault="007062B9" w:rsidP="007062B9">
      <w:pPr>
        <w:pStyle w:val="ListParagraph"/>
        <w:numPr>
          <w:ilvl w:val="0"/>
          <w:numId w:val="45"/>
        </w:numPr>
      </w:pPr>
      <w:r w:rsidRPr="007062B9">
        <w:rPr>
          <w:b/>
          <w:bCs/>
        </w:rPr>
        <w:t>Vulnerability</w:t>
      </w:r>
      <w:r>
        <w:t>: Just as the Outer Court was exposed and accessible, our physical bodies, in their interaction with the fallen world, are susceptible to various forms of attack and influence, including sickness, physical exhaustion, and other ailments. These experiences, while part of the human condition, can sometimes be exacerbated or influenced by spiritual factors.</w:t>
      </w:r>
    </w:p>
    <w:p w14:paraId="43272FF9" w14:textId="13149C4E" w:rsidR="007062B9" w:rsidRDefault="007062B9" w:rsidP="007062B9">
      <w:pPr>
        <w:pStyle w:val="ListParagraph"/>
        <w:numPr>
          <w:ilvl w:val="0"/>
          <w:numId w:val="45"/>
        </w:numPr>
      </w:pPr>
      <w:r w:rsidRPr="007062B9">
        <w:rPr>
          <w:b/>
          <w:bCs/>
        </w:rPr>
        <w:t>Victory</w:t>
      </w:r>
      <w:r>
        <w:t>: However, believers are not left defenseless. The same authority given to us through Christ empowers us to claim healing, protection, and strength. Our bodies, as temples of the Holy Spirit, are under God's care, and we are called to steward them wisely, resisting harmful influences through prayer, faith, and the application of biblical truths.</w:t>
      </w:r>
    </w:p>
    <w:p w14:paraId="2474FBC5" w14:textId="18BD15E2" w:rsidR="007062B9" w:rsidRPr="007062B9" w:rsidRDefault="007062B9" w:rsidP="007062B9">
      <w:pPr>
        <w:rPr>
          <w:b/>
          <w:bCs/>
        </w:rPr>
      </w:pPr>
      <w:r w:rsidRPr="007062B9">
        <w:rPr>
          <w:b/>
          <w:bCs/>
        </w:rPr>
        <w:t>The Holy Place: The Soul's Domain</w:t>
      </w:r>
    </w:p>
    <w:p w14:paraId="36EB7A7A" w14:textId="28FD45C3" w:rsidR="007062B9" w:rsidRDefault="007062B9" w:rsidP="007062B9">
      <w:pPr>
        <w:pStyle w:val="ListParagraph"/>
        <w:numPr>
          <w:ilvl w:val="0"/>
          <w:numId w:val="44"/>
        </w:numPr>
      </w:pPr>
      <w:r w:rsidRPr="007062B9">
        <w:rPr>
          <w:b/>
          <w:bCs/>
        </w:rPr>
        <w:t>Symbolism</w:t>
      </w:r>
      <w:r>
        <w:t>: The Holy Place signifies the soul, including the mind, will, and emotions, highlighted by the daily rituals of the priests symbolizing the soul's sanctification and communion with God. It represents the internal battlefield of thoughts, choices, and emotions seeking alignment with God's will. Despite vulnerability to external and spiritual influences, it is where the Holy Spirit's transformative power brings about wisdom, emotional resilience, and ethical fortitude.</w:t>
      </w:r>
    </w:p>
    <w:p w14:paraId="02C65FDC" w14:textId="77777777" w:rsidR="007062B9" w:rsidRDefault="007062B9" w:rsidP="007062B9">
      <w:pPr>
        <w:pStyle w:val="ListParagraph"/>
        <w:numPr>
          <w:ilvl w:val="0"/>
          <w:numId w:val="44"/>
        </w:numPr>
      </w:pPr>
      <w:r w:rsidRPr="007062B9">
        <w:rPr>
          <w:b/>
          <w:bCs/>
        </w:rPr>
        <w:t>Vulnerability</w:t>
      </w:r>
      <w:r>
        <w:t>: The soul, represented by the Holy Place, is where we often feel the intensity of spiritual warfare. Thoughts, emotions, and decisions can be heavily influenced by demonic oppression, manifesting as mental health struggles, persistent sin, or emotional turmoil. The enemy seeks to disrupt our peace and divert our will away from God.</w:t>
      </w:r>
    </w:p>
    <w:p w14:paraId="4274EDB3" w14:textId="176A0855" w:rsidR="007062B9" w:rsidRDefault="007062B9" w:rsidP="007062B9">
      <w:pPr>
        <w:pStyle w:val="ListParagraph"/>
        <w:numPr>
          <w:ilvl w:val="0"/>
          <w:numId w:val="44"/>
        </w:numPr>
      </w:pPr>
      <w:r w:rsidRPr="007062B9">
        <w:rPr>
          <w:b/>
          <w:bCs/>
        </w:rPr>
        <w:t>Victory</w:t>
      </w:r>
      <w:r>
        <w:t>: Yet, in this battleground, the Holy Spirit works within us to renew our minds, heal our emotions, and align our will with God's. Through spiritual disciplines, such as Scripture meditation, prayer, and fellowship, we engage in the transformative process, gradually reflecting Christ's image more clearly.</w:t>
      </w:r>
    </w:p>
    <w:p w14:paraId="2DE41E79" w14:textId="59CE6B16" w:rsidR="007062B9" w:rsidRPr="007062B9" w:rsidRDefault="007062B9" w:rsidP="007062B9">
      <w:pPr>
        <w:rPr>
          <w:b/>
          <w:bCs/>
        </w:rPr>
      </w:pPr>
      <w:r w:rsidRPr="007062B9">
        <w:rPr>
          <w:b/>
          <w:bCs/>
        </w:rPr>
        <w:t>The Most Holy Place: The Spirit's Sanctuary</w:t>
      </w:r>
    </w:p>
    <w:p w14:paraId="2371C3C0" w14:textId="77777777" w:rsidR="007062B9" w:rsidRDefault="007062B9" w:rsidP="007062B9">
      <w:pPr>
        <w:pStyle w:val="ListParagraph"/>
        <w:numPr>
          <w:ilvl w:val="0"/>
          <w:numId w:val="43"/>
        </w:numPr>
      </w:pPr>
      <w:r w:rsidRPr="007062B9">
        <w:rPr>
          <w:b/>
          <w:bCs/>
        </w:rPr>
        <w:t>Symbolism</w:t>
      </w:r>
      <w:r>
        <w:t xml:space="preserve">: The Most Holy Place, housing the Ark of the Covenant—the very seat of God—mirrors the believer's spirit, where the Holy Spirit resides. Just as the Ark was the focal point of God's manifest presence among His people, our spirit becomes the sacred space for the Holy Spirit's indwelling. This deep and personal communion reflects a continuous, living covenant </w:t>
      </w:r>
      <w:r>
        <w:lastRenderedPageBreak/>
        <w:t>where the Holy Spirit's presence sanctifies and empowers us, securing our identity in Christ and enabling us for spiritual victories.</w:t>
      </w:r>
    </w:p>
    <w:p w14:paraId="5E6F74A4" w14:textId="77777777" w:rsidR="007062B9" w:rsidRDefault="007062B9" w:rsidP="007062B9">
      <w:pPr>
        <w:pStyle w:val="ListParagraph"/>
        <w:numPr>
          <w:ilvl w:val="0"/>
          <w:numId w:val="43"/>
        </w:numPr>
      </w:pPr>
      <w:r w:rsidRPr="007062B9">
        <w:rPr>
          <w:b/>
          <w:bCs/>
        </w:rPr>
        <w:t>Sanctity</w:t>
      </w:r>
      <w:r>
        <w:t>: The spirit of a believer, akin to the Most Holy Place, is where the Holy Spirit resides, marking this inner sanctum as holy and inviolate. Demonic forces cannot occupy this sacred space, as it is here that our deepest communion with God occurs, and our eternal identity as His children is sealed.</w:t>
      </w:r>
    </w:p>
    <w:p w14:paraId="74DA93E3" w14:textId="77777777" w:rsidR="007062B9" w:rsidRDefault="007062B9" w:rsidP="007062B9">
      <w:pPr>
        <w:pStyle w:val="ListParagraph"/>
        <w:numPr>
          <w:ilvl w:val="0"/>
          <w:numId w:val="43"/>
        </w:numPr>
      </w:pPr>
      <w:r w:rsidRPr="007062B9">
        <w:rPr>
          <w:b/>
          <w:bCs/>
        </w:rPr>
        <w:t>Security</w:t>
      </w:r>
      <w:r>
        <w:t xml:space="preserve">: This divine indwelling assures us of our salvation and equips us for spiritual warfare. The Holy Spirit within us is a guarantee of God's promises, providing wisdom, strength, and discernment to overcome the trials and temptations we face. </w:t>
      </w:r>
    </w:p>
    <w:p w14:paraId="00686348" w14:textId="77777777" w:rsidR="007062B9" w:rsidRPr="007062B9" w:rsidRDefault="007062B9" w:rsidP="007062B9">
      <w:pPr>
        <w:rPr>
          <w:b/>
          <w:bCs/>
        </w:rPr>
      </w:pPr>
      <w:r w:rsidRPr="007062B9">
        <w:rPr>
          <w:b/>
          <w:bCs/>
        </w:rPr>
        <w:t>The Dynamics of Spiritual Warfare</w:t>
      </w:r>
    </w:p>
    <w:p w14:paraId="2C17E141" w14:textId="5F438A37" w:rsidR="007062B9" w:rsidRDefault="007062B9" w:rsidP="007062B9">
      <w:r>
        <w:t>In the fallen world, believers' souls and bodies can face demonic oppression, evident in mental struggles, emotional turmoil, and physical afflictions. Yet, the Holy Spirit empowers us to confront these adversities, ensuring our sanctification and testimony remain intact.</w:t>
      </w:r>
    </w:p>
    <w:p w14:paraId="2B294F82" w14:textId="77777777" w:rsidR="007062B9" w:rsidRPr="007062B9" w:rsidRDefault="007062B9" w:rsidP="007062B9">
      <w:pPr>
        <w:rPr>
          <w:b/>
          <w:bCs/>
        </w:rPr>
      </w:pPr>
      <w:r w:rsidRPr="007062B9">
        <w:rPr>
          <w:b/>
          <w:bCs/>
        </w:rPr>
        <w:t>The Need for Specific Deliverances</w:t>
      </w:r>
    </w:p>
    <w:p w14:paraId="1506332C" w14:textId="3D1A42D0" w:rsidR="007062B9" w:rsidRDefault="007062B9" w:rsidP="007062B9">
      <w:r>
        <w:t>Despite the indwelling of the Holy Spirit upon salvation, believers may still require deliverance from generational curses or persistent, unrepentant sin. These issues grant demons authority and access into their lives, affecting their bodies and souls. This underscores the necessity of discernment and repentance in closing doors to demonic influence.</w:t>
      </w:r>
    </w:p>
    <w:p w14:paraId="29E5D48F" w14:textId="77777777" w:rsidR="007062B9" w:rsidRPr="007062B9" w:rsidRDefault="007062B9" w:rsidP="007062B9">
      <w:pPr>
        <w:rPr>
          <w:b/>
          <w:bCs/>
        </w:rPr>
      </w:pPr>
      <w:r w:rsidRPr="007062B9">
        <w:rPr>
          <w:b/>
          <w:bCs/>
        </w:rPr>
        <w:t>Conclusion: Living as God's Temple</w:t>
      </w:r>
    </w:p>
    <w:p w14:paraId="3FF946F8" w14:textId="4B657E76" w:rsidR="007062B9" w:rsidRDefault="007062B9" w:rsidP="007062B9">
      <w:r>
        <w:t>The Tabernacle's imagery captures our sanctification journey—intimate communion with God, transformation, and spiritual warfare engagement. As God's temples, we must embrace our identity in Christ and the Holy Spirit's power to overcome challenges and further God's kingdom. Salvation marks the Holy Spirit's entry into our spirit, but deliverance in our soul and body may be a separate, ongoing process. Just as we can suffer physical illness, our souls, too, can require healing and liberation, emphasizing the continuous need for spiritual vigilance and deliverance.</w:t>
      </w:r>
    </w:p>
    <w:p w14:paraId="63EF099E" w14:textId="77777777" w:rsidR="007062B9" w:rsidRDefault="007062B9" w:rsidP="007062B9"/>
    <w:p w14:paraId="0EABE450" w14:textId="77777777" w:rsidR="007062B9" w:rsidRDefault="007062B9" w:rsidP="007062B9"/>
    <w:p w14:paraId="2686282B" w14:textId="77777777" w:rsidR="007062B9" w:rsidRDefault="007062B9" w:rsidP="007062B9"/>
    <w:p w14:paraId="6D37D48B" w14:textId="77777777" w:rsidR="007062B9" w:rsidRDefault="007062B9" w:rsidP="007062B9"/>
    <w:p w14:paraId="6EFB86A5" w14:textId="77777777" w:rsidR="007062B9" w:rsidRDefault="007062B9" w:rsidP="007062B9"/>
    <w:p w14:paraId="1ACB9FA4" w14:textId="77777777" w:rsidR="007062B9" w:rsidRDefault="007062B9" w:rsidP="007062B9"/>
    <w:p w14:paraId="7EA5F56B" w14:textId="77777777" w:rsidR="007062B9" w:rsidRDefault="007062B9" w:rsidP="007062B9"/>
    <w:p w14:paraId="5F4ED676" w14:textId="77777777" w:rsidR="007062B9" w:rsidRDefault="007062B9" w:rsidP="007062B9"/>
    <w:p w14:paraId="33FF5523" w14:textId="77777777" w:rsidR="007062B9" w:rsidRPr="007062B9" w:rsidRDefault="007062B9" w:rsidP="007062B9"/>
    <w:p w14:paraId="580A33A4" w14:textId="7902FCB8" w:rsidR="003E6E16" w:rsidRPr="003E6E16" w:rsidRDefault="003E6E16" w:rsidP="00587A98">
      <w:pPr>
        <w:pStyle w:val="Heading1"/>
        <w:jc w:val="center"/>
        <w:rPr>
          <w:color w:val="auto"/>
        </w:rPr>
      </w:pPr>
      <w:bookmarkStart w:id="18" w:name="_Toc159496950"/>
      <w:r w:rsidRPr="003E6E16">
        <w:rPr>
          <w:color w:val="auto"/>
        </w:rPr>
        <w:lastRenderedPageBreak/>
        <w:t>Degrees of Sin: Understanding Severity</w:t>
      </w:r>
      <w:bookmarkEnd w:id="18"/>
    </w:p>
    <w:p w14:paraId="1A6C1025" w14:textId="77777777" w:rsidR="003E6E16" w:rsidRPr="003E6E16" w:rsidRDefault="003E6E16" w:rsidP="003E6E16"/>
    <w:p w14:paraId="3645FA86" w14:textId="2C6BED9D" w:rsidR="00587A98" w:rsidRPr="00587A98" w:rsidRDefault="00587A98" w:rsidP="00587A98">
      <w:r w:rsidRPr="00587A98">
        <w:t xml:space="preserve">Paul's teachings to the Gentiles often contrasted with the Pharisees, who burdened others with the Old Covenant law that they added many branches and man-made traditions and regulations during that time and wanted to burden and put the heavy yolk onto the gentiles. But Paul emphasized that the law made us aware of sin, a concept introduced through the Mosaic laws. </w:t>
      </w:r>
      <w:r>
        <w:br/>
      </w:r>
      <w:r>
        <w:br/>
      </w:r>
      <w:r w:rsidRPr="00587A98">
        <w:t xml:space="preserve">When Paul said, </w:t>
      </w:r>
    </w:p>
    <w:p w14:paraId="35A8A971" w14:textId="77777777" w:rsidR="00587A98" w:rsidRPr="00587A98" w:rsidRDefault="00587A98" w:rsidP="00587A98">
      <w:r w:rsidRPr="00587A98">
        <w:t>"</w:t>
      </w:r>
      <w:proofErr w:type="gramStart"/>
      <w:r w:rsidRPr="00587A98">
        <w:t>sin</w:t>
      </w:r>
      <w:proofErr w:type="gramEnd"/>
      <w:r w:rsidRPr="00587A98">
        <w:t xml:space="preserve"> is not counted where there is no law," </w:t>
      </w:r>
    </w:p>
    <w:p w14:paraId="22793576" w14:textId="6C34610E" w:rsidR="00587A98" w:rsidRPr="00587A98" w:rsidRDefault="00587A98" w:rsidP="00587A98">
      <w:pPr>
        <w:pStyle w:val="ListParagraph"/>
        <w:numPr>
          <w:ilvl w:val="0"/>
          <w:numId w:val="8"/>
        </w:numPr>
      </w:pPr>
      <w:r>
        <w:t>H</w:t>
      </w:r>
      <w:r w:rsidRPr="00587A98">
        <w:t xml:space="preserve">e recognized that sin existed before the Mosaic Law but was NOT stating that there was no consequence for sinning because of ignorance on the contrary he is stating without a clear and codified law, sin wasn't "counted" the same way </w:t>
      </w:r>
    </w:p>
    <w:p w14:paraId="1F04A871" w14:textId="624CF4E0" w:rsidR="00587A98" w:rsidRPr="00587A98" w:rsidRDefault="00587A98" w:rsidP="00587A98">
      <w:r w:rsidRPr="00587A98">
        <w:rPr>
          <w:b/>
          <w:bCs/>
        </w:rPr>
        <w:t>Romans 7:7-8 7</w:t>
      </w:r>
      <w:r w:rsidRPr="00587A98">
        <w:t xml:space="preserve"> </w:t>
      </w:r>
      <w:r>
        <w:br/>
      </w:r>
      <w:r w:rsidRPr="00587A98">
        <w:t xml:space="preserve">What shall we say then? Is the Law sin? Certainly not! On the contrary, if it had not been for the Law, I would not have recognized sin. For I would not have known [for example] about coveting [what belongs to another, and would have had no sense of guilt] if the Law had not [repeatedly] said, “You shall not covet.” 8 But sin, finding an opportunity through the commandment [to express itself] produced in me every kind of coveting and selfish desire. For without the Law sin is dead [the recognition of sin is inactive]. </w:t>
      </w:r>
    </w:p>
    <w:p w14:paraId="3F3039FD" w14:textId="77777777" w:rsidR="00587A98" w:rsidRDefault="00587A98" w:rsidP="00587A98">
      <w:pPr>
        <w:pStyle w:val="ListParagraph"/>
        <w:numPr>
          <w:ilvl w:val="0"/>
          <w:numId w:val="8"/>
        </w:numPr>
      </w:pPr>
      <w:r w:rsidRPr="00587A98">
        <w:t xml:space="preserve">This doesn't mean people before the Law were sinless or that there was no consequence for sinning, but rather that their sins were not imputed to them in the same degree as they were after the Law, and that we would have stayed ignorant of our sin (but we would still suffer the consequence of such) </w:t>
      </w:r>
    </w:p>
    <w:p w14:paraId="10BEAFDA" w14:textId="438778C0" w:rsidR="00587A98" w:rsidRPr="00587A98" w:rsidRDefault="00587A98" w:rsidP="00587A98">
      <w:pPr>
        <w:pStyle w:val="ListParagraph"/>
        <w:numPr>
          <w:ilvl w:val="0"/>
          <w:numId w:val="8"/>
        </w:numPr>
      </w:pPr>
      <w:r w:rsidRPr="00587A98">
        <w:t xml:space="preserve">Throughout scripture God makes clear that there is always a punishment for sin, but in varying degrees, as well as awareness of the sin increases the responsibility and therefor consequences as well (though all sin like mentioned will </w:t>
      </w:r>
      <w:r w:rsidRPr="00587A98">
        <w:rPr>
          <w:i/>
          <w:iCs/>
        </w:rPr>
        <w:t>always</w:t>
      </w:r>
      <w:r w:rsidRPr="00587A98">
        <w:t xml:space="preserve"> lead to death in the end) </w:t>
      </w:r>
    </w:p>
    <w:p w14:paraId="4AF67023" w14:textId="77777777" w:rsidR="00587A98" w:rsidRPr="00587A98" w:rsidRDefault="00587A98" w:rsidP="00587A98">
      <w:pPr>
        <w:rPr>
          <w:b/>
          <w:bCs/>
        </w:rPr>
      </w:pPr>
      <w:r w:rsidRPr="00587A98">
        <w:rPr>
          <w:b/>
          <w:bCs/>
        </w:rPr>
        <w:t xml:space="preserve">Luke 12:47-48 47 </w:t>
      </w:r>
    </w:p>
    <w:p w14:paraId="7E6CE587" w14:textId="0F8A62A1" w:rsidR="00587A98" w:rsidRPr="00587A98" w:rsidRDefault="00587A98" w:rsidP="00587A98">
      <w:r w:rsidRPr="00587A98">
        <w:t xml:space="preserve">And that servant who knew his master’s will, and yet did not get ready or act in accord with his will, will be beaten with many lashes [of the whip], 48 but the one who did not know it and did things worthy of a beating, will receive only a few [lashes]. From everyone to whom much has been given, much will be required; and to whom they entrusted much, of him they will ask all the more. </w:t>
      </w:r>
    </w:p>
    <w:p w14:paraId="1C609BDF" w14:textId="77777777" w:rsidR="00587A98" w:rsidRDefault="00587A98" w:rsidP="00587A98">
      <w:pPr>
        <w:pStyle w:val="ListParagraph"/>
        <w:numPr>
          <w:ilvl w:val="0"/>
          <w:numId w:val="9"/>
        </w:numPr>
      </w:pPr>
      <w:r w:rsidRPr="00587A98">
        <w:t xml:space="preserve">Paul's teachings, particularly in contrast to the Pharisees, illuminate the nuanced understanding of sin in the context of the law. He clarifies that while sin existed before the Mosaic Law, the law's purpose was to make sin recognizable and accountable. </w:t>
      </w:r>
    </w:p>
    <w:p w14:paraId="7CC33DA2" w14:textId="69206F74" w:rsidR="00587A98" w:rsidRDefault="00587A98" w:rsidP="00587A98">
      <w:pPr>
        <w:pStyle w:val="ListParagraph"/>
        <w:numPr>
          <w:ilvl w:val="0"/>
          <w:numId w:val="9"/>
        </w:numPr>
      </w:pPr>
      <w:r w:rsidRPr="00587A98">
        <w:t xml:space="preserve">In Romans 7:7-8, Paul explains that the Law helped to identify sin, using the example of coveting. This doesn't imply that people were sinless before the Law or exempt from sin's consequences. Instead, it suggests that the Law provided a clear standard, making people more aware of their sins and increasing their responsibility. </w:t>
      </w:r>
    </w:p>
    <w:p w14:paraId="12C84425" w14:textId="77777777" w:rsidR="00587A98" w:rsidRDefault="00587A98" w:rsidP="00587A98">
      <w:pPr>
        <w:pStyle w:val="ListParagraph"/>
        <w:numPr>
          <w:ilvl w:val="0"/>
          <w:numId w:val="9"/>
        </w:numPr>
      </w:pPr>
      <w:r w:rsidRPr="00587A98">
        <w:lastRenderedPageBreak/>
        <w:t xml:space="preserve">Scripture supports the idea of varying degrees of sin and responsibility based on one's awareness and understanding. In Luke 12:47-48, Jesus speaks of different punishments based on a servant's knowledge of the master's will, implying that greater knowledge brings greater responsibility and, consequently, harsher judgment for disobedience. </w:t>
      </w:r>
    </w:p>
    <w:p w14:paraId="7DA0BA14" w14:textId="77777777" w:rsidR="00587A98" w:rsidRDefault="00587A98" w:rsidP="00587A98">
      <w:pPr>
        <w:pStyle w:val="ListParagraph"/>
        <w:numPr>
          <w:ilvl w:val="0"/>
          <w:numId w:val="9"/>
        </w:numPr>
      </w:pPr>
      <w:r w:rsidRPr="00587A98">
        <w:t xml:space="preserve">This principle of varying degrees of sin is further highlighted in other biblical texts. John 9:41 and John 19:11 suggest that awareness or ignorance impacts the severity of sin's judgment. Similarly, 1 Corinthians 6:18 discusses sexual immorality as a unique sin, one that is against one's own body, distinguishing it from other sins. </w:t>
      </w:r>
    </w:p>
    <w:p w14:paraId="1CA47F6F" w14:textId="6F1EDB87" w:rsidR="003E6E16" w:rsidRDefault="00587A98" w:rsidP="003E6E16">
      <w:pPr>
        <w:pStyle w:val="ListParagraph"/>
        <w:numPr>
          <w:ilvl w:val="0"/>
          <w:numId w:val="9"/>
        </w:numPr>
      </w:pPr>
      <w:r w:rsidRPr="00587A98">
        <w:t>While all sin leads to death, the Bible acknowledges varying degrees of sin. This variation considers factors like awareness of the sin and the nature of the sin itself. Sexual immorality, for instance, is categorized distinctly due to its direct impact on the individual's body. Paul's teachings, along with other scriptural references, affirm that awareness and knowledge of sin increase responsibility and can lead to more severe consequences, thereby establishing a biblical basis for the concept of degrees of sin.</w:t>
      </w:r>
    </w:p>
    <w:p w14:paraId="4E751FD9" w14:textId="77777777" w:rsidR="00587A98" w:rsidRPr="003E6E16" w:rsidRDefault="00587A98" w:rsidP="00587A98">
      <w:pPr>
        <w:pStyle w:val="ListParagraph"/>
      </w:pPr>
    </w:p>
    <w:p w14:paraId="1939E8A7" w14:textId="77777777" w:rsidR="00587A98" w:rsidRDefault="00587A98" w:rsidP="00587A98">
      <w:pPr>
        <w:rPr>
          <w:b/>
          <w:bCs/>
        </w:rPr>
      </w:pPr>
      <w:r w:rsidRPr="00587A98">
        <w:rPr>
          <w:b/>
          <w:bCs/>
        </w:rPr>
        <w:t>Exegesis of the 3 Judgements against Believers described in the End Times in this parable</w:t>
      </w:r>
      <w:r>
        <w:rPr>
          <w:b/>
          <w:bCs/>
        </w:rPr>
        <w:br/>
      </w:r>
      <w:r>
        <w:rPr>
          <w:b/>
          <w:bCs/>
        </w:rPr>
        <w:br/>
      </w:r>
      <w:r w:rsidRPr="00587A98">
        <w:rPr>
          <w:b/>
          <w:bCs/>
        </w:rPr>
        <w:t>Luke 12:42-49</w:t>
      </w:r>
    </w:p>
    <w:p w14:paraId="59A80831" w14:textId="15091A12" w:rsidR="00587A98" w:rsidRPr="00587A98" w:rsidRDefault="00587A98" w:rsidP="00587A98">
      <w:pPr>
        <w:rPr>
          <w:b/>
          <w:bCs/>
        </w:rPr>
      </w:pPr>
      <w:r w:rsidRPr="00587A98">
        <w:t xml:space="preserve">42 The Lord said, “Who then is the faithful and wise steward [of the estate], whom his master will put in charge over his household, to give his servants their portion of food at the proper </w:t>
      </w:r>
      <w:proofErr w:type="gramStart"/>
      <w:r w:rsidRPr="00587A98">
        <w:t>time?(</w:t>
      </w:r>
      <w:proofErr w:type="gramEnd"/>
      <w:r w:rsidRPr="00587A98">
        <w:t>A) 43 Blessed (happy, prosperous, to be admired) is that servant whom his master finds so doing when he arrives. 44 I assure you and most solemnly say to you, he will put him in charge of all his possessions. 45 But if that servant says in his heart, ‘My master is taking his time in coming,’ and begins to beat the servants, both men and women, and to eat and drink and get drunk, 46 the master of that servant will come on a day when he does not expect him and at an hour he does not know, and will [a]cut him in pieces, and assign him a place with the unbelievers. 47 And that servant who knew his master’s will, and yet did not get ready or act in accord with his will, will be beaten with many lashes [of the whip], 48 but the one who did not know it and did things worthy of a beating, will receive only a few [lashes]. From everyone to whom much has been given, much will be required; and to whom they entrusted much, of him they will ask all the more.</w:t>
      </w:r>
    </w:p>
    <w:p w14:paraId="5F630E89" w14:textId="40BAA52D" w:rsidR="00587A98" w:rsidRDefault="00587A98" w:rsidP="00587A98">
      <w:r>
        <w:t>I'd like to emphasize that the judgments mentioned here pertain to those who are believers, serving Christ. The central theme of the passage is the final judgment and the accountability of believers, rather than a scenario of being "left behind." It underscores the inevitability of Christ's return and underscores the importance of maintaining readiness and faithfulness until then. This brings to light a CONDITIONAL element regarding Blessings (rewards) versus Judgments (Curses) that believers may face, even after professing faith in Christ. This is particularly thought-provoking when considered in the context of the doctrine of 'Once Saved, Always Saved' (OSAS).</w:t>
      </w:r>
    </w:p>
    <w:p w14:paraId="38C5EFBE" w14:textId="1C8B20B2" w:rsidR="00587A98" w:rsidRDefault="00587A98" w:rsidP="00587A98">
      <w:r w:rsidRPr="00587A98">
        <w:rPr>
          <w:b/>
          <w:bCs/>
        </w:rPr>
        <w:t>Blessings</w:t>
      </w:r>
      <w:r>
        <w:t>: &lt;43&gt; Blessed (happy, prosperous, to be admired) is that servant whom his master finds so doing when he arrives. &lt;44&gt; I assure you and most solemnly say to you, he will put him in charge of all his possessions</w:t>
      </w:r>
    </w:p>
    <w:p w14:paraId="59159475" w14:textId="77777777" w:rsidR="00587A98" w:rsidRPr="00587A98" w:rsidRDefault="00587A98" w:rsidP="00587A98">
      <w:pPr>
        <w:rPr>
          <w:b/>
          <w:bCs/>
          <w:u w:val="single"/>
        </w:rPr>
      </w:pPr>
      <w:r w:rsidRPr="00587A98">
        <w:rPr>
          <w:b/>
          <w:bCs/>
          <w:u w:val="single"/>
        </w:rPr>
        <w:t>Judgement type 1</w:t>
      </w:r>
    </w:p>
    <w:p w14:paraId="46885140" w14:textId="12752FBE" w:rsidR="00587A98" w:rsidRDefault="00587A98" w:rsidP="00587A98">
      <w:r>
        <w:lastRenderedPageBreak/>
        <w:t xml:space="preserve">&lt;46&gt; the master of that servant will come on a day when he does not expect him and at an hour he does not know, and will cut him in pieces, and assign him a place with the unbelievers. </w:t>
      </w:r>
    </w:p>
    <w:p w14:paraId="76A1D445" w14:textId="77777777" w:rsidR="00587A98" w:rsidRDefault="00587A98" w:rsidP="00587A98">
      <w:r w:rsidRPr="00587A98">
        <w:rPr>
          <w:b/>
          <w:bCs/>
        </w:rPr>
        <w:t>State of the believer before Christ comes:</w:t>
      </w:r>
      <w:r>
        <w:t xml:space="preserve"> Backslidden, </w:t>
      </w:r>
      <w:proofErr w:type="gramStart"/>
      <w:r>
        <w:t>Living</w:t>
      </w:r>
      <w:proofErr w:type="gramEnd"/>
      <w:r>
        <w:t xml:space="preserve"> a life of unrepentant sin, indistinguishable from those without Christ, though they once were. </w:t>
      </w:r>
    </w:p>
    <w:p w14:paraId="39595AF8" w14:textId="77777777" w:rsidR="00587A98" w:rsidRDefault="00587A98" w:rsidP="00587A98">
      <w:r w:rsidRPr="00587A98">
        <w:rPr>
          <w:b/>
          <w:bCs/>
        </w:rPr>
        <w:t>Judgement</w:t>
      </w:r>
      <w:r>
        <w:t>:  Being 'cut to pieces' (Fatal) and being assigned 'a place with the unbelievers</w:t>
      </w:r>
      <w:proofErr w:type="gramStart"/>
      <w:r>
        <w:t>'  (</w:t>
      </w:r>
      <w:proofErr w:type="gramEnd"/>
      <w:r>
        <w:t>the most severe punishment) - Ask yourself, in the final Judgement, are unbelievers assigned a place with God in Heaven?</w:t>
      </w:r>
    </w:p>
    <w:p w14:paraId="0DC35F5C" w14:textId="34B54C03" w:rsidR="00587A98" w:rsidRDefault="00587A98" w:rsidP="00587A98">
      <w:proofErr w:type="spellStart"/>
      <w:r>
        <w:t>διχοτομέω</w:t>
      </w:r>
      <w:proofErr w:type="spellEnd"/>
      <w:r>
        <w:t xml:space="preserve"> (</w:t>
      </w:r>
      <w:proofErr w:type="spellStart"/>
      <w:r>
        <w:t>dichotomeō</w:t>
      </w:r>
      <w:proofErr w:type="spellEnd"/>
      <w:r>
        <w:t>) - This term means to cut in two or divide. It's a severe punishment, often used metaphorically to signify extreme judgment.</w:t>
      </w:r>
    </w:p>
    <w:p w14:paraId="1B2E1508" w14:textId="77777777" w:rsidR="00587A98" w:rsidRPr="00587A98" w:rsidRDefault="00587A98" w:rsidP="00587A98">
      <w:pPr>
        <w:rPr>
          <w:b/>
          <w:bCs/>
          <w:u w:val="single"/>
        </w:rPr>
      </w:pPr>
      <w:r w:rsidRPr="00587A98">
        <w:rPr>
          <w:b/>
          <w:bCs/>
          <w:u w:val="single"/>
        </w:rPr>
        <w:t>Judgement type 2</w:t>
      </w:r>
    </w:p>
    <w:p w14:paraId="0709EBA1" w14:textId="2A31ED93" w:rsidR="00587A98" w:rsidRDefault="00587A98" w:rsidP="00587A98">
      <w:r>
        <w:t xml:space="preserve">&lt;47&gt; And that servant who knew his master's will, and yet did not get ready or act in accord with his will, will be beaten with many lashes [of the whip], </w:t>
      </w:r>
    </w:p>
    <w:p w14:paraId="22A14446" w14:textId="77777777" w:rsidR="00587A98" w:rsidRDefault="00587A98" w:rsidP="00587A98">
      <w:r w:rsidRPr="00587A98">
        <w:rPr>
          <w:b/>
          <w:bCs/>
        </w:rPr>
        <w:t>State of the believer before Christ comes: Knew</w:t>
      </w:r>
      <w:r>
        <w:t xml:space="preserve"> God's will yet did not get ready or act according to His will.</w:t>
      </w:r>
    </w:p>
    <w:p w14:paraId="1FC50188" w14:textId="77777777" w:rsidR="00587A98" w:rsidRDefault="00587A98" w:rsidP="00587A98">
      <w:r w:rsidRPr="00587A98">
        <w:rPr>
          <w:b/>
          <w:bCs/>
        </w:rPr>
        <w:t>Judgement</w:t>
      </w:r>
      <w:r>
        <w:t>: Beaten with many lashes (severe)</w:t>
      </w:r>
    </w:p>
    <w:p w14:paraId="02959144" w14:textId="5873FC1D" w:rsidR="00587A98" w:rsidRDefault="00587A98" w:rsidP="00587A98">
      <w:r>
        <w:t xml:space="preserve"> δα</w:t>
      </w:r>
      <w:proofErr w:type="spellStart"/>
      <w:r>
        <w:t>ρήσετ</w:t>
      </w:r>
      <w:proofErr w:type="spellEnd"/>
      <w:r>
        <w:t>α (</w:t>
      </w:r>
      <w:proofErr w:type="spellStart"/>
      <w:r>
        <w:t>darēsetai</w:t>
      </w:r>
      <w:proofErr w:type="spellEnd"/>
      <w:r>
        <w:t>) - Many lashes... (Punishment with lashes are extremely painful, enough to kill someone, the limit was 40 back in those days)</w:t>
      </w:r>
    </w:p>
    <w:p w14:paraId="3EF2A197" w14:textId="77777777" w:rsidR="00587A98" w:rsidRPr="00587A98" w:rsidRDefault="00587A98" w:rsidP="00587A98">
      <w:pPr>
        <w:rPr>
          <w:b/>
          <w:bCs/>
          <w:u w:val="single"/>
        </w:rPr>
      </w:pPr>
      <w:r w:rsidRPr="00587A98">
        <w:rPr>
          <w:b/>
          <w:bCs/>
          <w:u w:val="single"/>
        </w:rPr>
        <w:t>Judgement type 3</w:t>
      </w:r>
    </w:p>
    <w:p w14:paraId="65062D0C" w14:textId="749BCAF6" w:rsidR="00587A98" w:rsidRDefault="00587A98" w:rsidP="00587A98">
      <w:r>
        <w:t>&lt;48&gt; but the one who did not know it and did things worthy of a beating, will receive only a few [lashes]. From everyone to whom much has been given, much will be required; and to whom they entrusted much, of him they will ask all the more.</w:t>
      </w:r>
    </w:p>
    <w:p w14:paraId="38FB1647" w14:textId="77777777" w:rsidR="00587A98" w:rsidRDefault="00587A98" w:rsidP="00587A98">
      <w:r w:rsidRPr="00587A98">
        <w:rPr>
          <w:b/>
          <w:bCs/>
        </w:rPr>
        <w:t>State of the believer before Christ comes:</w:t>
      </w:r>
      <w:r>
        <w:t xml:space="preserve"> These believers were ignorant (unaware) either from complacency or falling into wrong doctrine? But were genuine in their commitment to the Lord</w:t>
      </w:r>
    </w:p>
    <w:p w14:paraId="1392715F" w14:textId="77777777" w:rsidR="00587A98" w:rsidRDefault="00587A98" w:rsidP="00587A98">
      <w:r w:rsidRPr="00587A98">
        <w:rPr>
          <w:b/>
          <w:bCs/>
        </w:rPr>
        <w:t>Judgement</w:t>
      </w:r>
      <w:r>
        <w:t>: Beaten with a few lashes (less severe)</w:t>
      </w:r>
    </w:p>
    <w:p w14:paraId="3D4D8E0C" w14:textId="17C624D3" w:rsidR="00587A98" w:rsidRDefault="00587A98" w:rsidP="00587A98">
      <w:r>
        <w:t>π</w:t>
      </w:r>
      <w:proofErr w:type="spellStart"/>
      <w:r>
        <w:t>ληγὰς</w:t>
      </w:r>
      <w:proofErr w:type="spellEnd"/>
      <w:r>
        <w:t xml:space="preserve"> </w:t>
      </w:r>
      <w:proofErr w:type="spellStart"/>
      <w:r>
        <w:t>ὀλίγ</w:t>
      </w:r>
      <w:proofErr w:type="spellEnd"/>
      <w:r>
        <w:t>ας (</w:t>
      </w:r>
      <w:proofErr w:type="spellStart"/>
      <w:r>
        <w:t>plēgas</w:t>
      </w:r>
      <w:proofErr w:type="spellEnd"/>
      <w:r>
        <w:t xml:space="preserve"> </w:t>
      </w:r>
      <w:proofErr w:type="spellStart"/>
      <w:r>
        <w:t>oligas</w:t>
      </w:r>
      <w:proofErr w:type="spellEnd"/>
      <w:r>
        <w:t>) = a few lashes...</w:t>
      </w:r>
    </w:p>
    <w:p w14:paraId="634F49FC" w14:textId="77777777" w:rsidR="00587A98" w:rsidRDefault="00587A98" w:rsidP="00587A98">
      <w:r w:rsidRPr="00587A98">
        <w:rPr>
          <w:b/>
          <w:bCs/>
        </w:rPr>
        <w:t>Observation:</w:t>
      </w:r>
      <w:r>
        <w:t xml:space="preserve"> Considering the 'Once Saved, Always Saved' doctrine, how does this align with scriptural teachings?</w:t>
      </w:r>
    </w:p>
    <w:p w14:paraId="73D62A66" w14:textId="77777777" w:rsidR="00587A98" w:rsidRDefault="00587A98" w:rsidP="00587A98">
      <w:r>
        <w:t>Scripture presents various levels of sin, each with its own severity and consequence. Additionally, there's a distinction between being conscious of one’s sin versus ignorance, where judgment aligns with an individual's awareness and responsibility. With greater knowledge comes a heavier burden of judgment. Judgement Scenario 1 - Applies to believers who, despite initial salvation, lead a persistently unrepentant life and ultimately face eternal damnation. Judgement Scenario 2 - Concerns believers who are aware of God's will but live a tepid, though not wholly unrepentant, spiritual life. Judgement Scenario 3 - Involves believers who may be ignorant of certain aspects but remain sincere in faith, yet lack vigilance.</w:t>
      </w:r>
    </w:p>
    <w:p w14:paraId="6DB984B6" w14:textId="7A2593CC" w:rsidR="003E6E16" w:rsidRPr="003E6E16" w:rsidRDefault="00587A98" w:rsidP="00587A98">
      <w:r>
        <w:lastRenderedPageBreak/>
        <w:t>The overarching message here is the importance of continually remaining in Christ and aligning with God's Will, ensuring constant vigilance and avoiding complacency.</w:t>
      </w:r>
    </w:p>
    <w:p w14:paraId="01252D96" w14:textId="77777777" w:rsidR="003E6E16" w:rsidRPr="003E6E16" w:rsidRDefault="003E6E16" w:rsidP="003E6E16"/>
    <w:p w14:paraId="18A6A220" w14:textId="77777777" w:rsidR="003E6E16" w:rsidRPr="003E6E16" w:rsidRDefault="003E6E16" w:rsidP="003E6E16"/>
    <w:p w14:paraId="4BA67144" w14:textId="77777777" w:rsidR="003E6E16" w:rsidRPr="003E6E16" w:rsidRDefault="003E6E16" w:rsidP="003E6E16"/>
    <w:p w14:paraId="4B541269" w14:textId="77777777" w:rsidR="003E6E16" w:rsidRPr="003E6E16" w:rsidRDefault="003E6E16" w:rsidP="003E6E16"/>
    <w:p w14:paraId="73531A10" w14:textId="77777777" w:rsidR="003E6E16" w:rsidRPr="003E6E16" w:rsidRDefault="003E6E16" w:rsidP="003E6E16"/>
    <w:p w14:paraId="561BC26F" w14:textId="77777777" w:rsidR="003E6E16" w:rsidRPr="003E6E16" w:rsidRDefault="003E6E16" w:rsidP="003E6E16"/>
    <w:p w14:paraId="01FF0873" w14:textId="77777777" w:rsidR="003E6E16" w:rsidRPr="003E6E16" w:rsidRDefault="003E6E16" w:rsidP="003E6E16"/>
    <w:p w14:paraId="2FF3DB60" w14:textId="77777777" w:rsidR="003E6E16" w:rsidRPr="003E6E16" w:rsidRDefault="003E6E16" w:rsidP="003E6E16"/>
    <w:p w14:paraId="3933C32D" w14:textId="77777777" w:rsidR="003E6E16" w:rsidRPr="003E6E16" w:rsidRDefault="003E6E16" w:rsidP="003E6E16"/>
    <w:p w14:paraId="11D362E7" w14:textId="77777777" w:rsidR="003E6E16" w:rsidRPr="003E6E16" w:rsidRDefault="003E6E16" w:rsidP="003E6E16"/>
    <w:p w14:paraId="7585EB51" w14:textId="77777777" w:rsidR="003E6E16" w:rsidRPr="003E6E16" w:rsidRDefault="003E6E16" w:rsidP="003E6E16"/>
    <w:p w14:paraId="2DA1737E" w14:textId="77777777" w:rsidR="003E6E16" w:rsidRPr="003E6E16" w:rsidRDefault="003E6E16" w:rsidP="003E6E16"/>
    <w:p w14:paraId="25D8865C" w14:textId="77777777" w:rsidR="003E6E16" w:rsidRPr="003E6E16" w:rsidRDefault="003E6E16" w:rsidP="003E6E16"/>
    <w:p w14:paraId="7EA74C3D" w14:textId="77777777" w:rsidR="003E6E16" w:rsidRPr="003E6E16" w:rsidRDefault="003E6E16" w:rsidP="003E6E16"/>
    <w:p w14:paraId="7324B1AC" w14:textId="77777777" w:rsidR="003E6E16" w:rsidRPr="003E6E16" w:rsidRDefault="003E6E16" w:rsidP="003E6E16"/>
    <w:p w14:paraId="61C11AE1" w14:textId="77777777" w:rsidR="003E6E16" w:rsidRDefault="003E6E16" w:rsidP="003E6E16"/>
    <w:p w14:paraId="51F1E5F0" w14:textId="77777777" w:rsidR="00587A98" w:rsidRDefault="00587A98" w:rsidP="003E6E16"/>
    <w:p w14:paraId="02F016AB" w14:textId="77777777" w:rsidR="00587A98" w:rsidRDefault="00587A98" w:rsidP="003E6E16"/>
    <w:p w14:paraId="1F66802D" w14:textId="77777777" w:rsidR="00587A98" w:rsidRDefault="00587A98" w:rsidP="003E6E16"/>
    <w:p w14:paraId="28BD94A9" w14:textId="77777777" w:rsidR="00587A98" w:rsidRDefault="00587A98" w:rsidP="003E6E16"/>
    <w:p w14:paraId="008BCA50" w14:textId="77777777" w:rsidR="00587A98" w:rsidRDefault="00587A98" w:rsidP="003E6E16"/>
    <w:p w14:paraId="72234C13" w14:textId="77777777" w:rsidR="00587A98" w:rsidRDefault="00587A98" w:rsidP="003E6E16"/>
    <w:p w14:paraId="29729EC0" w14:textId="77777777" w:rsidR="00587A98" w:rsidRDefault="00587A98" w:rsidP="003E6E16"/>
    <w:p w14:paraId="2FF980A0" w14:textId="77777777" w:rsidR="00587A98" w:rsidRPr="003E6E16" w:rsidRDefault="00587A98" w:rsidP="003E6E16"/>
    <w:p w14:paraId="48310C45" w14:textId="77777777" w:rsidR="003E6E16" w:rsidRPr="003E6E16" w:rsidRDefault="003E6E16" w:rsidP="003E6E16"/>
    <w:p w14:paraId="48FA845C" w14:textId="77777777" w:rsidR="003E6E16" w:rsidRPr="003E6E16" w:rsidRDefault="003E6E16" w:rsidP="003E6E16"/>
    <w:p w14:paraId="43B22294" w14:textId="77777777" w:rsidR="003E6E16" w:rsidRPr="003E6E16" w:rsidRDefault="003E6E16" w:rsidP="003E6E16">
      <w:pPr>
        <w:pStyle w:val="Heading1"/>
        <w:jc w:val="center"/>
        <w:rPr>
          <w:color w:val="auto"/>
        </w:rPr>
      </w:pPr>
      <w:bookmarkStart w:id="19" w:name="_Toc159496951"/>
      <w:r w:rsidRPr="003E6E16">
        <w:rPr>
          <w:color w:val="auto"/>
        </w:rPr>
        <w:lastRenderedPageBreak/>
        <w:t>Discernment in Faith: Navigating Spiritual Challenges</w:t>
      </w:r>
      <w:bookmarkEnd w:id="19"/>
    </w:p>
    <w:p w14:paraId="1CB08770" w14:textId="77777777" w:rsidR="003E6E16" w:rsidRPr="003E6E16" w:rsidRDefault="003E6E16" w:rsidP="003E6E16"/>
    <w:p w14:paraId="3B489B65" w14:textId="77777777" w:rsidR="003E6E16" w:rsidRPr="003E6E16" w:rsidRDefault="003E6E16" w:rsidP="003E6E16"/>
    <w:p w14:paraId="6B7E4502" w14:textId="77777777" w:rsidR="003E6E16" w:rsidRPr="003E6E16" w:rsidRDefault="003E6E16" w:rsidP="003E6E16"/>
    <w:p w14:paraId="662A5D54" w14:textId="77777777" w:rsidR="003E6E16" w:rsidRPr="003E6E16" w:rsidRDefault="003E6E16" w:rsidP="003E6E16"/>
    <w:p w14:paraId="024B463F" w14:textId="77777777" w:rsidR="003E6E16" w:rsidRPr="003E6E16" w:rsidRDefault="003E6E16" w:rsidP="003E6E16"/>
    <w:p w14:paraId="1CD2937D" w14:textId="77777777" w:rsidR="003E6E16" w:rsidRPr="003E6E16" w:rsidRDefault="003E6E16" w:rsidP="003E6E16"/>
    <w:p w14:paraId="5570E985" w14:textId="77777777" w:rsidR="003E6E16" w:rsidRPr="003E6E16" w:rsidRDefault="003E6E16" w:rsidP="003E6E16"/>
    <w:p w14:paraId="67BB6C41" w14:textId="77777777" w:rsidR="003E6E16" w:rsidRPr="003E6E16" w:rsidRDefault="003E6E16" w:rsidP="003E6E16"/>
    <w:p w14:paraId="1C34EAC2" w14:textId="77777777" w:rsidR="003E6E16" w:rsidRPr="003E6E16" w:rsidRDefault="003E6E16" w:rsidP="003E6E16"/>
    <w:p w14:paraId="351ED298" w14:textId="77777777" w:rsidR="003E6E16" w:rsidRPr="003E6E16" w:rsidRDefault="003E6E16" w:rsidP="003E6E16"/>
    <w:p w14:paraId="7A81DAF2" w14:textId="77777777" w:rsidR="003E6E16" w:rsidRPr="003E6E16" w:rsidRDefault="003E6E16" w:rsidP="003E6E16"/>
    <w:p w14:paraId="62B96BED" w14:textId="77777777" w:rsidR="003E6E16" w:rsidRPr="003E6E16" w:rsidRDefault="003E6E16" w:rsidP="003E6E16"/>
    <w:p w14:paraId="7E6E403B" w14:textId="77777777" w:rsidR="003E6E16" w:rsidRPr="003E6E16" w:rsidRDefault="003E6E16" w:rsidP="003E6E16"/>
    <w:p w14:paraId="66A30F2B" w14:textId="77777777" w:rsidR="003E6E16" w:rsidRPr="003E6E16" w:rsidRDefault="003E6E16" w:rsidP="003E6E16"/>
    <w:p w14:paraId="1889C8A7" w14:textId="77777777" w:rsidR="003E6E16" w:rsidRPr="003E6E16" w:rsidRDefault="003E6E16" w:rsidP="003E6E16"/>
    <w:p w14:paraId="78E374F3" w14:textId="77777777" w:rsidR="003E6E16" w:rsidRPr="003E6E16" w:rsidRDefault="003E6E16" w:rsidP="003E6E16"/>
    <w:p w14:paraId="490A76A7" w14:textId="77777777" w:rsidR="003E6E16" w:rsidRPr="003E6E16" w:rsidRDefault="003E6E16" w:rsidP="003E6E16"/>
    <w:p w14:paraId="3176BF8F" w14:textId="77777777" w:rsidR="003E6E16" w:rsidRPr="003E6E16" w:rsidRDefault="003E6E16" w:rsidP="003E6E16"/>
    <w:p w14:paraId="339F9117" w14:textId="77777777" w:rsidR="003E6E16" w:rsidRPr="003E6E16" w:rsidRDefault="003E6E16" w:rsidP="003E6E16"/>
    <w:p w14:paraId="0B8DE56B" w14:textId="77777777" w:rsidR="003E6E16" w:rsidRPr="003E6E16" w:rsidRDefault="003E6E16" w:rsidP="003E6E16"/>
    <w:p w14:paraId="5DA6E6FA" w14:textId="77777777" w:rsidR="003E6E16" w:rsidRPr="003E6E16" w:rsidRDefault="003E6E16" w:rsidP="003E6E16"/>
    <w:p w14:paraId="66F7EBFF" w14:textId="77777777" w:rsidR="003E6E16" w:rsidRPr="003E6E16" w:rsidRDefault="003E6E16" w:rsidP="003E6E16"/>
    <w:p w14:paraId="5025740C" w14:textId="77777777" w:rsidR="003E6E16" w:rsidRPr="003E6E16" w:rsidRDefault="003E6E16" w:rsidP="003E6E16"/>
    <w:p w14:paraId="47E1C51A" w14:textId="77777777" w:rsidR="003E6E16" w:rsidRPr="003E6E16" w:rsidRDefault="003E6E16" w:rsidP="003E6E16"/>
    <w:p w14:paraId="3B5360FE" w14:textId="77777777" w:rsidR="003E6E16" w:rsidRPr="003E6E16" w:rsidRDefault="003E6E16" w:rsidP="003E6E16"/>
    <w:p w14:paraId="08BCD55B" w14:textId="77777777" w:rsidR="003E6E16" w:rsidRPr="003E6E16" w:rsidRDefault="003E6E16" w:rsidP="003E6E16"/>
    <w:p w14:paraId="2415F746" w14:textId="77777777" w:rsidR="003E6E16" w:rsidRPr="003E6E16" w:rsidRDefault="003E6E16" w:rsidP="003E6E16"/>
    <w:p w14:paraId="23E55BC3" w14:textId="77777777" w:rsidR="003E6E16" w:rsidRPr="003E6E16" w:rsidRDefault="003E6E16" w:rsidP="003E6E16">
      <w:pPr>
        <w:pStyle w:val="Heading1"/>
        <w:jc w:val="center"/>
        <w:rPr>
          <w:color w:val="auto"/>
        </w:rPr>
      </w:pPr>
      <w:bookmarkStart w:id="20" w:name="_Toc159496952"/>
      <w:r w:rsidRPr="003E6E16">
        <w:rPr>
          <w:color w:val="auto"/>
        </w:rPr>
        <w:lastRenderedPageBreak/>
        <w:t>Elect and Deception: End Times Consideration</w:t>
      </w:r>
      <w:bookmarkEnd w:id="20"/>
    </w:p>
    <w:p w14:paraId="4F51B8CF" w14:textId="77777777" w:rsidR="003E6E16" w:rsidRPr="003E6E16" w:rsidRDefault="003E6E16" w:rsidP="003E6E16"/>
    <w:p w14:paraId="0D2BB23F" w14:textId="77777777" w:rsidR="003E6E16" w:rsidRPr="003E6E16" w:rsidRDefault="003E6E16" w:rsidP="003E6E16"/>
    <w:p w14:paraId="6061D494" w14:textId="77777777" w:rsidR="003E6E16" w:rsidRPr="003E6E16" w:rsidRDefault="003E6E16" w:rsidP="003E6E16"/>
    <w:p w14:paraId="24252CBA" w14:textId="77777777" w:rsidR="003E6E16" w:rsidRPr="003E6E16" w:rsidRDefault="003E6E16" w:rsidP="003E6E16"/>
    <w:p w14:paraId="413191D2" w14:textId="77777777" w:rsidR="003E6E16" w:rsidRPr="003E6E16" w:rsidRDefault="003E6E16" w:rsidP="003E6E16"/>
    <w:p w14:paraId="25B3EC40" w14:textId="77777777" w:rsidR="003E6E16" w:rsidRPr="003E6E16" w:rsidRDefault="003E6E16" w:rsidP="003E6E16"/>
    <w:p w14:paraId="027B0741" w14:textId="77777777" w:rsidR="003E6E16" w:rsidRPr="003E6E16" w:rsidRDefault="003E6E16" w:rsidP="003E6E16"/>
    <w:p w14:paraId="44D1FE56" w14:textId="77777777" w:rsidR="003E6E16" w:rsidRPr="003E6E16" w:rsidRDefault="003E6E16" w:rsidP="003E6E16"/>
    <w:p w14:paraId="47170C26" w14:textId="77777777" w:rsidR="003E6E16" w:rsidRPr="003E6E16" w:rsidRDefault="003E6E16" w:rsidP="003E6E16"/>
    <w:p w14:paraId="5A39F5A7" w14:textId="77777777" w:rsidR="003E6E16" w:rsidRPr="003E6E16" w:rsidRDefault="003E6E16" w:rsidP="003E6E16"/>
    <w:p w14:paraId="7C91FE6D" w14:textId="77777777" w:rsidR="003E6E16" w:rsidRPr="003E6E16" w:rsidRDefault="003E6E16" w:rsidP="003E6E16"/>
    <w:p w14:paraId="07DA97FB" w14:textId="77777777" w:rsidR="003E6E16" w:rsidRPr="003E6E16" w:rsidRDefault="003E6E16" w:rsidP="003E6E16"/>
    <w:p w14:paraId="68053FBD" w14:textId="77777777" w:rsidR="003E6E16" w:rsidRPr="003E6E16" w:rsidRDefault="003E6E16" w:rsidP="003E6E16"/>
    <w:p w14:paraId="2C6B2169" w14:textId="77777777" w:rsidR="003E6E16" w:rsidRPr="003E6E16" w:rsidRDefault="003E6E16" w:rsidP="003E6E16"/>
    <w:p w14:paraId="24ED7444" w14:textId="77777777" w:rsidR="003E6E16" w:rsidRPr="003E6E16" w:rsidRDefault="003E6E16" w:rsidP="003E6E16"/>
    <w:p w14:paraId="4492143E" w14:textId="77777777" w:rsidR="003E6E16" w:rsidRPr="003E6E16" w:rsidRDefault="003E6E16" w:rsidP="003E6E16"/>
    <w:p w14:paraId="331F6990" w14:textId="77777777" w:rsidR="003E6E16" w:rsidRPr="003E6E16" w:rsidRDefault="003E6E16" w:rsidP="003E6E16"/>
    <w:p w14:paraId="57218763" w14:textId="77777777" w:rsidR="003E6E16" w:rsidRPr="003E6E16" w:rsidRDefault="003E6E16" w:rsidP="003E6E16"/>
    <w:p w14:paraId="3C53C525" w14:textId="77777777" w:rsidR="003E6E16" w:rsidRPr="003E6E16" w:rsidRDefault="003E6E16" w:rsidP="003E6E16"/>
    <w:p w14:paraId="74BEF0A8" w14:textId="77777777" w:rsidR="003E6E16" w:rsidRPr="003E6E16" w:rsidRDefault="003E6E16" w:rsidP="003E6E16"/>
    <w:p w14:paraId="5C236387" w14:textId="77777777" w:rsidR="003E6E16" w:rsidRPr="003E6E16" w:rsidRDefault="003E6E16" w:rsidP="003E6E16"/>
    <w:p w14:paraId="54AE0DAE" w14:textId="77777777" w:rsidR="003E6E16" w:rsidRPr="003E6E16" w:rsidRDefault="003E6E16" w:rsidP="003E6E16"/>
    <w:p w14:paraId="344FABAC" w14:textId="77777777" w:rsidR="003E6E16" w:rsidRPr="003E6E16" w:rsidRDefault="003E6E16" w:rsidP="003E6E16"/>
    <w:p w14:paraId="6F79A8B1" w14:textId="77777777" w:rsidR="003E6E16" w:rsidRPr="003E6E16" w:rsidRDefault="003E6E16" w:rsidP="003E6E16"/>
    <w:p w14:paraId="29498BE2" w14:textId="77777777" w:rsidR="003E6E16" w:rsidRPr="003E6E16" w:rsidRDefault="003E6E16" w:rsidP="003E6E16"/>
    <w:p w14:paraId="05882111" w14:textId="77777777" w:rsidR="003E6E16" w:rsidRPr="003E6E16" w:rsidRDefault="003E6E16" w:rsidP="003E6E16"/>
    <w:p w14:paraId="3A80E781" w14:textId="77777777" w:rsidR="003E6E16" w:rsidRPr="003E6E16" w:rsidRDefault="003E6E16" w:rsidP="003E6E16"/>
    <w:p w14:paraId="30FE1312" w14:textId="77777777" w:rsidR="003E6E16" w:rsidRPr="003E6E16" w:rsidRDefault="003E6E16" w:rsidP="003E6E16">
      <w:pPr>
        <w:pStyle w:val="Heading1"/>
        <w:jc w:val="center"/>
        <w:rPr>
          <w:color w:val="auto"/>
        </w:rPr>
      </w:pPr>
      <w:bookmarkStart w:id="21" w:name="_Toc159496953"/>
      <w:r w:rsidRPr="003E6E16">
        <w:rPr>
          <w:color w:val="auto"/>
        </w:rPr>
        <w:lastRenderedPageBreak/>
        <w:t>End Time Mysteries: Unveiling Biblical Prophecies</w:t>
      </w:r>
      <w:bookmarkEnd w:id="21"/>
    </w:p>
    <w:p w14:paraId="526932FC" w14:textId="77777777" w:rsidR="003E6E16" w:rsidRPr="003E6E16" w:rsidRDefault="003E6E16" w:rsidP="003E6E16"/>
    <w:p w14:paraId="28D5D506" w14:textId="77777777" w:rsidR="003E6E16" w:rsidRPr="003E6E16" w:rsidRDefault="003E6E16" w:rsidP="003E6E16"/>
    <w:p w14:paraId="2E5A1B1A" w14:textId="77777777" w:rsidR="003E6E16" w:rsidRPr="003E6E16" w:rsidRDefault="003E6E16" w:rsidP="003E6E16"/>
    <w:p w14:paraId="51CE78B4" w14:textId="77777777" w:rsidR="003E6E16" w:rsidRPr="003E6E16" w:rsidRDefault="003E6E16" w:rsidP="003E6E16"/>
    <w:p w14:paraId="78F97D6F" w14:textId="77777777" w:rsidR="003E6E16" w:rsidRPr="003E6E16" w:rsidRDefault="003E6E16" w:rsidP="003E6E16"/>
    <w:p w14:paraId="164E08AF" w14:textId="77777777" w:rsidR="003E6E16" w:rsidRPr="003E6E16" w:rsidRDefault="003E6E16" w:rsidP="003E6E16"/>
    <w:p w14:paraId="4AAFD0B4" w14:textId="77777777" w:rsidR="003E6E16" w:rsidRPr="003E6E16" w:rsidRDefault="003E6E16" w:rsidP="003E6E16"/>
    <w:p w14:paraId="55E66CE5" w14:textId="77777777" w:rsidR="003E6E16" w:rsidRPr="003E6E16" w:rsidRDefault="003E6E16" w:rsidP="003E6E16"/>
    <w:p w14:paraId="03EC6F6D" w14:textId="77777777" w:rsidR="003E6E16" w:rsidRPr="003E6E16" w:rsidRDefault="003E6E16" w:rsidP="003E6E16"/>
    <w:p w14:paraId="207B6119" w14:textId="77777777" w:rsidR="003E6E16" w:rsidRPr="003E6E16" w:rsidRDefault="003E6E16" w:rsidP="003E6E16"/>
    <w:p w14:paraId="3848ADE9" w14:textId="77777777" w:rsidR="003E6E16" w:rsidRPr="003E6E16" w:rsidRDefault="003E6E16" w:rsidP="003E6E16"/>
    <w:p w14:paraId="57449577" w14:textId="77777777" w:rsidR="003E6E16" w:rsidRPr="003E6E16" w:rsidRDefault="003E6E16" w:rsidP="003E6E16"/>
    <w:p w14:paraId="7D26DD8E" w14:textId="77777777" w:rsidR="003E6E16" w:rsidRPr="003E6E16" w:rsidRDefault="003E6E16" w:rsidP="003E6E16"/>
    <w:p w14:paraId="570E7CEE" w14:textId="77777777" w:rsidR="003E6E16" w:rsidRPr="003E6E16" w:rsidRDefault="003E6E16" w:rsidP="003E6E16"/>
    <w:p w14:paraId="61DBA979" w14:textId="77777777" w:rsidR="003E6E16" w:rsidRPr="003E6E16" w:rsidRDefault="003E6E16" w:rsidP="003E6E16"/>
    <w:p w14:paraId="43018031" w14:textId="77777777" w:rsidR="003E6E16" w:rsidRPr="003E6E16" w:rsidRDefault="003E6E16" w:rsidP="003E6E16"/>
    <w:p w14:paraId="2B9FAD98" w14:textId="77777777" w:rsidR="003E6E16" w:rsidRPr="003E6E16" w:rsidRDefault="003E6E16" w:rsidP="003E6E16"/>
    <w:p w14:paraId="27D3793C" w14:textId="77777777" w:rsidR="003E6E16" w:rsidRPr="003E6E16" w:rsidRDefault="003E6E16" w:rsidP="003E6E16"/>
    <w:p w14:paraId="76DEC48A" w14:textId="77777777" w:rsidR="003E6E16" w:rsidRPr="003E6E16" w:rsidRDefault="003E6E16" w:rsidP="003E6E16"/>
    <w:p w14:paraId="5B26E8DA" w14:textId="77777777" w:rsidR="003E6E16" w:rsidRPr="003E6E16" w:rsidRDefault="003E6E16" w:rsidP="003E6E16"/>
    <w:p w14:paraId="7EBFE3CF" w14:textId="77777777" w:rsidR="003E6E16" w:rsidRPr="003E6E16" w:rsidRDefault="003E6E16" w:rsidP="003E6E16"/>
    <w:p w14:paraId="22937CA1" w14:textId="77777777" w:rsidR="003E6E16" w:rsidRPr="003E6E16" w:rsidRDefault="003E6E16" w:rsidP="003E6E16"/>
    <w:p w14:paraId="0F20ECDB" w14:textId="77777777" w:rsidR="003E6E16" w:rsidRPr="003E6E16" w:rsidRDefault="003E6E16" w:rsidP="003E6E16"/>
    <w:p w14:paraId="7D2B4228" w14:textId="77777777" w:rsidR="003E6E16" w:rsidRPr="003E6E16" w:rsidRDefault="003E6E16" w:rsidP="003E6E16"/>
    <w:p w14:paraId="7F95E5FF" w14:textId="77777777" w:rsidR="003E6E16" w:rsidRPr="003E6E16" w:rsidRDefault="003E6E16" w:rsidP="003E6E16"/>
    <w:p w14:paraId="34A57660" w14:textId="77777777" w:rsidR="003E6E16" w:rsidRPr="003E6E16" w:rsidRDefault="003E6E16" w:rsidP="003E6E16"/>
    <w:p w14:paraId="2E646BF6" w14:textId="77777777" w:rsidR="003E6E16" w:rsidRPr="003E6E16" w:rsidRDefault="003E6E16" w:rsidP="003E6E16"/>
    <w:p w14:paraId="1E2E5B1B" w14:textId="77777777" w:rsidR="003E6E16" w:rsidRPr="003E6E16" w:rsidRDefault="003E6E16" w:rsidP="003E6E16">
      <w:pPr>
        <w:pStyle w:val="Heading1"/>
        <w:jc w:val="center"/>
        <w:rPr>
          <w:color w:val="auto"/>
        </w:rPr>
      </w:pPr>
      <w:bookmarkStart w:id="22" w:name="_Toc159496954"/>
      <w:r w:rsidRPr="003E6E16">
        <w:rPr>
          <w:color w:val="auto"/>
        </w:rPr>
        <w:lastRenderedPageBreak/>
        <w:t>End Time Powers and Manifestations</w:t>
      </w:r>
      <w:bookmarkEnd w:id="22"/>
    </w:p>
    <w:p w14:paraId="4ABB1BC3" w14:textId="77777777" w:rsidR="003E6E16" w:rsidRPr="003E6E16" w:rsidRDefault="003E6E16" w:rsidP="003E6E16"/>
    <w:p w14:paraId="0724EE58" w14:textId="77777777" w:rsidR="003E6E16" w:rsidRPr="003E6E16" w:rsidRDefault="003E6E16" w:rsidP="003E6E16"/>
    <w:p w14:paraId="2ED86C07" w14:textId="77777777" w:rsidR="003E6E16" w:rsidRPr="003E6E16" w:rsidRDefault="003E6E16" w:rsidP="003E6E16"/>
    <w:p w14:paraId="3FB51C03" w14:textId="77777777" w:rsidR="003E6E16" w:rsidRPr="003E6E16" w:rsidRDefault="003E6E16" w:rsidP="003E6E16"/>
    <w:p w14:paraId="22008645" w14:textId="77777777" w:rsidR="003E6E16" w:rsidRPr="003E6E16" w:rsidRDefault="003E6E16" w:rsidP="003E6E16"/>
    <w:p w14:paraId="092BBD1E" w14:textId="77777777" w:rsidR="003E6E16" w:rsidRPr="003E6E16" w:rsidRDefault="003E6E16" w:rsidP="003E6E16"/>
    <w:p w14:paraId="6E02D647" w14:textId="77777777" w:rsidR="003E6E16" w:rsidRPr="003E6E16" w:rsidRDefault="003E6E16" w:rsidP="003E6E16"/>
    <w:p w14:paraId="7DE34C56" w14:textId="77777777" w:rsidR="003E6E16" w:rsidRPr="003E6E16" w:rsidRDefault="003E6E16" w:rsidP="003E6E16"/>
    <w:p w14:paraId="13F48AD6" w14:textId="77777777" w:rsidR="003E6E16" w:rsidRPr="003E6E16" w:rsidRDefault="003E6E16" w:rsidP="003E6E16"/>
    <w:p w14:paraId="277EF681" w14:textId="77777777" w:rsidR="003E6E16" w:rsidRPr="003E6E16" w:rsidRDefault="003E6E16" w:rsidP="003E6E16"/>
    <w:p w14:paraId="4CC386A2" w14:textId="77777777" w:rsidR="003E6E16" w:rsidRPr="003E6E16" w:rsidRDefault="003E6E16" w:rsidP="003E6E16"/>
    <w:p w14:paraId="0410D18B" w14:textId="77777777" w:rsidR="003E6E16" w:rsidRPr="003E6E16" w:rsidRDefault="003E6E16" w:rsidP="003E6E16"/>
    <w:p w14:paraId="14436910" w14:textId="77777777" w:rsidR="003E6E16" w:rsidRPr="003E6E16" w:rsidRDefault="003E6E16" w:rsidP="003E6E16"/>
    <w:p w14:paraId="79223AB0" w14:textId="77777777" w:rsidR="003E6E16" w:rsidRPr="003E6E16" w:rsidRDefault="003E6E16" w:rsidP="003E6E16"/>
    <w:p w14:paraId="313274C3" w14:textId="77777777" w:rsidR="003E6E16" w:rsidRPr="003E6E16" w:rsidRDefault="003E6E16" w:rsidP="003E6E16"/>
    <w:p w14:paraId="77B63C5F" w14:textId="77777777" w:rsidR="003E6E16" w:rsidRPr="003E6E16" w:rsidRDefault="003E6E16" w:rsidP="003E6E16"/>
    <w:p w14:paraId="2536F90E" w14:textId="77777777" w:rsidR="003E6E16" w:rsidRPr="003E6E16" w:rsidRDefault="003E6E16" w:rsidP="003E6E16"/>
    <w:p w14:paraId="48FD6155" w14:textId="77777777" w:rsidR="003E6E16" w:rsidRPr="003E6E16" w:rsidRDefault="003E6E16" w:rsidP="003E6E16"/>
    <w:p w14:paraId="3B8BCC27" w14:textId="77777777" w:rsidR="003E6E16" w:rsidRPr="003E6E16" w:rsidRDefault="003E6E16" w:rsidP="003E6E16"/>
    <w:p w14:paraId="7D23B893" w14:textId="77777777" w:rsidR="003E6E16" w:rsidRPr="003E6E16" w:rsidRDefault="003E6E16" w:rsidP="003E6E16"/>
    <w:p w14:paraId="5E6CD962" w14:textId="77777777" w:rsidR="003E6E16" w:rsidRPr="003E6E16" w:rsidRDefault="003E6E16" w:rsidP="003E6E16"/>
    <w:p w14:paraId="10DC79B8" w14:textId="77777777" w:rsidR="003E6E16" w:rsidRPr="003E6E16" w:rsidRDefault="003E6E16" w:rsidP="003E6E16"/>
    <w:p w14:paraId="753637A5" w14:textId="77777777" w:rsidR="003E6E16" w:rsidRPr="003E6E16" w:rsidRDefault="003E6E16" w:rsidP="003E6E16"/>
    <w:p w14:paraId="3C01B0CC" w14:textId="77777777" w:rsidR="003E6E16" w:rsidRPr="003E6E16" w:rsidRDefault="003E6E16" w:rsidP="003E6E16"/>
    <w:p w14:paraId="27E865B1" w14:textId="77777777" w:rsidR="003E6E16" w:rsidRPr="003E6E16" w:rsidRDefault="003E6E16" w:rsidP="003E6E16"/>
    <w:p w14:paraId="1991FA24" w14:textId="77777777" w:rsidR="003E6E16" w:rsidRPr="003E6E16" w:rsidRDefault="003E6E16" w:rsidP="003E6E16"/>
    <w:p w14:paraId="2DA4222F" w14:textId="77777777" w:rsidR="003E6E16" w:rsidRPr="003E6E16" w:rsidRDefault="003E6E16" w:rsidP="003E6E16"/>
    <w:p w14:paraId="7369CBCF" w14:textId="77777777" w:rsidR="003E6E16" w:rsidRPr="003E6E16" w:rsidRDefault="003E6E16" w:rsidP="003E6E16">
      <w:pPr>
        <w:pStyle w:val="Heading1"/>
        <w:jc w:val="center"/>
        <w:rPr>
          <w:color w:val="auto"/>
        </w:rPr>
      </w:pPr>
      <w:bookmarkStart w:id="23" w:name="_Toc159496955"/>
      <w:r w:rsidRPr="003E6E16">
        <w:rPr>
          <w:color w:val="auto"/>
        </w:rPr>
        <w:lastRenderedPageBreak/>
        <w:t>End Time Preparedness: Christian Readiness</w:t>
      </w:r>
      <w:bookmarkEnd w:id="23"/>
    </w:p>
    <w:p w14:paraId="1035EB75" w14:textId="77777777" w:rsidR="003E6E16" w:rsidRPr="003E6E16" w:rsidRDefault="003E6E16" w:rsidP="003E6E16"/>
    <w:p w14:paraId="7F9699B4" w14:textId="77777777" w:rsidR="003E6E16" w:rsidRPr="003E6E16" w:rsidRDefault="003E6E16" w:rsidP="003E6E16"/>
    <w:p w14:paraId="4F93830E" w14:textId="77777777" w:rsidR="003E6E16" w:rsidRPr="003E6E16" w:rsidRDefault="003E6E16" w:rsidP="003E6E16"/>
    <w:p w14:paraId="691782E1" w14:textId="77777777" w:rsidR="003E6E16" w:rsidRPr="003E6E16" w:rsidRDefault="003E6E16" w:rsidP="003E6E16"/>
    <w:p w14:paraId="4604E6ED" w14:textId="77777777" w:rsidR="003E6E16" w:rsidRPr="003E6E16" w:rsidRDefault="003E6E16" w:rsidP="003E6E16"/>
    <w:p w14:paraId="451BEF3C" w14:textId="77777777" w:rsidR="003E6E16" w:rsidRPr="003E6E16" w:rsidRDefault="003E6E16" w:rsidP="003E6E16"/>
    <w:p w14:paraId="5BB5A22B" w14:textId="77777777" w:rsidR="003E6E16" w:rsidRPr="003E6E16" w:rsidRDefault="003E6E16" w:rsidP="003E6E16"/>
    <w:p w14:paraId="621B2F80" w14:textId="77777777" w:rsidR="003E6E16" w:rsidRPr="003E6E16" w:rsidRDefault="003E6E16" w:rsidP="003E6E16"/>
    <w:p w14:paraId="47FA2036" w14:textId="77777777" w:rsidR="003E6E16" w:rsidRPr="003E6E16" w:rsidRDefault="003E6E16" w:rsidP="003E6E16"/>
    <w:p w14:paraId="61B281DF" w14:textId="77777777" w:rsidR="003E6E16" w:rsidRPr="003E6E16" w:rsidRDefault="003E6E16" w:rsidP="003E6E16"/>
    <w:p w14:paraId="182D2214" w14:textId="77777777" w:rsidR="003E6E16" w:rsidRPr="003E6E16" w:rsidRDefault="003E6E16" w:rsidP="003E6E16"/>
    <w:p w14:paraId="1681197B" w14:textId="77777777" w:rsidR="003E6E16" w:rsidRPr="003E6E16" w:rsidRDefault="003E6E16" w:rsidP="003E6E16"/>
    <w:p w14:paraId="71BB50B5" w14:textId="77777777" w:rsidR="003E6E16" w:rsidRPr="003E6E16" w:rsidRDefault="003E6E16" w:rsidP="003E6E16"/>
    <w:p w14:paraId="3A142578" w14:textId="77777777" w:rsidR="003E6E16" w:rsidRPr="003E6E16" w:rsidRDefault="003E6E16" w:rsidP="003E6E16"/>
    <w:p w14:paraId="31EE2DDC" w14:textId="77777777" w:rsidR="003E6E16" w:rsidRPr="003E6E16" w:rsidRDefault="003E6E16" w:rsidP="003E6E16"/>
    <w:p w14:paraId="19620C6B" w14:textId="77777777" w:rsidR="003E6E16" w:rsidRPr="003E6E16" w:rsidRDefault="003E6E16" w:rsidP="003E6E16"/>
    <w:p w14:paraId="618320E3" w14:textId="77777777" w:rsidR="003E6E16" w:rsidRPr="003E6E16" w:rsidRDefault="003E6E16" w:rsidP="003E6E16"/>
    <w:p w14:paraId="7E919142" w14:textId="77777777" w:rsidR="003E6E16" w:rsidRPr="003E6E16" w:rsidRDefault="003E6E16" w:rsidP="003E6E16"/>
    <w:p w14:paraId="317E874A" w14:textId="77777777" w:rsidR="003E6E16" w:rsidRPr="003E6E16" w:rsidRDefault="003E6E16" w:rsidP="003E6E16"/>
    <w:p w14:paraId="5E18F487" w14:textId="77777777" w:rsidR="003E6E16" w:rsidRPr="003E6E16" w:rsidRDefault="003E6E16" w:rsidP="003E6E16"/>
    <w:p w14:paraId="7E69C64A" w14:textId="77777777" w:rsidR="003E6E16" w:rsidRPr="003E6E16" w:rsidRDefault="003E6E16" w:rsidP="003E6E16"/>
    <w:p w14:paraId="3AE910A0" w14:textId="77777777" w:rsidR="003E6E16" w:rsidRPr="003E6E16" w:rsidRDefault="003E6E16" w:rsidP="003E6E16"/>
    <w:p w14:paraId="1A2F9AD3" w14:textId="77777777" w:rsidR="003E6E16" w:rsidRPr="003E6E16" w:rsidRDefault="003E6E16" w:rsidP="003E6E16"/>
    <w:p w14:paraId="2F535C2E" w14:textId="77777777" w:rsidR="003E6E16" w:rsidRPr="003E6E16" w:rsidRDefault="003E6E16" w:rsidP="003E6E16"/>
    <w:p w14:paraId="2C042E26" w14:textId="77777777" w:rsidR="003E6E16" w:rsidRPr="003E6E16" w:rsidRDefault="003E6E16" w:rsidP="003E6E16"/>
    <w:p w14:paraId="376B2EB0" w14:textId="77777777" w:rsidR="003E6E16" w:rsidRPr="003E6E16" w:rsidRDefault="003E6E16" w:rsidP="003E6E16"/>
    <w:p w14:paraId="0AABC3E7" w14:textId="77777777" w:rsidR="003E6E16" w:rsidRPr="003E6E16" w:rsidRDefault="003E6E16" w:rsidP="003E6E16"/>
    <w:p w14:paraId="3CBCBC76" w14:textId="77777777" w:rsidR="003E6E16" w:rsidRPr="003E6E16" w:rsidRDefault="003E6E16" w:rsidP="003E6E16">
      <w:pPr>
        <w:pStyle w:val="Heading1"/>
        <w:jc w:val="center"/>
        <w:rPr>
          <w:color w:val="auto"/>
        </w:rPr>
      </w:pPr>
      <w:bookmarkStart w:id="24" w:name="_Toc159496956"/>
      <w:r w:rsidRPr="003E6E16">
        <w:rPr>
          <w:color w:val="auto"/>
        </w:rPr>
        <w:lastRenderedPageBreak/>
        <w:t>Faith: Age vs. Action Debate</w:t>
      </w:r>
      <w:bookmarkEnd w:id="24"/>
    </w:p>
    <w:p w14:paraId="25EAE956" w14:textId="77777777" w:rsidR="003E6E16" w:rsidRPr="003E6E16" w:rsidRDefault="003E6E16" w:rsidP="003E6E16"/>
    <w:p w14:paraId="40064216" w14:textId="77777777" w:rsidR="003E6E16" w:rsidRPr="003E6E16" w:rsidRDefault="003E6E16" w:rsidP="003E6E16"/>
    <w:p w14:paraId="4B222886" w14:textId="77777777" w:rsidR="003E6E16" w:rsidRPr="003E6E16" w:rsidRDefault="003E6E16" w:rsidP="003E6E16"/>
    <w:p w14:paraId="7879710C" w14:textId="77777777" w:rsidR="003E6E16" w:rsidRPr="003E6E16" w:rsidRDefault="003E6E16" w:rsidP="003E6E16"/>
    <w:p w14:paraId="65F2C76D" w14:textId="77777777" w:rsidR="003E6E16" w:rsidRPr="003E6E16" w:rsidRDefault="003E6E16" w:rsidP="003E6E16"/>
    <w:p w14:paraId="2DD99A5C" w14:textId="77777777" w:rsidR="003E6E16" w:rsidRPr="003E6E16" w:rsidRDefault="003E6E16" w:rsidP="003E6E16"/>
    <w:p w14:paraId="10037545" w14:textId="77777777" w:rsidR="003E6E16" w:rsidRPr="003E6E16" w:rsidRDefault="003E6E16" w:rsidP="003E6E16"/>
    <w:p w14:paraId="6FB6943B" w14:textId="77777777" w:rsidR="003E6E16" w:rsidRPr="003E6E16" w:rsidRDefault="003E6E16" w:rsidP="003E6E16"/>
    <w:p w14:paraId="4A61962A" w14:textId="77777777" w:rsidR="003E6E16" w:rsidRPr="003E6E16" w:rsidRDefault="003E6E16" w:rsidP="003E6E16"/>
    <w:p w14:paraId="1CCAB77B" w14:textId="77777777" w:rsidR="003E6E16" w:rsidRPr="003E6E16" w:rsidRDefault="003E6E16" w:rsidP="003E6E16"/>
    <w:p w14:paraId="27EDA494" w14:textId="77777777" w:rsidR="003E6E16" w:rsidRPr="003E6E16" w:rsidRDefault="003E6E16" w:rsidP="003E6E16"/>
    <w:p w14:paraId="62CF92C3" w14:textId="77777777" w:rsidR="003E6E16" w:rsidRPr="003E6E16" w:rsidRDefault="003E6E16" w:rsidP="003E6E16"/>
    <w:p w14:paraId="503E2A3D" w14:textId="77777777" w:rsidR="003E6E16" w:rsidRPr="003E6E16" w:rsidRDefault="003E6E16" w:rsidP="003E6E16"/>
    <w:p w14:paraId="7BE75979" w14:textId="77777777" w:rsidR="003E6E16" w:rsidRPr="003E6E16" w:rsidRDefault="003E6E16" w:rsidP="003E6E16"/>
    <w:p w14:paraId="756065B3" w14:textId="77777777" w:rsidR="003E6E16" w:rsidRPr="003E6E16" w:rsidRDefault="003E6E16" w:rsidP="003E6E16"/>
    <w:p w14:paraId="0E2A6FDA" w14:textId="77777777" w:rsidR="003E6E16" w:rsidRPr="003E6E16" w:rsidRDefault="003E6E16" w:rsidP="003E6E16"/>
    <w:p w14:paraId="0D11C05C" w14:textId="77777777" w:rsidR="003E6E16" w:rsidRPr="003E6E16" w:rsidRDefault="003E6E16" w:rsidP="003E6E16"/>
    <w:p w14:paraId="7D0D4BCE" w14:textId="77777777" w:rsidR="003E6E16" w:rsidRPr="003E6E16" w:rsidRDefault="003E6E16" w:rsidP="003E6E16"/>
    <w:p w14:paraId="02221B7F" w14:textId="77777777" w:rsidR="003E6E16" w:rsidRPr="003E6E16" w:rsidRDefault="003E6E16" w:rsidP="003E6E16"/>
    <w:p w14:paraId="71857BC6" w14:textId="77777777" w:rsidR="003E6E16" w:rsidRPr="003E6E16" w:rsidRDefault="003E6E16" w:rsidP="003E6E16"/>
    <w:p w14:paraId="28EA5451" w14:textId="77777777" w:rsidR="003E6E16" w:rsidRPr="003E6E16" w:rsidRDefault="003E6E16" w:rsidP="003E6E16"/>
    <w:p w14:paraId="40B17BDF" w14:textId="77777777" w:rsidR="003E6E16" w:rsidRPr="003E6E16" w:rsidRDefault="003E6E16" w:rsidP="003E6E16"/>
    <w:p w14:paraId="73E9E8AF" w14:textId="77777777" w:rsidR="003E6E16" w:rsidRPr="003E6E16" w:rsidRDefault="003E6E16" w:rsidP="003E6E16"/>
    <w:p w14:paraId="6F907722" w14:textId="77777777" w:rsidR="003E6E16" w:rsidRPr="003E6E16" w:rsidRDefault="003E6E16" w:rsidP="003E6E16"/>
    <w:p w14:paraId="14375368" w14:textId="77777777" w:rsidR="003E6E16" w:rsidRPr="003E6E16" w:rsidRDefault="003E6E16" w:rsidP="003E6E16"/>
    <w:p w14:paraId="29878098" w14:textId="77777777" w:rsidR="003E6E16" w:rsidRPr="003E6E16" w:rsidRDefault="003E6E16" w:rsidP="003E6E16"/>
    <w:p w14:paraId="749A62E0" w14:textId="77777777" w:rsidR="003E6E16" w:rsidRPr="003E6E16" w:rsidRDefault="003E6E16" w:rsidP="003E6E16"/>
    <w:p w14:paraId="2F96C2E0" w14:textId="77777777" w:rsidR="003E6E16" w:rsidRPr="003E6E16" w:rsidRDefault="003E6E16" w:rsidP="003E6E16">
      <w:pPr>
        <w:pStyle w:val="Heading1"/>
        <w:jc w:val="center"/>
        <w:rPr>
          <w:color w:val="auto"/>
        </w:rPr>
      </w:pPr>
      <w:bookmarkStart w:id="25" w:name="_Toc159496957"/>
      <w:r w:rsidRPr="003E6E16">
        <w:rPr>
          <w:color w:val="auto"/>
        </w:rPr>
        <w:lastRenderedPageBreak/>
        <w:t>Faith and Confidence: Biblical Foundations</w:t>
      </w:r>
      <w:bookmarkEnd w:id="25"/>
    </w:p>
    <w:p w14:paraId="4E5D0974" w14:textId="77777777" w:rsidR="003E6E16" w:rsidRPr="003E6E16" w:rsidRDefault="003E6E16" w:rsidP="003E6E16"/>
    <w:p w14:paraId="624096DB" w14:textId="77777777" w:rsidR="003E6E16" w:rsidRPr="003E6E16" w:rsidRDefault="003E6E16" w:rsidP="003E6E16"/>
    <w:p w14:paraId="62E84917" w14:textId="77777777" w:rsidR="003E6E16" w:rsidRPr="003E6E16" w:rsidRDefault="003E6E16" w:rsidP="003E6E16"/>
    <w:p w14:paraId="0448E907" w14:textId="77777777" w:rsidR="003E6E16" w:rsidRPr="003E6E16" w:rsidRDefault="003E6E16" w:rsidP="003E6E16"/>
    <w:p w14:paraId="7C2053B5" w14:textId="77777777" w:rsidR="003E6E16" w:rsidRPr="003E6E16" w:rsidRDefault="003E6E16" w:rsidP="003E6E16"/>
    <w:p w14:paraId="7F38405C" w14:textId="77777777" w:rsidR="003E6E16" w:rsidRPr="003E6E16" w:rsidRDefault="003E6E16" w:rsidP="003E6E16"/>
    <w:p w14:paraId="2C0A0222" w14:textId="77777777" w:rsidR="003E6E16" w:rsidRPr="003E6E16" w:rsidRDefault="003E6E16" w:rsidP="003E6E16"/>
    <w:p w14:paraId="17009DCF" w14:textId="77777777" w:rsidR="003E6E16" w:rsidRPr="003E6E16" w:rsidRDefault="003E6E16" w:rsidP="003E6E16"/>
    <w:p w14:paraId="0DB2BE4E" w14:textId="77777777" w:rsidR="003E6E16" w:rsidRPr="003E6E16" w:rsidRDefault="003E6E16" w:rsidP="003E6E16"/>
    <w:p w14:paraId="1D3B8157" w14:textId="77777777" w:rsidR="003E6E16" w:rsidRPr="003E6E16" w:rsidRDefault="003E6E16" w:rsidP="003E6E16"/>
    <w:p w14:paraId="0EDDB9A1" w14:textId="77777777" w:rsidR="003E6E16" w:rsidRPr="003E6E16" w:rsidRDefault="003E6E16" w:rsidP="003E6E16"/>
    <w:p w14:paraId="6B2712DA" w14:textId="77777777" w:rsidR="003E6E16" w:rsidRPr="003E6E16" w:rsidRDefault="003E6E16" w:rsidP="003E6E16"/>
    <w:p w14:paraId="550B2C55" w14:textId="77777777" w:rsidR="003E6E16" w:rsidRPr="003E6E16" w:rsidRDefault="003E6E16" w:rsidP="003E6E16"/>
    <w:p w14:paraId="28B08B87" w14:textId="77777777" w:rsidR="003E6E16" w:rsidRPr="003E6E16" w:rsidRDefault="003E6E16" w:rsidP="003E6E16"/>
    <w:p w14:paraId="17E57AEF" w14:textId="77777777" w:rsidR="003E6E16" w:rsidRPr="003E6E16" w:rsidRDefault="003E6E16" w:rsidP="003E6E16"/>
    <w:p w14:paraId="59A9E1D6" w14:textId="77777777" w:rsidR="003E6E16" w:rsidRPr="003E6E16" w:rsidRDefault="003E6E16" w:rsidP="003E6E16"/>
    <w:p w14:paraId="6549C5BA" w14:textId="77777777" w:rsidR="003E6E16" w:rsidRPr="003E6E16" w:rsidRDefault="003E6E16" w:rsidP="003E6E16"/>
    <w:p w14:paraId="5A335B7E" w14:textId="77777777" w:rsidR="003E6E16" w:rsidRPr="003E6E16" w:rsidRDefault="003E6E16" w:rsidP="003E6E16"/>
    <w:p w14:paraId="7F49D254" w14:textId="77777777" w:rsidR="003E6E16" w:rsidRPr="003E6E16" w:rsidRDefault="003E6E16" w:rsidP="003E6E16"/>
    <w:p w14:paraId="4E16CD63" w14:textId="77777777" w:rsidR="003E6E16" w:rsidRPr="003E6E16" w:rsidRDefault="003E6E16" w:rsidP="003E6E16"/>
    <w:p w14:paraId="5BD225F5" w14:textId="77777777" w:rsidR="003E6E16" w:rsidRPr="003E6E16" w:rsidRDefault="003E6E16" w:rsidP="003E6E16"/>
    <w:p w14:paraId="2806FD6D" w14:textId="77777777" w:rsidR="003E6E16" w:rsidRPr="003E6E16" w:rsidRDefault="003E6E16" w:rsidP="003E6E16"/>
    <w:p w14:paraId="2F34F4C6" w14:textId="77777777" w:rsidR="003E6E16" w:rsidRPr="003E6E16" w:rsidRDefault="003E6E16" w:rsidP="003E6E16"/>
    <w:p w14:paraId="1D9F0FEC" w14:textId="77777777" w:rsidR="003E6E16" w:rsidRPr="003E6E16" w:rsidRDefault="003E6E16" w:rsidP="003E6E16"/>
    <w:p w14:paraId="7A3288DA" w14:textId="77777777" w:rsidR="003E6E16" w:rsidRPr="003E6E16" w:rsidRDefault="003E6E16" w:rsidP="003E6E16"/>
    <w:p w14:paraId="7FB91544" w14:textId="77777777" w:rsidR="003E6E16" w:rsidRPr="003E6E16" w:rsidRDefault="003E6E16" w:rsidP="003E6E16"/>
    <w:p w14:paraId="0CCBEB99" w14:textId="77777777" w:rsidR="003E6E16" w:rsidRPr="003E6E16" w:rsidRDefault="003E6E16" w:rsidP="003E6E16"/>
    <w:p w14:paraId="45BED435" w14:textId="77777777" w:rsidR="003E6E16" w:rsidRPr="003E6E16" w:rsidRDefault="003E6E16" w:rsidP="003E6E16">
      <w:pPr>
        <w:pStyle w:val="Heading1"/>
        <w:jc w:val="center"/>
        <w:rPr>
          <w:color w:val="auto"/>
        </w:rPr>
      </w:pPr>
      <w:bookmarkStart w:id="26" w:name="_Toc159496958"/>
      <w:r w:rsidRPr="003E6E16">
        <w:rPr>
          <w:color w:val="auto"/>
        </w:rPr>
        <w:lastRenderedPageBreak/>
        <w:t>Faith and Works: Balancing Belief and Action</w:t>
      </w:r>
      <w:bookmarkEnd w:id="26"/>
    </w:p>
    <w:p w14:paraId="037B019C" w14:textId="77777777" w:rsidR="003E6E16" w:rsidRPr="003E6E16" w:rsidRDefault="003E6E16" w:rsidP="003E6E16"/>
    <w:p w14:paraId="6AC4D388" w14:textId="20A4363B" w:rsidR="00281B25" w:rsidRDefault="00281B25" w:rsidP="00281B25">
      <w:r w:rsidRPr="00281B25">
        <w:rPr>
          <w:b/>
          <w:bCs/>
        </w:rPr>
        <w:t>Salvation through Faith in Jesus Christ</w:t>
      </w:r>
      <w:r>
        <w:t>: Salvation is attained through faith in Jesus Christ, not by human works or adherence to the Law. This is grounded in scriptures like Galatians 2:16 and Ephesians 2:8-9, emphasizing that it's through faith in Christ's sacrifice that one is justified and saved.</w:t>
      </w:r>
    </w:p>
    <w:p w14:paraId="7B1524C3" w14:textId="56C13A97" w:rsidR="00281B25" w:rsidRDefault="00281B25" w:rsidP="00281B25">
      <w:r w:rsidRPr="00281B25">
        <w:rPr>
          <w:b/>
          <w:bCs/>
        </w:rPr>
        <w:t>The Comprehensive Nature of Sin:</w:t>
      </w:r>
      <w:r>
        <w:t xml:space="preserve"> Sin is understood to encompass not just physical actions but also thoughts and intentions. Jesus' teachings, such as equating lust with adultery, illustrate that sin includes internal attitudes and desires.</w:t>
      </w:r>
    </w:p>
    <w:p w14:paraId="57ACA077" w14:textId="4DF1A5CC" w:rsidR="00281B25" w:rsidRDefault="00281B25" w:rsidP="00281B25">
      <w:r w:rsidRPr="00281B25">
        <w:rPr>
          <w:b/>
          <w:bCs/>
        </w:rPr>
        <w:t>Judgment and Commandments</w:t>
      </w:r>
      <w:r>
        <w:t>: Christians believe that they will be judged by Christ, but this judgment considers their faith in Jesus rather than just their adherence to the Law. Keeping Christ's commandments is viewed as an integral part of living a life of faith, as indicated in 1 John 2:3-4.</w:t>
      </w:r>
    </w:p>
    <w:p w14:paraId="2DDE1FEF" w14:textId="4A724F03" w:rsidR="00281B25" w:rsidRDefault="00281B25" w:rsidP="00281B25">
      <w:r w:rsidRPr="00281B25">
        <w:rPr>
          <w:b/>
          <w:bCs/>
        </w:rPr>
        <w:t>The Role of Works</w:t>
      </w:r>
      <w:r>
        <w:t>: Works are seen as the evidence or fruit of genuine faith. While they do not contribute to salvation, they are a natural outcome of a transformed life in Christ. This aligns with James 2:26, which states that faith without works is dead, suggesting that true faith naturally results in good works.</w:t>
      </w:r>
    </w:p>
    <w:p w14:paraId="3D7BE054" w14:textId="77777777" w:rsidR="00281B25" w:rsidRPr="00281B25" w:rsidRDefault="00281B25" w:rsidP="00281B25">
      <w:pPr>
        <w:rPr>
          <w:b/>
          <w:bCs/>
        </w:rPr>
      </w:pPr>
      <w:r w:rsidRPr="00281B25">
        <w:rPr>
          <w:b/>
          <w:bCs/>
        </w:rPr>
        <w:t>What are Works?</w:t>
      </w:r>
    </w:p>
    <w:p w14:paraId="117908D1" w14:textId="1E4E0002" w:rsidR="00281B25" w:rsidRDefault="00281B25" w:rsidP="00281B25">
      <w:r>
        <w:t>In understanding the dynamics of faith and works, it's crucial to recognize that salvation is a gift of grace, accessible through faith in Jesus Christ. This faith, while the sole basis of our salvation, naturally propels a believer towards a life marked by repentance, obedience, and good works. The example of the criminal crucified alongside Jesus powerfully illustrates that salvation is a matter of faith, not works. However, the transformation brought about by genuine faith should manifest in actions reflecting this inner change.</w:t>
      </w:r>
    </w:p>
    <w:p w14:paraId="0D8AFCCF" w14:textId="3162FF01" w:rsidR="00281B25" w:rsidRDefault="00281B25" w:rsidP="00281B25">
      <w:r>
        <w:t>Paul's teachings in the New Testament clarify that embracing faith in Jesus does not grant license to live sinfully or disregard God's commandments. Rather, accepting Jesus' sacrifice means acknowledging our inability to earn salvation through our own efforts. This acknowledgment is not a passive acceptance but an active commitment to a life transformed by the Holy Spirit's presence. The Holy Spirit continually nudges believers towards Christ-like living, a journey marked by growing in love, grace, humility, and righteousness.</w:t>
      </w:r>
    </w:p>
    <w:p w14:paraId="3AEEA23A" w14:textId="3DDD9EA2" w:rsidR="00281B25" w:rsidRDefault="00281B25" w:rsidP="00281B25">
      <w:r>
        <w:t>In this journey, it's important to understand that God's evaluation of our lives does not conform to human standards of success or achievement. He looks at the heart and intentions behind our actions. For many Christians, the question of "enough works" can be daunting. Yet, the essence of Christian works lies not in grand, quantifiable achievements but in the daily, often unnoticed acts of obedience and love. Whether it's in choosing kind words, practicing patience, showing respect to others, or any small deed done in obedience to God, these are the fruits of a living faith.</w:t>
      </w:r>
    </w:p>
    <w:p w14:paraId="6FD24FED" w14:textId="77777777" w:rsidR="00281B25" w:rsidRDefault="00281B25" w:rsidP="00281B25">
      <w:r>
        <w:t>Moreover, the Bible reminds us that God's ways are not our ways. In the Kingdom of God, many who think they will be last may be first, and the first, last. This principle underscores that the value God places on our actions may differ vastly from human evaluations. The smallest act of kindness, done in an act of Obedience, an active attention to live in a way that would please God, is of great significance in God's eyes.</w:t>
      </w:r>
    </w:p>
    <w:p w14:paraId="72513486" w14:textId="77777777" w:rsidR="00281B25" w:rsidRDefault="00281B25" w:rsidP="00281B25"/>
    <w:p w14:paraId="3058FB95" w14:textId="77777777" w:rsidR="00281B25" w:rsidRDefault="00281B25" w:rsidP="00281B25">
      <w:r>
        <w:t>In summary, while salvation is a gift received through faith alone, the evidence of this faith is a life progressively reflecting Christ's character. Every believer's journey is unique, but each is called to live out their faith in practical, everyday ways, trusting that God sees and values even the smallest acts done in His name.</w:t>
      </w:r>
    </w:p>
    <w:p w14:paraId="60B84331" w14:textId="77777777" w:rsidR="00281B25" w:rsidRPr="00281B25" w:rsidRDefault="00281B25" w:rsidP="00281B25">
      <w:pPr>
        <w:rPr>
          <w:b/>
          <w:bCs/>
        </w:rPr>
      </w:pPr>
      <w:r w:rsidRPr="00281B25">
        <w:rPr>
          <w:b/>
          <w:bCs/>
        </w:rPr>
        <w:t>The Balance of Faith and Works in Christian Life</w:t>
      </w:r>
    </w:p>
    <w:p w14:paraId="69A25934" w14:textId="7A1B7B73" w:rsidR="00281B25" w:rsidRDefault="00281B25" w:rsidP="00281B25">
      <w:r>
        <w:t>In understanding the dynamics of faith and works, it's crucial to recognize that salvation is a gift of grace, accessible through faith in Jesus Christ. This faith, while the sole basis of our salvation, naturally propels a believer towards a life marked by repentance, obedience, and good works. The example of the criminal crucified alongside Jesus powerfully illustrates that salvation is a matter of faith, not works. However, the transformation brought about by genuine faith should manifest in actions reflecting this inner change.</w:t>
      </w:r>
    </w:p>
    <w:p w14:paraId="371E963C" w14:textId="0B5BD960" w:rsidR="00281B25" w:rsidRDefault="00281B25" w:rsidP="00281B25">
      <w:r>
        <w:t>Paul's teachings in the New Testament clarify that embracing faith in Jesus does not grant license to live sinfully or disregard God's commandments. Rather, accepting Jesus' sacrifice means acknowledging our inability to earn salvation through our own efforts. This acknowledgment is not a passive acceptance but an active commitment to a life transformed by the Holy Spirit's presence. The Holy Spirit continually nudges believers towards Christ-like living, a journey marked by growing in love, grace, humility, and righteousness.</w:t>
      </w:r>
    </w:p>
    <w:p w14:paraId="72536754" w14:textId="5DAEEF3F" w:rsidR="00281B25" w:rsidRDefault="00281B25" w:rsidP="00281B25">
      <w:r>
        <w:t>In this journey, it's important to understand that God's evaluation of our lives does not conform to human standards of success or achievement. He looks at the heart and intentions behind our actions. For many Christians, the question of "enough works" can be daunting. Yet, the essence of Christian works lies not in grand, quantifiable achievements but in the daily, often unnoticed acts of obedience and love. Whether it's in choosing kind words, practicing patience, showing respect to others, or any small deed done in obedience to God, these are the fruits of a living faith.</w:t>
      </w:r>
    </w:p>
    <w:p w14:paraId="04AFF835" w14:textId="77777777" w:rsidR="00281B25" w:rsidRDefault="00281B25" w:rsidP="00281B25">
      <w:r>
        <w:t>Moreover, the Bible reminds us that God's ways are not our ways. In the Kingdom of God, many who think they will be last may be first, and the first, last. This principle underscores that the value God places on our actions may differ vastly from human evaluations. The smallest act of kindness, done in an act of Obedience, an active attention to live in a way that would please God, is of great significance in God's eyes.</w:t>
      </w:r>
    </w:p>
    <w:p w14:paraId="20F98109" w14:textId="6DD1B1F0" w:rsidR="003E6E16" w:rsidRPr="003E6E16" w:rsidRDefault="00281B25" w:rsidP="00281B25">
      <w:r>
        <w:t>In summary, while salvation is a gift received through faith alone, the evidence of this faith is a life progressively reflecting Christ's character. Every believer's journey is unique, but each is called to live out their faith in practical, everyday ways, trusting that God sees and values even the smallest acts done in His name.</w:t>
      </w:r>
    </w:p>
    <w:p w14:paraId="1ED7F510" w14:textId="77777777" w:rsidR="003E6E16" w:rsidRPr="003E6E16" w:rsidRDefault="003E6E16" w:rsidP="003E6E16"/>
    <w:p w14:paraId="3733CA1C" w14:textId="77777777" w:rsidR="003E6E16" w:rsidRPr="003E6E16" w:rsidRDefault="003E6E16" w:rsidP="003E6E16"/>
    <w:p w14:paraId="2E72B1C5" w14:textId="77777777" w:rsidR="003E6E16" w:rsidRDefault="003E6E16" w:rsidP="003E6E16"/>
    <w:p w14:paraId="48604ADA" w14:textId="77777777" w:rsidR="00281B25" w:rsidRPr="003E6E16" w:rsidRDefault="00281B25" w:rsidP="003E6E16"/>
    <w:p w14:paraId="6A30725B" w14:textId="7AD03223" w:rsidR="003E6E16" w:rsidRPr="003E6E16" w:rsidRDefault="003E6E16" w:rsidP="004918B5">
      <w:pPr>
        <w:pStyle w:val="Heading1"/>
        <w:jc w:val="center"/>
        <w:rPr>
          <w:color w:val="auto"/>
        </w:rPr>
      </w:pPr>
      <w:bookmarkStart w:id="27" w:name="_Toc159496959"/>
      <w:r w:rsidRPr="003E6E16">
        <w:rPr>
          <w:color w:val="auto"/>
        </w:rPr>
        <w:lastRenderedPageBreak/>
        <w:t>Fallen Angels: Nature and Implications</w:t>
      </w:r>
      <w:bookmarkEnd w:id="27"/>
    </w:p>
    <w:p w14:paraId="5FA00ADD" w14:textId="77777777" w:rsidR="003E6E16" w:rsidRPr="003E6E16" w:rsidRDefault="003E6E16" w:rsidP="003E6E16"/>
    <w:p w14:paraId="2D3117FB" w14:textId="70885CD5" w:rsidR="004918B5" w:rsidRDefault="004918B5" w:rsidP="004918B5">
      <w:r w:rsidRPr="004918B5">
        <w:rPr>
          <w:b/>
          <w:bCs/>
        </w:rPr>
        <w:t>Distinct Creation of Mankind:</w:t>
      </w:r>
      <w:r>
        <w:t xml:space="preserve"> Genesis 1:26-27 describes the creation of mankind, both male and female, on the sixth day. Genesis 2 goes into further detail about the creation of Adam and Eve, placing Adam in the Garden of Eden (Genesis 2:15), not east of Eden. Humanity represents a unique creation, distinctly fashioned by God and completely separate from angels, including the fallen ones. Unlike angels, humans were directly imbued with life through God’s breath (Genesis 2:7), underscoring our unique status. Adam and Eve were initially sinless and resided in the Garden of Eden with glorified bodies, in stark contrast to fallen angels who are characterized by rebellion and sin. This initial state of purity and direct communion with God highlights the illogicality of equating humans with fallen angels. Additionally, scripture indicates that angels and fallen angels can manifest physical bodies at will, further emphasizing that there was no need for God to specially fashion bodies for them as He did for humans. The notion that humans are fallen angels is both scripturally unsupported and logically flawed.</w:t>
      </w:r>
    </w:p>
    <w:p w14:paraId="5934A8A6" w14:textId="12A8CB35" w:rsidR="004918B5" w:rsidRDefault="004918B5" w:rsidP="004918B5">
      <w:r w:rsidRPr="004918B5">
        <w:rPr>
          <w:b/>
          <w:bCs/>
        </w:rPr>
        <w:t>Preordained Salvation Plan:</w:t>
      </w:r>
      <w:r>
        <w:t xml:space="preserve"> Revelation 13:8 speaks to God's foreknowledge and the preordained plan of salvation through Jesus Christ. This revelation pertains to human redemption, not the redemption of fallen angels.</w:t>
      </w:r>
    </w:p>
    <w:p w14:paraId="54FF08E3" w14:textId="3A5E5A81" w:rsidR="004918B5" w:rsidRDefault="004918B5" w:rsidP="004918B5">
      <w:r w:rsidRPr="004918B5">
        <w:rPr>
          <w:b/>
          <w:bCs/>
        </w:rPr>
        <w:t>Earth Created for Humanity</w:t>
      </w:r>
      <w:r>
        <w:t>: Genesis 1:31 declares that Earth was created by God as a good and perfect place, designed for human habitation rather than for fallen angels.</w:t>
      </w:r>
    </w:p>
    <w:p w14:paraId="6E3564A0" w14:textId="50C2DBE8" w:rsidR="004918B5" w:rsidRDefault="004918B5" w:rsidP="004918B5">
      <w:r w:rsidRPr="004918B5">
        <w:rPr>
          <w:b/>
          <w:bCs/>
        </w:rPr>
        <w:t>Hell's Intended Inhabitants</w:t>
      </w:r>
      <w:r>
        <w:t>: According to Matthew 25:41, hell was prepared for the devil and his angels, not humanity. This clearly separates the destinies of fallen angels from that of mankind.</w:t>
      </w:r>
    </w:p>
    <w:p w14:paraId="00B79D0C" w14:textId="5E7B3356" w:rsidR="004918B5" w:rsidRDefault="004918B5" w:rsidP="004918B5">
      <w:r w:rsidRPr="004918B5">
        <w:rPr>
          <w:b/>
          <w:bCs/>
        </w:rPr>
        <w:t>Humanity's Position and Destiny:</w:t>
      </w:r>
      <w:r>
        <w:t xml:space="preserve"> Psalm 8:4-5 (and its alternative reading in the King James Version) describes humans as being made a little lower than the angels (or "Elohim" or "Sons of God"). However, Hebrews 2:6-8 expands on this by stating that humans are crowned with glory and honor and will have all things put under their feet, implying a future authority over angels.</w:t>
      </w:r>
    </w:p>
    <w:p w14:paraId="56DA3CE0" w14:textId="376D6533" w:rsidR="004918B5" w:rsidRDefault="004918B5" w:rsidP="004918B5">
      <w:r w:rsidRPr="004918B5">
        <w:rPr>
          <w:b/>
          <w:bCs/>
        </w:rPr>
        <w:t>Judging Angels:</w:t>
      </w:r>
      <w:r>
        <w:t xml:space="preserve"> 1 Corinthians 6:3 explicitly states that believers will judge angels, further distinguishing human destiny from that of angels, both fallen and otherwise.</w:t>
      </w:r>
    </w:p>
    <w:p w14:paraId="19CD9927" w14:textId="0D5E2F2A" w:rsidR="003E6E16" w:rsidRPr="003E6E16" w:rsidRDefault="004918B5" w:rsidP="004918B5">
      <w:r>
        <w:t>Jesus Christ's incarnation and sacrifice were for humanity, not fallen angels. The concept of fallen angels being equivalent to Adam contradicts the biblical narrative of Adam's initial innocence and subsequent fall. The Bible indicates that humans, initially created a bit lower than angels, are destined not only to rule over them but to judge them, aligning with their role as co-rulers of creation with Jesus Christ. This evidence firmly establishes the separate identities and destinies of humans and angels, both fallen and unfallen.</w:t>
      </w:r>
    </w:p>
    <w:p w14:paraId="48BDADD8" w14:textId="77777777" w:rsidR="003E6E16" w:rsidRDefault="003E6E16" w:rsidP="003E6E16"/>
    <w:p w14:paraId="139171B6" w14:textId="77777777" w:rsidR="004918B5" w:rsidRPr="003E6E16" w:rsidRDefault="004918B5" w:rsidP="003E6E16"/>
    <w:p w14:paraId="2FC309F7" w14:textId="77777777" w:rsidR="003E6E16" w:rsidRPr="003E6E16" w:rsidRDefault="003E6E16" w:rsidP="003E6E16"/>
    <w:p w14:paraId="7742483E" w14:textId="77777777" w:rsidR="003E6E16" w:rsidRPr="003E6E16" w:rsidRDefault="003E6E16" w:rsidP="003E6E16"/>
    <w:p w14:paraId="7AD417BB" w14:textId="359F6BED" w:rsidR="006224CC" w:rsidRPr="006224CC" w:rsidRDefault="003E6E16" w:rsidP="006224CC">
      <w:pPr>
        <w:pStyle w:val="Heading1"/>
        <w:jc w:val="center"/>
        <w:rPr>
          <w:color w:val="auto"/>
        </w:rPr>
      </w:pPr>
      <w:bookmarkStart w:id="28" w:name="_Toc159496960"/>
      <w:r w:rsidRPr="003E6E16">
        <w:rPr>
          <w:color w:val="auto"/>
        </w:rPr>
        <w:lastRenderedPageBreak/>
        <w:t>False Doctrines: Identification and Response</w:t>
      </w:r>
      <w:bookmarkEnd w:id="28"/>
      <w:r w:rsidR="006224CC">
        <w:rPr>
          <w:color w:val="auto"/>
        </w:rPr>
        <w:br/>
      </w:r>
    </w:p>
    <w:p w14:paraId="6862220B" w14:textId="77777777" w:rsidR="003E6E16" w:rsidRPr="003E6E16" w:rsidRDefault="003E6E16" w:rsidP="003E6E16"/>
    <w:p w14:paraId="17C0ED9E" w14:textId="77777777" w:rsidR="003E6E16" w:rsidRPr="003E6E16" w:rsidRDefault="003E6E16" w:rsidP="003E6E16"/>
    <w:p w14:paraId="5F689645" w14:textId="77777777" w:rsidR="003E6E16" w:rsidRPr="003E6E16" w:rsidRDefault="003E6E16" w:rsidP="003E6E16"/>
    <w:p w14:paraId="4A59C708" w14:textId="77777777" w:rsidR="003E6E16" w:rsidRPr="003E6E16" w:rsidRDefault="003E6E16" w:rsidP="003E6E16"/>
    <w:p w14:paraId="7135624F" w14:textId="77777777" w:rsidR="003E6E16" w:rsidRPr="003E6E16" w:rsidRDefault="003E6E16" w:rsidP="003E6E16"/>
    <w:p w14:paraId="280959D3" w14:textId="77777777" w:rsidR="003E6E16" w:rsidRPr="003E6E16" w:rsidRDefault="003E6E16" w:rsidP="003E6E16"/>
    <w:p w14:paraId="09C7C780" w14:textId="77777777" w:rsidR="003E6E16" w:rsidRPr="003E6E16" w:rsidRDefault="003E6E16" w:rsidP="003E6E16"/>
    <w:p w14:paraId="503D36CA" w14:textId="77777777" w:rsidR="003E6E16" w:rsidRPr="003E6E16" w:rsidRDefault="003E6E16" w:rsidP="003E6E16"/>
    <w:p w14:paraId="576BD38D" w14:textId="77777777" w:rsidR="003E6E16" w:rsidRPr="003E6E16" w:rsidRDefault="003E6E16" w:rsidP="003E6E16"/>
    <w:p w14:paraId="5E9F9ED7" w14:textId="77777777" w:rsidR="003E6E16" w:rsidRPr="003E6E16" w:rsidRDefault="003E6E16" w:rsidP="003E6E16"/>
    <w:p w14:paraId="2C9D770C" w14:textId="77777777" w:rsidR="003E6E16" w:rsidRPr="003E6E16" w:rsidRDefault="003E6E16" w:rsidP="003E6E16"/>
    <w:p w14:paraId="2FECD224" w14:textId="77777777" w:rsidR="003E6E16" w:rsidRPr="003E6E16" w:rsidRDefault="003E6E16" w:rsidP="003E6E16"/>
    <w:p w14:paraId="2B466D32" w14:textId="77777777" w:rsidR="003E6E16" w:rsidRPr="003E6E16" w:rsidRDefault="003E6E16" w:rsidP="003E6E16"/>
    <w:p w14:paraId="47D7E0E5" w14:textId="77777777" w:rsidR="003E6E16" w:rsidRPr="003E6E16" w:rsidRDefault="003E6E16" w:rsidP="003E6E16"/>
    <w:p w14:paraId="3FDB80D7" w14:textId="77777777" w:rsidR="003E6E16" w:rsidRPr="003E6E16" w:rsidRDefault="003E6E16" w:rsidP="003E6E16"/>
    <w:p w14:paraId="62EA952A" w14:textId="77777777" w:rsidR="003E6E16" w:rsidRPr="003E6E16" w:rsidRDefault="003E6E16" w:rsidP="003E6E16"/>
    <w:p w14:paraId="5C695D06" w14:textId="77777777" w:rsidR="003E6E16" w:rsidRPr="003E6E16" w:rsidRDefault="003E6E16" w:rsidP="003E6E16"/>
    <w:p w14:paraId="5122972E" w14:textId="77777777" w:rsidR="003E6E16" w:rsidRPr="003E6E16" w:rsidRDefault="003E6E16" w:rsidP="003E6E16"/>
    <w:p w14:paraId="370E9E0C" w14:textId="77777777" w:rsidR="003E6E16" w:rsidRPr="003E6E16" w:rsidRDefault="003E6E16" w:rsidP="003E6E16"/>
    <w:p w14:paraId="46D20023" w14:textId="77777777" w:rsidR="003E6E16" w:rsidRPr="003E6E16" w:rsidRDefault="003E6E16" w:rsidP="003E6E16"/>
    <w:p w14:paraId="015C0706" w14:textId="77777777" w:rsidR="003E6E16" w:rsidRPr="003E6E16" w:rsidRDefault="003E6E16" w:rsidP="003E6E16"/>
    <w:p w14:paraId="42862F85" w14:textId="77777777" w:rsidR="003E6E16" w:rsidRPr="003E6E16" w:rsidRDefault="003E6E16" w:rsidP="003E6E16"/>
    <w:p w14:paraId="30D9DFF4" w14:textId="77777777" w:rsidR="003E6E16" w:rsidRPr="003E6E16" w:rsidRDefault="003E6E16" w:rsidP="003E6E16"/>
    <w:p w14:paraId="31716264" w14:textId="77777777" w:rsidR="003E6E16" w:rsidRPr="003E6E16" w:rsidRDefault="003E6E16" w:rsidP="003E6E16"/>
    <w:p w14:paraId="65D86C7E" w14:textId="77777777" w:rsidR="003E6E16" w:rsidRPr="003E6E16" w:rsidRDefault="003E6E16" w:rsidP="003E6E16"/>
    <w:p w14:paraId="3AC719A1" w14:textId="77777777" w:rsidR="003E6E16" w:rsidRPr="003E6E16" w:rsidRDefault="003E6E16" w:rsidP="003E6E16"/>
    <w:p w14:paraId="7E69B670" w14:textId="77777777" w:rsidR="003E6E16" w:rsidRPr="003E6E16" w:rsidRDefault="003E6E16" w:rsidP="003E6E16"/>
    <w:p w14:paraId="4A6A187B" w14:textId="24646FCB" w:rsidR="006224CC" w:rsidRDefault="006224CC" w:rsidP="003E6E16">
      <w:pPr>
        <w:pStyle w:val="Heading1"/>
        <w:jc w:val="center"/>
        <w:rPr>
          <w:color w:val="auto"/>
        </w:rPr>
      </w:pPr>
      <w:bookmarkStart w:id="29" w:name="_Toc159496961"/>
      <w:r>
        <w:rPr>
          <w:color w:val="auto"/>
        </w:rPr>
        <w:lastRenderedPageBreak/>
        <w:t>Fasting: Why We Fast</w:t>
      </w:r>
      <w:bookmarkEnd w:id="29"/>
    </w:p>
    <w:p w14:paraId="6F326C4F" w14:textId="77777777" w:rsidR="006224CC" w:rsidRDefault="006224CC" w:rsidP="006224CC"/>
    <w:p w14:paraId="3DE4A9E8" w14:textId="77777777" w:rsidR="006224CC" w:rsidRDefault="006224CC" w:rsidP="006224CC"/>
    <w:p w14:paraId="60732E6B" w14:textId="112BF8A3" w:rsidR="006224CC" w:rsidRDefault="006224CC" w:rsidP="006224CC">
      <w:r w:rsidRPr="006224CC">
        <w:rPr>
          <w:b/>
          <w:bCs/>
        </w:rPr>
        <w:t>Overview of Fasting</w:t>
      </w:r>
      <w:r>
        <w:br/>
      </w:r>
      <w:proofErr w:type="spellStart"/>
      <w:r>
        <w:t>Fasting</w:t>
      </w:r>
      <w:proofErr w:type="spellEnd"/>
      <w:r>
        <w:t xml:space="preserve"> involves temporarily giving up food, drink, or other fleshly pleasures to draw nearer to God (We do this as a physical act of worship to draw nearer to God) This not only encompasses abstaining from meals (Can even be a meal a day) but can also extend to forgoing activities like social media or Netflix and </w:t>
      </w:r>
      <w:proofErr w:type="spellStart"/>
      <w:r>
        <w:t>etc</w:t>
      </w:r>
      <w:proofErr w:type="spellEnd"/>
      <w:r>
        <w:t xml:space="preserve"> during the fast. The essence of fasting lies in intentionally dedicating time to connect with God, whether through prayer, reading scripture, meditation on God’s word, or reflection on His goodness.</w:t>
      </w:r>
    </w:p>
    <w:p w14:paraId="3DC8A7B2" w14:textId="77777777" w:rsidR="006224CC" w:rsidRPr="006224CC" w:rsidRDefault="006224CC" w:rsidP="006224CC">
      <w:pPr>
        <w:rPr>
          <w:b/>
          <w:bCs/>
          <w:u w:val="single"/>
        </w:rPr>
      </w:pPr>
      <w:r w:rsidRPr="006224CC">
        <w:rPr>
          <w:b/>
          <w:bCs/>
          <w:u w:val="single"/>
        </w:rPr>
        <w:t>Why We Fast</w:t>
      </w:r>
    </w:p>
    <w:p w14:paraId="3C070FB5" w14:textId="747E7776" w:rsidR="006224CC" w:rsidRDefault="006224CC" w:rsidP="006224CC">
      <w:r w:rsidRPr="006224CC">
        <w:rPr>
          <w:b/>
          <w:bCs/>
        </w:rPr>
        <w:t>Spiritual Discipline:</w:t>
      </w:r>
      <w:r>
        <w:t xml:space="preserve"> Matthew 6:16-18 (LSB) - Jesus discusses fasting not as an if, but as an expected practice among His followers, highlighting it as a discipline meant for God's eyes, not for public admiration.</w:t>
      </w:r>
    </w:p>
    <w:p w14:paraId="3741F110" w14:textId="1F55DD4F" w:rsidR="006224CC" w:rsidRDefault="006224CC" w:rsidP="006224CC">
      <w:r w:rsidRPr="006224CC">
        <w:rPr>
          <w:b/>
          <w:bCs/>
        </w:rPr>
        <w:t>Repentance:</w:t>
      </w:r>
      <w:r>
        <w:t xml:space="preserve"> Joel 2:12 (LSB) - Calls for a return to God with all one’s heart, with fasting, weeping, and mourning, emphasizing fasting as a means of sincere repentance.</w:t>
      </w:r>
    </w:p>
    <w:p w14:paraId="0AA5BF13" w14:textId="3A0035EA" w:rsidR="006224CC" w:rsidRDefault="006224CC" w:rsidP="006224CC">
      <w:r w:rsidRPr="006224CC">
        <w:rPr>
          <w:b/>
          <w:bCs/>
        </w:rPr>
        <w:t>Seeking God's Will:</w:t>
      </w:r>
      <w:r>
        <w:t xml:space="preserve"> Acts 13:2-3 (LSB) - While the early church was worshipping and fasting, the Holy Spirit directed them to set apart Barnabas and Saul for missionary work, illustrating fasting as a context for seeking and discerning God’s will.</w:t>
      </w:r>
    </w:p>
    <w:p w14:paraId="67EF5F55" w14:textId="74274681" w:rsidR="006224CC" w:rsidRDefault="006224CC" w:rsidP="006224CC">
      <w:r w:rsidRPr="006224CC">
        <w:rPr>
          <w:b/>
          <w:bCs/>
        </w:rPr>
        <w:t>Intensifying Prayer:</w:t>
      </w:r>
      <w:r>
        <w:t xml:space="preserve"> Ezra 8:23 (LSB) - Ezra and the people fasted and petitioned God for a safe journey, demonstrating fasting as a means to intensify prayer.</w:t>
      </w:r>
    </w:p>
    <w:p w14:paraId="13E3C4CC" w14:textId="6FB7D169" w:rsidR="006224CC" w:rsidRDefault="006224CC" w:rsidP="006224CC">
      <w:r w:rsidRPr="006224CC">
        <w:rPr>
          <w:b/>
          <w:bCs/>
        </w:rPr>
        <w:t>Solidarity with the Needy</w:t>
      </w:r>
      <w:r>
        <w:t xml:space="preserve">: Isaiah 58:6-7 (LSB) - Describes the fast that God chooses as one to </w:t>
      </w:r>
      <w:proofErr w:type="spellStart"/>
      <w:proofErr w:type="gramStart"/>
      <w:r>
        <w:t>loose</w:t>
      </w:r>
      <w:proofErr w:type="spellEnd"/>
      <w:proofErr w:type="gramEnd"/>
      <w:r>
        <w:t xml:space="preserve"> the chains of injustice... and to share your bread with the hungry, connecting fasting with action on behalf of the needy.</w:t>
      </w:r>
    </w:p>
    <w:p w14:paraId="4C6D9EB0" w14:textId="1496C722" w:rsidR="006224CC" w:rsidRDefault="006224CC" w:rsidP="006224CC">
      <w:r w:rsidRPr="006224CC">
        <w:rPr>
          <w:b/>
          <w:bCs/>
        </w:rPr>
        <w:t>Petitioning for Intercession: Esther</w:t>
      </w:r>
      <w:r>
        <w:t xml:space="preserve"> 4:16 (LSB) - Queen Esther asks the Jewish people to fast on her behalf before she approaches the king with a potentially life-threatening request, showing fasting as a means of seeking intercessory help.</w:t>
      </w:r>
    </w:p>
    <w:p w14:paraId="65DA8F39" w14:textId="7D53CC6C" w:rsidR="006224CC" w:rsidRDefault="006224CC" w:rsidP="006224CC">
      <w:r w:rsidRPr="006224CC">
        <w:rPr>
          <w:b/>
          <w:bCs/>
        </w:rPr>
        <w:t>Seeking Breakthroughs and Spiritual Gifts:</w:t>
      </w:r>
      <w:r>
        <w:t xml:space="preserve"> Matthew 7:7-8 (AMP) "Ask, and it will be given to you; seek, and you will find; knock, and it will be opened to you. For everyone who asks receives, and he who seeks finds, and to him who knocks, it will be opened." - It can also extend to mean to earnestly request personal breakthroughs or the bestowment of spiritual gifts. Whether it's overcoming personal challenges or desiring enhanced spiritual capabilities.</w:t>
      </w:r>
    </w:p>
    <w:p w14:paraId="2F851A5E" w14:textId="232F5DF9" w:rsidR="006224CC" w:rsidRPr="006224CC" w:rsidRDefault="006224CC" w:rsidP="006224CC">
      <w:pPr>
        <w:rPr>
          <w:b/>
          <w:bCs/>
        </w:rPr>
      </w:pPr>
      <w:r w:rsidRPr="006224CC">
        <w:rPr>
          <w:b/>
          <w:bCs/>
        </w:rPr>
        <w:t>To Worship and Please God:</w:t>
      </w:r>
      <w:r>
        <w:rPr>
          <w:b/>
          <w:bCs/>
        </w:rPr>
        <w:t xml:space="preserve"> </w:t>
      </w:r>
      <w:r>
        <w:t>Luke 2:37 (LSB) - Describes Anna, a prophetess, who never left the temple but worshipped night and day, fasting and praying, exemplifying fasting as part of her worship and devotion to God.</w:t>
      </w:r>
    </w:p>
    <w:p w14:paraId="6A7157E0" w14:textId="77777777" w:rsidR="006224CC" w:rsidRPr="006224CC" w:rsidRDefault="006224CC" w:rsidP="006224CC"/>
    <w:p w14:paraId="69A48FA5" w14:textId="3FFC3AD7" w:rsidR="003E6E16" w:rsidRPr="003E6E16" w:rsidRDefault="003E6E16" w:rsidP="003E6E16">
      <w:pPr>
        <w:pStyle w:val="Heading1"/>
        <w:jc w:val="center"/>
        <w:rPr>
          <w:color w:val="auto"/>
        </w:rPr>
      </w:pPr>
      <w:bookmarkStart w:id="30" w:name="_Toc159496962"/>
      <w:r w:rsidRPr="003E6E16">
        <w:rPr>
          <w:color w:val="auto"/>
        </w:rPr>
        <w:lastRenderedPageBreak/>
        <w:t>Fire Baptism: Meaning and Application</w:t>
      </w:r>
      <w:bookmarkEnd w:id="30"/>
    </w:p>
    <w:p w14:paraId="032F18FF" w14:textId="77777777" w:rsidR="003E6E16" w:rsidRPr="003E6E16" w:rsidRDefault="003E6E16" w:rsidP="003E6E16"/>
    <w:p w14:paraId="40DEAA81" w14:textId="77777777" w:rsidR="003E6E16" w:rsidRPr="003E6E16" w:rsidRDefault="003E6E16" w:rsidP="003E6E16"/>
    <w:p w14:paraId="393FF5BA" w14:textId="77777777" w:rsidR="003E6E16" w:rsidRPr="003E6E16" w:rsidRDefault="003E6E16" w:rsidP="003E6E16"/>
    <w:p w14:paraId="65C2A966" w14:textId="77777777" w:rsidR="003E6E16" w:rsidRPr="003E6E16" w:rsidRDefault="003E6E16" w:rsidP="003E6E16"/>
    <w:p w14:paraId="77E99D2C" w14:textId="77777777" w:rsidR="003E6E16" w:rsidRPr="003E6E16" w:rsidRDefault="003E6E16" w:rsidP="003E6E16"/>
    <w:p w14:paraId="583F8922" w14:textId="77777777" w:rsidR="003E6E16" w:rsidRPr="003E6E16" w:rsidRDefault="003E6E16" w:rsidP="003E6E16"/>
    <w:p w14:paraId="187CC9C7" w14:textId="77777777" w:rsidR="003E6E16" w:rsidRPr="003E6E16" w:rsidRDefault="003E6E16" w:rsidP="003E6E16"/>
    <w:p w14:paraId="06558467" w14:textId="77777777" w:rsidR="003E6E16" w:rsidRPr="003E6E16" w:rsidRDefault="003E6E16" w:rsidP="003E6E16"/>
    <w:p w14:paraId="19C5243C" w14:textId="77777777" w:rsidR="003E6E16" w:rsidRPr="003E6E16" w:rsidRDefault="003E6E16" w:rsidP="003E6E16"/>
    <w:p w14:paraId="3B0BC9D8" w14:textId="77777777" w:rsidR="003E6E16" w:rsidRPr="003E6E16" w:rsidRDefault="003E6E16" w:rsidP="003E6E16"/>
    <w:p w14:paraId="4E4B3836" w14:textId="77777777" w:rsidR="003E6E16" w:rsidRPr="003E6E16" w:rsidRDefault="003E6E16" w:rsidP="003E6E16"/>
    <w:p w14:paraId="36B85A2B" w14:textId="77777777" w:rsidR="003E6E16" w:rsidRPr="003E6E16" w:rsidRDefault="003E6E16" w:rsidP="003E6E16"/>
    <w:p w14:paraId="5967E256" w14:textId="77777777" w:rsidR="003E6E16" w:rsidRPr="003E6E16" w:rsidRDefault="003E6E16" w:rsidP="003E6E16"/>
    <w:p w14:paraId="0162D85C" w14:textId="77777777" w:rsidR="003E6E16" w:rsidRPr="003E6E16" w:rsidRDefault="003E6E16" w:rsidP="003E6E16"/>
    <w:p w14:paraId="4812F01A" w14:textId="77777777" w:rsidR="003E6E16" w:rsidRPr="003E6E16" w:rsidRDefault="003E6E16" w:rsidP="003E6E16"/>
    <w:p w14:paraId="1991F582" w14:textId="77777777" w:rsidR="003E6E16" w:rsidRPr="003E6E16" w:rsidRDefault="003E6E16" w:rsidP="003E6E16"/>
    <w:p w14:paraId="0F8435ED" w14:textId="77777777" w:rsidR="003E6E16" w:rsidRPr="003E6E16" w:rsidRDefault="003E6E16" w:rsidP="003E6E16"/>
    <w:p w14:paraId="5E157354" w14:textId="77777777" w:rsidR="003E6E16" w:rsidRPr="003E6E16" w:rsidRDefault="003E6E16" w:rsidP="003E6E16"/>
    <w:p w14:paraId="77F63A20" w14:textId="77777777" w:rsidR="003E6E16" w:rsidRPr="003E6E16" w:rsidRDefault="003E6E16" w:rsidP="003E6E16"/>
    <w:p w14:paraId="3C20CAF2" w14:textId="77777777" w:rsidR="003E6E16" w:rsidRPr="003E6E16" w:rsidRDefault="003E6E16" w:rsidP="003E6E16"/>
    <w:p w14:paraId="5116805A" w14:textId="77777777" w:rsidR="003E6E16" w:rsidRPr="003E6E16" w:rsidRDefault="003E6E16" w:rsidP="003E6E16"/>
    <w:p w14:paraId="6746DFC0" w14:textId="77777777" w:rsidR="003E6E16" w:rsidRPr="003E6E16" w:rsidRDefault="003E6E16" w:rsidP="003E6E16"/>
    <w:p w14:paraId="2502A789" w14:textId="77777777" w:rsidR="003E6E16" w:rsidRPr="003E6E16" w:rsidRDefault="003E6E16" w:rsidP="003E6E16"/>
    <w:p w14:paraId="71E203FD" w14:textId="77777777" w:rsidR="003E6E16" w:rsidRPr="003E6E16" w:rsidRDefault="003E6E16" w:rsidP="003E6E16"/>
    <w:p w14:paraId="06BFFD38" w14:textId="77777777" w:rsidR="003E6E16" w:rsidRPr="003E6E16" w:rsidRDefault="003E6E16" w:rsidP="003E6E16"/>
    <w:p w14:paraId="0E620E03" w14:textId="77777777" w:rsidR="003E6E16" w:rsidRPr="003E6E16" w:rsidRDefault="003E6E16" w:rsidP="003E6E16"/>
    <w:p w14:paraId="1BD2EA70" w14:textId="77777777" w:rsidR="003E6E16" w:rsidRPr="003E6E16" w:rsidRDefault="003E6E16" w:rsidP="003E6E16"/>
    <w:p w14:paraId="1BC0DB79" w14:textId="4A4EFE62" w:rsidR="003E6E16" w:rsidRPr="003E6E16" w:rsidRDefault="003E6E16" w:rsidP="003E6E16">
      <w:pPr>
        <w:pStyle w:val="Heading1"/>
        <w:jc w:val="center"/>
        <w:rPr>
          <w:color w:val="auto"/>
        </w:rPr>
      </w:pPr>
      <w:bookmarkStart w:id="31" w:name="_Toc159496963"/>
      <w:r w:rsidRPr="003E6E16">
        <w:rPr>
          <w:color w:val="auto"/>
        </w:rPr>
        <w:lastRenderedPageBreak/>
        <w:t>First and Second Resurrection in Eschatology</w:t>
      </w:r>
      <w:bookmarkEnd w:id="31"/>
    </w:p>
    <w:p w14:paraId="62C03333" w14:textId="77777777" w:rsidR="003E6E16" w:rsidRPr="003E6E16" w:rsidRDefault="003E6E16" w:rsidP="003E6E16"/>
    <w:p w14:paraId="02790884" w14:textId="77777777" w:rsidR="003E6E16" w:rsidRPr="003E6E16" w:rsidRDefault="003E6E16" w:rsidP="003E6E16"/>
    <w:p w14:paraId="78487363" w14:textId="77777777" w:rsidR="003E6E16" w:rsidRPr="003E6E16" w:rsidRDefault="003E6E16" w:rsidP="003E6E16"/>
    <w:p w14:paraId="0E7F8918" w14:textId="77777777" w:rsidR="003E6E16" w:rsidRPr="003E6E16" w:rsidRDefault="003E6E16" w:rsidP="003E6E16"/>
    <w:p w14:paraId="4DBB05F4" w14:textId="77777777" w:rsidR="003E6E16" w:rsidRPr="003E6E16" w:rsidRDefault="003E6E16" w:rsidP="003E6E16"/>
    <w:p w14:paraId="1AE0503D" w14:textId="77777777" w:rsidR="003E6E16" w:rsidRPr="003E6E16" w:rsidRDefault="003E6E16" w:rsidP="003E6E16"/>
    <w:p w14:paraId="2A72EB89" w14:textId="77777777" w:rsidR="003E6E16" w:rsidRPr="003E6E16" w:rsidRDefault="003E6E16" w:rsidP="003E6E16"/>
    <w:p w14:paraId="15C2A32A" w14:textId="77777777" w:rsidR="003E6E16" w:rsidRPr="003E6E16" w:rsidRDefault="003E6E16" w:rsidP="003E6E16"/>
    <w:p w14:paraId="66FA452B" w14:textId="77777777" w:rsidR="003E6E16" w:rsidRPr="003E6E16" w:rsidRDefault="003E6E16" w:rsidP="003E6E16"/>
    <w:p w14:paraId="2A3C6454" w14:textId="77777777" w:rsidR="003E6E16" w:rsidRPr="003E6E16" w:rsidRDefault="003E6E16" w:rsidP="003E6E16"/>
    <w:p w14:paraId="69E1BEF5" w14:textId="77777777" w:rsidR="003E6E16" w:rsidRPr="003E6E16" w:rsidRDefault="003E6E16" w:rsidP="003E6E16"/>
    <w:p w14:paraId="1467B20B" w14:textId="77777777" w:rsidR="003E6E16" w:rsidRPr="003E6E16" w:rsidRDefault="003E6E16" w:rsidP="003E6E16"/>
    <w:p w14:paraId="69261F31" w14:textId="77777777" w:rsidR="003E6E16" w:rsidRPr="003E6E16" w:rsidRDefault="003E6E16" w:rsidP="003E6E16"/>
    <w:p w14:paraId="76879AC6" w14:textId="77777777" w:rsidR="003E6E16" w:rsidRPr="003E6E16" w:rsidRDefault="003E6E16" w:rsidP="003E6E16"/>
    <w:p w14:paraId="4B49A76C" w14:textId="77777777" w:rsidR="003E6E16" w:rsidRPr="003E6E16" w:rsidRDefault="003E6E16" w:rsidP="003E6E16"/>
    <w:p w14:paraId="63A8C00F" w14:textId="77777777" w:rsidR="003E6E16" w:rsidRPr="003E6E16" w:rsidRDefault="003E6E16" w:rsidP="003E6E16"/>
    <w:p w14:paraId="5BDCF9E1" w14:textId="77777777" w:rsidR="003E6E16" w:rsidRPr="003E6E16" w:rsidRDefault="003E6E16" w:rsidP="003E6E16"/>
    <w:p w14:paraId="476B254C" w14:textId="77777777" w:rsidR="003E6E16" w:rsidRPr="003E6E16" w:rsidRDefault="003E6E16" w:rsidP="003E6E16"/>
    <w:p w14:paraId="7482B869" w14:textId="77777777" w:rsidR="003E6E16" w:rsidRPr="003E6E16" w:rsidRDefault="003E6E16" w:rsidP="003E6E16"/>
    <w:p w14:paraId="55E9923F" w14:textId="77777777" w:rsidR="003E6E16" w:rsidRPr="003E6E16" w:rsidRDefault="003E6E16" w:rsidP="003E6E16"/>
    <w:p w14:paraId="7C9C6FB2" w14:textId="77777777" w:rsidR="003E6E16" w:rsidRPr="003E6E16" w:rsidRDefault="003E6E16" w:rsidP="003E6E16"/>
    <w:p w14:paraId="187606B0" w14:textId="77777777" w:rsidR="003E6E16" w:rsidRPr="003E6E16" w:rsidRDefault="003E6E16" w:rsidP="003E6E16"/>
    <w:p w14:paraId="02EB4DB5" w14:textId="77777777" w:rsidR="003E6E16" w:rsidRPr="003E6E16" w:rsidRDefault="003E6E16" w:rsidP="003E6E16"/>
    <w:p w14:paraId="1810BBF9" w14:textId="77777777" w:rsidR="003E6E16" w:rsidRPr="003E6E16" w:rsidRDefault="003E6E16" w:rsidP="003E6E16"/>
    <w:p w14:paraId="5508012C" w14:textId="77777777" w:rsidR="003E6E16" w:rsidRPr="003E6E16" w:rsidRDefault="003E6E16" w:rsidP="003E6E16"/>
    <w:p w14:paraId="2F21CAEE" w14:textId="77777777" w:rsidR="003E6E16" w:rsidRPr="003E6E16" w:rsidRDefault="003E6E16" w:rsidP="003E6E16"/>
    <w:p w14:paraId="72B0C8DD" w14:textId="77777777" w:rsidR="003E6E16" w:rsidRPr="003E6E16" w:rsidRDefault="003E6E16" w:rsidP="003E6E16"/>
    <w:p w14:paraId="2F1F3929" w14:textId="77777777" w:rsidR="003E6E16" w:rsidRPr="003E6E16" w:rsidRDefault="003E6E16" w:rsidP="003E6E16">
      <w:pPr>
        <w:pStyle w:val="Heading1"/>
        <w:jc w:val="center"/>
        <w:rPr>
          <w:color w:val="auto"/>
        </w:rPr>
      </w:pPr>
      <w:bookmarkStart w:id="32" w:name="_Toc159496964"/>
      <w:r w:rsidRPr="003E6E16">
        <w:rPr>
          <w:color w:val="auto"/>
        </w:rPr>
        <w:lastRenderedPageBreak/>
        <w:t>Food and Holidays in Christianity: Cultural and Theological Views</w:t>
      </w:r>
      <w:bookmarkEnd w:id="32"/>
    </w:p>
    <w:p w14:paraId="5BD3D32D" w14:textId="77777777" w:rsidR="003E6E16" w:rsidRPr="003E6E16" w:rsidRDefault="003E6E16" w:rsidP="003E6E16"/>
    <w:p w14:paraId="6EC661D9" w14:textId="3195CE1B" w:rsidR="00182A0E" w:rsidRDefault="00182A0E" w:rsidP="00182A0E">
      <w:r>
        <w:t>1 Corinthians 8:11-13, when applied broadly, serves as a guiding principle for mature believers in handling higher spiritual revelations and contentious issues like the celebration of Christmas. The passage teaches sensitivity towards those who are weaker in faith or not ready to grasp certain truths. Paul's counsel is about refraining from exercising our freedom in a way that might hinder the faith of a weaker brother or sister.</w:t>
      </w:r>
    </w:p>
    <w:p w14:paraId="069E5418" w14:textId="5B10BBB9" w:rsidR="00182A0E" w:rsidRDefault="00182A0E" w:rsidP="00182A0E">
      <w:r>
        <w:t>In the context of celebrating Christmas, despite its debated origins, the key is to prioritize the spiritual well-being of others over our personal liberties. If celebrating Christmas, known to some for its perceived pagan roots, causes a fellow believer to stumble in their faith, it is the responsibility of the mature believer to exercise restraint and understanding.</w:t>
      </w:r>
    </w:p>
    <w:p w14:paraId="1F2B6DDD" w14:textId="2BFE80D9" w:rsidR="00182A0E" w:rsidRDefault="00182A0E" w:rsidP="00182A0E">
      <w:r>
        <w:t>This principle extends to sharing higher spiritual revelations. Mature believers should discern the readiness and spiritual maturity of their audience. Sharing profound insights with someone not prepared to receive them can lead to confusion or even spiritual harm.</w:t>
      </w:r>
    </w:p>
    <w:p w14:paraId="60226CEF" w14:textId="77777777" w:rsidR="00182A0E" w:rsidRDefault="00182A0E" w:rsidP="00182A0E">
      <w:r>
        <w:t>Certain actions may not be inherently sinful, but they can become sinful based on individual faith and conscience. If a person feels convicted that an action is wrong, then for them, it becomes sinful as their conscience testifies against them. Similarly, if a mature believer's actions, even if not inherently sinful, cause a weaker believer to stumble in their faith, the mature believer bears responsibility. This principle calls for exercising freedom with sensitivity to both our own conscience and the spiritual well-being of others.</w:t>
      </w:r>
    </w:p>
    <w:p w14:paraId="68594EC5" w14:textId="23B9FFC4" w:rsidR="003E6E16" w:rsidRPr="003E6E16" w:rsidRDefault="00182A0E" w:rsidP="00182A0E">
      <w:r>
        <w:t>Mature believers are to act with love and sensitivity, prioritizing the spiritual growth and well-being of others, especially those weaker in faith. This applies to both our practices, like the celebration of holidays, and our sharing of deeper spiritual truths. It's a call to exercise our freedom responsibly, with an awareness of its impact on the faith of others.</w:t>
      </w:r>
    </w:p>
    <w:p w14:paraId="452FCB36" w14:textId="77777777" w:rsidR="003E6E16" w:rsidRPr="003E6E16" w:rsidRDefault="003E6E16" w:rsidP="003E6E16"/>
    <w:p w14:paraId="5F53C0E5" w14:textId="77777777" w:rsidR="003E6E16" w:rsidRDefault="003E6E16" w:rsidP="003E6E16"/>
    <w:p w14:paraId="2538E60C" w14:textId="77777777" w:rsidR="00182A0E" w:rsidRDefault="00182A0E" w:rsidP="003E6E16"/>
    <w:p w14:paraId="6EE1D897" w14:textId="77777777" w:rsidR="00182A0E" w:rsidRDefault="00182A0E" w:rsidP="003E6E16"/>
    <w:p w14:paraId="30477919" w14:textId="77777777" w:rsidR="00182A0E" w:rsidRDefault="00182A0E" w:rsidP="003E6E16"/>
    <w:p w14:paraId="57BF24FC" w14:textId="77777777" w:rsidR="00182A0E" w:rsidRDefault="00182A0E" w:rsidP="003E6E16"/>
    <w:p w14:paraId="62A42465" w14:textId="77777777" w:rsidR="00182A0E" w:rsidRPr="003E6E16" w:rsidRDefault="00182A0E" w:rsidP="003E6E16"/>
    <w:p w14:paraId="2B1BF8F8" w14:textId="77777777" w:rsidR="003E6E16" w:rsidRPr="003E6E16" w:rsidRDefault="003E6E16" w:rsidP="003E6E16"/>
    <w:p w14:paraId="6B2B0B85" w14:textId="77777777" w:rsidR="003E6E16" w:rsidRPr="003E6E16" w:rsidRDefault="003E6E16" w:rsidP="003E6E16"/>
    <w:p w14:paraId="304E8142" w14:textId="77777777" w:rsidR="003E6E16" w:rsidRPr="003E6E16" w:rsidRDefault="003E6E16" w:rsidP="003E6E16"/>
    <w:p w14:paraId="5BE0B78E" w14:textId="77777777" w:rsidR="003E6E16" w:rsidRPr="003E6E16" w:rsidRDefault="003E6E16" w:rsidP="003E6E16">
      <w:pPr>
        <w:pStyle w:val="Heading1"/>
        <w:jc w:val="center"/>
        <w:rPr>
          <w:color w:val="auto"/>
        </w:rPr>
      </w:pPr>
      <w:bookmarkStart w:id="33" w:name="_Toc159496965"/>
      <w:r w:rsidRPr="003E6E16">
        <w:rPr>
          <w:color w:val="auto"/>
        </w:rPr>
        <w:lastRenderedPageBreak/>
        <w:t>Free Will and Divine Sovereignty: Theological Balance</w:t>
      </w:r>
      <w:bookmarkEnd w:id="33"/>
    </w:p>
    <w:p w14:paraId="7A61588B" w14:textId="77777777" w:rsidR="003E6E16" w:rsidRPr="003E6E16" w:rsidRDefault="003E6E16" w:rsidP="003E6E16"/>
    <w:p w14:paraId="67FC008B" w14:textId="77777777" w:rsidR="008E4D98" w:rsidRPr="008E4D98" w:rsidRDefault="008E4D98" w:rsidP="008E4D98">
      <w:pPr>
        <w:rPr>
          <w:b/>
          <w:bCs/>
        </w:rPr>
      </w:pPr>
      <w:r w:rsidRPr="008E4D98">
        <w:rPr>
          <w:b/>
          <w:bCs/>
        </w:rPr>
        <w:t>Romans 9:19-26 - English Standard Version (ESV)</w:t>
      </w:r>
    </w:p>
    <w:p w14:paraId="49ADC424" w14:textId="77777777" w:rsidR="008E4D98" w:rsidRDefault="008E4D98" w:rsidP="008E4D98">
      <w:r>
        <w:t xml:space="preserve">&lt;19&gt; You will say to me then, "Why does he still find fault? For who can resist his will?" &lt;20&gt; But who are you, O man, to answer back to God? Will what </w:t>
      </w:r>
      <w:proofErr w:type="gramStart"/>
      <w:r>
        <w:t>is</w:t>
      </w:r>
      <w:proofErr w:type="gramEnd"/>
      <w:r>
        <w:t xml:space="preserve"> molded say to its molder, "Why have you made me like this?" &lt;21&gt; Has the potter no right over the clay, to make out of the same lump one vessel for honorable use and another for dishonorable use? &lt;22&gt; What if God, desiring to show his wrath and to make known his power, has endured with much patience vessels of wrath prepared for destruction, &lt;23&gt; in order to make known the riches of his glory for vessels of mercy, which he has prepared beforehand for glory— &lt;24&gt; even us whom he has called, not from the Jews only but also from the Gentiles? &lt;25&gt; As indeed he says in Hosea, "Those who were not my people I will call ‘my people,' and her who was not beloved I will call ‘beloved.'" &lt;26&gt; "And in the very place where it was said to them, ‘You are not my people,' there they will be called ‘sons of the living God.'"</w:t>
      </w:r>
    </w:p>
    <w:p w14:paraId="6F65FE48" w14:textId="41EE702A" w:rsidR="008E4D98" w:rsidRDefault="008E4D98" w:rsidP="008E4D98">
      <w:r>
        <w:t>In Romans 9, Paul addresses questions of God's sovereignty, human sinfulness, and the interplay between free will and predestination. The passage can be interpreted as a response to the argument that sinfulness is God's fault for creating individuals a certain way. Paul emphasizes that God, as the ultimate judge, has the right and perfect capacity to deal with sin justly, transcending human understanding of morality.</w:t>
      </w:r>
    </w:p>
    <w:p w14:paraId="3FDFA779" w14:textId="7351CF66" w:rsidR="008E4D98" w:rsidRDefault="008E4D98" w:rsidP="008E4D98">
      <w:r>
        <w:t>This perspective is akin to the conclusion of the Book of Job, where God's sovereignty and might are highlighted without directly addressing Job's questions. The key message is the vast difference between human and divine understanding. Even with the most profound human wisdom, our grasp of God's ways is minuscule compared to His all-encompassing knowledge and justice.</w:t>
      </w:r>
    </w:p>
    <w:p w14:paraId="6E84FB68" w14:textId="248E7B96" w:rsidR="008E4D98" w:rsidRDefault="008E4D98" w:rsidP="008E4D98">
      <w:r>
        <w:t>Romans 9 also delves into the mysteries of God's ways. While humans often attempt to confine God's actions within the limits of human experience and logic, Scripture teaches that God's plans are far beyond our understanding. Ephesians 1:11 and Acts 4:27-28 illustrate that God works all things, including human actions and choices, whether righteous or sinful, towards His divine purposes.</w:t>
      </w:r>
    </w:p>
    <w:p w14:paraId="67FE27BD" w14:textId="0927E2F7" w:rsidR="008E4D98" w:rsidRDefault="008E4D98" w:rsidP="008E4D98">
      <w:r>
        <w:t>Paul uses the narrative of Esau and Jacob to exemplify this theme. Esau, representing the Jews, despised his birthright, while Jacob, symbolizing the Gentiles, valued and grasped it. This analogy extends to Jesus' parable of the wedding feast, where the invited guests (the Jews) refuse to attend, leading the host to invite others (the Gentiles).</w:t>
      </w:r>
    </w:p>
    <w:p w14:paraId="1C477253" w14:textId="77777777" w:rsidR="008E4D98" w:rsidRDefault="008E4D98" w:rsidP="008E4D98">
      <w:r>
        <w:t>Ultimately, Romans 9 suggests that God's plan encompasses both Jews and Gentiles. His foreknowledge includes the rejection of the Messiah by His chosen people, the Jews, yet He uses this to extend salvation to the Gentiles, aiming to provoke the Jews to embrace the Gospel. This narrative reflects God's overarching plan for salvation, open to all, and His ability to use all circumstances, even those involving human sin and free will, to achieve His divine will.</w:t>
      </w:r>
    </w:p>
    <w:p w14:paraId="7BF9ACDF" w14:textId="77777777" w:rsidR="008E4D98" w:rsidRPr="008E4D98" w:rsidRDefault="008E4D98" w:rsidP="008E4D98">
      <w:pPr>
        <w:rPr>
          <w:b/>
          <w:bCs/>
        </w:rPr>
      </w:pPr>
      <w:r w:rsidRPr="008E4D98">
        <w:rPr>
          <w:b/>
          <w:bCs/>
        </w:rPr>
        <w:t>Titus 2:11-15</w:t>
      </w:r>
    </w:p>
    <w:p w14:paraId="5B2619C4" w14:textId="5A3ADD6B" w:rsidR="008E4D98" w:rsidRDefault="008E4D98" w:rsidP="008E4D98">
      <w:r>
        <w:t xml:space="preserve">11 For the [remarkable, undeserved] grace of God that [a]brings salvation has appeared to all men. 12 It teaches us to reject ungodliness and worldly (immoral) desires, and to live sensible, upright, and godly lives [lives with a purpose that reflect spiritual maturity] in this present age, 13 awaiting and confidently </w:t>
      </w:r>
      <w:r>
        <w:lastRenderedPageBreak/>
        <w:t>expecting the [fulfillment of our] blessed hope and the glorious appearing of our great God and Savior, Christ Jesus, 14 who [willingly] gave Himself [to be crucified] on our behalf to redeem us and purchase our freedom from all wickedness, and to purify for Himself a chosen and very special people to be His own possession, who are enthusiastic for doing what is good.</w:t>
      </w:r>
    </w:p>
    <w:p w14:paraId="5FB74C2B" w14:textId="77777777" w:rsidR="008E4D98" w:rsidRPr="008E4D98" w:rsidRDefault="008E4D98" w:rsidP="008E4D98">
      <w:pPr>
        <w:rPr>
          <w:b/>
          <w:bCs/>
        </w:rPr>
      </w:pPr>
      <w:r w:rsidRPr="008E4D98">
        <w:rPr>
          <w:b/>
          <w:bCs/>
        </w:rPr>
        <w:t>John 6:37</w:t>
      </w:r>
    </w:p>
    <w:p w14:paraId="7DB39B3E" w14:textId="1F4D3AD9" w:rsidR="008E4D98" w:rsidRDefault="008E4D98" w:rsidP="008E4D98">
      <w:r>
        <w:t>37 All that My Father gives Me will come to Me; and the one who comes to Me I will most certainly not cast out [I will never, never reject anyone who follows Me].</w:t>
      </w:r>
    </w:p>
    <w:p w14:paraId="6E5784BE" w14:textId="77777777" w:rsidR="008E4D98" w:rsidRPr="008E4D98" w:rsidRDefault="008E4D98" w:rsidP="008E4D98">
      <w:pPr>
        <w:rPr>
          <w:b/>
          <w:bCs/>
        </w:rPr>
      </w:pPr>
      <w:r w:rsidRPr="008E4D98">
        <w:rPr>
          <w:b/>
          <w:bCs/>
        </w:rPr>
        <w:t>1 Timothy 2:3-6</w:t>
      </w:r>
    </w:p>
    <w:p w14:paraId="5BDFA079" w14:textId="70D75CAA" w:rsidR="008E4D98" w:rsidRDefault="008E4D98" w:rsidP="008E4D98">
      <w:r>
        <w:t>3 This [kind of praying] is good and acceptable and pleasing in the sight of God our Savior, 4 who [b]wishes all people to be saved and to come to the knowledge and recognition of the [divine] truth. 5 For there is [only] one God, and [only] one Mediator between God and mankind, the Man Christ Jesus, 6 who gave Himself as a ransom [a substitutionary sacrifice to atone] for all, the testimony given at the right and proper time.</w:t>
      </w:r>
    </w:p>
    <w:p w14:paraId="2D1C1D39" w14:textId="77777777" w:rsidR="008E4D98" w:rsidRPr="008E4D98" w:rsidRDefault="008E4D98" w:rsidP="008E4D98">
      <w:pPr>
        <w:rPr>
          <w:b/>
          <w:bCs/>
        </w:rPr>
      </w:pPr>
      <w:r w:rsidRPr="008E4D98">
        <w:rPr>
          <w:b/>
          <w:bCs/>
        </w:rPr>
        <w:t>2 Peter 3:9</w:t>
      </w:r>
    </w:p>
    <w:p w14:paraId="2A99D053" w14:textId="77777777" w:rsidR="008E4D98" w:rsidRDefault="008E4D98" w:rsidP="008E4D98">
      <w:r>
        <w:t>9 The Lord does not delay [as though He were unable to act] and is not slow about His promise, as some count slowness, but is [extraordinarily] patient toward you, not wishing for any to perish but for all to come to repentance.</w:t>
      </w:r>
    </w:p>
    <w:p w14:paraId="69D9D7F7" w14:textId="77777777" w:rsidR="008E4D98" w:rsidRPr="008E4D98" w:rsidRDefault="008E4D98" w:rsidP="008E4D98">
      <w:pPr>
        <w:rPr>
          <w:b/>
          <w:bCs/>
        </w:rPr>
      </w:pPr>
      <w:r w:rsidRPr="008E4D98">
        <w:rPr>
          <w:b/>
          <w:bCs/>
        </w:rPr>
        <w:t>1 Corinthians 1:18</w:t>
      </w:r>
    </w:p>
    <w:p w14:paraId="40E61042" w14:textId="110ACAB0" w:rsidR="008E4D98" w:rsidRDefault="008E4D98" w:rsidP="008E4D98">
      <w:r>
        <w:t>18 For the message of the cross is foolishness [absurd and illogical] to those who are perishing and spiritually dead [because they reject it], but to us who are being saved [by God’s grace] it is [the manifestation of] the power of God.</w:t>
      </w:r>
    </w:p>
    <w:p w14:paraId="550A7816" w14:textId="77777777" w:rsidR="008E4D98" w:rsidRPr="008E4D98" w:rsidRDefault="008E4D98" w:rsidP="008E4D98">
      <w:pPr>
        <w:rPr>
          <w:b/>
          <w:bCs/>
        </w:rPr>
      </w:pPr>
      <w:r w:rsidRPr="008E4D98">
        <w:rPr>
          <w:b/>
          <w:bCs/>
        </w:rPr>
        <w:t>1 Corinthians 2:14</w:t>
      </w:r>
    </w:p>
    <w:p w14:paraId="28BC1993" w14:textId="0B61D23F" w:rsidR="00395CD3" w:rsidRDefault="008E4D98" w:rsidP="00395CD3">
      <w:r>
        <w:t>14 But the natural [unbelieving] man does not accept the things [the teachings and revelations] of the Spirit of God, for they are foolishness [absurd and illogical] to him; and he is incapable of understanding them, because they are spiritually discerned and appreciated, [and he is unqualified to judge spiritual matters].</w:t>
      </w:r>
      <w:r w:rsidR="00395CD3">
        <w:br/>
      </w:r>
      <w:r w:rsidR="00395CD3">
        <w:br/>
        <w:t xml:space="preserve">The distinction between God’s foreknowledge and predestination is pivotal. </w:t>
      </w:r>
    </w:p>
    <w:p w14:paraId="220DBF93" w14:textId="771568C9" w:rsidR="00395CD3" w:rsidRDefault="00395CD3" w:rsidP="00395CD3">
      <w:pPr>
        <w:pStyle w:val="ListParagraph"/>
        <w:numPr>
          <w:ilvl w:val="0"/>
          <w:numId w:val="47"/>
        </w:numPr>
      </w:pPr>
      <w:r>
        <w:t>God desires everyone to be saved, as highlighted in scriptures like 1 Timothy 2:4 and 2 Peter 3:9. This shows His universal will towards humanity's salvation.</w:t>
      </w:r>
    </w:p>
    <w:p w14:paraId="0266F037" w14:textId="42CB6BAA" w:rsidR="00395CD3" w:rsidRDefault="00395CD3" w:rsidP="00395CD3">
      <w:pPr>
        <w:pStyle w:val="ListParagraph"/>
        <w:numPr>
          <w:ilvl w:val="0"/>
          <w:numId w:val="47"/>
        </w:numPr>
      </w:pPr>
      <w:r>
        <w:t>The main reason not everyone is saved, despite God's desire, is human free will. This ability to choose is central to our relationship with God, allowing us to accept or reject His salvation.</w:t>
      </w:r>
    </w:p>
    <w:p w14:paraId="0070EC73" w14:textId="6727A5ED" w:rsidR="00395CD3" w:rsidRDefault="00395CD3" w:rsidP="00395CD3">
      <w:pPr>
        <w:pStyle w:val="ListParagraph"/>
        <w:numPr>
          <w:ilvl w:val="0"/>
          <w:numId w:val="47"/>
        </w:numPr>
      </w:pPr>
      <w:r>
        <w:t>God respects our decisions, illustrating a profound respect for human autonomy throughout the Bible. This means He doesn't force anyone into salvation but rather invites us to choose Him.</w:t>
      </w:r>
    </w:p>
    <w:p w14:paraId="2F72C404" w14:textId="558B96DE" w:rsidR="00395CD3" w:rsidRDefault="00395CD3" w:rsidP="00395CD3">
      <w:pPr>
        <w:pStyle w:val="ListParagraph"/>
        <w:numPr>
          <w:ilvl w:val="0"/>
          <w:numId w:val="47"/>
        </w:numPr>
      </w:pPr>
      <w:r>
        <w:t>While God is all-powerful, He chooses actions aligned with His nature, which includes love and justice. This principle means He won't override our free will to ensure universal salvation.</w:t>
      </w:r>
    </w:p>
    <w:p w14:paraId="2209F5F5" w14:textId="70F72D23" w:rsidR="00395CD3" w:rsidRDefault="00395CD3" w:rsidP="00395CD3">
      <w:pPr>
        <w:pStyle w:val="ListParagraph"/>
        <w:numPr>
          <w:ilvl w:val="0"/>
          <w:numId w:val="47"/>
        </w:numPr>
      </w:pPr>
      <w:r>
        <w:t>The distinction between God influencing our decisions versus forcing them is crucial. God desires all to be saved and works to influence us towards salvation but does not force our hand.</w:t>
      </w:r>
    </w:p>
    <w:p w14:paraId="30DFFB17" w14:textId="3D689A60" w:rsidR="00395CD3" w:rsidRDefault="00395CD3" w:rsidP="00395CD3">
      <w:pPr>
        <w:pStyle w:val="ListParagraph"/>
        <w:numPr>
          <w:ilvl w:val="0"/>
          <w:numId w:val="47"/>
        </w:numPr>
      </w:pPr>
      <w:r>
        <w:lastRenderedPageBreak/>
        <w:t>The concept of choice is fundamental. Everyone has the capacity to obey or disobey God, indicating that salvation is a matter of personal choice rather than predestination.</w:t>
      </w:r>
    </w:p>
    <w:p w14:paraId="5942A390" w14:textId="50D95A43" w:rsidR="00395CD3" w:rsidRDefault="00395CD3" w:rsidP="00395CD3">
      <w:pPr>
        <w:pStyle w:val="ListParagraph"/>
        <w:numPr>
          <w:ilvl w:val="0"/>
          <w:numId w:val="47"/>
        </w:numPr>
      </w:pPr>
      <w:r>
        <w:t>God's foreknowledge of who will choose Him does not mean He predestines individuals for salvation or damnation. It's about knowing our choices without forcing those choices upon us.</w:t>
      </w:r>
    </w:p>
    <w:p w14:paraId="36C080F1" w14:textId="655462C8" w:rsidR="00395CD3" w:rsidRDefault="00395CD3" w:rsidP="00395CD3">
      <w:r>
        <w:t>Scripture clearly states that God desires everyone to be saved (1 Timothy 2:4). However, the element of human free will introduces a conditional aspect to salvation—it's a choice we make to respond to God's call. While God, in His omniscience, foresees who will choose Him and who will not, He doesn’t predetermine their rejection of Him.</w:t>
      </w:r>
    </w:p>
    <w:p w14:paraId="59514A3C" w14:textId="1140283D" w:rsidR="00395CD3" w:rsidRDefault="00395CD3" w:rsidP="00395CD3">
      <w:r>
        <w:t>This concept is akin to God viewing all potential paths; His will is for all to find salvation, but He knows not everyone will. Even so, God’s sovereignty enables Him to weave even the wrongful actions of humans into His overarching plan for good, as exemplified in Genesis 50:20, where Joseph says to his brothers, “You intended to harm me, but God intended it for good.”</w:t>
      </w:r>
    </w:p>
    <w:p w14:paraId="6C15CD81" w14:textId="4D49549F" w:rsidR="00395CD3" w:rsidRPr="00395CD3" w:rsidRDefault="00395CD3" w:rsidP="00395CD3">
      <w:pPr>
        <w:rPr>
          <w:b/>
          <w:bCs/>
        </w:rPr>
      </w:pPr>
      <w:r w:rsidRPr="00395CD3">
        <w:rPr>
          <w:b/>
          <w:bCs/>
        </w:rPr>
        <w:t>Example Pharaoh</w:t>
      </w:r>
      <w:r>
        <w:rPr>
          <w:b/>
          <w:bCs/>
        </w:rPr>
        <w:br/>
      </w:r>
      <w:r>
        <w:t xml:space="preserve">Regarding Pharaoh's hardened heart, as described in Exodus 9:12, it's crucial to understand that God’s action was a response to Pharaoh's own obstinate choices. God didn’t impose hardness on an otherwise willing heart; rather, He allowed Pharaoh to sink further into his chosen path of defiance. </w:t>
      </w:r>
    </w:p>
    <w:p w14:paraId="1B79C1A1" w14:textId="77777777" w:rsidR="00395CD3" w:rsidRDefault="00395CD3" w:rsidP="00395CD3">
      <w:r>
        <w:t>Romans 1:24, 26, 28 (AMP)</w:t>
      </w:r>
    </w:p>
    <w:p w14:paraId="67A31B3D" w14:textId="57BFD9CB" w:rsidR="00395CD3" w:rsidRDefault="00395CD3" w:rsidP="00395CD3">
      <w:r>
        <w:t xml:space="preserve">    "Therefore God gave them over in the lusts of their hearts to impurity, so that their bodies would be dishonored among them...For this reason God gave them over to degrading passions...And just as they did not see fit to acknowledge God any longer, God gave them over to a depraved mind, to do those things which are not proper."</w:t>
      </w:r>
    </w:p>
    <w:p w14:paraId="7758F229" w14:textId="0BA4AAB5" w:rsidR="00395CD3" w:rsidRDefault="00395CD3" w:rsidP="00395CD3">
      <w:r>
        <w:t xml:space="preserve">Romans 1:24-28 reflects a similar concept, where God permits individuals to follow their chosen path, even when it leads to their spiritual downfall. This isn't about God forcing or predestining individuals to sin, but rather respecting the autonomy of their free will, while still working within His divine plan. </w:t>
      </w:r>
    </w:p>
    <w:p w14:paraId="33D80001" w14:textId="6EA1FEFB" w:rsidR="00395CD3" w:rsidRPr="00395CD3" w:rsidRDefault="00395CD3" w:rsidP="00395CD3">
      <w:pPr>
        <w:rPr>
          <w:b/>
          <w:bCs/>
        </w:rPr>
      </w:pPr>
      <w:r w:rsidRPr="00395CD3">
        <w:rPr>
          <w:b/>
          <w:bCs/>
        </w:rPr>
        <w:t>Example Judas</w:t>
      </w:r>
      <w:r>
        <w:rPr>
          <w:b/>
          <w:bCs/>
        </w:rPr>
        <w:br/>
      </w:r>
      <w:r>
        <w:t>In discussing the events leading up to Judas betraying Jesus, it's essential to distinguish between Jesus' foreknowledge of events and the concept of predetermination. Jesus, possessing divine foreknowledge, knew in advance that Judas would be the one to betray Him. However, this foreknowledge did not equate to forcing Judas's hand. Judas acted through his own free will; his decision to betray Jesus was made of his own volition, not because he was predestined to do so.</w:t>
      </w:r>
    </w:p>
    <w:p w14:paraId="0AA78E15" w14:textId="009E29DA" w:rsidR="00395CD3" w:rsidRDefault="00395CD3" w:rsidP="00395CD3">
      <w:r>
        <w:t>The idea here is that God's omniscience allows Him to know what will happen, but this does not undermine the agency or free will of individuals. Even though Jesus knew Judas would betray Him, there was nothing about this knowledge that compelled Judas to act as he did. His actions were his own, influenced by his personal experiences, choices, and moral compass.</w:t>
      </w:r>
    </w:p>
    <w:p w14:paraId="4D2DFED4" w14:textId="54DB6AD4" w:rsidR="00395CD3" w:rsidRDefault="00395CD3" w:rsidP="00395CD3">
      <w:r>
        <w:t>Consider a hypothetical scenario where, out of 500 potential disciples, 100 might, under the same circumstances and influences as Judas, choose to betray Jesus. The selection of Judas as one of the 12 was not a forceful imposition on his will. Instead, it was an acknowledgment of what Judas, given his character and circumstances, would freely choose to do. The other 11 disciples, due to their own sets of experiences and decisions, would not make the same choice as Judas.</w:t>
      </w:r>
    </w:p>
    <w:p w14:paraId="27EFA8F3" w14:textId="6C92BFF7" w:rsidR="00395CD3" w:rsidRDefault="00395CD3" w:rsidP="00395CD3">
      <w:r>
        <w:lastRenderedPageBreak/>
        <w:t>This perspective underscores that while God may foreknow our choices, this does not mean our decisions are not genuinely ours. It highlights the balance between divine omniscience and human freedom, ensuring that while God knows the end from the beginning, each person's free will remains intact and respected.</w:t>
      </w:r>
    </w:p>
    <w:p w14:paraId="0DADC21B" w14:textId="303140E1" w:rsidR="008E4D98" w:rsidRDefault="00395CD3" w:rsidP="00395CD3">
      <w:r>
        <w:t>In summary, Judas's betrayal of Jesus serves as a powerful example of how divine foreknowledge and human free will can coexist. God's foreknowledge of Judas's betrayal did not negate Judas's freedom to choose. Instead, it demonstrated the profound depth of God's understanding of human nature, without compromising the individual's responsibility for their actions.</w:t>
      </w:r>
    </w:p>
    <w:p w14:paraId="30FD6DE2" w14:textId="660E8F30" w:rsidR="008E4D98" w:rsidRPr="008E4D98" w:rsidRDefault="008E4D98" w:rsidP="008E4D98">
      <w:pPr>
        <w:rPr>
          <w:b/>
          <w:bCs/>
          <w:u w:val="single"/>
        </w:rPr>
      </w:pPr>
      <w:r w:rsidRPr="008E4D98">
        <w:rPr>
          <w:b/>
          <w:bCs/>
          <w:u w:val="single"/>
        </w:rPr>
        <w:t>God's Will, Free Will, and Predestination Part 1</w:t>
      </w:r>
    </w:p>
    <w:p w14:paraId="497CF0A0" w14:textId="579808B1" w:rsidR="008E4D98" w:rsidRDefault="008E4D98" w:rsidP="008E4D98">
      <w:r>
        <w:t>God possesses the foresight to see all possibilities within creation, and a primary reality exists that aligns with His divine will. In an ideal scenario, if every individual adheres to God's perfect will, sin would be non-existent, reflecting complete harmony with His intentions. Knowledge of good and evil, in itself, is not sinful. Sin arises when one engages in actions or harbors thoughts that gravitate towards evil. Humans, having gained knowledge of good and evil through disobedience (the consumption of fruit from the Tree of Knowledge), are predisposed towards sin. This predisposition, however, is not a necessity but a consequence of human choice and free will.</w:t>
      </w:r>
    </w:p>
    <w:p w14:paraId="6F4F6AD9" w14:textId="7E92497C" w:rsidR="008E4D98" w:rsidRDefault="008E4D98" w:rsidP="008E4D98">
      <w:r>
        <w:t xml:space="preserve">While God knows all potential outcomes, He does not desire them all. He envisions a specific reality for humanity, which evolves based on our choices. Our decisions shape future possibilities, yet God's ultimate will </w:t>
      </w:r>
      <w:proofErr w:type="gramStart"/>
      <w:r>
        <w:t>is</w:t>
      </w:r>
      <w:proofErr w:type="gramEnd"/>
      <w:r>
        <w:t xml:space="preserve"> for a world without sin, aligned with His divine plan. Human free will can lead to deviations from this path, necessitating adjustments in God's plan, but ultimately, God's primary will shall prevail. Human choices might cause temporary diversions, but they do not thwart the overarching divine will.</w:t>
      </w:r>
    </w:p>
    <w:p w14:paraId="573709EE" w14:textId="4D1A1C6C" w:rsidR="008E4D98" w:rsidRDefault="008E4D98" w:rsidP="008E4D98">
      <w:r>
        <w:t>Regarding predestination, God, in His omniscience, has foreseen the ultimate outcome of creation, a truth communicated through prophecies. Consider existence as a vast, linear hallway spanning 10 miles, representing the trajectory of reality. Along this hallway, 1,000 doors every 100 feet symbolize our choices, leading to paths that may deviate from the central reality. However, within this path are key prophetic milestones – located every mile. These milestones, immutable and foretold in the Bible, must occur, reflecting God's foreknowledge and plan.</w:t>
      </w:r>
    </w:p>
    <w:p w14:paraId="7584E4A5" w14:textId="77777777" w:rsidR="008E4D98" w:rsidRDefault="008E4D98" w:rsidP="008E4D98">
      <w:r>
        <w:t>Even attempts by forces like Satan to redirect this course – as seen in efforts to corrupt the Messianic bloodline or thwart the birth of figures like Moses and Jesus – are ultimately futile. The deviations represented by the doors, no matter how numerous or complex, converge back to these prophetic milestones. The fulfillment of divine prophecy acts as a gravitational force, pulling all possibilities back to a preordained sequence of events. These markers are unavoidable waypoints in the journey of creation, ensuring that despite a myriad of choices and deviations, the final destination aligns with God's foreseen plan.</w:t>
      </w:r>
    </w:p>
    <w:p w14:paraId="06449172" w14:textId="77777777" w:rsidR="008E4D98" w:rsidRPr="008E4D98" w:rsidRDefault="008E4D98" w:rsidP="008E4D98">
      <w:pPr>
        <w:rPr>
          <w:b/>
          <w:bCs/>
          <w:u w:val="single"/>
        </w:rPr>
      </w:pPr>
      <w:r w:rsidRPr="008E4D98">
        <w:rPr>
          <w:b/>
          <w:bCs/>
          <w:u w:val="single"/>
        </w:rPr>
        <w:t>God's Will, Free Will, and Predestination Part 2</w:t>
      </w:r>
    </w:p>
    <w:p w14:paraId="19518BFD" w14:textId="7DC1372B" w:rsidR="008E4D98" w:rsidRDefault="008E4D98" w:rsidP="008E4D98">
      <w:r>
        <w:t xml:space="preserve">While our individual free will shapes our personal destinies, we are all part of God's grand design for humanity. Imagine our free will and personal realities as unique circles, sometimes intersecting with others like a Venn diagram, each interaction forming a complex network of human experience. Yet, all </w:t>
      </w:r>
      <w:r>
        <w:lastRenderedPageBreak/>
        <w:t>these individual circles are encompassed by a much larger one: the foundational reality governed by God's will.</w:t>
      </w:r>
    </w:p>
    <w:p w14:paraId="498E9258" w14:textId="786E67F3" w:rsidR="008E4D98" w:rsidRDefault="008E4D98" w:rsidP="008E4D98">
      <w:r>
        <w:t>Each of us wields complete autonomy over our choices, crafting our unique journeys. However, these paths unfold within the boundaries of God's overarching plan that integrates our free will without contradiction. God's sovereign blueprint for creation includes some predestined, prophetic milestones as revealed in the Bible. Events such as the birth, death, and resurrection of Jesus, along with the certainty of Judgment Day, are irrevocable fixtures in this divine plan.</w:t>
      </w:r>
    </w:p>
    <w:p w14:paraId="41334390" w14:textId="3E96D4E1" w:rsidR="008E4D98" w:rsidRDefault="008E4D98" w:rsidP="008E4D98">
      <w:r>
        <w:t>Ultimately, the great Judgment Day looms over us all – a day when accountability is unavoidable and impartial. On this day, every individual, having lived a life of free will, must face the outcomes of their choices. This moment of reckoning, inevitable and equitable, starkly highlights our profound need for Jesus Christ and the acceptance of His sacrifice. It is a time when excuses hold no weight, and the reality of our decisions comes to the forefront.</w:t>
      </w:r>
    </w:p>
    <w:p w14:paraId="66B3BA5C" w14:textId="77777777" w:rsidR="008E4D98" w:rsidRDefault="008E4D98" w:rsidP="008E4D98">
      <w:r>
        <w:t>On that day, standing before the Judge, there will be no room for justification or evasion. We possess the autonomy and free will to shape our lives, accompanied by countless opportunities to embrace Jesus Christ and His redemptive sacrifice. His offering stands as a payment for the judgment we rightly deserve. Our choices, made in the liberty of free will, carry with them the responsibility to acknowledge and accept this gift of grace. This divine appointment underlines the fundamental truth of individual responsibility, exercised through our free will, against the canvas of God's unwavering and just plan.</w:t>
      </w:r>
    </w:p>
    <w:p w14:paraId="18014D77" w14:textId="77777777" w:rsidR="008E4D98" w:rsidRPr="008E4D98" w:rsidRDefault="008E4D98" w:rsidP="008E4D98">
      <w:pPr>
        <w:rPr>
          <w:b/>
          <w:bCs/>
        </w:rPr>
      </w:pPr>
      <w:r w:rsidRPr="008E4D98">
        <w:rPr>
          <w:b/>
          <w:bCs/>
        </w:rPr>
        <w:t>Regarding Some Elect that were pre-destined:</w:t>
      </w:r>
    </w:p>
    <w:p w14:paraId="038EC2D0" w14:textId="0505933E" w:rsidR="003E6E16" w:rsidRPr="003E6E16" w:rsidRDefault="008E4D98" w:rsidP="008E4D98">
      <w:r>
        <w:t xml:space="preserve">"There is tension in trying to understand how this works. We do have free will, but that will cannot overpower the decrees of God. We are told to choose, but God has also chosen His people from eternity past. God has chosen those He will save and those He will not, but this also does not violate our free will. It is, admittedly paradoxical but not contradictory. In other words, it is a mystery that we cannot comprehend this side of heaven. The question is: how is man ultimately responsible for his actions and choices while at the same time subject to God's providential decree? The answer is we're not really sure. </w:t>
      </w:r>
      <w:proofErr w:type="gramStart"/>
      <w:r>
        <w:t>but,</w:t>
      </w:r>
      <w:proofErr w:type="gramEnd"/>
      <w:r>
        <w:t xml:space="preserve"> Scripture teaches that we are commanded to bend the knee to Christ and submit to Him. At the same time, it is God who orchestrates salvation for those He chooses to save. Rather than try to assert that human free will is inviolable, which it is not, we should submit to the Word and accept that a tension exists between the two."</w:t>
      </w:r>
    </w:p>
    <w:p w14:paraId="16D451D9" w14:textId="77777777" w:rsidR="003E6E16" w:rsidRPr="003E6E16" w:rsidRDefault="003E6E16" w:rsidP="003E6E16"/>
    <w:p w14:paraId="6A54B2B8" w14:textId="77777777" w:rsidR="003E6E16" w:rsidRPr="003E6E16" w:rsidRDefault="003E6E16" w:rsidP="003E6E16"/>
    <w:p w14:paraId="4E592239" w14:textId="77777777" w:rsidR="003E6E16" w:rsidRPr="003E6E16" w:rsidRDefault="003E6E16" w:rsidP="003E6E16"/>
    <w:p w14:paraId="4C82B554" w14:textId="77777777" w:rsidR="003E6E16" w:rsidRPr="003E6E16" w:rsidRDefault="003E6E16" w:rsidP="003E6E16"/>
    <w:p w14:paraId="4D734270" w14:textId="77777777" w:rsidR="003E6E16" w:rsidRPr="003E6E16" w:rsidRDefault="003E6E16" w:rsidP="003E6E16"/>
    <w:p w14:paraId="71EBFFB5" w14:textId="77777777" w:rsidR="003E6E16" w:rsidRPr="003E6E16" w:rsidRDefault="003E6E16" w:rsidP="003E6E16"/>
    <w:p w14:paraId="43382B17" w14:textId="77777777" w:rsidR="003E6E16" w:rsidRPr="003E6E16" w:rsidRDefault="003E6E16" w:rsidP="003E6E16"/>
    <w:p w14:paraId="56EE9E5F" w14:textId="77777777" w:rsidR="003E6E16" w:rsidRPr="003E6E16" w:rsidRDefault="003E6E16" w:rsidP="003E6E16">
      <w:pPr>
        <w:pStyle w:val="Heading1"/>
        <w:jc w:val="center"/>
        <w:rPr>
          <w:color w:val="auto"/>
        </w:rPr>
      </w:pPr>
      <w:bookmarkStart w:id="34" w:name="_Toc159496966"/>
      <w:r w:rsidRPr="003E6E16">
        <w:rPr>
          <w:color w:val="auto"/>
        </w:rPr>
        <w:lastRenderedPageBreak/>
        <w:t>Gentile Healings in the Bible: Understanding Inclusion</w:t>
      </w:r>
      <w:bookmarkEnd w:id="34"/>
    </w:p>
    <w:p w14:paraId="05BDC848" w14:textId="77777777" w:rsidR="003E6E16" w:rsidRPr="003E6E16" w:rsidRDefault="003E6E16" w:rsidP="003E6E16"/>
    <w:p w14:paraId="5CB919A4" w14:textId="77777777" w:rsidR="003E6E16" w:rsidRPr="003E6E16" w:rsidRDefault="003E6E16" w:rsidP="003E6E16"/>
    <w:p w14:paraId="44199E37" w14:textId="77777777" w:rsidR="003E6E16" w:rsidRPr="003E6E16" w:rsidRDefault="003E6E16" w:rsidP="003E6E16"/>
    <w:p w14:paraId="25D78491" w14:textId="77777777" w:rsidR="003E6E16" w:rsidRPr="003E6E16" w:rsidRDefault="003E6E16" w:rsidP="003E6E16"/>
    <w:p w14:paraId="58056752" w14:textId="77777777" w:rsidR="003E6E16" w:rsidRPr="003E6E16" w:rsidRDefault="003E6E16" w:rsidP="003E6E16"/>
    <w:p w14:paraId="62599AEA" w14:textId="77777777" w:rsidR="003E6E16" w:rsidRPr="003E6E16" w:rsidRDefault="003E6E16" w:rsidP="003E6E16"/>
    <w:p w14:paraId="2298F2F4" w14:textId="77777777" w:rsidR="003E6E16" w:rsidRPr="003E6E16" w:rsidRDefault="003E6E16" w:rsidP="003E6E16"/>
    <w:p w14:paraId="60AD3C5A" w14:textId="77777777" w:rsidR="003E6E16" w:rsidRPr="003E6E16" w:rsidRDefault="003E6E16" w:rsidP="003E6E16"/>
    <w:p w14:paraId="70F12DFF" w14:textId="77777777" w:rsidR="003E6E16" w:rsidRPr="003E6E16" w:rsidRDefault="003E6E16" w:rsidP="003E6E16"/>
    <w:p w14:paraId="6F7E7FA7" w14:textId="77777777" w:rsidR="003E6E16" w:rsidRPr="003E6E16" w:rsidRDefault="003E6E16" w:rsidP="003E6E16"/>
    <w:p w14:paraId="62F418C9" w14:textId="77777777" w:rsidR="003E6E16" w:rsidRPr="003E6E16" w:rsidRDefault="003E6E16" w:rsidP="003E6E16"/>
    <w:p w14:paraId="4967BF3F" w14:textId="77777777" w:rsidR="003E6E16" w:rsidRPr="003E6E16" w:rsidRDefault="003E6E16" w:rsidP="003E6E16"/>
    <w:p w14:paraId="2C20A0C4" w14:textId="77777777" w:rsidR="003E6E16" w:rsidRPr="003E6E16" w:rsidRDefault="003E6E16" w:rsidP="003E6E16"/>
    <w:p w14:paraId="7AC4409D" w14:textId="77777777" w:rsidR="003E6E16" w:rsidRPr="003E6E16" w:rsidRDefault="003E6E16" w:rsidP="003E6E16"/>
    <w:p w14:paraId="55EFB6D4" w14:textId="77777777" w:rsidR="003E6E16" w:rsidRPr="003E6E16" w:rsidRDefault="003E6E16" w:rsidP="003E6E16"/>
    <w:p w14:paraId="6845BD27" w14:textId="77777777" w:rsidR="003E6E16" w:rsidRPr="003E6E16" w:rsidRDefault="003E6E16" w:rsidP="003E6E16"/>
    <w:p w14:paraId="56766EB6" w14:textId="77777777" w:rsidR="003E6E16" w:rsidRPr="003E6E16" w:rsidRDefault="003E6E16" w:rsidP="003E6E16"/>
    <w:p w14:paraId="18822B63" w14:textId="77777777" w:rsidR="003E6E16" w:rsidRPr="003E6E16" w:rsidRDefault="003E6E16" w:rsidP="003E6E16"/>
    <w:p w14:paraId="54C744B0" w14:textId="77777777" w:rsidR="003E6E16" w:rsidRPr="003E6E16" w:rsidRDefault="003E6E16" w:rsidP="003E6E16"/>
    <w:p w14:paraId="7BA2F7F7" w14:textId="77777777" w:rsidR="003E6E16" w:rsidRPr="003E6E16" w:rsidRDefault="003E6E16" w:rsidP="003E6E16"/>
    <w:p w14:paraId="360FAB61" w14:textId="77777777" w:rsidR="003E6E16" w:rsidRPr="003E6E16" w:rsidRDefault="003E6E16" w:rsidP="003E6E16"/>
    <w:p w14:paraId="122E6A67" w14:textId="77777777" w:rsidR="003E6E16" w:rsidRPr="003E6E16" w:rsidRDefault="003E6E16" w:rsidP="003E6E16"/>
    <w:p w14:paraId="19B4B3CF" w14:textId="77777777" w:rsidR="003E6E16" w:rsidRPr="003E6E16" w:rsidRDefault="003E6E16" w:rsidP="003E6E16"/>
    <w:p w14:paraId="4462BD21" w14:textId="77777777" w:rsidR="003E6E16" w:rsidRPr="003E6E16" w:rsidRDefault="003E6E16" w:rsidP="003E6E16"/>
    <w:p w14:paraId="1AFE65EB" w14:textId="77777777" w:rsidR="003E6E16" w:rsidRPr="003E6E16" w:rsidRDefault="003E6E16" w:rsidP="003E6E16"/>
    <w:p w14:paraId="2C98B46D" w14:textId="77777777" w:rsidR="003E6E16" w:rsidRPr="003E6E16" w:rsidRDefault="003E6E16" w:rsidP="003E6E16"/>
    <w:p w14:paraId="21A22815" w14:textId="77777777" w:rsidR="003E6E16" w:rsidRPr="003E6E16" w:rsidRDefault="003E6E16" w:rsidP="003E6E16"/>
    <w:p w14:paraId="1B3E8FE9" w14:textId="77777777" w:rsidR="003E6E16" w:rsidRPr="003E6E16" w:rsidRDefault="003E6E16" w:rsidP="003E6E16">
      <w:pPr>
        <w:pStyle w:val="Heading1"/>
        <w:jc w:val="center"/>
        <w:rPr>
          <w:color w:val="auto"/>
        </w:rPr>
      </w:pPr>
      <w:bookmarkStart w:id="35" w:name="_Toc159496967"/>
      <w:r w:rsidRPr="003E6E16">
        <w:rPr>
          <w:color w:val="auto"/>
        </w:rPr>
        <w:lastRenderedPageBreak/>
        <w:t>God's Character in Scripture: Exploring Divine Nature</w:t>
      </w:r>
      <w:bookmarkEnd w:id="35"/>
    </w:p>
    <w:p w14:paraId="2D56AAC3" w14:textId="77777777" w:rsidR="003E6E16" w:rsidRPr="003E6E16" w:rsidRDefault="003E6E16" w:rsidP="003E6E16"/>
    <w:p w14:paraId="10F723E8" w14:textId="77777777" w:rsidR="009F1B90" w:rsidRDefault="009F1B90" w:rsidP="009F1B90">
      <w:r w:rsidRPr="009F1B90">
        <w:rPr>
          <w:b/>
          <w:bCs/>
        </w:rPr>
        <w:t>Omnipotent (All-Powerful):</w:t>
      </w:r>
      <w:r>
        <w:t xml:space="preserve"> Revelation 19:6, Genesis 17:1</w:t>
      </w:r>
    </w:p>
    <w:p w14:paraId="742940BD" w14:textId="77777777" w:rsidR="009F1B90" w:rsidRDefault="009F1B90" w:rsidP="009F1B90">
      <w:r w:rsidRPr="009F1B90">
        <w:rPr>
          <w:b/>
          <w:bCs/>
        </w:rPr>
        <w:t>Omniscient (All-Knowing):</w:t>
      </w:r>
      <w:r>
        <w:t xml:space="preserve"> Psalm 147:5, Hebrews 4</w:t>
      </w:r>
    </w:p>
    <w:p w14:paraId="6DA57B1C" w14:textId="77777777" w:rsidR="009F1B90" w:rsidRDefault="009F1B90" w:rsidP="009F1B90">
      <w:r w:rsidRPr="009F1B90">
        <w:rPr>
          <w:b/>
          <w:bCs/>
        </w:rPr>
        <w:t>Omnipresent (Present Everywhere):</w:t>
      </w:r>
      <w:r>
        <w:t xml:space="preserve"> Psalm 139:7-8, Jeremiah 23:24</w:t>
      </w:r>
    </w:p>
    <w:p w14:paraId="0070C31B" w14:textId="77777777" w:rsidR="009F1B90" w:rsidRDefault="009F1B90" w:rsidP="009F1B90">
      <w:r w:rsidRPr="009F1B90">
        <w:rPr>
          <w:b/>
          <w:bCs/>
        </w:rPr>
        <w:t>Eternal (Without Beginning or End):</w:t>
      </w:r>
      <w:r>
        <w:t xml:space="preserve"> Psalm 90:2, Revelation 1:8</w:t>
      </w:r>
    </w:p>
    <w:p w14:paraId="00F9A5E0" w14:textId="77777777" w:rsidR="009F1B90" w:rsidRDefault="009F1B90" w:rsidP="009F1B90">
      <w:r w:rsidRPr="009F1B90">
        <w:rPr>
          <w:b/>
          <w:bCs/>
        </w:rPr>
        <w:t>Immutable (Unchanging):</w:t>
      </w:r>
      <w:r>
        <w:t xml:space="preserve"> Malachi 3:6, Hebrews 13:8</w:t>
      </w:r>
    </w:p>
    <w:p w14:paraId="045D254C" w14:textId="77777777" w:rsidR="009F1B90" w:rsidRDefault="009F1B90" w:rsidP="009F1B90">
      <w:r w:rsidRPr="009F1B90">
        <w:rPr>
          <w:b/>
          <w:bCs/>
        </w:rPr>
        <w:t>Holy (Morally Perfect and Separate from Sin):</w:t>
      </w:r>
      <w:r>
        <w:t xml:space="preserve"> Leviticus 19:2, Isaiah 6:3</w:t>
      </w:r>
    </w:p>
    <w:p w14:paraId="046C85F4" w14:textId="77777777" w:rsidR="009F1B90" w:rsidRDefault="009F1B90" w:rsidP="009F1B90">
      <w:r w:rsidRPr="009F1B90">
        <w:rPr>
          <w:b/>
          <w:bCs/>
        </w:rPr>
        <w:t>Righteous and Just:</w:t>
      </w:r>
      <w:r>
        <w:t xml:space="preserve"> Deuteronomy 32:4, Psalm 89</w:t>
      </w:r>
    </w:p>
    <w:p w14:paraId="525B825B" w14:textId="77777777" w:rsidR="009F1B90" w:rsidRDefault="009F1B90" w:rsidP="009F1B90">
      <w:r w:rsidRPr="009F1B90">
        <w:rPr>
          <w:b/>
          <w:bCs/>
        </w:rPr>
        <w:t>Love</w:t>
      </w:r>
      <w:r>
        <w:t>: 1 John 4:8, John 3:16</w:t>
      </w:r>
    </w:p>
    <w:p w14:paraId="1BA4BDF4" w14:textId="77777777" w:rsidR="009F1B90" w:rsidRDefault="009F1B90" w:rsidP="009F1B90">
      <w:r w:rsidRPr="009F1B90">
        <w:rPr>
          <w:b/>
          <w:bCs/>
        </w:rPr>
        <w:t>Merciful and Compassionate:</w:t>
      </w:r>
      <w:r>
        <w:t xml:space="preserve"> Psalm 103:8, Lamentations 3:22-23</w:t>
      </w:r>
    </w:p>
    <w:p w14:paraId="1A17F716" w14:textId="77777777" w:rsidR="009F1B90" w:rsidRDefault="009F1B90" w:rsidP="009F1B90">
      <w:r w:rsidRPr="009F1B90">
        <w:rPr>
          <w:b/>
          <w:bCs/>
        </w:rPr>
        <w:t>Sovereign (Supreme Authority and Control):</w:t>
      </w:r>
      <w:r>
        <w:t xml:space="preserve"> Psalm 115:3, Romans 11:36</w:t>
      </w:r>
    </w:p>
    <w:p w14:paraId="246EB85F" w14:textId="77777777" w:rsidR="009F1B90" w:rsidRDefault="009F1B90" w:rsidP="009F1B90">
      <w:r w:rsidRPr="009F1B90">
        <w:rPr>
          <w:b/>
          <w:bCs/>
        </w:rPr>
        <w:t>Faithful (True to His Promises):</w:t>
      </w:r>
      <w:r>
        <w:t xml:space="preserve"> 2 Timothy 2, Deuteronomy 7:9</w:t>
      </w:r>
    </w:p>
    <w:p w14:paraId="46A3E2E3" w14:textId="77777777" w:rsidR="009F1B90" w:rsidRDefault="009F1B90" w:rsidP="009F1B90">
      <w:r w:rsidRPr="009F1B90">
        <w:rPr>
          <w:b/>
          <w:bCs/>
        </w:rPr>
        <w:t>Creator</w:t>
      </w:r>
      <w:r>
        <w:t>: Genesis 1:1, Colossians 1:16</w:t>
      </w:r>
    </w:p>
    <w:p w14:paraId="1843F828" w14:textId="77777777" w:rsidR="009F1B90" w:rsidRDefault="009F1B90" w:rsidP="009F1B90">
      <w:r w:rsidRPr="009F1B90">
        <w:rPr>
          <w:b/>
          <w:bCs/>
        </w:rPr>
        <w:t>Righteous Judge:</w:t>
      </w:r>
      <w:r>
        <w:t xml:space="preserve"> Romans 3:25-26</w:t>
      </w:r>
    </w:p>
    <w:p w14:paraId="0293DA45" w14:textId="77777777" w:rsidR="009F1B90" w:rsidRDefault="009F1B90" w:rsidP="009F1B90">
      <w:r w:rsidRPr="009F1B90">
        <w:rPr>
          <w:b/>
          <w:bCs/>
        </w:rPr>
        <w:t>Gracious</w:t>
      </w:r>
      <w:r>
        <w:t>: Exodus 34:6, Ephesians 2:8-9</w:t>
      </w:r>
    </w:p>
    <w:p w14:paraId="7D294455" w14:textId="77777777" w:rsidR="009F1B90" w:rsidRDefault="009F1B90" w:rsidP="009F1B90">
      <w:r w:rsidRPr="009F1B90">
        <w:rPr>
          <w:b/>
          <w:bCs/>
        </w:rPr>
        <w:t>All-Sufficient</w:t>
      </w:r>
      <w:r>
        <w:t>: 2 Corinthians 3:5, Philippians 4:19</w:t>
      </w:r>
    </w:p>
    <w:p w14:paraId="332F64B9" w14:textId="77777777" w:rsidR="009F1B90" w:rsidRDefault="009F1B90" w:rsidP="009F1B90">
      <w:r w:rsidRPr="009F1B90">
        <w:rPr>
          <w:b/>
          <w:bCs/>
        </w:rPr>
        <w:t>Infinite</w:t>
      </w:r>
      <w:r>
        <w:t>: 1 Kings 8:27, Jeremiah 23:24</w:t>
      </w:r>
    </w:p>
    <w:p w14:paraId="3C37D0B8" w14:textId="77777777" w:rsidR="009F1B90" w:rsidRDefault="009F1B90" w:rsidP="009F1B90">
      <w:r w:rsidRPr="009F1B90">
        <w:rPr>
          <w:b/>
          <w:bCs/>
        </w:rPr>
        <w:t>Unsearchable</w:t>
      </w:r>
      <w:r>
        <w:t>: Romans 11:33, Job 11:7-9</w:t>
      </w:r>
    </w:p>
    <w:p w14:paraId="444EEF92" w14:textId="77777777" w:rsidR="009F1B90" w:rsidRDefault="009F1B90" w:rsidP="009F1B90">
      <w:r w:rsidRPr="009F1B90">
        <w:rPr>
          <w:b/>
          <w:bCs/>
        </w:rPr>
        <w:t>Majestic</w:t>
      </w:r>
      <w:r>
        <w:t>: Psalm 93:1, Isaiah 2:10</w:t>
      </w:r>
    </w:p>
    <w:p w14:paraId="23498DE1" w14:textId="77777777" w:rsidR="009F1B90" w:rsidRDefault="009F1B90" w:rsidP="009F1B90">
      <w:r w:rsidRPr="009F1B90">
        <w:rPr>
          <w:b/>
          <w:bCs/>
        </w:rPr>
        <w:t>Glorious</w:t>
      </w:r>
      <w:r>
        <w:t>: Exodus 15:11, Psalm 19:1</w:t>
      </w:r>
    </w:p>
    <w:p w14:paraId="57D4C269" w14:textId="77777777" w:rsidR="009F1B90" w:rsidRDefault="009F1B90" w:rsidP="009F1B90">
      <w:r w:rsidRPr="009F1B90">
        <w:rPr>
          <w:b/>
          <w:bCs/>
        </w:rPr>
        <w:t>Good</w:t>
      </w:r>
      <w:r>
        <w:t>: Psalm 100:5, Nahum 1:7</w:t>
      </w:r>
    </w:p>
    <w:p w14:paraId="18330F89" w14:textId="77777777" w:rsidR="009F1B90" w:rsidRDefault="009F1B90" w:rsidP="009F1B90">
      <w:r w:rsidRPr="009F1B90">
        <w:rPr>
          <w:b/>
          <w:bCs/>
        </w:rPr>
        <w:t>Truth</w:t>
      </w:r>
      <w:r>
        <w:t>: John 14:6, Psalm 31:5</w:t>
      </w:r>
    </w:p>
    <w:p w14:paraId="79E7C8FE" w14:textId="77777777" w:rsidR="009F1B90" w:rsidRDefault="009F1B90" w:rsidP="009F1B90">
      <w:r w:rsidRPr="009F1B90">
        <w:rPr>
          <w:b/>
          <w:bCs/>
        </w:rPr>
        <w:t>Wise</w:t>
      </w:r>
      <w:r>
        <w:t>: Romans 16:27, Job 9:4</w:t>
      </w:r>
    </w:p>
    <w:p w14:paraId="4C16AA64" w14:textId="77777777" w:rsidR="009F1B90" w:rsidRDefault="009F1B90" w:rsidP="009F1B90">
      <w:r w:rsidRPr="009F1B90">
        <w:rPr>
          <w:b/>
          <w:bCs/>
        </w:rPr>
        <w:t>Patient</w:t>
      </w:r>
      <w:r>
        <w:t>: 2 Peter 3:9, Romans 2:4</w:t>
      </w:r>
    </w:p>
    <w:p w14:paraId="1C938A62" w14:textId="77777777" w:rsidR="009F1B90" w:rsidRDefault="009F1B90" w:rsidP="009F1B90">
      <w:r w:rsidRPr="009F1B90">
        <w:rPr>
          <w:b/>
          <w:bCs/>
        </w:rPr>
        <w:t>Transcendent</w:t>
      </w:r>
      <w:r>
        <w:t>: Isaiah 55:8-9, 1 Kings 8:27</w:t>
      </w:r>
    </w:p>
    <w:p w14:paraId="63309316" w14:textId="77777777" w:rsidR="009F1B90" w:rsidRDefault="009F1B90" w:rsidP="009F1B90">
      <w:r w:rsidRPr="009F1B90">
        <w:rPr>
          <w:b/>
          <w:bCs/>
        </w:rPr>
        <w:t>Self-Existent</w:t>
      </w:r>
      <w:r>
        <w:t>: Exodus 3:14, John 5:26</w:t>
      </w:r>
    </w:p>
    <w:p w14:paraId="5987A9C1" w14:textId="77777777" w:rsidR="009F1B90" w:rsidRDefault="009F1B90" w:rsidP="009F1B90">
      <w:r w:rsidRPr="009F1B90">
        <w:rPr>
          <w:b/>
          <w:bCs/>
        </w:rPr>
        <w:t>Self-Sufficient</w:t>
      </w:r>
      <w:r>
        <w:t>: Acts 17:24-25, Psalm 50:12</w:t>
      </w:r>
    </w:p>
    <w:p w14:paraId="44882722" w14:textId="77777777" w:rsidR="009F1B90" w:rsidRDefault="009F1B90" w:rsidP="009F1B90">
      <w:r w:rsidRPr="009F1B90">
        <w:rPr>
          <w:b/>
          <w:bCs/>
        </w:rPr>
        <w:t>Jealous (Zealous for His Glory):</w:t>
      </w:r>
      <w:r>
        <w:t xml:space="preserve"> Exodus 20:5, Deuteronomy 4:24</w:t>
      </w:r>
    </w:p>
    <w:p w14:paraId="36520AE9" w14:textId="77777777" w:rsidR="009F1B90" w:rsidRDefault="009F1B90" w:rsidP="009F1B90">
      <w:r w:rsidRPr="009F1B90">
        <w:rPr>
          <w:b/>
          <w:bCs/>
        </w:rPr>
        <w:lastRenderedPageBreak/>
        <w:t>King</w:t>
      </w:r>
      <w:r>
        <w:t>: Psalm 47:7, 1 Timothy 1:17</w:t>
      </w:r>
    </w:p>
    <w:p w14:paraId="04795208" w14:textId="77777777" w:rsidR="009F1B90" w:rsidRDefault="009F1B90" w:rsidP="009F1B90">
      <w:r w:rsidRPr="009F1B90">
        <w:rPr>
          <w:b/>
          <w:bCs/>
        </w:rPr>
        <w:t>Shepherd</w:t>
      </w:r>
      <w:r>
        <w:t>: Psalm 23:1, John 10:11</w:t>
      </w:r>
    </w:p>
    <w:p w14:paraId="3D4CB806" w14:textId="77777777" w:rsidR="009F1B90" w:rsidRDefault="009F1B90" w:rsidP="009F1B90">
      <w:r w:rsidRPr="009F1B90">
        <w:rPr>
          <w:b/>
          <w:bCs/>
        </w:rPr>
        <w:t>Redeemer</w:t>
      </w:r>
      <w:r>
        <w:t>: Job 19:25, Galatians 3:13</w:t>
      </w:r>
    </w:p>
    <w:p w14:paraId="433CA415" w14:textId="77777777" w:rsidR="009F1B90" w:rsidRDefault="009F1B90" w:rsidP="009F1B90">
      <w:r w:rsidRPr="009F1B90">
        <w:rPr>
          <w:b/>
          <w:bCs/>
        </w:rPr>
        <w:t>Long-Suffering</w:t>
      </w:r>
      <w:r>
        <w:t>: 2 Peter 3:9, Exodus 34:6</w:t>
      </w:r>
    </w:p>
    <w:p w14:paraId="086F94AC" w14:textId="77777777" w:rsidR="009F1B90" w:rsidRDefault="009F1B90" w:rsidP="009F1B90">
      <w:r w:rsidRPr="009F1B90">
        <w:rPr>
          <w:b/>
          <w:bCs/>
        </w:rPr>
        <w:t>Perfect Justice</w:t>
      </w:r>
      <w:r>
        <w:t>: Deuteronomy 32:4, Isaiah 30:18</w:t>
      </w:r>
    </w:p>
    <w:p w14:paraId="3BA73232" w14:textId="77777777" w:rsidR="009F1B90" w:rsidRDefault="009F1B90" w:rsidP="009F1B90">
      <w:r w:rsidRPr="009F1B90">
        <w:rPr>
          <w:b/>
          <w:bCs/>
        </w:rPr>
        <w:t>Peace</w:t>
      </w:r>
      <w:r>
        <w:t>: Judges 6:24, Ephesians 2:14</w:t>
      </w:r>
    </w:p>
    <w:p w14:paraId="183D8C59" w14:textId="77777777" w:rsidR="009F1B90" w:rsidRDefault="009F1B90" w:rsidP="009F1B90">
      <w:r w:rsidRPr="009F1B90">
        <w:rPr>
          <w:b/>
          <w:bCs/>
        </w:rPr>
        <w:t>Healer</w:t>
      </w:r>
      <w:r>
        <w:t>: Exodus 15:26, Psalm 103:3</w:t>
      </w:r>
    </w:p>
    <w:p w14:paraId="0C3DE031" w14:textId="77777777" w:rsidR="009F1B90" w:rsidRDefault="009F1B90" w:rsidP="009F1B90">
      <w:r w:rsidRPr="009F1B90">
        <w:rPr>
          <w:b/>
          <w:bCs/>
        </w:rPr>
        <w:t>Provider</w:t>
      </w:r>
      <w:r>
        <w:t>: Genesis 22:14, Philippians 4:19</w:t>
      </w:r>
    </w:p>
    <w:p w14:paraId="3CCE7192" w14:textId="77777777" w:rsidR="009F1B90" w:rsidRDefault="009F1B90" w:rsidP="009F1B90">
      <w:r w:rsidRPr="009F1B90">
        <w:rPr>
          <w:b/>
          <w:bCs/>
        </w:rPr>
        <w:t>Wrathful (against sin):</w:t>
      </w:r>
      <w:r>
        <w:t xml:space="preserve"> Romans 1:18, Nahum 1:2</w:t>
      </w:r>
    </w:p>
    <w:p w14:paraId="56E7C99A" w14:textId="77777777" w:rsidR="009F1B90" w:rsidRDefault="009F1B90" w:rsidP="009F1B90">
      <w:r w:rsidRPr="009F1B90">
        <w:rPr>
          <w:b/>
          <w:bCs/>
        </w:rPr>
        <w:t>Forgiving</w:t>
      </w:r>
      <w:r>
        <w:t>: 1 John 1:9, Psalm 103:12</w:t>
      </w:r>
    </w:p>
    <w:p w14:paraId="152DF170" w14:textId="77777777" w:rsidR="009F1B90" w:rsidRDefault="009F1B90" w:rsidP="009F1B90">
      <w:r w:rsidRPr="009F1B90">
        <w:rPr>
          <w:b/>
          <w:bCs/>
        </w:rPr>
        <w:t>Protector</w:t>
      </w:r>
      <w:r>
        <w:t>: Psalm 18:2, Proverbs 30:5</w:t>
      </w:r>
    </w:p>
    <w:p w14:paraId="1E941D06" w14:textId="77777777" w:rsidR="009F1B90" w:rsidRDefault="009F1B90" w:rsidP="009F1B90">
      <w:r w:rsidRPr="009F1B90">
        <w:rPr>
          <w:b/>
          <w:bCs/>
        </w:rPr>
        <w:t>Light</w:t>
      </w:r>
      <w:r>
        <w:t>: 1 John 1:5, Psalm 27:1</w:t>
      </w:r>
    </w:p>
    <w:p w14:paraId="332A1FA9" w14:textId="77777777" w:rsidR="009F1B90" w:rsidRDefault="009F1B90" w:rsidP="009F1B90">
      <w:r w:rsidRPr="009F1B90">
        <w:rPr>
          <w:b/>
          <w:bCs/>
        </w:rPr>
        <w:t>Approachable</w:t>
      </w:r>
      <w:r>
        <w:t>: Hebrews 4:16, James 4:8</w:t>
      </w:r>
    </w:p>
    <w:p w14:paraId="720D5DE0" w14:textId="77777777" w:rsidR="009F1B90" w:rsidRDefault="009F1B90" w:rsidP="009F1B90">
      <w:r w:rsidRPr="009F1B90">
        <w:rPr>
          <w:b/>
          <w:bCs/>
        </w:rPr>
        <w:t>Unchanging in Purpose: Hebrews 6</w:t>
      </w:r>
      <w:r>
        <w:t>:17, Numbers 23:19</w:t>
      </w:r>
    </w:p>
    <w:p w14:paraId="05D73F28" w14:textId="77777777" w:rsidR="009F1B90" w:rsidRDefault="009F1B90" w:rsidP="009F1B90">
      <w:r w:rsidRPr="009F1B90">
        <w:rPr>
          <w:b/>
          <w:bCs/>
        </w:rPr>
        <w:t>Exalted</w:t>
      </w:r>
      <w:r>
        <w:t>: Psalm 99:2, Isaiah 57:15</w:t>
      </w:r>
    </w:p>
    <w:p w14:paraId="2D9EA0D9" w14:textId="77777777" w:rsidR="009F1B90" w:rsidRDefault="009F1B90" w:rsidP="009F1B90">
      <w:r w:rsidRPr="009F1B90">
        <w:rPr>
          <w:b/>
          <w:bCs/>
        </w:rPr>
        <w:t>Compassionate</w:t>
      </w:r>
      <w:r>
        <w:t>: Psalm 116:5, Deuteronomy 4:31</w:t>
      </w:r>
    </w:p>
    <w:p w14:paraId="398D6AF7" w14:textId="77777777" w:rsidR="009F1B90" w:rsidRDefault="009F1B90" w:rsidP="009F1B90">
      <w:r w:rsidRPr="009F1B90">
        <w:rPr>
          <w:b/>
          <w:bCs/>
        </w:rPr>
        <w:t>Generous</w:t>
      </w:r>
      <w:r>
        <w:t>: James 1:17, 2 Corinthians 9:8</w:t>
      </w:r>
    </w:p>
    <w:p w14:paraId="014D602C" w14:textId="77777777" w:rsidR="009F1B90" w:rsidRDefault="009F1B90" w:rsidP="009F1B90">
      <w:r w:rsidRPr="009F1B90">
        <w:rPr>
          <w:b/>
          <w:bCs/>
        </w:rPr>
        <w:t>Avenger</w:t>
      </w:r>
      <w:r>
        <w:t>: Romans 12:19, Nahum 1:2</w:t>
      </w:r>
    </w:p>
    <w:p w14:paraId="106F34AE" w14:textId="77777777" w:rsidR="009F1B90" w:rsidRDefault="009F1B90" w:rsidP="009F1B90">
      <w:r w:rsidRPr="009F1B90">
        <w:rPr>
          <w:b/>
          <w:bCs/>
        </w:rPr>
        <w:t>Disciplinarian</w:t>
      </w:r>
      <w:r>
        <w:t>: Hebrews 12:6, Proverbs 3:12</w:t>
      </w:r>
    </w:p>
    <w:p w14:paraId="1544AFA3" w14:textId="77777777" w:rsidR="009F1B90" w:rsidRDefault="009F1B90" w:rsidP="009F1B90">
      <w:r w:rsidRPr="009F1B90">
        <w:rPr>
          <w:b/>
          <w:bCs/>
        </w:rPr>
        <w:t>Comforter</w:t>
      </w:r>
      <w:r>
        <w:t>: 2 Corinthians 1:3-4, Psalm 23:4</w:t>
      </w:r>
    </w:p>
    <w:p w14:paraId="0712B694" w14:textId="77777777" w:rsidR="009F1B90" w:rsidRDefault="009F1B90" w:rsidP="009F1B90">
      <w:r w:rsidRPr="009F1B90">
        <w:rPr>
          <w:b/>
          <w:bCs/>
        </w:rPr>
        <w:t>Faithful</w:t>
      </w:r>
      <w:r>
        <w:t xml:space="preserve"> </w:t>
      </w:r>
      <w:r w:rsidRPr="009F1B90">
        <w:rPr>
          <w:b/>
          <w:bCs/>
        </w:rPr>
        <w:t>Creator</w:t>
      </w:r>
      <w:r>
        <w:t>: 1 Peter 4:19, Revelation 4:11</w:t>
      </w:r>
    </w:p>
    <w:p w14:paraId="73F309FE" w14:textId="77777777" w:rsidR="009F1B90" w:rsidRDefault="009F1B90" w:rsidP="009F1B90">
      <w:r w:rsidRPr="009F1B90">
        <w:rPr>
          <w:b/>
          <w:bCs/>
        </w:rPr>
        <w:t>Mighty Warrior</w:t>
      </w:r>
      <w:r>
        <w:t>: Zephaniah 3:17, Exodus 15:3</w:t>
      </w:r>
    </w:p>
    <w:p w14:paraId="4DD33CA3" w14:textId="77777777" w:rsidR="009F1B90" w:rsidRDefault="009F1B90" w:rsidP="009F1B90">
      <w:r w:rsidRPr="009F1B90">
        <w:rPr>
          <w:b/>
          <w:bCs/>
        </w:rPr>
        <w:t>Spirit</w:t>
      </w:r>
      <w:r>
        <w:t>: John 4:24, 2 Corinthians 3:17</w:t>
      </w:r>
    </w:p>
    <w:p w14:paraId="3BCA15E7" w14:textId="77777777" w:rsidR="009F1B90" w:rsidRDefault="009F1B90" w:rsidP="009F1B90">
      <w:r w:rsidRPr="009F1B90">
        <w:rPr>
          <w:b/>
          <w:bCs/>
        </w:rPr>
        <w:t>Father</w:t>
      </w:r>
      <w:r>
        <w:t>: Matthew 6:9, Romans 8:15</w:t>
      </w:r>
    </w:p>
    <w:p w14:paraId="52B70CD8" w14:textId="77777777" w:rsidR="009F1B90" w:rsidRDefault="009F1B90" w:rsidP="009F1B90">
      <w:r w:rsidRPr="009F1B90">
        <w:rPr>
          <w:b/>
          <w:bCs/>
        </w:rPr>
        <w:t>Rock</w:t>
      </w:r>
      <w:r>
        <w:t>: Psalm 18:2, 1 Corinthians 10:4</w:t>
      </w:r>
    </w:p>
    <w:p w14:paraId="537490B6" w14:textId="77777777" w:rsidR="009F1B90" w:rsidRDefault="009F1B90" w:rsidP="009F1B90">
      <w:r w:rsidRPr="009F1B90">
        <w:rPr>
          <w:b/>
          <w:bCs/>
        </w:rPr>
        <w:t>Refuge</w:t>
      </w:r>
      <w:r>
        <w:t>: Psalm 46:1, Deuteronomy 33:27</w:t>
      </w:r>
    </w:p>
    <w:p w14:paraId="39E07294" w14:textId="77777777" w:rsidR="009F1B90" w:rsidRDefault="009F1B90" w:rsidP="009F1B90">
      <w:r w:rsidRPr="009F1B90">
        <w:rPr>
          <w:b/>
          <w:bCs/>
        </w:rPr>
        <w:t>Deliverer</w:t>
      </w:r>
      <w:r>
        <w:t>: Psalm 18:2, Romans 11:26</w:t>
      </w:r>
    </w:p>
    <w:p w14:paraId="72987726" w14:textId="77777777" w:rsidR="009F1B90" w:rsidRDefault="009F1B90" w:rsidP="009F1B90">
      <w:r w:rsidRPr="009F1B90">
        <w:rPr>
          <w:b/>
          <w:bCs/>
        </w:rPr>
        <w:t>Judge</w:t>
      </w:r>
      <w:r>
        <w:t>: Genesis 18:25, 2 Timothy 4:8</w:t>
      </w:r>
    </w:p>
    <w:p w14:paraId="5E1FCF69" w14:textId="77777777" w:rsidR="009F1B90" w:rsidRDefault="009F1B90" w:rsidP="009F1B90">
      <w:r w:rsidRPr="009F1B90">
        <w:rPr>
          <w:b/>
          <w:bCs/>
        </w:rPr>
        <w:t>Sustainer</w:t>
      </w:r>
      <w:r>
        <w:t>: Colossians 1:17, Hebrews 1:3</w:t>
      </w:r>
    </w:p>
    <w:p w14:paraId="0564CA7C" w14:textId="77777777" w:rsidR="009F1B90" w:rsidRDefault="009F1B90" w:rsidP="009F1B90">
      <w:r w:rsidRPr="009F1B90">
        <w:rPr>
          <w:b/>
          <w:bCs/>
        </w:rPr>
        <w:lastRenderedPageBreak/>
        <w:t>Pure and Clean</w:t>
      </w:r>
      <w:r>
        <w:t>: 1 John 3:3, Psalm 12:6</w:t>
      </w:r>
    </w:p>
    <w:p w14:paraId="06B8BAA3" w14:textId="77777777" w:rsidR="009F1B90" w:rsidRDefault="009F1B90" w:rsidP="009F1B90">
      <w:r w:rsidRPr="009F1B90">
        <w:rPr>
          <w:b/>
          <w:bCs/>
        </w:rPr>
        <w:t>Humble</w:t>
      </w:r>
      <w:r>
        <w:t>: Philippians 2:8, Matthew 11:29</w:t>
      </w:r>
    </w:p>
    <w:p w14:paraId="77DCAC8B" w14:textId="77777777" w:rsidR="009F1B90" w:rsidRDefault="009F1B90" w:rsidP="009F1B90">
      <w:r w:rsidRPr="009F1B90">
        <w:rPr>
          <w:b/>
          <w:bCs/>
        </w:rPr>
        <w:t>Stronghold in Times of Trouble:</w:t>
      </w:r>
      <w:r>
        <w:t xml:space="preserve"> Nahum 1:7, Psalm 37:39</w:t>
      </w:r>
    </w:p>
    <w:p w14:paraId="67D44C93" w14:textId="77777777" w:rsidR="009F1B90" w:rsidRDefault="009F1B90" w:rsidP="009F1B90">
      <w:r w:rsidRPr="009F1B90">
        <w:rPr>
          <w:b/>
          <w:bCs/>
        </w:rPr>
        <w:t>Teacher</w:t>
      </w:r>
      <w:r>
        <w:t>: John 3:2, Isaiah 48:17</w:t>
      </w:r>
    </w:p>
    <w:p w14:paraId="568A9BD0" w14:textId="77777777" w:rsidR="009F1B90" w:rsidRDefault="009F1B90" w:rsidP="009F1B90">
      <w:r w:rsidRPr="009F1B90">
        <w:rPr>
          <w:b/>
          <w:bCs/>
        </w:rPr>
        <w:t>Watcher over His Word:</w:t>
      </w:r>
      <w:r>
        <w:t xml:space="preserve"> Jeremiah 1:12, Isaiah 55:11</w:t>
      </w:r>
    </w:p>
    <w:p w14:paraId="1E88506F" w14:textId="77777777" w:rsidR="009F1B90" w:rsidRDefault="009F1B90" w:rsidP="009F1B90">
      <w:r w:rsidRPr="009F1B90">
        <w:rPr>
          <w:b/>
          <w:bCs/>
        </w:rPr>
        <w:t>Incomparable</w:t>
      </w:r>
      <w:r>
        <w:t>: 2 Samuel 7:22, Isaiah 40:25</w:t>
      </w:r>
    </w:p>
    <w:p w14:paraId="6E826BF1" w14:textId="77777777" w:rsidR="009F1B90" w:rsidRDefault="009F1B90" w:rsidP="009F1B90">
      <w:r w:rsidRPr="009F1B90">
        <w:rPr>
          <w:b/>
          <w:bCs/>
        </w:rPr>
        <w:t>Giver of Life:</w:t>
      </w:r>
      <w:r>
        <w:t xml:space="preserve"> John 5:21, Acts 17:25</w:t>
      </w:r>
    </w:p>
    <w:p w14:paraId="1C73F08B" w14:textId="77777777" w:rsidR="009F1B90" w:rsidRDefault="009F1B90" w:rsidP="009F1B90">
      <w:r w:rsidRPr="009F1B90">
        <w:rPr>
          <w:b/>
          <w:bCs/>
        </w:rPr>
        <w:t>Author of Salvation</w:t>
      </w:r>
      <w:r>
        <w:t>: Hebrews 5:9, Hebrews 12:2</w:t>
      </w:r>
    </w:p>
    <w:p w14:paraId="70E1BC1A" w14:textId="26DFBEDE" w:rsidR="003E6E16" w:rsidRPr="003E6E16" w:rsidRDefault="009F1B90" w:rsidP="009F1B90">
      <w:r w:rsidRPr="009F1B90">
        <w:rPr>
          <w:b/>
          <w:bCs/>
        </w:rPr>
        <w:t>The Living God</w:t>
      </w:r>
      <w:r>
        <w:t>: Jeremiah 10:10, Matthew 16:16</w:t>
      </w:r>
    </w:p>
    <w:p w14:paraId="1EFA134E" w14:textId="77777777" w:rsidR="003E6E16" w:rsidRPr="003E6E16" w:rsidRDefault="003E6E16" w:rsidP="003E6E16"/>
    <w:p w14:paraId="7AC35380" w14:textId="77777777" w:rsidR="003E6E16" w:rsidRPr="003E6E16" w:rsidRDefault="003E6E16" w:rsidP="003E6E16"/>
    <w:p w14:paraId="3267503C" w14:textId="77777777" w:rsidR="003E6E16" w:rsidRPr="003E6E16" w:rsidRDefault="003E6E16" w:rsidP="003E6E16"/>
    <w:p w14:paraId="407DD5A7" w14:textId="77777777" w:rsidR="003E6E16" w:rsidRPr="003E6E16" w:rsidRDefault="003E6E16" w:rsidP="003E6E16"/>
    <w:p w14:paraId="367A48ED" w14:textId="77777777" w:rsidR="003E6E16" w:rsidRPr="003E6E16" w:rsidRDefault="003E6E16" w:rsidP="003E6E16"/>
    <w:p w14:paraId="0C4C7D19" w14:textId="77777777" w:rsidR="003E6E16" w:rsidRPr="003E6E16" w:rsidRDefault="003E6E16" w:rsidP="003E6E16"/>
    <w:p w14:paraId="6D67E91E" w14:textId="77777777" w:rsidR="003E6E16" w:rsidRPr="003E6E16" w:rsidRDefault="003E6E16" w:rsidP="003E6E16"/>
    <w:p w14:paraId="46671737" w14:textId="77777777" w:rsidR="003E6E16" w:rsidRPr="003E6E16" w:rsidRDefault="003E6E16" w:rsidP="003E6E16"/>
    <w:p w14:paraId="7BF2616F" w14:textId="77777777" w:rsidR="003E6E16" w:rsidRPr="003E6E16" w:rsidRDefault="003E6E16" w:rsidP="003E6E16"/>
    <w:p w14:paraId="1C90D1F8" w14:textId="77777777" w:rsidR="003E6E16" w:rsidRPr="003E6E16" w:rsidRDefault="003E6E16" w:rsidP="003E6E16"/>
    <w:p w14:paraId="7AD3C745" w14:textId="77777777" w:rsidR="003E6E16" w:rsidRPr="003E6E16" w:rsidRDefault="003E6E16" w:rsidP="003E6E16"/>
    <w:p w14:paraId="29909A67" w14:textId="77777777" w:rsidR="003E6E16" w:rsidRPr="003E6E16" w:rsidRDefault="003E6E16" w:rsidP="003E6E16"/>
    <w:p w14:paraId="2B803078" w14:textId="77777777" w:rsidR="003E6E16" w:rsidRPr="003E6E16" w:rsidRDefault="003E6E16" w:rsidP="003E6E16"/>
    <w:p w14:paraId="6FD03745" w14:textId="77777777" w:rsidR="003E6E16" w:rsidRPr="003E6E16" w:rsidRDefault="003E6E16" w:rsidP="003E6E16"/>
    <w:p w14:paraId="21E53D71" w14:textId="77777777" w:rsidR="003E6E16" w:rsidRPr="003E6E16" w:rsidRDefault="003E6E16" w:rsidP="003E6E16"/>
    <w:p w14:paraId="7272D6C3" w14:textId="77777777" w:rsidR="003E6E16" w:rsidRPr="003E6E16" w:rsidRDefault="003E6E16" w:rsidP="003E6E16"/>
    <w:p w14:paraId="3AA5F851" w14:textId="77777777" w:rsidR="003E6E16" w:rsidRPr="003E6E16" w:rsidRDefault="003E6E16" w:rsidP="003E6E16"/>
    <w:p w14:paraId="27C6B8F4" w14:textId="77777777" w:rsidR="003E6E16" w:rsidRPr="003E6E16" w:rsidRDefault="003E6E16" w:rsidP="003E6E16"/>
    <w:p w14:paraId="2917B421" w14:textId="77777777" w:rsidR="003E6E16" w:rsidRPr="003E6E16" w:rsidRDefault="003E6E16" w:rsidP="003E6E16"/>
    <w:p w14:paraId="4A23989D" w14:textId="77777777" w:rsidR="003E6E16" w:rsidRPr="003E6E16" w:rsidRDefault="003E6E16" w:rsidP="003E6E16">
      <w:pPr>
        <w:pStyle w:val="Heading1"/>
        <w:jc w:val="center"/>
        <w:rPr>
          <w:color w:val="auto"/>
        </w:rPr>
      </w:pPr>
      <w:bookmarkStart w:id="36" w:name="_Toc159496968"/>
      <w:r w:rsidRPr="003E6E16">
        <w:rPr>
          <w:color w:val="auto"/>
        </w:rPr>
        <w:lastRenderedPageBreak/>
        <w:t>God's Preferences and Dislikes: Biblical Insights</w:t>
      </w:r>
      <w:bookmarkEnd w:id="36"/>
    </w:p>
    <w:p w14:paraId="0DB22F9A" w14:textId="77777777" w:rsidR="003E6E16" w:rsidRPr="003E6E16" w:rsidRDefault="003E6E16" w:rsidP="003E6E16"/>
    <w:p w14:paraId="07D8DAF3" w14:textId="77777777" w:rsidR="003E6E16" w:rsidRPr="003E6E16" w:rsidRDefault="003E6E16" w:rsidP="003E6E16"/>
    <w:p w14:paraId="25545201" w14:textId="77777777" w:rsidR="003E6E16" w:rsidRPr="003E6E16" w:rsidRDefault="003E6E16" w:rsidP="003E6E16"/>
    <w:p w14:paraId="2EDAACE8" w14:textId="77777777" w:rsidR="003E6E16" w:rsidRPr="003E6E16" w:rsidRDefault="003E6E16" w:rsidP="003E6E16"/>
    <w:p w14:paraId="16281122" w14:textId="77777777" w:rsidR="003E6E16" w:rsidRPr="003E6E16" w:rsidRDefault="003E6E16" w:rsidP="003E6E16"/>
    <w:p w14:paraId="1A25F875" w14:textId="77777777" w:rsidR="003E6E16" w:rsidRPr="003E6E16" w:rsidRDefault="003E6E16" w:rsidP="003E6E16"/>
    <w:p w14:paraId="3DB94F56" w14:textId="77777777" w:rsidR="003E6E16" w:rsidRPr="003E6E16" w:rsidRDefault="003E6E16" w:rsidP="003E6E16"/>
    <w:p w14:paraId="09255DE1" w14:textId="77777777" w:rsidR="003E6E16" w:rsidRPr="003E6E16" w:rsidRDefault="003E6E16" w:rsidP="003E6E16"/>
    <w:p w14:paraId="798F26B9" w14:textId="77777777" w:rsidR="003E6E16" w:rsidRPr="003E6E16" w:rsidRDefault="003E6E16" w:rsidP="003E6E16"/>
    <w:p w14:paraId="03CD8AEF" w14:textId="77777777" w:rsidR="003E6E16" w:rsidRPr="003E6E16" w:rsidRDefault="003E6E16" w:rsidP="003E6E16"/>
    <w:p w14:paraId="7F57B2E2" w14:textId="77777777" w:rsidR="003E6E16" w:rsidRPr="003E6E16" w:rsidRDefault="003E6E16" w:rsidP="003E6E16"/>
    <w:p w14:paraId="627693EA" w14:textId="77777777" w:rsidR="003E6E16" w:rsidRPr="003E6E16" w:rsidRDefault="003E6E16" w:rsidP="003E6E16"/>
    <w:p w14:paraId="7A15761C" w14:textId="77777777" w:rsidR="003E6E16" w:rsidRPr="003E6E16" w:rsidRDefault="003E6E16" w:rsidP="003E6E16"/>
    <w:p w14:paraId="246104EA" w14:textId="77777777" w:rsidR="003E6E16" w:rsidRPr="003E6E16" w:rsidRDefault="003E6E16" w:rsidP="003E6E16"/>
    <w:p w14:paraId="3906387C" w14:textId="77777777" w:rsidR="003E6E16" w:rsidRPr="003E6E16" w:rsidRDefault="003E6E16" w:rsidP="003E6E16"/>
    <w:p w14:paraId="3EB1BEB8" w14:textId="77777777" w:rsidR="003E6E16" w:rsidRPr="003E6E16" w:rsidRDefault="003E6E16" w:rsidP="003E6E16"/>
    <w:p w14:paraId="43EE723C" w14:textId="77777777" w:rsidR="003E6E16" w:rsidRPr="003E6E16" w:rsidRDefault="003E6E16" w:rsidP="003E6E16"/>
    <w:p w14:paraId="2DA13606" w14:textId="77777777" w:rsidR="003E6E16" w:rsidRPr="003E6E16" w:rsidRDefault="003E6E16" w:rsidP="003E6E16"/>
    <w:p w14:paraId="1CA24FEF" w14:textId="77777777" w:rsidR="003E6E16" w:rsidRPr="003E6E16" w:rsidRDefault="003E6E16" w:rsidP="003E6E16"/>
    <w:p w14:paraId="19E14FCE" w14:textId="77777777" w:rsidR="003E6E16" w:rsidRPr="003E6E16" w:rsidRDefault="003E6E16" w:rsidP="003E6E16"/>
    <w:p w14:paraId="73BF4C5A" w14:textId="77777777" w:rsidR="003E6E16" w:rsidRPr="003E6E16" w:rsidRDefault="003E6E16" w:rsidP="003E6E16"/>
    <w:p w14:paraId="0CE11395" w14:textId="77777777" w:rsidR="003E6E16" w:rsidRPr="003E6E16" w:rsidRDefault="003E6E16" w:rsidP="003E6E16"/>
    <w:p w14:paraId="31B8EA69" w14:textId="77777777" w:rsidR="003E6E16" w:rsidRPr="003E6E16" w:rsidRDefault="003E6E16" w:rsidP="003E6E16"/>
    <w:p w14:paraId="1E05893A" w14:textId="77777777" w:rsidR="003E6E16" w:rsidRPr="003E6E16" w:rsidRDefault="003E6E16" w:rsidP="003E6E16"/>
    <w:p w14:paraId="556E29B2" w14:textId="77777777" w:rsidR="003E6E16" w:rsidRPr="003E6E16" w:rsidRDefault="003E6E16" w:rsidP="003E6E16"/>
    <w:p w14:paraId="7E427145" w14:textId="77777777" w:rsidR="003E6E16" w:rsidRPr="003E6E16" w:rsidRDefault="003E6E16" w:rsidP="003E6E16"/>
    <w:p w14:paraId="276B44C6" w14:textId="77777777" w:rsidR="003E6E16" w:rsidRPr="003E6E16" w:rsidRDefault="003E6E16" w:rsidP="003E6E16"/>
    <w:p w14:paraId="52A29700" w14:textId="77777777" w:rsidR="003E6E16" w:rsidRPr="003E6E16" w:rsidRDefault="003E6E16" w:rsidP="003E6E16">
      <w:pPr>
        <w:pStyle w:val="Heading1"/>
        <w:jc w:val="center"/>
        <w:rPr>
          <w:color w:val="auto"/>
        </w:rPr>
      </w:pPr>
      <w:bookmarkStart w:id="37" w:name="_Toc159496969"/>
      <w:r w:rsidRPr="003E6E16">
        <w:rPr>
          <w:color w:val="auto"/>
        </w:rPr>
        <w:lastRenderedPageBreak/>
        <w:t>Grace Extension Possibilities: Theological Exploration</w:t>
      </w:r>
      <w:bookmarkEnd w:id="37"/>
    </w:p>
    <w:p w14:paraId="56005B93" w14:textId="77777777" w:rsidR="003E6E16" w:rsidRPr="003E6E16" w:rsidRDefault="003E6E16" w:rsidP="003E6E16"/>
    <w:p w14:paraId="66C60BD0" w14:textId="77777777" w:rsidR="003E6E16" w:rsidRPr="003E6E16" w:rsidRDefault="003E6E16" w:rsidP="003E6E16"/>
    <w:p w14:paraId="56C01C9A" w14:textId="77777777" w:rsidR="003E6E16" w:rsidRPr="003E6E16" w:rsidRDefault="003E6E16" w:rsidP="003E6E16"/>
    <w:p w14:paraId="23162B52" w14:textId="77777777" w:rsidR="003E6E16" w:rsidRPr="003E6E16" w:rsidRDefault="003E6E16" w:rsidP="003E6E16"/>
    <w:p w14:paraId="2488A76E" w14:textId="77777777" w:rsidR="003E6E16" w:rsidRPr="003E6E16" w:rsidRDefault="003E6E16" w:rsidP="003E6E16"/>
    <w:p w14:paraId="298BFB1B" w14:textId="77777777" w:rsidR="003E6E16" w:rsidRPr="003E6E16" w:rsidRDefault="003E6E16" w:rsidP="003E6E16"/>
    <w:p w14:paraId="7A2D13F8" w14:textId="77777777" w:rsidR="003E6E16" w:rsidRPr="003E6E16" w:rsidRDefault="003E6E16" w:rsidP="003E6E16"/>
    <w:p w14:paraId="2E641724" w14:textId="77777777" w:rsidR="003E6E16" w:rsidRPr="003E6E16" w:rsidRDefault="003E6E16" w:rsidP="003E6E16"/>
    <w:p w14:paraId="50D89845" w14:textId="77777777" w:rsidR="003E6E16" w:rsidRPr="003E6E16" w:rsidRDefault="003E6E16" w:rsidP="003E6E16"/>
    <w:p w14:paraId="205660E4" w14:textId="77777777" w:rsidR="003E6E16" w:rsidRPr="003E6E16" w:rsidRDefault="003E6E16" w:rsidP="003E6E16"/>
    <w:p w14:paraId="2CCFCBCB" w14:textId="77777777" w:rsidR="003E6E16" w:rsidRPr="003E6E16" w:rsidRDefault="003E6E16" w:rsidP="003E6E16"/>
    <w:p w14:paraId="3AC9F0BB" w14:textId="77777777" w:rsidR="003E6E16" w:rsidRPr="003E6E16" w:rsidRDefault="003E6E16" w:rsidP="003E6E16"/>
    <w:p w14:paraId="7025026F" w14:textId="77777777" w:rsidR="003E6E16" w:rsidRPr="003E6E16" w:rsidRDefault="003E6E16" w:rsidP="003E6E16"/>
    <w:p w14:paraId="56DB479F" w14:textId="77777777" w:rsidR="003E6E16" w:rsidRPr="003E6E16" w:rsidRDefault="003E6E16" w:rsidP="003E6E16"/>
    <w:p w14:paraId="35577CCC" w14:textId="77777777" w:rsidR="003E6E16" w:rsidRPr="003E6E16" w:rsidRDefault="003E6E16" w:rsidP="003E6E16"/>
    <w:p w14:paraId="785B765F" w14:textId="77777777" w:rsidR="003E6E16" w:rsidRPr="003E6E16" w:rsidRDefault="003E6E16" w:rsidP="003E6E16"/>
    <w:p w14:paraId="67D919AA" w14:textId="77777777" w:rsidR="003E6E16" w:rsidRPr="003E6E16" w:rsidRDefault="003E6E16" w:rsidP="003E6E16"/>
    <w:p w14:paraId="0EBA720B" w14:textId="77777777" w:rsidR="003E6E16" w:rsidRPr="003E6E16" w:rsidRDefault="003E6E16" w:rsidP="003E6E16"/>
    <w:p w14:paraId="21B5B6F6" w14:textId="77777777" w:rsidR="003E6E16" w:rsidRPr="003E6E16" w:rsidRDefault="003E6E16" w:rsidP="003E6E16"/>
    <w:p w14:paraId="5338C03A" w14:textId="77777777" w:rsidR="003E6E16" w:rsidRPr="003E6E16" w:rsidRDefault="003E6E16" w:rsidP="003E6E16"/>
    <w:p w14:paraId="43334823" w14:textId="77777777" w:rsidR="003E6E16" w:rsidRPr="003E6E16" w:rsidRDefault="003E6E16" w:rsidP="003E6E16"/>
    <w:p w14:paraId="2163431B" w14:textId="77777777" w:rsidR="003E6E16" w:rsidRPr="003E6E16" w:rsidRDefault="003E6E16" w:rsidP="003E6E16"/>
    <w:p w14:paraId="781214DC" w14:textId="77777777" w:rsidR="003E6E16" w:rsidRPr="003E6E16" w:rsidRDefault="003E6E16" w:rsidP="003E6E16"/>
    <w:p w14:paraId="68B722A5" w14:textId="77777777" w:rsidR="003E6E16" w:rsidRPr="003E6E16" w:rsidRDefault="003E6E16" w:rsidP="003E6E16"/>
    <w:p w14:paraId="54B91557" w14:textId="77777777" w:rsidR="003E6E16" w:rsidRPr="003E6E16" w:rsidRDefault="003E6E16" w:rsidP="003E6E16"/>
    <w:p w14:paraId="5B749F0B" w14:textId="77777777" w:rsidR="003E6E16" w:rsidRPr="003E6E16" w:rsidRDefault="003E6E16" w:rsidP="003E6E16"/>
    <w:p w14:paraId="6DAEE51F" w14:textId="77777777" w:rsidR="003E6E16" w:rsidRPr="003E6E16" w:rsidRDefault="003E6E16" w:rsidP="003E6E16"/>
    <w:p w14:paraId="4287BE48" w14:textId="77777777" w:rsidR="003E6E16" w:rsidRPr="003E6E16" w:rsidRDefault="003E6E16" w:rsidP="003E6E16">
      <w:pPr>
        <w:pStyle w:val="Heading1"/>
        <w:jc w:val="center"/>
        <w:rPr>
          <w:color w:val="auto"/>
        </w:rPr>
      </w:pPr>
      <w:bookmarkStart w:id="38" w:name="_Toc159496970"/>
      <w:r w:rsidRPr="003E6E16">
        <w:rPr>
          <w:color w:val="auto"/>
        </w:rPr>
        <w:lastRenderedPageBreak/>
        <w:t>Guide to Understanding Revelation: Interpretive Keys</w:t>
      </w:r>
      <w:bookmarkEnd w:id="38"/>
    </w:p>
    <w:p w14:paraId="24064D2D" w14:textId="77777777" w:rsidR="003E6E16" w:rsidRPr="003E6E16" w:rsidRDefault="003E6E16" w:rsidP="003E6E16"/>
    <w:p w14:paraId="20CB8B92" w14:textId="77777777" w:rsidR="003E6E16" w:rsidRPr="003E6E16" w:rsidRDefault="003E6E16" w:rsidP="003E6E16"/>
    <w:p w14:paraId="3BB619CF" w14:textId="77777777" w:rsidR="003E6E16" w:rsidRPr="003E6E16" w:rsidRDefault="003E6E16" w:rsidP="003E6E16"/>
    <w:p w14:paraId="5408F5C3" w14:textId="77777777" w:rsidR="003E6E16" w:rsidRPr="003E6E16" w:rsidRDefault="003E6E16" w:rsidP="003E6E16"/>
    <w:p w14:paraId="76C91254" w14:textId="77777777" w:rsidR="003E6E16" w:rsidRPr="003E6E16" w:rsidRDefault="003E6E16" w:rsidP="003E6E16"/>
    <w:p w14:paraId="1AD10E37" w14:textId="77777777" w:rsidR="003E6E16" w:rsidRPr="003E6E16" w:rsidRDefault="003E6E16" w:rsidP="003E6E16"/>
    <w:p w14:paraId="611B0475" w14:textId="77777777" w:rsidR="003E6E16" w:rsidRPr="003E6E16" w:rsidRDefault="003E6E16" w:rsidP="003E6E16"/>
    <w:p w14:paraId="6486EA59" w14:textId="77777777" w:rsidR="003E6E16" w:rsidRPr="003E6E16" w:rsidRDefault="003E6E16" w:rsidP="003E6E16"/>
    <w:p w14:paraId="26D93D1D" w14:textId="77777777" w:rsidR="003E6E16" w:rsidRPr="003E6E16" w:rsidRDefault="003E6E16" w:rsidP="003E6E16"/>
    <w:p w14:paraId="770A40C6" w14:textId="77777777" w:rsidR="003E6E16" w:rsidRPr="003E6E16" w:rsidRDefault="003E6E16" w:rsidP="003E6E16"/>
    <w:p w14:paraId="5F63D175" w14:textId="77777777" w:rsidR="003E6E16" w:rsidRPr="003E6E16" w:rsidRDefault="003E6E16" w:rsidP="003E6E16"/>
    <w:p w14:paraId="13675424" w14:textId="77777777" w:rsidR="003E6E16" w:rsidRPr="003E6E16" w:rsidRDefault="003E6E16" w:rsidP="003E6E16"/>
    <w:p w14:paraId="7E13AC5C" w14:textId="77777777" w:rsidR="003E6E16" w:rsidRPr="003E6E16" w:rsidRDefault="003E6E16" w:rsidP="003E6E16"/>
    <w:p w14:paraId="53C849F8" w14:textId="77777777" w:rsidR="003E6E16" w:rsidRPr="003E6E16" w:rsidRDefault="003E6E16" w:rsidP="003E6E16"/>
    <w:p w14:paraId="45CA955F" w14:textId="77777777" w:rsidR="003E6E16" w:rsidRPr="003E6E16" w:rsidRDefault="003E6E16" w:rsidP="003E6E16"/>
    <w:p w14:paraId="07D13508" w14:textId="77777777" w:rsidR="003E6E16" w:rsidRPr="003E6E16" w:rsidRDefault="003E6E16" w:rsidP="003E6E16"/>
    <w:p w14:paraId="7FEC2D5F" w14:textId="77777777" w:rsidR="003E6E16" w:rsidRPr="003E6E16" w:rsidRDefault="003E6E16" w:rsidP="003E6E16"/>
    <w:p w14:paraId="2295A1EE" w14:textId="77777777" w:rsidR="003E6E16" w:rsidRPr="003E6E16" w:rsidRDefault="003E6E16" w:rsidP="003E6E16"/>
    <w:p w14:paraId="6171EA38" w14:textId="77777777" w:rsidR="003E6E16" w:rsidRPr="003E6E16" w:rsidRDefault="003E6E16" w:rsidP="003E6E16"/>
    <w:p w14:paraId="6A33607A" w14:textId="77777777" w:rsidR="003E6E16" w:rsidRPr="003E6E16" w:rsidRDefault="003E6E16" w:rsidP="003E6E16"/>
    <w:p w14:paraId="50090502" w14:textId="77777777" w:rsidR="003E6E16" w:rsidRPr="003E6E16" w:rsidRDefault="003E6E16" w:rsidP="003E6E16"/>
    <w:p w14:paraId="0511EBA8" w14:textId="77777777" w:rsidR="003E6E16" w:rsidRPr="003E6E16" w:rsidRDefault="003E6E16" w:rsidP="003E6E16"/>
    <w:p w14:paraId="1B8A3BEA" w14:textId="77777777" w:rsidR="003E6E16" w:rsidRPr="003E6E16" w:rsidRDefault="003E6E16" w:rsidP="003E6E16"/>
    <w:p w14:paraId="2129361C" w14:textId="77777777" w:rsidR="003E6E16" w:rsidRPr="003E6E16" w:rsidRDefault="003E6E16" w:rsidP="003E6E16"/>
    <w:p w14:paraId="450D8931" w14:textId="77777777" w:rsidR="003E6E16" w:rsidRPr="003E6E16" w:rsidRDefault="003E6E16" w:rsidP="003E6E16"/>
    <w:p w14:paraId="3354FF68" w14:textId="77777777" w:rsidR="003E6E16" w:rsidRPr="003E6E16" w:rsidRDefault="003E6E16" w:rsidP="003E6E16"/>
    <w:p w14:paraId="22B8EA4D" w14:textId="77777777" w:rsidR="003E6E16" w:rsidRPr="003E6E16" w:rsidRDefault="003E6E16" w:rsidP="003E6E16"/>
    <w:p w14:paraId="6C9B9D7B" w14:textId="77777777" w:rsidR="003E6E16" w:rsidRPr="003E6E16" w:rsidRDefault="003E6E16" w:rsidP="003E6E16">
      <w:pPr>
        <w:pStyle w:val="Heading1"/>
        <w:jc w:val="center"/>
        <w:rPr>
          <w:color w:val="auto"/>
        </w:rPr>
      </w:pPr>
      <w:bookmarkStart w:id="39" w:name="_Toc159496971"/>
      <w:r w:rsidRPr="003E6E16">
        <w:rPr>
          <w:color w:val="auto"/>
        </w:rPr>
        <w:lastRenderedPageBreak/>
        <w:t>Hell as Eternal: Scriptural Evidence</w:t>
      </w:r>
      <w:bookmarkEnd w:id="39"/>
    </w:p>
    <w:p w14:paraId="5ED7141E" w14:textId="77777777" w:rsidR="003E6E16" w:rsidRPr="003E6E16" w:rsidRDefault="003E6E16" w:rsidP="003E6E16"/>
    <w:p w14:paraId="7C2BACD8" w14:textId="77777777" w:rsidR="003E6E16" w:rsidRPr="003E6E16" w:rsidRDefault="003E6E16" w:rsidP="003E6E16"/>
    <w:p w14:paraId="3292D487" w14:textId="77777777" w:rsidR="003E6E16" w:rsidRPr="003E6E16" w:rsidRDefault="003E6E16" w:rsidP="003E6E16"/>
    <w:p w14:paraId="45F014D6" w14:textId="77777777" w:rsidR="003E6E16" w:rsidRPr="003E6E16" w:rsidRDefault="003E6E16" w:rsidP="003E6E16"/>
    <w:p w14:paraId="265C2EC2" w14:textId="77777777" w:rsidR="003E6E16" w:rsidRPr="003E6E16" w:rsidRDefault="003E6E16" w:rsidP="003E6E16"/>
    <w:p w14:paraId="397A9A39" w14:textId="77777777" w:rsidR="003E6E16" w:rsidRPr="003E6E16" w:rsidRDefault="003E6E16" w:rsidP="003E6E16"/>
    <w:p w14:paraId="2F7B5D11" w14:textId="77777777" w:rsidR="003E6E16" w:rsidRPr="003E6E16" w:rsidRDefault="003E6E16" w:rsidP="003E6E16"/>
    <w:p w14:paraId="2AAE1F48" w14:textId="77777777" w:rsidR="003E6E16" w:rsidRPr="003E6E16" w:rsidRDefault="003E6E16" w:rsidP="003E6E16"/>
    <w:p w14:paraId="74F2D948" w14:textId="77777777" w:rsidR="003E6E16" w:rsidRPr="003E6E16" w:rsidRDefault="003E6E16" w:rsidP="003E6E16"/>
    <w:p w14:paraId="23868DFA" w14:textId="77777777" w:rsidR="003E6E16" w:rsidRPr="003E6E16" w:rsidRDefault="003E6E16" w:rsidP="003E6E16"/>
    <w:p w14:paraId="7C017C2B" w14:textId="77777777" w:rsidR="003E6E16" w:rsidRPr="003E6E16" w:rsidRDefault="003E6E16" w:rsidP="003E6E16"/>
    <w:p w14:paraId="60058158" w14:textId="77777777" w:rsidR="003E6E16" w:rsidRPr="003E6E16" w:rsidRDefault="003E6E16" w:rsidP="003E6E16"/>
    <w:p w14:paraId="4E3FF365" w14:textId="77777777" w:rsidR="003E6E16" w:rsidRPr="003E6E16" w:rsidRDefault="003E6E16" w:rsidP="003E6E16"/>
    <w:p w14:paraId="06694F26" w14:textId="77777777" w:rsidR="003E6E16" w:rsidRPr="003E6E16" w:rsidRDefault="003E6E16" w:rsidP="003E6E16"/>
    <w:p w14:paraId="110E1609" w14:textId="77777777" w:rsidR="003E6E16" w:rsidRPr="003E6E16" w:rsidRDefault="003E6E16" w:rsidP="003E6E16"/>
    <w:p w14:paraId="647017B5" w14:textId="77777777" w:rsidR="003E6E16" w:rsidRPr="003E6E16" w:rsidRDefault="003E6E16" w:rsidP="003E6E16"/>
    <w:p w14:paraId="3B4A5CB0" w14:textId="77777777" w:rsidR="003E6E16" w:rsidRPr="003E6E16" w:rsidRDefault="003E6E16" w:rsidP="003E6E16"/>
    <w:p w14:paraId="2ED28EED" w14:textId="77777777" w:rsidR="003E6E16" w:rsidRPr="003E6E16" w:rsidRDefault="003E6E16" w:rsidP="003E6E16"/>
    <w:p w14:paraId="5EC1DC68" w14:textId="77777777" w:rsidR="003E6E16" w:rsidRPr="003E6E16" w:rsidRDefault="003E6E16" w:rsidP="003E6E16"/>
    <w:p w14:paraId="4E317878" w14:textId="77777777" w:rsidR="003E6E16" w:rsidRPr="003E6E16" w:rsidRDefault="003E6E16" w:rsidP="003E6E16"/>
    <w:p w14:paraId="5AE762A4" w14:textId="77777777" w:rsidR="003E6E16" w:rsidRPr="003E6E16" w:rsidRDefault="003E6E16" w:rsidP="003E6E16"/>
    <w:p w14:paraId="79C01F9E" w14:textId="77777777" w:rsidR="003E6E16" w:rsidRPr="003E6E16" w:rsidRDefault="003E6E16" w:rsidP="003E6E16"/>
    <w:p w14:paraId="5A89DBC5" w14:textId="77777777" w:rsidR="003E6E16" w:rsidRPr="003E6E16" w:rsidRDefault="003E6E16" w:rsidP="003E6E16"/>
    <w:p w14:paraId="75C0F9A4" w14:textId="77777777" w:rsidR="003E6E16" w:rsidRPr="003E6E16" w:rsidRDefault="003E6E16" w:rsidP="003E6E16"/>
    <w:p w14:paraId="07360A0F" w14:textId="77777777" w:rsidR="003E6E16" w:rsidRPr="003E6E16" w:rsidRDefault="003E6E16" w:rsidP="003E6E16"/>
    <w:p w14:paraId="3F2C9021" w14:textId="77777777" w:rsidR="003E6E16" w:rsidRPr="003E6E16" w:rsidRDefault="003E6E16" w:rsidP="003E6E16"/>
    <w:p w14:paraId="7D947C5B" w14:textId="77777777" w:rsidR="003E6E16" w:rsidRPr="003E6E16" w:rsidRDefault="003E6E16" w:rsidP="003E6E16"/>
    <w:p w14:paraId="28F562E8" w14:textId="77777777" w:rsidR="003E6E16" w:rsidRPr="003E6E16" w:rsidRDefault="003E6E16" w:rsidP="003E6E16">
      <w:pPr>
        <w:pStyle w:val="Heading1"/>
        <w:jc w:val="center"/>
        <w:rPr>
          <w:color w:val="auto"/>
        </w:rPr>
      </w:pPr>
      <w:bookmarkStart w:id="40" w:name="_Toc159496972"/>
      <w:r w:rsidRPr="003E6E16">
        <w:rPr>
          <w:color w:val="auto"/>
        </w:rPr>
        <w:lastRenderedPageBreak/>
        <w:t>Hidden Mysteries in Scripture: Unraveling Secrets</w:t>
      </w:r>
      <w:bookmarkEnd w:id="40"/>
    </w:p>
    <w:p w14:paraId="2BA2220C" w14:textId="77777777" w:rsidR="003E6E16" w:rsidRPr="003E6E16" w:rsidRDefault="003E6E16" w:rsidP="003E6E16"/>
    <w:p w14:paraId="0600FAF5" w14:textId="77777777" w:rsidR="003E6E16" w:rsidRPr="003E6E16" w:rsidRDefault="003E6E16" w:rsidP="003E6E16"/>
    <w:p w14:paraId="6EA83F40" w14:textId="77777777" w:rsidR="003E6E16" w:rsidRPr="003E6E16" w:rsidRDefault="003E6E16" w:rsidP="003E6E16"/>
    <w:p w14:paraId="478F6792" w14:textId="77777777" w:rsidR="003E6E16" w:rsidRPr="003E6E16" w:rsidRDefault="003E6E16" w:rsidP="003E6E16"/>
    <w:p w14:paraId="6385267A" w14:textId="77777777" w:rsidR="003E6E16" w:rsidRPr="003E6E16" w:rsidRDefault="003E6E16" w:rsidP="003E6E16"/>
    <w:p w14:paraId="0621F961" w14:textId="77777777" w:rsidR="003E6E16" w:rsidRPr="003E6E16" w:rsidRDefault="003E6E16" w:rsidP="003E6E16"/>
    <w:p w14:paraId="6068B6A8" w14:textId="77777777" w:rsidR="003E6E16" w:rsidRPr="003E6E16" w:rsidRDefault="003E6E16" w:rsidP="003E6E16"/>
    <w:p w14:paraId="2C34429E" w14:textId="77777777" w:rsidR="003E6E16" w:rsidRPr="003E6E16" w:rsidRDefault="003E6E16" w:rsidP="003E6E16"/>
    <w:p w14:paraId="6BEC7D57" w14:textId="77777777" w:rsidR="003E6E16" w:rsidRPr="003E6E16" w:rsidRDefault="003E6E16" w:rsidP="003E6E16"/>
    <w:p w14:paraId="6A91598E" w14:textId="77777777" w:rsidR="003E6E16" w:rsidRPr="003E6E16" w:rsidRDefault="003E6E16" w:rsidP="003E6E16"/>
    <w:p w14:paraId="65258C9A" w14:textId="77777777" w:rsidR="003E6E16" w:rsidRPr="003E6E16" w:rsidRDefault="003E6E16" w:rsidP="003E6E16"/>
    <w:p w14:paraId="6C8FDEFD" w14:textId="77777777" w:rsidR="003E6E16" w:rsidRPr="003E6E16" w:rsidRDefault="003E6E16" w:rsidP="003E6E16"/>
    <w:p w14:paraId="666A7117" w14:textId="77777777" w:rsidR="003E6E16" w:rsidRPr="003E6E16" w:rsidRDefault="003E6E16" w:rsidP="003E6E16"/>
    <w:p w14:paraId="1C816FD3" w14:textId="77777777" w:rsidR="003E6E16" w:rsidRPr="003E6E16" w:rsidRDefault="003E6E16" w:rsidP="003E6E16"/>
    <w:p w14:paraId="2CABBDC8" w14:textId="77777777" w:rsidR="003E6E16" w:rsidRPr="003E6E16" w:rsidRDefault="003E6E16" w:rsidP="003E6E16"/>
    <w:p w14:paraId="539C6A1C" w14:textId="77777777" w:rsidR="003E6E16" w:rsidRPr="003E6E16" w:rsidRDefault="003E6E16" w:rsidP="003E6E16"/>
    <w:p w14:paraId="329FA6D0" w14:textId="77777777" w:rsidR="003E6E16" w:rsidRPr="003E6E16" w:rsidRDefault="003E6E16" w:rsidP="003E6E16"/>
    <w:p w14:paraId="31CF4FF5" w14:textId="77777777" w:rsidR="003E6E16" w:rsidRPr="003E6E16" w:rsidRDefault="003E6E16" w:rsidP="003E6E16"/>
    <w:p w14:paraId="793B2E09" w14:textId="77777777" w:rsidR="003E6E16" w:rsidRPr="003E6E16" w:rsidRDefault="003E6E16" w:rsidP="003E6E16"/>
    <w:p w14:paraId="6E620CC6" w14:textId="77777777" w:rsidR="003E6E16" w:rsidRPr="003E6E16" w:rsidRDefault="003E6E16" w:rsidP="003E6E16"/>
    <w:p w14:paraId="4290EB5C" w14:textId="77777777" w:rsidR="003E6E16" w:rsidRPr="003E6E16" w:rsidRDefault="003E6E16" w:rsidP="003E6E16"/>
    <w:p w14:paraId="4CA203C2" w14:textId="77777777" w:rsidR="003E6E16" w:rsidRPr="003E6E16" w:rsidRDefault="003E6E16" w:rsidP="003E6E16"/>
    <w:p w14:paraId="7E77136C" w14:textId="77777777" w:rsidR="003E6E16" w:rsidRPr="003E6E16" w:rsidRDefault="003E6E16" w:rsidP="003E6E16"/>
    <w:p w14:paraId="3931104B" w14:textId="77777777" w:rsidR="003E6E16" w:rsidRPr="003E6E16" w:rsidRDefault="003E6E16" w:rsidP="003E6E16"/>
    <w:p w14:paraId="2A4AE30A" w14:textId="77777777" w:rsidR="003E6E16" w:rsidRPr="003E6E16" w:rsidRDefault="003E6E16" w:rsidP="003E6E16"/>
    <w:p w14:paraId="15F4CFA7" w14:textId="77777777" w:rsidR="003E6E16" w:rsidRPr="003E6E16" w:rsidRDefault="003E6E16" w:rsidP="003E6E16"/>
    <w:p w14:paraId="78259ECF" w14:textId="77777777" w:rsidR="003E6E16" w:rsidRPr="003E6E16" w:rsidRDefault="003E6E16" w:rsidP="003E6E16"/>
    <w:p w14:paraId="68E0356C" w14:textId="77777777" w:rsidR="003E6E16" w:rsidRPr="003E6E16" w:rsidRDefault="003E6E16" w:rsidP="003E6E16">
      <w:pPr>
        <w:pStyle w:val="Heading1"/>
        <w:jc w:val="center"/>
        <w:rPr>
          <w:color w:val="auto"/>
        </w:rPr>
      </w:pPr>
      <w:bookmarkStart w:id="41" w:name="_Toc159496973"/>
      <w:r w:rsidRPr="003E6E16">
        <w:rPr>
          <w:color w:val="auto"/>
        </w:rPr>
        <w:lastRenderedPageBreak/>
        <w:t>Hidden Revelations in Scripture: Uncovering Truth</w:t>
      </w:r>
      <w:bookmarkEnd w:id="41"/>
    </w:p>
    <w:p w14:paraId="6BCEE50D" w14:textId="77777777" w:rsidR="003E6E16" w:rsidRPr="003E6E16" w:rsidRDefault="003E6E16" w:rsidP="003E6E16"/>
    <w:p w14:paraId="7B360414" w14:textId="77777777" w:rsidR="003E6E16" w:rsidRPr="003E6E16" w:rsidRDefault="003E6E16" w:rsidP="003E6E16"/>
    <w:p w14:paraId="624763E2" w14:textId="77777777" w:rsidR="003E6E16" w:rsidRPr="003E6E16" w:rsidRDefault="003E6E16" w:rsidP="003E6E16"/>
    <w:p w14:paraId="67CFAF3D" w14:textId="77777777" w:rsidR="003E6E16" w:rsidRPr="003E6E16" w:rsidRDefault="003E6E16" w:rsidP="003E6E16"/>
    <w:p w14:paraId="2582A4B5" w14:textId="77777777" w:rsidR="003E6E16" w:rsidRPr="003E6E16" w:rsidRDefault="003E6E16" w:rsidP="003E6E16"/>
    <w:p w14:paraId="1FF57CA9" w14:textId="77777777" w:rsidR="003E6E16" w:rsidRPr="003E6E16" w:rsidRDefault="003E6E16" w:rsidP="003E6E16"/>
    <w:p w14:paraId="27BC2F1F" w14:textId="77777777" w:rsidR="003E6E16" w:rsidRPr="003E6E16" w:rsidRDefault="003E6E16" w:rsidP="003E6E16"/>
    <w:p w14:paraId="796875ED" w14:textId="77777777" w:rsidR="003E6E16" w:rsidRPr="003E6E16" w:rsidRDefault="003E6E16" w:rsidP="003E6E16"/>
    <w:p w14:paraId="3780F1BF" w14:textId="77777777" w:rsidR="003E6E16" w:rsidRPr="003E6E16" w:rsidRDefault="003E6E16" w:rsidP="003E6E16"/>
    <w:p w14:paraId="68C6EE8C" w14:textId="77777777" w:rsidR="003E6E16" w:rsidRPr="003E6E16" w:rsidRDefault="003E6E16" w:rsidP="003E6E16"/>
    <w:p w14:paraId="32BA599C" w14:textId="77777777" w:rsidR="003E6E16" w:rsidRPr="003E6E16" w:rsidRDefault="003E6E16" w:rsidP="003E6E16"/>
    <w:p w14:paraId="320C8CF7" w14:textId="77777777" w:rsidR="003E6E16" w:rsidRPr="003E6E16" w:rsidRDefault="003E6E16" w:rsidP="003E6E16"/>
    <w:p w14:paraId="2688AAA9" w14:textId="77777777" w:rsidR="003E6E16" w:rsidRPr="003E6E16" w:rsidRDefault="003E6E16" w:rsidP="003E6E16"/>
    <w:p w14:paraId="6407E172" w14:textId="77777777" w:rsidR="003E6E16" w:rsidRPr="003E6E16" w:rsidRDefault="003E6E16" w:rsidP="003E6E16"/>
    <w:p w14:paraId="1D60BA44" w14:textId="77777777" w:rsidR="003E6E16" w:rsidRPr="003E6E16" w:rsidRDefault="003E6E16" w:rsidP="003E6E16"/>
    <w:p w14:paraId="22D6931A" w14:textId="77777777" w:rsidR="003E6E16" w:rsidRPr="003E6E16" w:rsidRDefault="003E6E16" w:rsidP="003E6E16"/>
    <w:p w14:paraId="1CD62277" w14:textId="77777777" w:rsidR="003E6E16" w:rsidRPr="003E6E16" w:rsidRDefault="003E6E16" w:rsidP="003E6E16"/>
    <w:p w14:paraId="5DF4F6C9" w14:textId="77777777" w:rsidR="003E6E16" w:rsidRPr="003E6E16" w:rsidRDefault="003E6E16" w:rsidP="003E6E16"/>
    <w:p w14:paraId="19AC68C5" w14:textId="77777777" w:rsidR="003E6E16" w:rsidRPr="003E6E16" w:rsidRDefault="003E6E16" w:rsidP="003E6E16"/>
    <w:p w14:paraId="063C08B0" w14:textId="77777777" w:rsidR="003E6E16" w:rsidRPr="003E6E16" w:rsidRDefault="003E6E16" w:rsidP="003E6E16"/>
    <w:p w14:paraId="4826077A" w14:textId="77777777" w:rsidR="003E6E16" w:rsidRPr="003E6E16" w:rsidRDefault="003E6E16" w:rsidP="003E6E16"/>
    <w:p w14:paraId="75F9AE5B" w14:textId="77777777" w:rsidR="003E6E16" w:rsidRPr="003E6E16" w:rsidRDefault="003E6E16" w:rsidP="003E6E16"/>
    <w:p w14:paraId="06A2CD80" w14:textId="77777777" w:rsidR="003E6E16" w:rsidRPr="003E6E16" w:rsidRDefault="003E6E16" w:rsidP="003E6E16"/>
    <w:p w14:paraId="2EB26578" w14:textId="77777777" w:rsidR="003E6E16" w:rsidRPr="003E6E16" w:rsidRDefault="003E6E16" w:rsidP="003E6E16"/>
    <w:p w14:paraId="0CEB6864" w14:textId="77777777" w:rsidR="003E6E16" w:rsidRPr="003E6E16" w:rsidRDefault="003E6E16" w:rsidP="003E6E16"/>
    <w:p w14:paraId="3E1075DB" w14:textId="77777777" w:rsidR="003E6E16" w:rsidRPr="003E6E16" w:rsidRDefault="003E6E16" w:rsidP="003E6E16"/>
    <w:p w14:paraId="56BAEA57" w14:textId="77777777" w:rsidR="003E6E16" w:rsidRPr="003E6E16" w:rsidRDefault="003E6E16" w:rsidP="003E6E16"/>
    <w:p w14:paraId="7C6E5396" w14:textId="77777777" w:rsidR="003E6E16" w:rsidRPr="003E6E16" w:rsidRDefault="003E6E16" w:rsidP="003E6E16">
      <w:pPr>
        <w:pStyle w:val="Heading1"/>
        <w:jc w:val="center"/>
        <w:rPr>
          <w:color w:val="auto"/>
        </w:rPr>
      </w:pPr>
      <w:bookmarkStart w:id="42" w:name="_Toc159496974"/>
      <w:r w:rsidRPr="003E6E16">
        <w:rPr>
          <w:color w:val="auto"/>
        </w:rPr>
        <w:lastRenderedPageBreak/>
        <w:t>Historical Accuracy of the Bible: Evidences and Challenges</w:t>
      </w:r>
      <w:bookmarkEnd w:id="42"/>
    </w:p>
    <w:p w14:paraId="18862EDF" w14:textId="77777777" w:rsidR="003E6E16" w:rsidRPr="003E6E16" w:rsidRDefault="003E6E16" w:rsidP="003E6E16"/>
    <w:p w14:paraId="6EC0F275" w14:textId="77777777" w:rsidR="003E6E16" w:rsidRPr="003E6E16" w:rsidRDefault="003E6E16" w:rsidP="003E6E16"/>
    <w:p w14:paraId="7B225D59" w14:textId="77777777" w:rsidR="003E6E16" w:rsidRPr="003E6E16" w:rsidRDefault="003E6E16" w:rsidP="003E6E16"/>
    <w:p w14:paraId="7064206E" w14:textId="77777777" w:rsidR="003E6E16" w:rsidRPr="003E6E16" w:rsidRDefault="003E6E16" w:rsidP="003E6E16"/>
    <w:p w14:paraId="4C3D1AF7" w14:textId="77777777" w:rsidR="003E6E16" w:rsidRPr="003E6E16" w:rsidRDefault="003E6E16" w:rsidP="003E6E16"/>
    <w:p w14:paraId="5F404B12" w14:textId="77777777" w:rsidR="003E6E16" w:rsidRPr="003E6E16" w:rsidRDefault="003E6E16" w:rsidP="003E6E16"/>
    <w:p w14:paraId="408CED79" w14:textId="77777777" w:rsidR="003E6E16" w:rsidRPr="003E6E16" w:rsidRDefault="003E6E16" w:rsidP="003E6E16"/>
    <w:p w14:paraId="797EFF10" w14:textId="77777777" w:rsidR="003E6E16" w:rsidRPr="003E6E16" w:rsidRDefault="003E6E16" w:rsidP="003E6E16"/>
    <w:p w14:paraId="180C0D4A" w14:textId="77777777" w:rsidR="003E6E16" w:rsidRPr="003E6E16" w:rsidRDefault="003E6E16" w:rsidP="003E6E16"/>
    <w:p w14:paraId="216688C1" w14:textId="77777777" w:rsidR="003E6E16" w:rsidRPr="003E6E16" w:rsidRDefault="003E6E16" w:rsidP="003E6E16"/>
    <w:p w14:paraId="759928C8" w14:textId="77777777" w:rsidR="003E6E16" w:rsidRPr="003E6E16" w:rsidRDefault="003E6E16" w:rsidP="003E6E16"/>
    <w:p w14:paraId="0FBE643D" w14:textId="77777777" w:rsidR="003E6E16" w:rsidRPr="003E6E16" w:rsidRDefault="003E6E16" w:rsidP="003E6E16"/>
    <w:p w14:paraId="16183B13" w14:textId="77777777" w:rsidR="003E6E16" w:rsidRPr="003E6E16" w:rsidRDefault="003E6E16" w:rsidP="003E6E16"/>
    <w:p w14:paraId="3A9F033F" w14:textId="77777777" w:rsidR="003E6E16" w:rsidRPr="003E6E16" w:rsidRDefault="003E6E16" w:rsidP="003E6E16"/>
    <w:p w14:paraId="014C5C56" w14:textId="77777777" w:rsidR="003E6E16" w:rsidRPr="003E6E16" w:rsidRDefault="003E6E16" w:rsidP="003E6E16"/>
    <w:p w14:paraId="697EF78D" w14:textId="77777777" w:rsidR="003E6E16" w:rsidRPr="003E6E16" w:rsidRDefault="003E6E16" w:rsidP="003E6E16"/>
    <w:p w14:paraId="46EBD1C9" w14:textId="77777777" w:rsidR="003E6E16" w:rsidRPr="003E6E16" w:rsidRDefault="003E6E16" w:rsidP="003E6E16"/>
    <w:p w14:paraId="5FDBF119" w14:textId="77777777" w:rsidR="003E6E16" w:rsidRPr="003E6E16" w:rsidRDefault="003E6E16" w:rsidP="003E6E16"/>
    <w:p w14:paraId="13BD2733" w14:textId="77777777" w:rsidR="003E6E16" w:rsidRPr="003E6E16" w:rsidRDefault="003E6E16" w:rsidP="003E6E16"/>
    <w:p w14:paraId="5A957E35" w14:textId="77777777" w:rsidR="003E6E16" w:rsidRPr="003E6E16" w:rsidRDefault="003E6E16" w:rsidP="003E6E16"/>
    <w:p w14:paraId="34179750" w14:textId="77777777" w:rsidR="003E6E16" w:rsidRPr="003E6E16" w:rsidRDefault="003E6E16" w:rsidP="003E6E16"/>
    <w:p w14:paraId="0814ACA9" w14:textId="77777777" w:rsidR="003E6E16" w:rsidRPr="003E6E16" w:rsidRDefault="003E6E16" w:rsidP="003E6E16"/>
    <w:p w14:paraId="1C3085A5" w14:textId="77777777" w:rsidR="003E6E16" w:rsidRPr="003E6E16" w:rsidRDefault="003E6E16" w:rsidP="003E6E16"/>
    <w:p w14:paraId="0C83D1E7" w14:textId="77777777" w:rsidR="003E6E16" w:rsidRPr="003E6E16" w:rsidRDefault="003E6E16" w:rsidP="003E6E16"/>
    <w:p w14:paraId="38183EEB" w14:textId="77777777" w:rsidR="003E6E16" w:rsidRPr="003E6E16" w:rsidRDefault="003E6E16" w:rsidP="003E6E16"/>
    <w:p w14:paraId="15329976" w14:textId="77777777" w:rsidR="003E6E16" w:rsidRPr="003E6E16" w:rsidRDefault="003E6E16" w:rsidP="003E6E16"/>
    <w:p w14:paraId="7B048C95" w14:textId="77777777" w:rsidR="003E6E16" w:rsidRPr="003E6E16" w:rsidRDefault="003E6E16" w:rsidP="003E6E16"/>
    <w:p w14:paraId="2F899C27" w14:textId="77777777" w:rsidR="003E6E16" w:rsidRPr="003E6E16" w:rsidRDefault="003E6E16" w:rsidP="003E6E16">
      <w:pPr>
        <w:pStyle w:val="Heading1"/>
        <w:jc w:val="center"/>
        <w:rPr>
          <w:color w:val="auto"/>
        </w:rPr>
      </w:pPr>
      <w:bookmarkStart w:id="43" w:name="_Toc159496975"/>
      <w:r w:rsidRPr="003E6E16">
        <w:rPr>
          <w:color w:val="auto"/>
        </w:rPr>
        <w:lastRenderedPageBreak/>
        <w:t>Homosexuality and Biblical Teachings: Clarifying Doctrine</w:t>
      </w:r>
      <w:bookmarkEnd w:id="43"/>
    </w:p>
    <w:p w14:paraId="51360069" w14:textId="77777777" w:rsidR="003E6E16" w:rsidRPr="003E6E16" w:rsidRDefault="003E6E16" w:rsidP="003E6E16"/>
    <w:p w14:paraId="1FBA8CFF" w14:textId="77777777" w:rsidR="003E6E16" w:rsidRPr="003E6E16" w:rsidRDefault="003E6E16" w:rsidP="003E6E16"/>
    <w:p w14:paraId="52BFC5BD" w14:textId="77777777" w:rsidR="003E6E16" w:rsidRPr="003E6E16" w:rsidRDefault="003E6E16" w:rsidP="003E6E16"/>
    <w:p w14:paraId="2211B8DB" w14:textId="77777777" w:rsidR="003E6E16" w:rsidRPr="003E6E16" w:rsidRDefault="003E6E16" w:rsidP="003E6E16"/>
    <w:p w14:paraId="1CED7131" w14:textId="77777777" w:rsidR="003E6E16" w:rsidRPr="003E6E16" w:rsidRDefault="003E6E16" w:rsidP="003E6E16"/>
    <w:p w14:paraId="5C1C3127" w14:textId="77777777" w:rsidR="003E6E16" w:rsidRPr="003E6E16" w:rsidRDefault="003E6E16" w:rsidP="003E6E16"/>
    <w:p w14:paraId="40968287" w14:textId="77777777" w:rsidR="003E6E16" w:rsidRPr="003E6E16" w:rsidRDefault="003E6E16" w:rsidP="003E6E16"/>
    <w:p w14:paraId="691A5B51" w14:textId="77777777" w:rsidR="003E6E16" w:rsidRPr="003E6E16" w:rsidRDefault="003E6E16" w:rsidP="003E6E16"/>
    <w:p w14:paraId="332E304E" w14:textId="77777777" w:rsidR="003E6E16" w:rsidRPr="003E6E16" w:rsidRDefault="003E6E16" w:rsidP="003E6E16"/>
    <w:p w14:paraId="0E00002C" w14:textId="77777777" w:rsidR="003E6E16" w:rsidRPr="003E6E16" w:rsidRDefault="003E6E16" w:rsidP="003E6E16"/>
    <w:p w14:paraId="311357AD" w14:textId="77777777" w:rsidR="003E6E16" w:rsidRPr="003E6E16" w:rsidRDefault="003E6E16" w:rsidP="003E6E16"/>
    <w:p w14:paraId="4E174A75" w14:textId="77777777" w:rsidR="003E6E16" w:rsidRPr="003E6E16" w:rsidRDefault="003E6E16" w:rsidP="003E6E16"/>
    <w:p w14:paraId="6E9056B3" w14:textId="77777777" w:rsidR="003E6E16" w:rsidRPr="003E6E16" w:rsidRDefault="003E6E16" w:rsidP="003E6E16"/>
    <w:p w14:paraId="325AF5F5" w14:textId="77777777" w:rsidR="003E6E16" w:rsidRPr="003E6E16" w:rsidRDefault="003E6E16" w:rsidP="003E6E16"/>
    <w:p w14:paraId="669A8541" w14:textId="77777777" w:rsidR="003E6E16" w:rsidRPr="003E6E16" w:rsidRDefault="003E6E16" w:rsidP="003E6E16"/>
    <w:p w14:paraId="50F6F2DE" w14:textId="77777777" w:rsidR="003E6E16" w:rsidRPr="003E6E16" w:rsidRDefault="003E6E16" w:rsidP="003E6E16"/>
    <w:p w14:paraId="2CD009D6" w14:textId="77777777" w:rsidR="003E6E16" w:rsidRPr="003E6E16" w:rsidRDefault="003E6E16" w:rsidP="003E6E16"/>
    <w:p w14:paraId="441632C1" w14:textId="77777777" w:rsidR="003E6E16" w:rsidRPr="003E6E16" w:rsidRDefault="003E6E16" w:rsidP="003E6E16"/>
    <w:p w14:paraId="22A5F20D" w14:textId="77777777" w:rsidR="003E6E16" w:rsidRPr="003E6E16" w:rsidRDefault="003E6E16" w:rsidP="003E6E16"/>
    <w:p w14:paraId="5343B1B1" w14:textId="77777777" w:rsidR="003E6E16" w:rsidRPr="003E6E16" w:rsidRDefault="003E6E16" w:rsidP="003E6E16"/>
    <w:p w14:paraId="6704AC63" w14:textId="77777777" w:rsidR="003E6E16" w:rsidRPr="003E6E16" w:rsidRDefault="003E6E16" w:rsidP="003E6E16"/>
    <w:p w14:paraId="3956510B" w14:textId="77777777" w:rsidR="003E6E16" w:rsidRPr="003E6E16" w:rsidRDefault="003E6E16" w:rsidP="003E6E16"/>
    <w:p w14:paraId="3F6FEF3C" w14:textId="77777777" w:rsidR="003E6E16" w:rsidRPr="003E6E16" w:rsidRDefault="003E6E16" w:rsidP="003E6E16"/>
    <w:p w14:paraId="44399B47" w14:textId="77777777" w:rsidR="003E6E16" w:rsidRPr="003E6E16" w:rsidRDefault="003E6E16" w:rsidP="003E6E16"/>
    <w:p w14:paraId="7106BB65" w14:textId="77777777" w:rsidR="003E6E16" w:rsidRPr="003E6E16" w:rsidRDefault="003E6E16" w:rsidP="003E6E16"/>
    <w:p w14:paraId="2A501245" w14:textId="77777777" w:rsidR="003E6E16" w:rsidRPr="003E6E16" w:rsidRDefault="003E6E16" w:rsidP="003E6E16"/>
    <w:p w14:paraId="5283EE80" w14:textId="77777777" w:rsidR="003E6E16" w:rsidRPr="003E6E16" w:rsidRDefault="003E6E16" w:rsidP="003E6E16"/>
    <w:p w14:paraId="4D3844FB" w14:textId="77777777" w:rsidR="003E6E16" w:rsidRPr="003E6E16" w:rsidRDefault="003E6E16" w:rsidP="003E6E16">
      <w:pPr>
        <w:pStyle w:val="Heading1"/>
        <w:jc w:val="center"/>
        <w:rPr>
          <w:color w:val="auto"/>
        </w:rPr>
      </w:pPr>
      <w:bookmarkStart w:id="44" w:name="_Toc159496976"/>
      <w:r w:rsidRPr="003E6E16">
        <w:rPr>
          <w:color w:val="auto"/>
        </w:rPr>
        <w:lastRenderedPageBreak/>
        <w:t>How to Pray Biblically: Guidelines and Principles</w:t>
      </w:r>
      <w:bookmarkEnd w:id="44"/>
    </w:p>
    <w:p w14:paraId="0F46008B" w14:textId="77777777" w:rsidR="003E6E16" w:rsidRPr="003E6E16" w:rsidRDefault="003E6E16" w:rsidP="003E6E16"/>
    <w:p w14:paraId="06ECBA70" w14:textId="77777777" w:rsidR="003E6E16" w:rsidRDefault="003E6E16" w:rsidP="003E6E16"/>
    <w:p w14:paraId="2B76CF98" w14:textId="77777777" w:rsidR="004F0BA0" w:rsidRDefault="004F0BA0" w:rsidP="003E6E16"/>
    <w:p w14:paraId="076147E1" w14:textId="77777777" w:rsidR="004F0BA0" w:rsidRDefault="004F0BA0" w:rsidP="003E6E16"/>
    <w:p w14:paraId="721EAA7D" w14:textId="77777777" w:rsidR="004F0BA0" w:rsidRDefault="004F0BA0" w:rsidP="003E6E16"/>
    <w:p w14:paraId="3EAF659C" w14:textId="77777777" w:rsidR="004F0BA0" w:rsidRDefault="004F0BA0" w:rsidP="003E6E16"/>
    <w:p w14:paraId="651C1591" w14:textId="77777777" w:rsidR="004F0BA0" w:rsidRDefault="004F0BA0" w:rsidP="003E6E16"/>
    <w:p w14:paraId="6404A5CD" w14:textId="77777777" w:rsidR="004F0BA0" w:rsidRPr="003E6E16" w:rsidRDefault="004F0BA0" w:rsidP="003E6E16"/>
    <w:p w14:paraId="42B907DF" w14:textId="77777777" w:rsidR="003E6E16" w:rsidRPr="003E6E16" w:rsidRDefault="003E6E16" w:rsidP="003E6E16"/>
    <w:p w14:paraId="4F6FBDCB" w14:textId="77777777" w:rsidR="003E6E16" w:rsidRPr="003E6E16" w:rsidRDefault="003E6E16" w:rsidP="003E6E16"/>
    <w:p w14:paraId="0CD0EF0A" w14:textId="77777777" w:rsidR="003E6E16" w:rsidRPr="003E6E16" w:rsidRDefault="003E6E16" w:rsidP="003E6E16"/>
    <w:p w14:paraId="466F0163" w14:textId="77777777" w:rsidR="003E6E16" w:rsidRPr="003E6E16" w:rsidRDefault="003E6E16" w:rsidP="003E6E16"/>
    <w:p w14:paraId="2B9519FE" w14:textId="77777777" w:rsidR="003E6E16" w:rsidRPr="003E6E16" w:rsidRDefault="003E6E16" w:rsidP="003E6E16"/>
    <w:p w14:paraId="1212F5C0" w14:textId="77777777" w:rsidR="003E6E16" w:rsidRPr="003E6E16" w:rsidRDefault="003E6E16" w:rsidP="003E6E16"/>
    <w:p w14:paraId="7C6A7D5F" w14:textId="77777777" w:rsidR="003E6E16" w:rsidRPr="003E6E16" w:rsidRDefault="003E6E16" w:rsidP="003E6E16"/>
    <w:p w14:paraId="1C588F50" w14:textId="77777777" w:rsidR="003E6E16" w:rsidRPr="003E6E16" w:rsidRDefault="003E6E16" w:rsidP="003E6E16"/>
    <w:p w14:paraId="0C7EB5D3" w14:textId="77777777" w:rsidR="003E6E16" w:rsidRPr="003E6E16" w:rsidRDefault="003E6E16" w:rsidP="003E6E16"/>
    <w:p w14:paraId="7412173F" w14:textId="77777777" w:rsidR="003E6E16" w:rsidRPr="003E6E16" w:rsidRDefault="003E6E16" w:rsidP="003E6E16"/>
    <w:p w14:paraId="7512C38B" w14:textId="77777777" w:rsidR="003E6E16" w:rsidRPr="003E6E16" w:rsidRDefault="003E6E16" w:rsidP="003E6E16"/>
    <w:p w14:paraId="6BE4AED8" w14:textId="77777777" w:rsidR="003E6E16" w:rsidRPr="003E6E16" w:rsidRDefault="003E6E16" w:rsidP="003E6E16"/>
    <w:p w14:paraId="3F147E58" w14:textId="77777777" w:rsidR="003E6E16" w:rsidRPr="003E6E16" w:rsidRDefault="003E6E16" w:rsidP="003E6E16"/>
    <w:p w14:paraId="103FC2C6" w14:textId="77777777" w:rsidR="003E6E16" w:rsidRPr="003E6E16" w:rsidRDefault="003E6E16" w:rsidP="003E6E16"/>
    <w:p w14:paraId="791FE05F" w14:textId="77777777" w:rsidR="003E6E16" w:rsidRPr="003E6E16" w:rsidRDefault="003E6E16" w:rsidP="003E6E16"/>
    <w:p w14:paraId="56EF906D" w14:textId="77777777" w:rsidR="003E6E16" w:rsidRPr="003E6E16" w:rsidRDefault="003E6E16" w:rsidP="003E6E16"/>
    <w:p w14:paraId="3F847F70" w14:textId="77777777" w:rsidR="003E6E16" w:rsidRPr="003E6E16" w:rsidRDefault="003E6E16" w:rsidP="003E6E16"/>
    <w:p w14:paraId="5919BD5C" w14:textId="77777777" w:rsidR="003E6E16" w:rsidRPr="003E6E16" w:rsidRDefault="003E6E16" w:rsidP="003E6E16"/>
    <w:p w14:paraId="69A3B51C" w14:textId="77777777" w:rsidR="003E6E16" w:rsidRPr="003E6E16" w:rsidRDefault="003E6E16" w:rsidP="003E6E16"/>
    <w:p w14:paraId="02BB2F99" w14:textId="77777777" w:rsidR="003E6E16" w:rsidRPr="003E6E16" w:rsidRDefault="003E6E16" w:rsidP="003E6E16">
      <w:pPr>
        <w:pStyle w:val="Heading1"/>
        <w:jc w:val="center"/>
        <w:rPr>
          <w:color w:val="auto"/>
        </w:rPr>
      </w:pPr>
      <w:bookmarkStart w:id="45" w:name="_Toc159496977"/>
      <w:r w:rsidRPr="003E6E16">
        <w:rPr>
          <w:color w:val="auto"/>
        </w:rPr>
        <w:lastRenderedPageBreak/>
        <w:t>How to Read the Bible: Redefined Worldview</w:t>
      </w:r>
      <w:bookmarkEnd w:id="45"/>
    </w:p>
    <w:p w14:paraId="4B824BD0" w14:textId="77777777" w:rsidR="003E6E16" w:rsidRPr="003E6E16" w:rsidRDefault="003E6E16" w:rsidP="003E6E16"/>
    <w:p w14:paraId="21599DEA" w14:textId="77777777" w:rsidR="004F0BA0" w:rsidRDefault="004F0BA0" w:rsidP="004F0BA0">
      <w:r>
        <w:t>Adopting a 'born again' mindset in approaching the Bible is a profound departure from the common tendency among many believers. Typically, individuals approach Scripture with an already established worldview, shaped by personal experiences, societal norms, and prevalent cultural beliefs about life, morality, laws, and even the understanding of science and physics. This conventional approach often attempts to fit the Bible into these pre-existing frameworks, limiting its transformative power.</w:t>
      </w:r>
    </w:p>
    <w:p w14:paraId="060BE34B" w14:textId="77777777" w:rsidR="004F0BA0" w:rsidRDefault="004F0BA0" w:rsidP="004F0BA0">
      <w:r>
        <w:t xml:space="preserve">In stark contrast, my approach is to set aside every element of my preconceived worldview. This includes notions of morality shaped by societal standards, laws framed by human governance, and understandings of the physical world as explained by science. By doing so, I am not merely learning but unlearning – deliberately dismantling the worldview that has been constructed by human experiences and worldly teachings. </w:t>
      </w:r>
    </w:p>
    <w:p w14:paraId="111B5A17" w14:textId="77777777" w:rsidR="004F0BA0" w:rsidRDefault="004F0BA0" w:rsidP="004F0BA0">
      <w:r>
        <w:t>This signifies a complete overhaul of my existing understanding of the world and its principles. It means entering into Scripture with an absolute blank slate, as if I know nothing about the world or its workings. I question everything anew: What defines good or evil? What constitutes true morality? Who is God, really? All preconceived notions about the natural world are set aside – I don’t take for granted even the most basic concepts such as gravity, the nature of celestial bodies like the sun, moon, and stars, or whether the earth is flat or spherical. My approach disregards any established ideas of morality, justice, or even the fundamental understanding of life and death.</w:t>
      </w:r>
    </w:p>
    <w:p w14:paraId="615BCD6A" w14:textId="77777777" w:rsidR="004F0BA0" w:rsidRDefault="004F0BA0" w:rsidP="004F0BA0">
      <w:r>
        <w:t xml:space="preserve">This intentional ignorance extends beyond scientific understanding; it encompasses every aspect of life and knowledge that I've accumulated. It's about questioning the very essence of existence, ethics, and divinity. Who is God in His unadulterated form, untainted by my previous perceptions or societal constructs? What is the intrinsic nature of right and wrong as defined by the Bible, not by human philosophy or cultural norms? </w:t>
      </w:r>
    </w:p>
    <w:p w14:paraId="19E44A08" w14:textId="77777777" w:rsidR="004F0BA0" w:rsidRDefault="004F0BA0" w:rsidP="004F0BA0">
      <w:r>
        <w:t>By stripping away all these layers of preconceived knowledge and worldly understanding, I allow the Scripture to fill this void, guiding me to rebuild my worldview from scratch. This process isn’t just about learning; it's a complete reformation of thought and belief based purely on biblical truths. It's a journey of discovering the raw, unfiltered essence of God's Word, allowing it to shape my understanding of everything from basic physical laws to the profound mysteries of life and spirituality. This profound reset of my worldview, guided solely by the Bible and the Holy Spirit, fosters a deeper, more authentic relationship with God, grounded in the purity of His Word.</w:t>
      </w:r>
    </w:p>
    <w:p w14:paraId="65F8C54F" w14:textId="77777777" w:rsidR="004F0BA0" w:rsidRDefault="004F0BA0" w:rsidP="004F0BA0">
      <w:r>
        <w:t>This reverse process is crucial because the conventional approach often leads to a constrained interpretation of the Bible, particularly in its depiction of the supernatural and spiritual aspects of our existence. By fitting the Bible into a pre-formed worldview, we inadvertently confine the limitless nature of God's Word and its capacity to redefine reality. The spiritual and supernatural elements, which are central to the biblical narrative, are often diluted or overlooked when we try to rationalize them within the limits of human understanding and empirical knowledge.</w:t>
      </w:r>
    </w:p>
    <w:p w14:paraId="13B64E94" w14:textId="77777777" w:rsidR="004F0BA0" w:rsidRPr="003E6E16" w:rsidRDefault="004F0BA0" w:rsidP="004F0BA0">
      <w:r>
        <w:t xml:space="preserve">In embracing a blank slate mindset, I allow Scripture to challenge and redefine my understanding of the world, including the supernatural and spiritual realms. This approach opens the door to a more profound and encompassing experience of God's reality, far beyond the constraints of human logic and worldly </w:t>
      </w:r>
      <w:r>
        <w:lastRenderedPageBreak/>
        <w:t>knowledge. It's a journey towards a truly biblical worldview, where every aspect of life is seen through the lens of Scripture, allowing for a fuller, richer understanding of God's plan and our place in it.</w:t>
      </w:r>
    </w:p>
    <w:p w14:paraId="53F1464D" w14:textId="77777777" w:rsidR="004F0BA0" w:rsidRPr="003E6E16" w:rsidRDefault="004F0BA0" w:rsidP="004F0BA0"/>
    <w:p w14:paraId="60A338C9" w14:textId="77777777" w:rsidR="003E6E16" w:rsidRPr="003E6E16" w:rsidRDefault="003E6E16" w:rsidP="003E6E16"/>
    <w:p w14:paraId="70C66922" w14:textId="77777777" w:rsidR="003E6E16" w:rsidRPr="003E6E16" w:rsidRDefault="003E6E16" w:rsidP="003E6E16"/>
    <w:p w14:paraId="06BC2FB2" w14:textId="77777777" w:rsidR="003E6E16" w:rsidRPr="003E6E16" w:rsidRDefault="003E6E16" w:rsidP="003E6E16"/>
    <w:p w14:paraId="7C7E7A54" w14:textId="77777777" w:rsidR="003E6E16" w:rsidRPr="003E6E16" w:rsidRDefault="003E6E16" w:rsidP="003E6E16"/>
    <w:p w14:paraId="1B27F156" w14:textId="77777777" w:rsidR="003E6E16" w:rsidRPr="003E6E16" w:rsidRDefault="003E6E16" w:rsidP="003E6E16"/>
    <w:p w14:paraId="66623DCA" w14:textId="77777777" w:rsidR="003E6E16" w:rsidRPr="003E6E16" w:rsidRDefault="003E6E16" w:rsidP="003E6E16"/>
    <w:p w14:paraId="61E96E82" w14:textId="77777777" w:rsidR="003E6E16" w:rsidRPr="003E6E16" w:rsidRDefault="003E6E16" w:rsidP="003E6E16"/>
    <w:p w14:paraId="5341624B" w14:textId="77777777" w:rsidR="003E6E16" w:rsidRPr="003E6E16" w:rsidRDefault="003E6E16" w:rsidP="003E6E16"/>
    <w:p w14:paraId="0E64B4C3" w14:textId="77777777" w:rsidR="003E6E16" w:rsidRPr="003E6E16" w:rsidRDefault="003E6E16" w:rsidP="003E6E16"/>
    <w:p w14:paraId="48774454" w14:textId="77777777" w:rsidR="003E6E16" w:rsidRPr="003E6E16" w:rsidRDefault="003E6E16" w:rsidP="003E6E16"/>
    <w:p w14:paraId="228519CB" w14:textId="77777777" w:rsidR="003E6E16" w:rsidRPr="003E6E16" w:rsidRDefault="003E6E16" w:rsidP="003E6E16"/>
    <w:p w14:paraId="673B3AF7" w14:textId="77777777" w:rsidR="003E6E16" w:rsidRPr="003E6E16" w:rsidRDefault="003E6E16" w:rsidP="003E6E16"/>
    <w:p w14:paraId="6651F4BD" w14:textId="77777777" w:rsidR="003E6E16" w:rsidRPr="003E6E16" w:rsidRDefault="003E6E16" w:rsidP="003E6E16"/>
    <w:p w14:paraId="7126DCC9" w14:textId="77777777" w:rsidR="003E6E16" w:rsidRPr="003E6E16" w:rsidRDefault="003E6E16" w:rsidP="003E6E16"/>
    <w:p w14:paraId="7AF0FAF6" w14:textId="77777777" w:rsidR="003E6E16" w:rsidRPr="003E6E16" w:rsidRDefault="003E6E16" w:rsidP="003E6E16"/>
    <w:p w14:paraId="09D89799" w14:textId="77777777" w:rsidR="003E6E16" w:rsidRPr="003E6E16" w:rsidRDefault="003E6E16" w:rsidP="003E6E16"/>
    <w:p w14:paraId="553C6F2B" w14:textId="77777777" w:rsidR="003E6E16" w:rsidRPr="003E6E16" w:rsidRDefault="003E6E16" w:rsidP="003E6E16"/>
    <w:p w14:paraId="0A81B35E" w14:textId="77777777" w:rsidR="003E6E16" w:rsidRPr="003E6E16" w:rsidRDefault="003E6E16" w:rsidP="003E6E16"/>
    <w:p w14:paraId="2CCAE275" w14:textId="77777777" w:rsidR="003E6E16" w:rsidRPr="003E6E16" w:rsidRDefault="003E6E16" w:rsidP="003E6E16"/>
    <w:p w14:paraId="7E5E7D04" w14:textId="77777777" w:rsidR="003E6E16" w:rsidRPr="003E6E16" w:rsidRDefault="003E6E16" w:rsidP="003E6E16"/>
    <w:p w14:paraId="09EEEC7B" w14:textId="77777777" w:rsidR="003E6E16" w:rsidRPr="003E6E16" w:rsidRDefault="003E6E16" w:rsidP="003E6E16"/>
    <w:p w14:paraId="2DF2DF0F" w14:textId="77777777" w:rsidR="003E6E16" w:rsidRPr="003E6E16" w:rsidRDefault="003E6E16" w:rsidP="003E6E16"/>
    <w:p w14:paraId="59641B03" w14:textId="77777777" w:rsidR="003E6E16" w:rsidRPr="003E6E16" w:rsidRDefault="003E6E16" w:rsidP="003E6E16"/>
    <w:p w14:paraId="706D36C0" w14:textId="77777777" w:rsidR="003E6E16" w:rsidRPr="003E6E16" w:rsidRDefault="003E6E16" w:rsidP="003E6E16"/>
    <w:p w14:paraId="12432F73" w14:textId="77777777" w:rsidR="003E6E16" w:rsidRPr="003E6E16" w:rsidRDefault="003E6E16" w:rsidP="003E6E16"/>
    <w:p w14:paraId="1002DFD8" w14:textId="4F8E4FA3" w:rsidR="003E6E16" w:rsidRPr="003E6E16" w:rsidRDefault="003E6E16" w:rsidP="004F0BA0">
      <w:pPr>
        <w:pStyle w:val="Heading1"/>
        <w:jc w:val="center"/>
        <w:rPr>
          <w:color w:val="auto"/>
        </w:rPr>
      </w:pPr>
      <w:bookmarkStart w:id="46" w:name="_Toc159496978"/>
      <w:r w:rsidRPr="003E6E16">
        <w:rPr>
          <w:color w:val="auto"/>
        </w:rPr>
        <w:lastRenderedPageBreak/>
        <w:t>Intercessory Prayer Dead Saints</w:t>
      </w:r>
      <w:bookmarkEnd w:id="46"/>
    </w:p>
    <w:p w14:paraId="59520C1A" w14:textId="77777777" w:rsidR="003E6E16" w:rsidRPr="003E6E16" w:rsidRDefault="003E6E16" w:rsidP="003E6E16"/>
    <w:p w14:paraId="55FF0036" w14:textId="77777777" w:rsidR="004F0BA0" w:rsidRPr="004F0BA0" w:rsidRDefault="004F0BA0" w:rsidP="004F0BA0">
      <w:pPr>
        <w:rPr>
          <w:b/>
          <w:bCs/>
        </w:rPr>
      </w:pPr>
      <w:r w:rsidRPr="004F0BA0">
        <w:rPr>
          <w:b/>
          <w:bCs/>
        </w:rPr>
        <w:t>Direct Mediation Through Christ</w:t>
      </w:r>
    </w:p>
    <w:p w14:paraId="5948FE0D" w14:textId="2191F57C" w:rsidR="004F0BA0" w:rsidRDefault="004F0BA0" w:rsidP="004F0BA0">
      <w:r>
        <w:t>The New Testament distinctly presents Jesus as the exclusive mediator between humanity and God. This shift from the Old Testament practices, where intercession was sought through prophets and priests, to the New Testament focus on Christ, marks a significant theological evolution. 1 Timothy 2:5 clearly states, “For there is one God and one mediator between God and mankind, the man Christ Jesus.” This verse emphasizes the direct access to God through Jesus, a fundamental change from Old Testament intercession methods. It signifies the fulfillment of the Law and the Prophets in Christ, establishing a new covenant where believers directly approach God through Jesus alone, without the need for intermediary figures.</w:t>
      </w:r>
    </w:p>
    <w:p w14:paraId="60470BF7" w14:textId="77777777" w:rsidR="004F0BA0" w:rsidRPr="004F0BA0" w:rsidRDefault="004F0BA0" w:rsidP="004F0BA0">
      <w:pPr>
        <w:rPr>
          <w:b/>
          <w:bCs/>
        </w:rPr>
      </w:pPr>
      <w:r w:rsidRPr="004F0BA0">
        <w:rPr>
          <w:b/>
          <w:bCs/>
        </w:rPr>
        <w:t>Biblical Precedent for Not Contacting the Dead: Old and New Testament Perspectives</w:t>
      </w:r>
    </w:p>
    <w:p w14:paraId="2792098F" w14:textId="778364A5" w:rsidR="004F0BA0" w:rsidRDefault="004F0BA0" w:rsidP="004F0BA0">
      <w:r>
        <w:t>In line with the Old Testament prohibition against seeking guidance from the dead (Deuteronomy 18:10-12), the New Testament's emphasis on Christ as mediator reinforces this principle. The account of Saul and the Witch of Endor (1 Samuel 28) serves as a cautionary tale against such practices. The New Testament continues this theme by redirecting believers to seek guidance and intercession directly through Christ, rather than attempting to communicate with the deceased. This shift upholds the sanctity of the relationship between the living believers and God, mediated solely through Jesus Christ.</w:t>
      </w:r>
    </w:p>
    <w:p w14:paraId="28858692" w14:textId="77777777" w:rsidR="004F0BA0" w:rsidRPr="004F0BA0" w:rsidRDefault="004F0BA0" w:rsidP="004F0BA0">
      <w:pPr>
        <w:rPr>
          <w:b/>
          <w:bCs/>
        </w:rPr>
      </w:pPr>
      <w:r w:rsidRPr="004F0BA0">
        <w:rPr>
          <w:b/>
          <w:bCs/>
        </w:rPr>
        <w:t>Intercessory Role of Living Christians</w:t>
      </w:r>
    </w:p>
    <w:p w14:paraId="7B82E48C" w14:textId="06B8FC8A" w:rsidR="004F0BA0" w:rsidRDefault="004F0BA0" w:rsidP="004F0BA0">
      <w:r>
        <w:t>In both Old and New Testaments, the concept of communal prayer and intercession is evident. While the Old Testament highlights intercession through specific chosen individuals, the New Testament encourages mutual prayer among the living believers, as seen in James 5:16: “Therefore confess your sins to each other and pray for each other so that you may be healed. The prayer of a righteous person is powerful and effective.” This verse, along with others, emphasizes the role of living Christians in interceding for one another, reinforcing the community aspect of faith. It also underlines the transformation brought by the New Covenant, where Christ’s role as our mediator enhances and sanctifies the prayers of the faithful, without necessitating mediation by departed saints.</w:t>
      </w:r>
    </w:p>
    <w:p w14:paraId="6786CAB7" w14:textId="77777777" w:rsidR="004F0BA0" w:rsidRPr="004F0BA0" w:rsidRDefault="004F0BA0" w:rsidP="004F0BA0">
      <w:pPr>
        <w:rPr>
          <w:b/>
          <w:bCs/>
        </w:rPr>
      </w:pPr>
      <w:r w:rsidRPr="004F0BA0">
        <w:rPr>
          <w:b/>
          <w:bCs/>
        </w:rPr>
        <w:t>Intercession of Deceased Saints: New Testament Shift</w:t>
      </w:r>
    </w:p>
    <w:p w14:paraId="391BB210" w14:textId="77777777" w:rsidR="004F0BA0" w:rsidRDefault="004F0BA0" w:rsidP="004F0BA0">
      <w:r>
        <w:t>The New Testament's focus on Jesus as the ultimate intercessor represents a departure from certain traditions that emphasize praying to deceased saints for intercession. While respect and honor for saints are maintained, the direct mediation through Christ, as highlighted in Hebrews 4:16 - “Let us then approach God’s throne of grace with confidence,” suggests a more immediate and personal approach to God in prayer. This transition reflects the New Testament's portrayal of Christ's singular and sufficient role in mediating between God and humanity, making the practice of seeking intercession from deceased saints less central and necessary in Christian spirituality.</w:t>
      </w:r>
    </w:p>
    <w:p w14:paraId="768AD2A5" w14:textId="77777777" w:rsidR="004F0BA0" w:rsidRPr="004F0BA0" w:rsidRDefault="004F0BA0" w:rsidP="004F0BA0">
      <w:pPr>
        <w:rPr>
          <w:b/>
          <w:bCs/>
        </w:rPr>
      </w:pPr>
      <w:r w:rsidRPr="004F0BA0">
        <w:rPr>
          <w:b/>
          <w:bCs/>
        </w:rPr>
        <w:t>Divine Direction in Supernatural Interactions: New Testament Context</w:t>
      </w:r>
    </w:p>
    <w:p w14:paraId="3BA728D9" w14:textId="46C0050B" w:rsidR="003E6E16" w:rsidRPr="003E6E16" w:rsidRDefault="004F0BA0" w:rsidP="004F0BA0">
      <w:r>
        <w:t xml:space="preserve">In the New Testament, any legitimate spiritual interactions, including those involving saints or angels, are presented as being under God’s sovereign direction, with Jesus as the focal point. The angelic </w:t>
      </w:r>
      <w:r>
        <w:lastRenderedPageBreak/>
        <w:t>announcement to Mary in Luke 1 and the vision of John in Revelation are instances where supernatural interactions are clearly within God’s providential plan. These events emphasize the centrality of Christ in God's interaction with humanity. The New Testament, therefore, does not promote seeking out departed saints for intercession or guidance, but rather consistently points to Jesus as the mediator and the one through whom all divine interaction occurs. This perspective maintains the unity and coherence of Christian doctrine, centering on Christ as the sole mediator and upholding the scriptural admonitions against contacting the dead.</w:t>
      </w:r>
    </w:p>
    <w:p w14:paraId="16D6D9C9" w14:textId="77777777" w:rsidR="003E6E16" w:rsidRPr="003E6E16" w:rsidRDefault="003E6E16" w:rsidP="003E6E16"/>
    <w:p w14:paraId="4B6DBC66" w14:textId="77777777" w:rsidR="003E6E16" w:rsidRPr="003E6E16" w:rsidRDefault="003E6E16" w:rsidP="003E6E16"/>
    <w:p w14:paraId="4BE180BA" w14:textId="77777777" w:rsidR="003E6E16" w:rsidRPr="003E6E16" w:rsidRDefault="003E6E16" w:rsidP="003E6E16"/>
    <w:p w14:paraId="25143A16" w14:textId="77777777" w:rsidR="003E6E16" w:rsidRPr="003E6E16" w:rsidRDefault="003E6E16" w:rsidP="003E6E16"/>
    <w:p w14:paraId="140521A8" w14:textId="77777777" w:rsidR="003E6E16" w:rsidRPr="003E6E16" w:rsidRDefault="003E6E16" w:rsidP="003E6E16"/>
    <w:p w14:paraId="23E8DE55" w14:textId="77777777" w:rsidR="003E6E16" w:rsidRPr="003E6E16" w:rsidRDefault="003E6E16" w:rsidP="003E6E16"/>
    <w:p w14:paraId="37A6347A" w14:textId="77777777" w:rsidR="003E6E16" w:rsidRPr="003E6E16" w:rsidRDefault="003E6E16" w:rsidP="003E6E16"/>
    <w:p w14:paraId="7E37FEBD" w14:textId="77777777" w:rsidR="003E6E16" w:rsidRPr="003E6E16" w:rsidRDefault="003E6E16" w:rsidP="003E6E16"/>
    <w:p w14:paraId="4534915F" w14:textId="77777777" w:rsidR="003E6E16" w:rsidRPr="003E6E16" w:rsidRDefault="003E6E16" w:rsidP="003E6E16"/>
    <w:p w14:paraId="0CB9B4F8" w14:textId="77777777" w:rsidR="003E6E16" w:rsidRPr="003E6E16" w:rsidRDefault="003E6E16" w:rsidP="003E6E16"/>
    <w:p w14:paraId="4B603E33" w14:textId="77777777" w:rsidR="003E6E16" w:rsidRPr="003E6E16" w:rsidRDefault="003E6E16" w:rsidP="003E6E16"/>
    <w:p w14:paraId="463EF588" w14:textId="77777777" w:rsidR="003E6E16" w:rsidRPr="003E6E16" w:rsidRDefault="003E6E16" w:rsidP="003E6E16"/>
    <w:p w14:paraId="785E356C" w14:textId="77777777" w:rsidR="003E6E16" w:rsidRPr="003E6E16" w:rsidRDefault="003E6E16" w:rsidP="003E6E16"/>
    <w:p w14:paraId="51347A54" w14:textId="77777777" w:rsidR="003E6E16" w:rsidRPr="003E6E16" w:rsidRDefault="003E6E16" w:rsidP="003E6E16"/>
    <w:p w14:paraId="6545B95C" w14:textId="77777777" w:rsidR="003E6E16" w:rsidRPr="003E6E16" w:rsidRDefault="003E6E16" w:rsidP="003E6E16"/>
    <w:p w14:paraId="3EE4FE40" w14:textId="77777777" w:rsidR="003E6E16" w:rsidRPr="003E6E16" w:rsidRDefault="003E6E16" w:rsidP="003E6E16"/>
    <w:p w14:paraId="71FAB271" w14:textId="77777777" w:rsidR="003E6E16" w:rsidRPr="003E6E16" w:rsidRDefault="003E6E16" w:rsidP="003E6E16"/>
    <w:p w14:paraId="399C870C" w14:textId="77777777" w:rsidR="003E6E16" w:rsidRPr="003E6E16" w:rsidRDefault="003E6E16" w:rsidP="003E6E16"/>
    <w:p w14:paraId="44F5A3B6" w14:textId="77777777" w:rsidR="003E6E16" w:rsidRPr="003E6E16" w:rsidRDefault="003E6E16" w:rsidP="003E6E16"/>
    <w:p w14:paraId="1E965A7B" w14:textId="77777777" w:rsidR="003E6E16" w:rsidRPr="003E6E16" w:rsidRDefault="003E6E16" w:rsidP="003E6E16"/>
    <w:p w14:paraId="0919E09A" w14:textId="77777777" w:rsidR="003E6E16" w:rsidRPr="003E6E16" w:rsidRDefault="003E6E16" w:rsidP="003E6E16"/>
    <w:p w14:paraId="40CA2519" w14:textId="77777777" w:rsidR="003E6E16" w:rsidRPr="003E6E16" w:rsidRDefault="003E6E16" w:rsidP="003E6E16"/>
    <w:p w14:paraId="2FEE49A6" w14:textId="77777777" w:rsidR="003E6E16" w:rsidRPr="003E6E16" w:rsidRDefault="003E6E16" w:rsidP="003E6E16"/>
    <w:p w14:paraId="27CDFDEB" w14:textId="77777777" w:rsidR="003E6E16" w:rsidRPr="003E6E16" w:rsidRDefault="003E6E16" w:rsidP="003E6E16">
      <w:pPr>
        <w:pStyle w:val="Heading1"/>
        <w:jc w:val="center"/>
        <w:rPr>
          <w:color w:val="auto"/>
        </w:rPr>
      </w:pPr>
      <w:bookmarkStart w:id="47" w:name="_Toc159496979"/>
      <w:r w:rsidRPr="003E6E16">
        <w:rPr>
          <w:color w:val="auto"/>
        </w:rPr>
        <w:lastRenderedPageBreak/>
        <w:t>Jesus is God: Doctrine and Evidence</w:t>
      </w:r>
      <w:bookmarkEnd w:id="47"/>
    </w:p>
    <w:p w14:paraId="25FE0FEB" w14:textId="77777777" w:rsidR="003E6E16" w:rsidRPr="003E6E16" w:rsidRDefault="003E6E16" w:rsidP="003E6E16"/>
    <w:p w14:paraId="1EB56A10" w14:textId="77777777" w:rsidR="003E6E16" w:rsidRPr="003E6E16" w:rsidRDefault="003E6E16" w:rsidP="003E6E16"/>
    <w:p w14:paraId="30B2AA6D" w14:textId="77777777" w:rsidR="003E6E16" w:rsidRPr="003E6E16" w:rsidRDefault="003E6E16" w:rsidP="003E6E16"/>
    <w:p w14:paraId="5140DD6E" w14:textId="77777777" w:rsidR="003E6E16" w:rsidRPr="003E6E16" w:rsidRDefault="003E6E16" w:rsidP="003E6E16"/>
    <w:p w14:paraId="407BA9E4" w14:textId="77777777" w:rsidR="003E6E16" w:rsidRPr="003E6E16" w:rsidRDefault="003E6E16" w:rsidP="003E6E16"/>
    <w:p w14:paraId="63315D01" w14:textId="77777777" w:rsidR="003E6E16" w:rsidRPr="003E6E16" w:rsidRDefault="003E6E16" w:rsidP="003E6E16"/>
    <w:p w14:paraId="77C9CCA5" w14:textId="77777777" w:rsidR="003E6E16" w:rsidRPr="003E6E16" w:rsidRDefault="003E6E16" w:rsidP="003E6E16"/>
    <w:p w14:paraId="13BCDB9E" w14:textId="77777777" w:rsidR="003E6E16" w:rsidRPr="003E6E16" w:rsidRDefault="003E6E16" w:rsidP="003E6E16"/>
    <w:p w14:paraId="4F41F1AC" w14:textId="77777777" w:rsidR="003E6E16" w:rsidRPr="003E6E16" w:rsidRDefault="003E6E16" w:rsidP="003E6E16"/>
    <w:p w14:paraId="2FE132F2" w14:textId="77777777" w:rsidR="003E6E16" w:rsidRPr="003E6E16" w:rsidRDefault="003E6E16" w:rsidP="003E6E16"/>
    <w:p w14:paraId="6D6C311F" w14:textId="77777777" w:rsidR="003E6E16" w:rsidRPr="003E6E16" w:rsidRDefault="003E6E16" w:rsidP="003E6E16"/>
    <w:p w14:paraId="6AA56FD7" w14:textId="77777777" w:rsidR="003E6E16" w:rsidRPr="003E6E16" w:rsidRDefault="003E6E16" w:rsidP="003E6E16"/>
    <w:p w14:paraId="67C0756D" w14:textId="77777777" w:rsidR="003E6E16" w:rsidRPr="003E6E16" w:rsidRDefault="003E6E16" w:rsidP="003E6E16"/>
    <w:p w14:paraId="5D65CD22" w14:textId="77777777" w:rsidR="003E6E16" w:rsidRPr="003E6E16" w:rsidRDefault="003E6E16" w:rsidP="003E6E16"/>
    <w:p w14:paraId="257B78D4" w14:textId="77777777" w:rsidR="003E6E16" w:rsidRPr="003E6E16" w:rsidRDefault="003E6E16" w:rsidP="003E6E16"/>
    <w:p w14:paraId="0CD730F0" w14:textId="77777777" w:rsidR="003E6E16" w:rsidRPr="003E6E16" w:rsidRDefault="003E6E16" w:rsidP="003E6E16"/>
    <w:p w14:paraId="367D2B73" w14:textId="77777777" w:rsidR="003E6E16" w:rsidRPr="003E6E16" w:rsidRDefault="003E6E16" w:rsidP="003E6E16"/>
    <w:p w14:paraId="7AF8A075" w14:textId="77777777" w:rsidR="003E6E16" w:rsidRPr="003E6E16" w:rsidRDefault="003E6E16" w:rsidP="003E6E16"/>
    <w:p w14:paraId="2F30A5DC" w14:textId="77777777" w:rsidR="003E6E16" w:rsidRPr="003E6E16" w:rsidRDefault="003E6E16" w:rsidP="003E6E16"/>
    <w:p w14:paraId="7857BE69" w14:textId="77777777" w:rsidR="003E6E16" w:rsidRPr="003E6E16" w:rsidRDefault="003E6E16" w:rsidP="003E6E16"/>
    <w:p w14:paraId="5930CC03" w14:textId="77777777" w:rsidR="003E6E16" w:rsidRPr="003E6E16" w:rsidRDefault="003E6E16" w:rsidP="003E6E16"/>
    <w:p w14:paraId="400F7152" w14:textId="77777777" w:rsidR="003E6E16" w:rsidRPr="003E6E16" w:rsidRDefault="003E6E16" w:rsidP="003E6E16"/>
    <w:p w14:paraId="2B7B35A6" w14:textId="77777777" w:rsidR="003E6E16" w:rsidRPr="003E6E16" w:rsidRDefault="003E6E16" w:rsidP="003E6E16"/>
    <w:p w14:paraId="30C5F97F" w14:textId="77777777" w:rsidR="003E6E16" w:rsidRPr="003E6E16" w:rsidRDefault="003E6E16" w:rsidP="003E6E16"/>
    <w:p w14:paraId="36014EF6" w14:textId="77777777" w:rsidR="003E6E16" w:rsidRPr="003E6E16" w:rsidRDefault="003E6E16" w:rsidP="003E6E16"/>
    <w:p w14:paraId="6B3EF454" w14:textId="77777777" w:rsidR="003E6E16" w:rsidRPr="003E6E16" w:rsidRDefault="003E6E16" w:rsidP="003E6E16"/>
    <w:p w14:paraId="4C3F2922" w14:textId="77777777" w:rsidR="003E6E16" w:rsidRPr="003E6E16" w:rsidRDefault="003E6E16" w:rsidP="003E6E16"/>
    <w:p w14:paraId="2492F617" w14:textId="77777777" w:rsidR="003E6E16" w:rsidRPr="003E6E16" w:rsidRDefault="003E6E16" w:rsidP="003E6E16">
      <w:pPr>
        <w:pStyle w:val="Heading1"/>
        <w:jc w:val="center"/>
        <w:rPr>
          <w:color w:val="auto"/>
        </w:rPr>
      </w:pPr>
      <w:bookmarkStart w:id="48" w:name="_Toc159496980"/>
      <w:r w:rsidRPr="003E6E16">
        <w:rPr>
          <w:color w:val="auto"/>
        </w:rPr>
        <w:lastRenderedPageBreak/>
        <w:t>Jesus' Development as God: Exploring Incarnation</w:t>
      </w:r>
      <w:bookmarkEnd w:id="48"/>
    </w:p>
    <w:p w14:paraId="693026DC" w14:textId="77777777" w:rsidR="003E6E16" w:rsidRPr="003E6E16" w:rsidRDefault="003E6E16" w:rsidP="003E6E16"/>
    <w:p w14:paraId="774FB8EF" w14:textId="77777777" w:rsidR="003E6E16" w:rsidRPr="003E6E16" w:rsidRDefault="003E6E16" w:rsidP="003E6E16"/>
    <w:p w14:paraId="4876A20F" w14:textId="77777777" w:rsidR="003E6E16" w:rsidRPr="003E6E16" w:rsidRDefault="003E6E16" w:rsidP="003E6E16"/>
    <w:p w14:paraId="0A33EF65" w14:textId="77777777" w:rsidR="003E6E16" w:rsidRPr="003E6E16" w:rsidRDefault="003E6E16" w:rsidP="003E6E16"/>
    <w:p w14:paraId="0573B649" w14:textId="77777777" w:rsidR="003E6E16" w:rsidRPr="003E6E16" w:rsidRDefault="003E6E16" w:rsidP="003E6E16"/>
    <w:p w14:paraId="4324B1A9" w14:textId="77777777" w:rsidR="003E6E16" w:rsidRPr="003E6E16" w:rsidRDefault="003E6E16" w:rsidP="003E6E16"/>
    <w:p w14:paraId="71C08180" w14:textId="77777777" w:rsidR="003E6E16" w:rsidRPr="003E6E16" w:rsidRDefault="003E6E16" w:rsidP="003E6E16"/>
    <w:p w14:paraId="0134F4EE" w14:textId="77777777" w:rsidR="003E6E16" w:rsidRPr="003E6E16" w:rsidRDefault="003E6E16" w:rsidP="003E6E16"/>
    <w:p w14:paraId="67A4F173" w14:textId="77777777" w:rsidR="003E6E16" w:rsidRPr="003E6E16" w:rsidRDefault="003E6E16" w:rsidP="003E6E16"/>
    <w:p w14:paraId="3DCFC250" w14:textId="77777777" w:rsidR="003E6E16" w:rsidRPr="003E6E16" w:rsidRDefault="003E6E16" w:rsidP="003E6E16"/>
    <w:p w14:paraId="665E4DD4" w14:textId="77777777" w:rsidR="003E6E16" w:rsidRPr="003E6E16" w:rsidRDefault="003E6E16" w:rsidP="003E6E16"/>
    <w:p w14:paraId="4ADCA4E4" w14:textId="77777777" w:rsidR="003E6E16" w:rsidRPr="003E6E16" w:rsidRDefault="003E6E16" w:rsidP="003E6E16"/>
    <w:p w14:paraId="0DAEA7BB" w14:textId="77777777" w:rsidR="003E6E16" w:rsidRPr="003E6E16" w:rsidRDefault="003E6E16" w:rsidP="003E6E16"/>
    <w:p w14:paraId="00656FCD" w14:textId="77777777" w:rsidR="003E6E16" w:rsidRPr="003E6E16" w:rsidRDefault="003E6E16" w:rsidP="003E6E16"/>
    <w:p w14:paraId="4E7ECE29" w14:textId="77777777" w:rsidR="003E6E16" w:rsidRPr="003E6E16" w:rsidRDefault="003E6E16" w:rsidP="003E6E16"/>
    <w:p w14:paraId="71B7C7B2" w14:textId="77777777" w:rsidR="003E6E16" w:rsidRPr="003E6E16" w:rsidRDefault="003E6E16" w:rsidP="003E6E16"/>
    <w:p w14:paraId="3274E6DC" w14:textId="77777777" w:rsidR="003E6E16" w:rsidRPr="003E6E16" w:rsidRDefault="003E6E16" w:rsidP="003E6E16"/>
    <w:p w14:paraId="49C94EAD" w14:textId="77777777" w:rsidR="003E6E16" w:rsidRPr="003E6E16" w:rsidRDefault="003E6E16" w:rsidP="003E6E16"/>
    <w:p w14:paraId="4ADC2AFF" w14:textId="77777777" w:rsidR="003E6E16" w:rsidRPr="003E6E16" w:rsidRDefault="003E6E16" w:rsidP="003E6E16"/>
    <w:p w14:paraId="7B6A64E8" w14:textId="77777777" w:rsidR="003E6E16" w:rsidRPr="003E6E16" w:rsidRDefault="003E6E16" w:rsidP="003E6E16"/>
    <w:p w14:paraId="3BAE042E" w14:textId="77777777" w:rsidR="003E6E16" w:rsidRPr="003E6E16" w:rsidRDefault="003E6E16" w:rsidP="003E6E16"/>
    <w:p w14:paraId="1DE321C5" w14:textId="77777777" w:rsidR="003E6E16" w:rsidRPr="003E6E16" w:rsidRDefault="003E6E16" w:rsidP="003E6E16"/>
    <w:p w14:paraId="2D9339DD" w14:textId="77777777" w:rsidR="003E6E16" w:rsidRPr="003E6E16" w:rsidRDefault="003E6E16" w:rsidP="003E6E16"/>
    <w:p w14:paraId="041FAF14" w14:textId="77777777" w:rsidR="003E6E16" w:rsidRPr="003E6E16" w:rsidRDefault="003E6E16" w:rsidP="003E6E16"/>
    <w:p w14:paraId="4E8C32EF" w14:textId="77777777" w:rsidR="003E6E16" w:rsidRPr="003E6E16" w:rsidRDefault="003E6E16" w:rsidP="003E6E16"/>
    <w:p w14:paraId="738ADC27" w14:textId="77777777" w:rsidR="003E6E16" w:rsidRPr="003E6E16" w:rsidRDefault="003E6E16" w:rsidP="003E6E16"/>
    <w:p w14:paraId="61DD3F4F" w14:textId="77777777" w:rsidR="003E6E16" w:rsidRPr="003E6E16" w:rsidRDefault="003E6E16" w:rsidP="003E6E16"/>
    <w:p w14:paraId="34F7A267" w14:textId="77777777" w:rsidR="003E6E16" w:rsidRPr="003E6E16" w:rsidRDefault="003E6E16" w:rsidP="003E6E16">
      <w:pPr>
        <w:pStyle w:val="Heading1"/>
        <w:jc w:val="center"/>
        <w:rPr>
          <w:color w:val="auto"/>
        </w:rPr>
      </w:pPr>
      <w:bookmarkStart w:id="49" w:name="_Toc159496981"/>
      <w:r w:rsidRPr="003E6E16">
        <w:rPr>
          <w:color w:val="auto"/>
        </w:rPr>
        <w:lastRenderedPageBreak/>
        <w:t>Jesus' Sinlessness: Exploring Christ's Perfection</w:t>
      </w:r>
      <w:bookmarkEnd w:id="49"/>
    </w:p>
    <w:p w14:paraId="312CC280" w14:textId="77777777" w:rsidR="003E6E16" w:rsidRPr="003E6E16" w:rsidRDefault="003E6E16" w:rsidP="003E6E16"/>
    <w:p w14:paraId="1D2E6592" w14:textId="77777777" w:rsidR="003E6E16" w:rsidRPr="003E6E16" w:rsidRDefault="003E6E16" w:rsidP="003E6E16"/>
    <w:p w14:paraId="17FB46F1" w14:textId="77777777" w:rsidR="003E6E16" w:rsidRPr="003E6E16" w:rsidRDefault="003E6E16" w:rsidP="003E6E16"/>
    <w:p w14:paraId="1DDD482C" w14:textId="77777777" w:rsidR="003E6E16" w:rsidRPr="003E6E16" w:rsidRDefault="003E6E16" w:rsidP="003E6E16"/>
    <w:p w14:paraId="4D267170" w14:textId="77777777" w:rsidR="003E6E16" w:rsidRPr="003E6E16" w:rsidRDefault="003E6E16" w:rsidP="003E6E16"/>
    <w:p w14:paraId="56DAAB08" w14:textId="77777777" w:rsidR="003E6E16" w:rsidRPr="003E6E16" w:rsidRDefault="003E6E16" w:rsidP="003E6E16"/>
    <w:p w14:paraId="1DE0277A" w14:textId="77777777" w:rsidR="003E6E16" w:rsidRPr="003E6E16" w:rsidRDefault="003E6E16" w:rsidP="003E6E16"/>
    <w:p w14:paraId="3B57376E" w14:textId="77777777" w:rsidR="003E6E16" w:rsidRPr="003E6E16" w:rsidRDefault="003E6E16" w:rsidP="003E6E16"/>
    <w:p w14:paraId="1BF65513" w14:textId="77777777" w:rsidR="003E6E16" w:rsidRPr="003E6E16" w:rsidRDefault="003E6E16" w:rsidP="003E6E16"/>
    <w:p w14:paraId="542A72C6" w14:textId="77777777" w:rsidR="003E6E16" w:rsidRPr="003E6E16" w:rsidRDefault="003E6E16" w:rsidP="003E6E16"/>
    <w:p w14:paraId="7B81EA98" w14:textId="77777777" w:rsidR="003E6E16" w:rsidRPr="003E6E16" w:rsidRDefault="003E6E16" w:rsidP="003E6E16"/>
    <w:p w14:paraId="4211D329" w14:textId="77777777" w:rsidR="003E6E16" w:rsidRPr="003E6E16" w:rsidRDefault="003E6E16" w:rsidP="003E6E16"/>
    <w:p w14:paraId="40DEB52B" w14:textId="77777777" w:rsidR="003E6E16" w:rsidRPr="003E6E16" w:rsidRDefault="003E6E16" w:rsidP="003E6E16"/>
    <w:p w14:paraId="3AD91454" w14:textId="77777777" w:rsidR="003E6E16" w:rsidRPr="003E6E16" w:rsidRDefault="003E6E16" w:rsidP="003E6E16"/>
    <w:p w14:paraId="34EDAEF6" w14:textId="77777777" w:rsidR="003E6E16" w:rsidRPr="003E6E16" w:rsidRDefault="003E6E16" w:rsidP="003E6E16"/>
    <w:p w14:paraId="1D5DE20B" w14:textId="77777777" w:rsidR="003E6E16" w:rsidRPr="003E6E16" w:rsidRDefault="003E6E16" w:rsidP="003E6E16"/>
    <w:p w14:paraId="35B58F32" w14:textId="77777777" w:rsidR="003E6E16" w:rsidRPr="003E6E16" w:rsidRDefault="003E6E16" w:rsidP="003E6E16"/>
    <w:p w14:paraId="11434AC8" w14:textId="77777777" w:rsidR="003E6E16" w:rsidRPr="003E6E16" w:rsidRDefault="003E6E16" w:rsidP="003E6E16"/>
    <w:p w14:paraId="5D98976C" w14:textId="77777777" w:rsidR="003E6E16" w:rsidRPr="003E6E16" w:rsidRDefault="003E6E16" w:rsidP="003E6E16"/>
    <w:p w14:paraId="41F5EFFD" w14:textId="77777777" w:rsidR="003E6E16" w:rsidRPr="003E6E16" w:rsidRDefault="003E6E16" w:rsidP="003E6E16"/>
    <w:p w14:paraId="13048A04" w14:textId="77777777" w:rsidR="003E6E16" w:rsidRPr="003E6E16" w:rsidRDefault="003E6E16" w:rsidP="003E6E16"/>
    <w:p w14:paraId="302F6B69" w14:textId="77777777" w:rsidR="003E6E16" w:rsidRPr="003E6E16" w:rsidRDefault="003E6E16" w:rsidP="003E6E16"/>
    <w:p w14:paraId="26385837" w14:textId="77777777" w:rsidR="003E6E16" w:rsidRPr="003E6E16" w:rsidRDefault="003E6E16" w:rsidP="003E6E16"/>
    <w:p w14:paraId="5A9CEAE1" w14:textId="77777777" w:rsidR="003E6E16" w:rsidRPr="003E6E16" w:rsidRDefault="003E6E16" w:rsidP="003E6E16"/>
    <w:p w14:paraId="50EB9CB8" w14:textId="77777777" w:rsidR="003E6E16" w:rsidRPr="003E6E16" w:rsidRDefault="003E6E16" w:rsidP="003E6E16"/>
    <w:p w14:paraId="79E816A8" w14:textId="77777777" w:rsidR="003E6E16" w:rsidRPr="003E6E16" w:rsidRDefault="003E6E16" w:rsidP="003E6E16"/>
    <w:p w14:paraId="2A275EBE" w14:textId="77777777" w:rsidR="003E6E16" w:rsidRPr="003E6E16" w:rsidRDefault="003E6E16" w:rsidP="003E6E16"/>
    <w:p w14:paraId="2453C764" w14:textId="16CEEABE" w:rsidR="00D2185F" w:rsidRDefault="00D2185F" w:rsidP="003E6E16">
      <w:pPr>
        <w:pStyle w:val="Heading1"/>
        <w:jc w:val="center"/>
        <w:rPr>
          <w:color w:val="auto"/>
        </w:rPr>
      </w:pPr>
      <w:bookmarkStart w:id="50" w:name="_Toc159496982"/>
      <w:r>
        <w:rPr>
          <w:color w:val="auto"/>
        </w:rPr>
        <w:lastRenderedPageBreak/>
        <w:t>Jesus: Why Only His Blood Pardons</w:t>
      </w:r>
      <w:bookmarkEnd w:id="50"/>
    </w:p>
    <w:p w14:paraId="066D7558" w14:textId="3199A9C2" w:rsidR="00D2185F" w:rsidRDefault="00D2185F" w:rsidP="00D2185F">
      <w:r>
        <w:br/>
        <w:t>In our human understanding of morality and justice, the concept of a just judge is foundational. This judge is expected to administer punishment that is proportionate to the crime committed. For instance, if someone steals a $5 candy bar, a fair punishment might be the repayment of the stolen item's value, perhaps with an additional 20% interest, to make amends for the wrongdoing. This principle of proportionality ensures that the punishment fits the crime, reflecting our innate sense of fairness and justice.</w:t>
      </w:r>
    </w:p>
    <w:p w14:paraId="6F6CD366" w14:textId="3643B3F8" w:rsidR="00D2185F" w:rsidRDefault="00D2185F" w:rsidP="00D2185F">
      <w:r>
        <w:t>Conversely, consider a more grievous scenario: a mass murderer who mercilessly kills an entire family. If this individual were brought before a judge and simply pardoned without any form of punishment, society would unequivocally denounce the judge as corrupt and unjust. Such an act would violate our collective moral compass, highlighting the necessity for justice to be served in a manner that acknowledges the severity of the offense.</w:t>
      </w:r>
    </w:p>
    <w:p w14:paraId="63BA5BC8" w14:textId="5E5C1233" w:rsidR="00D2185F" w:rsidRDefault="00D2185F" w:rsidP="00D2185F">
      <w:r>
        <w:t>Transitioning from our human courts to the divine realm, God stands as the ultimate embodiment of justice. Just as we expect earthly judges to mete out punishment that fits the crime, God’s decrees against sin are grounded in His boundless holiness. Sin, being an offense against an infinitely holy God, demands a punishment commensurate with the offense, which is death. This death is not merely physical but signifies a total spiritual demise—an eternal separation from God, the source of all life. In this context, spiritual death equates to an everlasting disconnection from God, tantamount to eternal damnation in hell.</w:t>
      </w:r>
    </w:p>
    <w:p w14:paraId="1CC4F207" w14:textId="0D3317F4" w:rsidR="00D2185F" w:rsidRDefault="00D2185F" w:rsidP="00D2185F">
      <w:r>
        <w:t>A just judge, by definition, must impose penalties for crimes, and sin, against God's infinite sanctity, necessitates an atonement of infinite value. This points to the necessity of a divine solution. Consequently, the only sufficient atonement for sin, capable of reconciling humanity with God's perfect justice and holiness, was the sacrifice of God Himself. This profound truth underscores the sacrificial system of the Old Testament, foreshadowing the ultimate sacrifice to come.</w:t>
      </w:r>
    </w:p>
    <w:p w14:paraId="04EF5275" w14:textId="7C2AB4EB" w:rsidR="00D2185F" w:rsidRDefault="00D2185F" w:rsidP="00D2185F">
      <w:r>
        <w:t xml:space="preserve">In the divine economy of salvation, the pivotal role of Jesus Christ—Fully God and Fully Man—cannot be overstated. His life, unmarred by sin, and His death, a sacrificial offering once for all, meet the demands of divine justice in a manner incomparable to any other sacrifice. It is specifically through His blood, the blood of God Himself, that the profound chasm wrought by sin between humanity and the divine is conclusively bridged. This act of atonement carries an infinite value, capable of pardoning the transgressions committed against an infinitely holy God. </w:t>
      </w:r>
    </w:p>
    <w:p w14:paraId="301EF752" w14:textId="0D6B8DF1" w:rsidR="00D2185F" w:rsidRDefault="00D2185F" w:rsidP="00D2185F">
      <w:r>
        <w:t xml:space="preserve">No other human or sacrifice holds the requisite purity or worth to atone for sins against such a perfect and infinitely holy Being. This unique aspect of Jesus's sacrifice underscores the exclusivity and efficacy of His blood as the only means of achieving complete redemption and reconciliation with God. It is an act of divine love and mercy, stemming from God's desire not for retribution but for restoration. </w:t>
      </w:r>
    </w:p>
    <w:p w14:paraId="56C376F2" w14:textId="5F008275" w:rsidR="00D2185F" w:rsidRPr="00D2185F" w:rsidRDefault="00D2185F" w:rsidP="00D2185F">
      <w:r>
        <w:t>Thus, the call to humanity is clear; to repent, accept, and believe in Jesus—His sacrifice, His resurrection, and His gospel—as the sole atonement for our sins. This path is the only way through which we can attain the forgiveness that spans the infinite gap created by our transgressions, affirming our spiritual essence and our profound need for a spiritual resolution to the dilemma of sin.</w:t>
      </w:r>
      <w:r>
        <w:br/>
      </w:r>
    </w:p>
    <w:p w14:paraId="1B1E1F4A" w14:textId="1913B6AD" w:rsidR="003E6E16" w:rsidRPr="003E6E16" w:rsidRDefault="003E6E16" w:rsidP="003E6E16">
      <w:pPr>
        <w:pStyle w:val="Heading1"/>
        <w:jc w:val="center"/>
        <w:rPr>
          <w:color w:val="auto"/>
        </w:rPr>
      </w:pPr>
      <w:bookmarkStart w:id="51" w:name="_Toc159496983"/>
      <w:r w:rsidRPr="003E6E16">
        <w:rPr>
          <w:color w:val="auto"/>
        </w:rPr>
        <w:lastRenderedPageBreak/>
        <w:t>Left Behind: End Times Concept and Interpretation</w:t>
      </w:r>
      <w:bookmarkEnd w:id="51"/>
    </w:p>
    <w:p w14:paraId="57BA26BD" w14:textId="77777777" w:rsidR="003E6E16" w:rsidRPr="003E6E16" w:rsidRDefault="003E6E16" w:rsidP="003E6E16"/>
    <w:p w14:paraId="1B6CF64E" w14:textId="77777777" w:rsidR="003E6E16" w:rsidRPr="003E6E16" w:rsidRDefault="003E6E16" w:rsidP="003E6E16"/>
    <w:p w14:paraId="3E31D96A" w14:textId="77777777" w:rsidR="003E6E16" w:rsidRPr="003E6E16" w:rsidRDefault="003E6E16" w:rsidP="003E6E16"/>
    <w:p w14:paraId="196E9180" w14:textId="77777777" w:rsidR="003E6E16" w:rsidRPr="003E6E16" w:rsidRDefault="003E6E16" w:rsidP="003E6E16"/>
    <w:p w14:paraId="41D094BF" w14:textId="77777777" w:rsidR="003E6E16" w:rsidRPr="003E6E16" w:rsidRDefault="003E6E16" w:rsidP="003E6E16"/>
    <w:p w14:paraId="79E73488" w14:textId="77777777" w:rsidR="003E6E16" w:rsidRPr="003E6E16" w:rsidRDefault="003E6E16" w:rsidP="003E6E16"/>
    <w:p w14:paraId="35D73ABF" w14:textId="77777777" w:rsidR="003E6E16" w:rsidRPr="003E6E16" w:rsidRDefault="003E6E16" w:rsidP="003E6E16"/>
    <w:p w14:paraId="1CF57640" w14:textId="77777777" w:rsidR="003E6E16" w:rsidRPr="003E6E16" w:rsidRDefault="003E6E16" w:rsidP="003E6E16"/>
    <w:p w14:paraId="0FC625F5" w14:textId="77777777" w:rsidR="003E6E16" w:rsidRPr="003E6E16" w:rsidRDefault="003E6E16" w:rsidP="003E6E16"/>
    <w:p w14:paraId="3FAADE07" w14:textId="77777777" w:rsidR="003E6E16" w:rsidRPr="003E6E16" w:rsidRDefault="003E6E16" w:rsidP="003E6E16"/>
    <w:p w14:paraId="19148AF6" w14:textId="77777777" w:rsidR="003E6E16" w:rsidRPr="003E6E16" w:rsidRDefault="003E6E16" w:rsidP="003E6E16"/>
    <w:p w14:paraId="4423BFBB" w14:textId="77777777" w:rsidR="003E6E16" w:rsidRPr="003E6E16" w:rsidRDefault="003E6E16" w:rsidP="003E6E16"/>
    <w:p w14:paraId="2A7F43E6" w14:textId="77777777" w:rsidR="003E6E16" w:rsidRPr="003E6E16" w:rsidRDefault="003E6E16" w:rsidP="003E6E16"/>
    <w:p w14:paraId="6F5C95A9" w14:textId="77777777" w:rsidR="003E6E16" w:rsidRPr="003E6E16" w:rsidRDefault="003E6E16" w:rsidP="003E6E16"/>
    <w:p w14:paraId="4DE65CB2" w14:textId="77777777" w:rsidR="003E6E16" w:rsidRPr="003E6E16" w:rsidRDefault="003E6E16" w:rsidP="003E6E16"/>
    <w:p w14:paraId="197EEC83" w14:textId="77777777" w:rsidR="003E6E16" w:rsidRPr="003E6E16" w:rsidRDefault="003E6E16" w:rsidP="003E6E16"/>
    <w:p w14:paraId="35441AE2" w14:textId="77777777" w:rsidR="003E6E16" w:rsidRPr="003E6E16" w:rsidRDefault="003E6E16" w:rsidP="003E6E16"/>
    <w:p w14:paraId="10C819E9" w14:textId="77777777" w:rsidR="003E6E16" w:rsidRPr="003E6E16" w:rsidRDefault="003E6E16" w:rsidP="003E6E16"/>
    <w:p w14:paraId="6796AFE5" w14:textId="77777777" w:rsidR="003E6E16" w:rsidRPr="003E6E16" w:rsidRDefault="003E6E16" w:rsidP="003E6E16"/>
    <w:p w14:paraId="1AE6E37F" w14:textId="77777777" w:rsidR="003E6E16" w:rsidRPr="003E6E16" w:rsidRDefault="003E6E16" w:rsidP="003E6E16"/>
    <w:p w14:paraId="26B249EB" w14:textId="77777777" w:rsidR="003E6E16" w:rsidRPr="003E6E16" w:rsidRDefault="003E6E16" w:rsidP="003E6E16"/>
    <w:p w14:paraId="20CA7A7D" w14:textId="77777777" w:rsidR="003E6E16" w:rsidRPr="003E6E16" w:rsidRDefault="003E6E16" w:rsidP="003E6E16"/>
    <w:p w14:paraId="12C9D725" w14:textId="77777777" w:rsidR="003E6E16" w:rsidRPr="003E6E16" w:rsidRDefault="003E6E16" w:rsidP="003E6E16"/>
    <w:p w14:paraId="644F4FBA" w14:textId="77777777" w:rsidR="003E6E16" w:rsidRPr="003E6E16" w:rsidRDefault="003E6E16" w:rsidP="003E6E16"/>
    <w:p w14:paraId="51B26FA1" w14:textId="77777777" w:rsidR="003E6E16" w:rsidRPr="003E6E16" w:rsidRDefault="003E6E16" w:rsidP="003E6E16"/>
    <w:p w14:paraId="45716441" w14:textId="77777777" w:rsidR="003E6E16" w:rsidRPr="003E6E16" w:rsidRDefault="003E6E16" w:rsidP="003E6E16"/>
    <w:p w14:paraId="14FFFED8" w14:textId="77777777" w:rsidR="003E6E16" w:rsidRPr="003E6E16" w:rsidRDefault="003E6E16" w:rsidP="003E6E16"/>
    <w:p w14:paraId="6DA31380" w14:textId="77777777" w:rsidR="003E6E16" w:rsidRPr="003E6E16" w:rsidRDefault="003E6E16" w:rsidP="003E6E16">
      <w:pPr>
        <w:pStyle w:val="Heading1"/>
        <w:jc w:val="center"/>
        <w:rPr>
          <w:color w:val="auto"/>
        </w:rPr>
      </w:pPr>
      <w:bookmarkStart w:id="52" w:name="_Toc159496984"/>
      <w:r w:rsidRPr="003E6E16">
        <w:rPr>
          <w:color w:val="auto"/>
        </w:rPr>
        <w:lastRenderedPageBreak/>
        <w:t>Mark of the Beast: Understanding the Symbolism</w:t>
      </w:r>
      <w:bookmarkEnd w:id="52"/>
    </w:p>
    <w:p w14:paraId="2A1FF99E" w14:textId="77777777" w:rsidR="003E6E16" w:rsidRPr="003E6E16" w:rsidRDefault="003E6E16" w:rsidP="003E6E16"/>
    <w:p w14:paraId="6AE800FD" w14:textId="408647B6" w:rsidR="00707DFF" w:rsidRPr="00707DFF" w:rsidRDefault="00707DFF" w:rsidP="00707DFF">
      <w:pPr>
        <w:rPr>
          <w:b/>
          <w:bCs/>
        </w:rPr>
      </w:pPr>
      <w:r w:rsidRPr="00707DFF">
        <w:rPr>
          <w:b/>
          <w:bCs/>
        </w:rPr>
        <w:t>Understanding the Mark of the Beast</w:t>
      </w:r>
    </w:p>
    <w:p w14:paraId="3F2A1DAF" w14:textId="2B67E73B" w:rsidR="00707DFF" w:rsidRDefault="00707DFF" w:rsidP="00707DFF">
      <w:r>
        <w:t>"</w:t>
      </w:r>
      <w:r w:rsidR="00D8527B" w:rsidRPr="00D8527B">
        <w:t xml:space="preserve">16 Also he compels all, the small and the great, and the rich and the poor, and the </w:t>
      </w:r>
      <w:proofErr w:type="spellStart"/>
      <w:r w:rsidR="00D8527B" w:rsidRPr="00D8527B">
        <w:t>free men</w:t>
      </w:r>
      <w:proofErr w:type="spellEnd"/>
      <w:r w:rsidR="00D8527B" w:rsidRPr="00D8527B">
        <w:t xml:space="preserve"> and the slaves, to be given a mark on their right hand or on their forehead [signifying allegiance to the beast], 17 and that no one will be able to buy or sell, except the one who has the mark, either the name of the beast or the number of his name. 18 Here is wisdom. Let the person who has enough insight calculate the number of the beast, for it is the [imperfect] number of a man; [a]and his number is [b]six hundred and sixty-six." Revelation 13:16-18 (AMP)</w:t>
      </w:r>
    </w:p>
    <w:p w14:paraId="18C8329A" w14:textId="02300B49" w:rsidR="00707DFF" w:rsidRDefault="00707DFF" w:rsidP="00707DFF">
      <w:pPr>
        <w:pStyle w:val="ListParagraph"/>
        <w:numPr>
          <w:ilvl w:val="0"/>
          <w:numId w:val="42"/>
        </w:numPr>
      </w:pPr>
      <w:r>
        <w:t>This passage introduces the mark of the beast as a requirement for buying and selling, indicating an economic control mechanism. However, the call for wisdom in calculating the number of the beast (666) suggests a deeper, symbolic layer, emphasizing discernment in understanding the full scope of allegiance to the beast.</w:t>
      </w:r>
    </w:p>
    <w:p w14:paraId="5AD2FEF6" w14:textId="082D9C41" w:rsidR="00707DFF" w:rsidRDefault="00707DFF" w:rsidP="00707DFF">
      <w:r>
        <w:t>The mark of the beast is a profound warning to believers about the spiritual warfare they must navigate, emphasizing the critical choice between divine allegiance and worldly compromise. The mark symbolizes a definitive renunciation of God. This choice has irrevocable spiritual consequences, suggesting a transformation so profound that it might affect one's very nature, potentially impacting one's DNA or moral capacity to choose righteousness, thus rendering repentance impossible.</w:t>
      </w:r>
    </w:p>
    <w:p w14:paraId="74750C50" w14:textId="58D02DF3" w:rsidR="00707DFF" w:rsidRDefault="00707DFF" w:rsidP="00707DFF">
      <w:r>
        <w:t>Scripture issues stark warnings about the mark, indicating the gravity with which God views the act of pledging ultimate allegiance to the beast. Revelation 20:4 vividly contrasts those who accept the mark with the martyrs who resist, choosing fidelity to God even at the cost of their lives. This dichotomy underscores the eternal implications of our choices: everlasting commendation for steadfast faith versus the direst judgments for siding with the beast.</w:t>
      </w:r>
    </w:p>
    <w:p w14:paraId="728784F8" w14:textId="457FA6EC" w:rsidR="00707DFF" w:rsidRDefault="00707DFF" w:rsidP="00707DFF">
      <w:r>
        <w:t>The narrative around the mark of the beast calls for exceptional vigilance, wisdom, and unwavering faith from believers. It highlights the necessity of maintaining a pure devotion to God and underscores the dangers of succumbing to the allure of temporary benefits or security that come at the cost of one's eternal soul. Accepting the mark is portrayed as a decisive act of rebellion against God, one that seals the individual's fate and excludes them from salvation.</w:t>
      </w:r>
    </w:p>
    <w:p w14:paraId="54051D9F" w14:textId="3559EDAB" w:rsidR="00707DFF" w:rsidRDefault="00707DFF" w:rsidP="00707DFF">
      <w:r>
        <w:t xml:space="preserve">Revelations stresses the importance of understanding the mark's significance in the eschatological framework—it's not merely a symbol but a pivotal factor in the end-times scenario. Receiving the mark, whether on the hand or forehead, represents a point of no return, a conscious choice to reject God's sovereignty in favor of allegiance to the beast. The sobering message of Revelation serves as a clarion call to believers: to stand firm in their faith, resist deception and coercion, and choose God over any temporal power or authority, thereby securing their place in the eternal kingdom of God. </w:t>
      </w:r>
    </w:p>
    <w:p w14:paraId="4174350B" w14:textId="3C73F409" w:rsidR="00707DFF" w:rsidRPr="00707DFF" w:rsidRDefault="00707DFF" w:rsidP="00707DFF">
      <w:pPr>
        <w:rPr>
          <w:b/>
          <w:bCs/>
          <w:u w:val="single"/>
        </w:rPr>
      </w:pPr>
      <w:r w:rsidRPr="00707DFF">
        <w:rPr>
          <w:b/>
          <w:bCs/>
          <w:u w:val="single"/>
        </w:rPr>
        <w:t>Speculations on the What the Mark could Be</w:t>
      </w:r>
    </w:p>
    <w:p w14:paraId="137E8218" w14:textId="35837CF8" w:rsidR="00707DFF" w:rsidRPr="009F7F8E" w:rsidRDefault="00707DFF" w:rsidP="00707DFF">
      <w:pPr>
        <w:rPr>
          <w:b/>
          <w:bCs/>
        </w:rPr>
      </w:pPr>
      <w:r w:rsidRPr="00707DFF">
        <w:rPr>
          <w:b/>
          <w:bCs/>
        </w:rPr>
        <w:t>Scenario One: Technological Implant (Chip)</w:t>
      </w:r>
      <w:r>
        <w:rPr>
          <w:b/>
          <w:bCs/>
        </w:rPr>
        <w:br/>
      </w:r>
      <w:r>
        <w:t xml:space="preserve">In exploring the concept of the Mark of the Beast, we might consider it manifesting as a technological innovation, such as an implantable chip. To understand its impact, it's crucial to look at how the brain functions. The brain operates as a complex network of neurons, communicating through electrical </w:t>
      </w:r>
      <w:r>
        <w:lastRenderedPageBreak/>
        <w:t>signals and impulses. Our sensory experiences and thoughts are translated into these neural electrical signals, with neurotransmitters like dopamine and serotonin playing significant roles.</w:t>
      </w:r>
    </w:p>
    <w:p w14:paraId="775189A3" w14:textId="55FF8985" w:rsidR="00707DFF" w:rsidRDefault="00707DFF" w:rsidP="00707DFF">
      <w:r>
        <w:t xml:space="preserve">Imagine, then, a chip designed to integrate with this neural network. Such an implant could, in theory, take control of an individual's perceptions and cognitive processes, effectively transforming them into a programmable being, akin to a 'robot.' By manipulating the brain's electrical impulses and chemical balance, this chip could override sensory experiences and reshape reality perception. This kind of control would represent an extraordinary level of dominance, leading to a total erosion of personal autonomy and possibly disrupting the spiritual connection that is essential for salvation. </w:t>
      </w:r>
    </w:p>
    <w:p w14:paraId="1707AE7F" w14:textId="31EA64AA" w:rsidR="00707DFF" w:rsidRPr="00707DFF" w:rsidRDefault="00707DFF" w:rsidP="00707DFF">
      <w:pPr>
        <w:rPr>
          <w:b/>
          <w:bCs/>
        </w:rPr>
      </w:pPr>
      <w:r w:rsidRPr="00707DFF">
        <w:rPr>
          <w:b/>
          <w:bCs/>
        </w:rPr>
        <w:t>Scenario Two: Nanotechnology and DNA Alteration</w:t>
      </w:r>
      <w:r>
        <w:rPr>
          <w:b/>
          <w:bCs/>
        </w:rPr>
        <w:br/>
      </w:r>
      <w:r>
        <w:t>In another scenario, the Mark of the Beast might manifest as sophisticated nanotechnology capable of altering human DNA. This potential change transcends mere perception control—it could fundamentally transform the individual's essence. Altering DNA would impact not just physical attributes but might also disrupt the spiritual identity of a person.</w:t>
      </w:r>
    </w:p>
    <w:p w14:paraId="3D864A3C" w14:textId="64BFF718" w:rsidR="00707DFF" w:rsidRDefault="00707DFF" w:rsidP="00707DFF">
      <w:r>
        <w:t>Should such nanotechnology irrevocably change human DNA, it would transform the individual from a human into a hybrid being. This shift carries significant spiritual consequences. Christ's sacrifice was for humanity; He became human to redeem humans, not hybrid or genetically altered beings. Thus, an individual whose DNA has been fundamentally altered by this mark would find themselves outside the bounds of salvation as offered through Christ's sacrifice. This alteration would be irreversible; no physical remedy, like removing the mark or amputating a limb, could undo this transformation. The individual, now effectively non-human, would be beyond the reach of Christ's redemptive power, resulting in eternal separation from God's salvation.</w:t>
      </w:r>
    </w:p>
    <w:p w14:paraId="55BF48F5" w14:textId="44701CF8" w:rsidR="00707DFF" w:rsidRPr="00707DFF" w:rsidRDefault="00707DFF" w:rsidP="00707DFF">
      <w:pPr>
        <w:rPr>
          <w:b/>
          <w:bCs/>
        </w:rPr>
      </w:pPr>
      <w:r w:rsidRPr="00707DFF">
        <w:rPr>
          <w:b/>
          <w:bCs/>
        </w:rPr>
        <w:t>Be on Guard</w:t>
      </w:r>
      <w:r>
        <w:rPr>
          <w:b/>
          <w:bCs/>
        </w:rPr>
        <w:br/>
      </w:r>
      <w:r>
        <w:t>Both of these scenarios highlight the grave consequences of accepting the Mark of the Beast. Whether it manifests as a chip that manipulates perception or as nanotechnology that alters human DNA, the outcome is a profound severance from the human experience and, as a result, from the salvation Christ offers.</w:t>
      </w:r>
    </w:p>
    <w:p w14:paraId="265EC9A1" w14:textId="77777777" w:rsidR="00707DFF" w:rsidRDefault="00707DFF" w:rsidP="00707DFF">
      <w:r>
        <w:t>While the exact nature of the Mark of the Beast remains a topic of considerable debate, its symbolic importance as an act of ultimate defiance against God is clear. Regardless of its form, believers must resolutely reject it. The price of temporary survival or convenience pales in comparison to the eternal repercussions of condemnation. It's imperative for believers to focus on their eternal souls rather than their temporal bodies, keeping in mind that our true hope rests in salvation through Christ, not in the fleeting assurances of this world.</w:t>
      </w:r>
    </w:p>
    <w:p w14:paraId="23C491B3" w14:textId="52111246" w:rsidR="00707DFF" w:rsidRPr="00707DFF" w:rsidRDefault="00707DFF" w:rsidP="00707DFF">
      <w:pPr>
        <w:rPr>
          <w:b/>
          <w:bCs/>
        </w:rPr>
      </w:pPr>
      <w:r w:rsidRPr="00707DFF">
        <w:rPr>
          <w:b/>
          <w:bCs/>
        </w:rPr>
        <w:t>Taking the Mark is Eternal Damnation in Hell that’s irreversible</w:t>
      </w:r>
      <w:r>
        <w:rPr>
          <w:b/>
          <w:bCs/>
        </w:rPr>
        <w:br/>
      </w:r>
      <w:r>
        <w:t>“Then another angel, a third one, followed them, saying with a loud voice, “Whoever worships the beast and his image and receives the mark [of the beast] on his forehead or on his hand, 10 he too will [have to] drink of the wine of the wrath of God, mixed undiluted into the cup of His anger; and he will be tormented with fire and brimstone (flaming sulfur) in the presence of the holy angels and in the presence of the Lamb (Christ). 11 And the smoke of their torment ascends forever and ever; and they have no rest day and night—those who worship the beast and his image, and whoever receives the mark of his name.” Revelation 14:9-11 AMP</w:t>
      </w:r>
    </w:p>
    <w:p w14:paraId="3BA597CF" w14:textId="17BD3E70" w:rsidR="00707DFF" w:rsidRDefault="00707DFF" w:rsidP="00707DFF">
      <w:r>
        <w:lastRenderedPageBreak/>
        <w:t>Revelation 14:9-11 presents a stark, unequivocal warning about the eternal consequences of accepting the Mark of the Beast. It states that anyone who worships the beast and its image, receiving its mark on either the forehead or hand, will incur the full wrath of God. The description is both vivid and harrowing: those who bear the mark will suffer unending torment with fire and brimstone, in the presence of holy angels and the Lamb. The gravity of this fate is immense; accepting the mark signifies a point of no return from God's grace.</w:t>
      </w:r>
    </w:p>
    <w:p w14:paraId="3B40A72F" w14:textId="73F6DB1F" w:rsidR="00707DFF" w:rsidRDefault="00707DFF" w:rsidP="00707DFF">
      <w:r>
        <w:t>This alarming warning underscores the criticality of resolutely refusing the Mark of the Beast. To accept it is to make an irreversible choice, a total renunciation of God and His salvation. There are no opportunities for redemption thereafter; no subsequent action, including removing the mark or altering oneself physically, can reverse this decision. Accepting the mark irrevocably determines one's eternal destiny, dooming them to eternal suffering and separation from God.</w:t>
      </w:r>
    </w:p>
    <w:p w14:paraId="27B7DA5F" w14:textId="3A5A9802" w:rsidR="003E6E16" w:rsidRPr="003E6E16" w:rsidRDefault="00707DFF" w:rsidP="00707DFF">
      <w:r>
        <w:t>The scripture is clear in its finality; God's forgiveness does not extend to those who accept the Mark of the Beast. This decision marks a definitive crossing into an unchangeable fate in hell. Thus, resisting the mark, despite any earthly challenges or temptations, becomes paramount. The eternal state of one's soul hinges on this decision. Rejecting the mark is essential for salvation and maintaining allegiance to God. Revelation lays out the stark reality: eternal damnation for those who accept the mark, versus the promise of salvation through Christ for those who refuse and stay faithful.</w:t>
      </w:r>
    </w:p>
    <w:p w14:paraId="2E539258" w14:textId="77777777" w:rsidR="003E6E16" w:rsidRDefault="003E6E16" w:rsidP="003E6E16"/>
    <w:p w14:paraId="660ED801" w14:textId="77777777" w:rsidR="00707DFF" w:rsidRDefault="00707DFF" w:rsidP="003E6E16"/>
    <w:p w14:paraId="1FDB474D" w14:textId="77777777" w:rsidR="00707DFF" w:rsidRDefault="00707DFF" w:rsidP="003E6E16"/>
    <w:p w14:paraId="6DCEDB95" w14:textId="77777777" w:rsidR="00707DFF" w:rsidRDefault="00707DFF" w:rsidP="003E6E16"/>
    <w:p w14:paraId="06A5E67A" w14:textId="77777777" w:rsidR="00707DFF" w:rsidRDefault="00707DFF" w:rsidP="003E6E16"/>
    <w:p w14:paraId="5E5BEAA6" w14:textId="77777777" w:rsidR="00707DFF" w:rsidRDefault="00707DFF" w:rsidP="003E6E16"/>
    <w:p w14:paraId="19134BD5" w14:textId="77777777" w:rsidR="00707DFF" w:rsidRDefault="00707DFF" w:rsidP="003E6E16"/>
    <w:p w14:paraId="7EC33C10" w14:textId="77777777" w:rsidR="00707DFF" w:rsidRPr="003E6E16" w:rsidRDefault="00707DFF" w:rsidP="003E6E16"/>
    <w:p w14:paraId="57220379" w14:textId="77777777" w:rsidR="003E6E16" w:rsidRPr="003E6E16" w:rsidRDefault="003E6E16" w:rsidP="003E6E16"/>
    <w:p w14:paraId="4EEC1A10" w14:textId="77777777" w:rsidR="003E6E16" w:rsidRPr="003E6E16" w:rsidRDefault="003E6E16" w:rsidP="003E6E16"/>
    <w:p w14:paraId="52B0C13C" w14:textId="77777777" w:rsidR="003E6E16" w:rsidRPr="003E6E16" w:rsidRDefault="003E6E16" w:rsidP="003E6E16"/>
    <w:p w14:paraId="61F20A70" w14:textId="77777777" w:rsidR="003E6E16" w:rsidRPr="003E6E16" w:rsidRDefault="003E6E16" w:rsidP="003E6E16"/>
    <w:p w14:paraId="1D875D41" w14:textId="77777777" w:rsidR="003E6E16" w:rsidRPr="003E6E16" w:rsidRDefault="003E6E16" w:rsidP="003E6E16"/>
    <w:p w14:paraId="6D115609" w14:textId="77777777" w:rsidR="003E6E16" w:rsidRPr="003E6E16" w:rsidRDefault="003E6E16" w:rsidP="003E6E16"/>
    <w:p w14:paraId="4D1E85CA" w14:textId="77777777" w:rsidR="003E6E16" w:rsidRPr="003E6E16" w:rsidRDefault="003E6E16" w:rsidP="003E6E16"/>
    <w:p w14:paraId="4E3BEC9C" w14:textId="77777777" w:rsidR="003E6E16" w:rsidRPr="003E6E16" w:rsidRDefault="003E6E16" w:rsidP="003E6E16"/>
    <w:p w14:paraId="2430097E" w14:textId="77777777" w:rsidR="003E6E16" w:rsidRPr="003E6E16" w:rsidRDefault="003E6E16" w:rsidP="003E6E16">
      <w:pPr>
        <w:pStyle w:val="Heading1"/>
        <w:jc w:val="center"/>
        <w:rPr>
          <w:color w:val="auto"/>
        </w:rPr>
      </w:pPr>
      <w:bookmarkStart w:id="53" w:name="_Toc159496985"/>
      <w:r w:rsidRPr="003E6E16">
        <w:rPr>
          <w:color w:val="auto"/>
        </w:rPr>
        <w:lastRenderedPageBreak/>
        <w:t>Mary, Mother of Jesus: Role and Significance</w:t>
      </w:r>
      <w:bookmarkEnd w:id="53"/>
    </w:p>
    <w:p w14:paraId="4FE56C9A" w14:textId="77777777" w:rsidR="003E6E16" w:rsidRPr="003E6E16" w:rsidRDefault="003E6E16" w:rsidP="003E6E16"/>
    <w:p w14:paraId="11315A73" w14:textId="134EAA35" w:rsidR="007017C0" w:rsidRDefault="007017C0" w:rsidP="007017C0">
      <w:r>
        <w:t>The doctrine of the Immaculate Conception, which posits that Mary was conceived without original sin, is more rooted in theological tradition than direct biblical exegesis. The biblical passage often cited in this context is Luke 1:28, where the angel Gabriel addresses Mary as "highly favored" or "full of grace" (</w:t>
      </w:r>
      <w:proofErr w:type="spellStart"/>
      <w:r>
        <w:t>kecharitomene</w:t>
      </w:r>
      <w:proofErr w:type="spellEnd"/>
      <w:r>
        <w:t>). The Greek term "</w:t>
      </w:r>
      <w:proofErr w:type="spellStart"/>
      <w:r>
        <w:t>kecharitomene</w:t>
      </w:r>
      <w:proofErr w:type="spellEnd"/>
      <w:r>
        <w:t>" indicates that Mary received grace, but the interpretation of this grace as an implication of her sinlessness is not explicitly stated in the Scripture and remains a theological interpretation.</w:t>
      </w:r>
    </w:p>
    <w:p w14:paraId="7B574FA5" w14:textId="4BE47CE8" w:rsidR="007017C0" w:rsidRDefault="007017C0" w:rsidP="007017C0">
      <w:r>
        <w:t>The phrase "highly favored" could reasonably be understood as Mary being chosen for a unique and special role – that of bearing the Messiah – rather than an indication of her inherent sinlessness. The criteria for Mary's selection, as outlined in Christian theology and tradition, typically include her virginity, humility, faith, obedience, and lineage from David. These qualities made her a fitting vessel for the incarnation of Christ, but they do not necessarily imply her sinlessness.</w:t>
      </w:r>
    </w:p>
    <w:p w14:paraId="4E0104AC" w14:textId="1798BF54" w:rsidR="007017C0" w:rsidRDefault="007017C0" w:rsidP="007017C0">
      <w:r>
        <w:t>It is crucial to note that the Bible explicitly states that only Jesus was without sin. While Mary's role is undeniably significant and honored, it is essential to recognize her humanity. The portrayal of Mary as a sinless being is not a biblically explicit doctrine but one that has evolved in certain Christian traditions.</w:t>
      </w:r>
    </w:p>
    <w:p w14:paraId="2FC99881" w14:textId="59F0B455" w:rsidR="007017C0" w:rsidRDefault="007017C0" w:rsidP="007017C0">
      <w:r>
        <w:t>Further, Luke 2:22-24 describes Mary participating in the ritual of purification, as prescribed in Leviticus 12:8. This ritual involved a sin offering, which suggests that Mary, like any other human, was subject to the Law of Moses and its requirements for atonement. The act of offering a sacrifice for purification aligns with the understanding of her human nature and need for ritual cleanliness under the Law, not necessarily as an admission of personal sin.</w:t>
      </w:r>
    </w:p>
    <w:p w14:paraId="63EC63C7" w14:textId="77777777" w:rsidR="007017C0" w:rsidRDefault="007017C0" w:rsidP="007017C0">
      <w:r>
        <w:t>The scriptural references to Mary in Luke do not conclusively establish her sinlessness. Instead, they highlight her as a chosen vessel for a divine purpose, blessed and graced by God, yet still fully human and part of the religious and cultural practices of her time. Someone had to be chosen for the Birth of Christ. But had to fulfill some criteria:</w:t>
      </w:r>
    </w:p>
    <w:p w14:paraId="7EBCBE1A" w14:textId="77777777" w:rsidR="007017C0" w:rsidRDefault="007017C0" w:rsidP="007017C0">
      <w:pPr>
        <w:pStyle w:val="ListParagraph"/>
        <w:numPr>
          <w:ilvl w:val="0"/>
          <w:numId w:val="10"/>
        </w:numPr>
      </w:pPr>
      <w:r>
        <w:t>Virginity</w:t>
      </w:r>
    </w:p>
    <w:p w14:paraId="29D5F278" w14:textId="77777777" w:rsidR="007017C0" w:rsidRDefault="007017C0" w:rsidP="007017C0">
      <w:pPr>
        <w:pStyle w:val="ListParagraph"/>
        <w:numPr>
          <w:ilvl w:val="0"/>
          <w:numId w:val="10"/>
        </w:numPr>
      </w:pPr>
      <w:r>
        <w:t>Humility, Faith and Obedience, someone who will raise Jesus well.</w:t>
      </w:r>
    </w:p>
    <w:p w14:paraId="5FAB8400" w14:textId="0E06F14A" w:rsidR="007017C0" w:rsidRDefault="007017C0" w:rsidP="007017C0">
      <w:pPr>
        <w:pStyle w:val="ListParagraph"/>
        <w:numPr>
          <w:ilvl w:val="0"/>
          <w:numId w:val="10"/>
        </w:numPr>
      </w:pPr>
      <w:r>
        <w:t>Descendent of David</w:t>
      </w:r>
    </w:p>
    <w:p w14:paraId="2F843579" w14:textId="51F3DC13" w:rsidR="003E6E16" w:rsidRPr="003E6E16" w:rsidRDefault="007017C0" w:rsidP="007017C0">
      <w:r>
        <w:t>The Bible explicitly states that only Jesus was without sin. While Mary was chosen and holds a unique role, it's important to understand that someone else could have been chosen to fulfill these criteria. We honor Mary for her significant role, but it's crucial to emphasize that she is human like us, and we do not worship her.</w:t>
      </w:r>
    </w:p>
    <w:p w14:paraId="5FF035E3" w14:textId="77777777" w:rsidR="003E6E16" w:rsidRPr="003E6E16" w:rsidRDefault="003E6E16" w:rsidP="003E6E16"/>
    <w:p w14:paraId="1D503629" w14:textId="77777777" w:rsidR="003E6E16" w:rsidRPr="003E6E16" w:rsidRDefault="003E6E16" w:rsidP="003E6E16"/>
    <w:p w14:paraId="293A7D91" w14:textId="77777777" w:rsidR="003E6E16" w:rsidRPr="003E6E16" w:rsidRDefault="003E6E16" w:rsidP="003E6E16"/>
    <w:p w14:paraId="55A730F3" w14:textId="77777777" w:rsidR="003E6E16" w:rsidRPr="003E6E16" w:rsidRDefault="003E6E16" w:rsidP="003E6E16"/>
    <w:p w14:paraId="61E8E124" w14:textId="77777777" w:rsidR="003E6E16" w:rsidRPr="003E6E16" w:rsidRDefault="003E6E16" w:rsidP="003E6E16">
      <w:pPr>
        <w:pStyle w:val="Heading1"/>
        <w:jc w:val="center"/>
        <w:rPr>
          <w:color w:val="auto"/>
        </w:rPr>
      </w:pPr>
      <w:bookmarkStart w:id="54" w:name="_Toc159496986"/>
      <w:r w:rsidRPr="003E6E16">
        <w:rPr>
          <w:color w:val="auto"/>
        </w:rPr>
        <w:lastRenderedPageBreak/>
        <w:t>Mental Illness and Faith: Navigating Challenges</w:t>
      </w:r>
      <w:bookmarkEnd w:id="54"/>
    </w:p>
    <w:p w14:paraId="315465F9" w14:textId="77777777" w:rsidR="003E6E16" w:rsidRPr="003E6E16" w:rsidRDefault="003E6E16" w:rsidP="003E6E16"/>
    <w:p w14:paraId="768C7168" w14:textId="152B3E7B" w:rsidR="00310015" w:rsidRDefault="00310015" w:rsidP="00310015">
      <w:r>
        <w:t>In Christian understanding, the interplay between spiritual and mental health is profound. Scripture teaches that our primary identity is as spiritual beings, and our physical experiences are deeply influenced by spiritual realities. This perspective is essential in addressing mental health challenges. Often, there is a tendency to interpret spiritual experiences through a physical lens. However, as believers, we are called to view our physical experiences within a spiritual framework, acknowledging that we are spirits first.</w:t>
      </w:r>
    </w:p>
    <w:p w14:paraId="43F75FA5" w14:textId="3708C4B5" w:rsidR="00310015" w:rsidRDefault="00310015" w:rsidP="00310015">
      <w:r>
        <w:t>Recognizing the existence of physical factors like chemical imbalances in mental health is important. Yet, it's crucial to discern that these physical manifestations can be a secondary expression of a deeper spiritual root cause. For instance, generational curses or spiritual oppressions, such as a demonic spirit of depression, can be the true origin of these physical ailments. It's these spiritual issues that may lead to the physiological symptoms we observe. Understanding this hierarchy of cause and effect - where spiritual factors precede physical ones - is key to a holistic Christian approach to mental health.</w:t>
      </w:r>
    </w:p>
    <w:p w14:paraId="68E080C5" w14:textId="666F2D4B" w:rsidR="00310015" w:rsidRDefault="00310015" w:rsidP="00310015">
      <w:r>
        <w:t>Firstly, it's important to recognize that mental illness, in all its forms, does not align with God's will for His people. John 10:10 tells us that Jesus came so we might have life and have it abundantly. This abundance includes joy, peace, and well-being, not just in physical terms but also in our mental and emotional states.</w:t>
      </w:r>
    </w:p>
    <w:p w14:paraId="5C0BB72F" w14:textId="52297268" w:rsidR="00310015" w:rsidRDefault="00310015" w:rsidP="00310015">
      <w:r>
        <w:t>Throughout my personal journey with mental illness, I have grappled with understanding its nature. For a long time, I viewed it as a 'thorn in the flesh,' an unavoidable burden. However, through deeper spiritual insight, I have come to realize that afflictions such as mental illness are not what God desires for us. They can be the result of various factors, including demonic influence or generational curses, as hinted in scriptures like Ephesians 6:12 and Exodus 20:5.</w:t>
      </w:r>
    </w:p>
    <w:p w14:paraId="597586D8" w14:textId="1B16E9A8" w:rsidR="00310015" w:rsidRDefault="00310015" w:rsidP="00310015">
      <w:r>
        <w:t>My deliverance from mental illness came through the prayer of a spiritually anointed believer. This experience is a testament to the power of prayer and the reality of spiritual warfare. It echoes the Biblical truth found in James 5:16, where the fervent prayer of a righteous person is said to have great power. It is crucial to remember that while professional help is vital, the spiritual dimension of healing should not be overlooked.</w:t>
      </w:r>
    </w:p>
    <w:p w14:paraId="2BC81959" w14:textId="590E9EC2" w:rsidR="00310015" w:rsidRDefault="00310015" w:rsidP="00310015">
      <w:r>
        <w:t>Elijah's experience, as recorded in 1 Kings 19, shows that even the most faithful can suffer from mental afflictions like depression. This demonstrates that Christians are not immune to mental health struggles. However, in Elijah's story, we also see God's gentle and nurturing response, providing physical sustenance and spiritual encouragement.</w:t>
      </w:r>
    </w:p>
    <w:p w14:paraId="3D2F7749" w14:textId="20ED5251" w:rsidR="003E6E16" w:rsidRDefault="00310015" w:rsidP="003E6E16">
      <w:r>
        <w:t>Mental illness, while a challenging aspect of human experience, is not in line with God's perfect will. As Christians, we are called to place our hope in the Lord's healing power. It's essential to pursue a balanced approach that includes prayer, faith, and professional medical intervention. Remember, God desires for you to live a life marked by joy, peace, and spiritual fulfillment. While the journey towards healing may vary for each individual, the constant is God's unwavering love and His power to restore.</w:t>
      </w:r>
    </w:p>
    <w:p w14:paraId="70DFE733" w14:textId="77777777" w:rsidR="005943C7" w:rsidRPr="003E6E16" w:rsidRDefault="005943C7" w:rsidP="003E6E16"/>
    <w:p w14:paraId="3E120F06" w14:textId="77777777" w:rsidR="003E6E16" w:rsidRPr="003E6E16" w:rsidRDefault="003E6E16" w:rsidP="003E6E16">
      <w:pPr>
        <w:pStyle w:val="Heading1"/>
        <w:jc w:val="center"/>
        <w:rPr>
          <w:color w:val="auto"/>
        </w:rPr>
      </w:pPr>
      <w:bookmarkStart w:id="55" w:name="_Toc159496987"/>
      <w:r w:rsidRPr="003E6E16">
        <w:rPr>
          <w:color w:val="auto"/>
        </w:rPr>
        <w:lastRenderedPageBreak/>
        <w:t>Miracle Healings and Symptoms in the Bible</w:t>
      </w:r>
      <w:bookmarkEnd w:id="55"/>
    </w:p>
    <w:p w14:paraId="72DB0825" w14:textId="77777777" w:rsidR="003E6E16" w:rsidRPr="003E6E16" w:rsidRDefault="003E6E16" w:rsidP="003E6E16"/>
    <w:p w14:paraId="57D468C7" w14:textId="77777777" w:rsidR="003E6E16" w:rsidRPr="003E6E16" w:rsidRDefault="003E6E16" w:rsidP="003E6E16"/>
    <w:p w14:paraId="0AC48585" w14:textId="77777777" w:rsidR="003E6E16" w:rsidRPr="003E6E16" w:rsidRDefault="003E6E16" w:rsidP="003E6E16"/>
    <w:p w14:paraId="3042F005" w14:textId="77777777" w:rsidR="003E6E16" w:rsidRPr="003E6E16" w:rsidRDefault="003E6E16" w:rsidP="003E6E16"/>
    <w:p w14:paraId="12FECC35" w14:textId="77777777" w:rsidR="003E6E16" w:rsidRPr="003E6E16" w:rsidRDefault="003E6E16" w:rsidP="003E6E16"/>
    <w:p w14:paraId="53ECBF4E" w14:textId="77777777" w:rsidR="003E6E16" w:rsidRPr="003E6E16" w:rsidRDefault="003E6E16" w:rsidP="003E6E16"/>
    <w:p w14:paraId="3C73FA10" w14:textId="77777777" w:rsidR="003E6E16" w:rsidRPr="003E6E16" w:rsidRDefault="003E6E16" w:rsidP="003E6E16"/>
    <w:p w14:paraId="484D12C6" w14:textId="77777777" w:rsidR="003E6E16" w:rsidRPr="003E6E16" w:rsidRDefault="003E6E16" w:rsidP="003E6E16"/>
    <w:p w14:paraId="4FD62366" w14:textId="77777777" w:rsidR="003E6E16" w:rsidRPr="003E6E16" w:rsidRDefault="003E6E16" w:rsidP="003E6E16"/>
    <w:p w14:paraId="6518E85A" w14:textId="77777777" w:rsidR="003E6E16" w:rsidRPr="003E6E16" w:rsidRDefault="003E6E16" w:rsidP="003E6E16"/>
    <w:p w14:paraId="0796BEE8" w14:textId="77777777" w:rsidR="003E6E16" w:rsidRPr="003E6E16" w:rsidRDefault="003E6E16" w:rsidP="003E6E16"/>
    <w:p w14:paraId="3D268793" w14:textId="77777777" w:rsidR="003E6E16" w:rsidRPr="003E6E16" w:rsidRDefault="003E6E16" w:rsidP="003E6E16"/>
    <w:p w14:paraId="0A2BDC36" w14:textId="77777777" w:rsidR="003E6E16" w:rsidRPr="003E6E16" w:rsidRDefault="003E6E16" w:rsidP="003E6E16"/>
    <w:p w14:paraId="4FABB3DF" w14:textId="77777777" w:rsidR="003E6E16" w:rsidRPr="003E6E16" w:rsidRDefault="003E6E16" w:rsidP="003E6E16"/>
    <w:p w14:paraId="09204AF5" w14:textId="77777777" w:rsidR="003E6E16" w:rsidRPr="003E6E16" w:rsidRDefault="003E6E16" w:rsidP="003E6E16"/>
    <w:p w14:paraId="36E83D6C" w14:textId="77777777" w:rsidR="003E6E16" w:rsidRPr="003E6E16" w:rsidRDefault="003E6E16" w:rsidP="003E6E16"/>
    <w:p w14:paraId="0689165B" w14:textId="77777777" w:rsidR="003E6E16" w:rsidRPr="003E6E16" w:rsidRDefault="003E6E16" w:rsidP="003E6E16"/>
    <w:p w14:paraId="542B446D" w14:textId="77777777" w:rsidR="003E6E16" w:rsidRPr="003E6E16" w:rsidRDefault="003E6E16" w:rsidP="003E6E16"/>
    <w:p w14:paraId="1AECD940" w14:textId="77777777" w:rsidR="003E6E16" w:rsidRPr="003E6E16" w:rsidRDefault="003E6E16" w:rsidP="003E6E16"/>
    <w:p w14:paraId="0B5722F4" w14:textId="77777777" w:rsidR="003E6E16" w:rsidRPr="003E6E16" w:rsidRDefault="003E6E16" w:rsidP="003E6E16"/>
    <w:p w14:paraId="28E48EAF" w14:textId="77777777" w:rsidR="003E6E16" w:rsidRPr="003E6E16" w:rsidRDefault="003E6E16" w:rsidP="003E6E16"/>
    <w:p w14:paraId="63429136" w14:textId="77777777" w:rsidR="003E6E16" w:rsidRPr="003E6E16" w:rsidRDefault="003E6E16" w:rsidP="003E6E16"/>
    <w:p w14:paraId="0BC9A2F5" w14:textId="77777777" w:rsidR="003E6E16" w:rsidRPr="003E6E16" w:rsidRDefault="003E6E16" w:rsidP="003E6E16"/>
    <w:p w14:paraId="517D386A" w14:textId="77777777" w:rsidR="003E6E16" w:rsidRPr="003E6E16" w:rsidRDefault="003E6E16" w:rsidP="003E6E16"/>
    <w:p w14:paraId="4BEA292D" w14:textId="77777777" w:rsidR="003E6E16" w:rsidRPr="003E6E16" w:rsidRDefault="003E6E16" w:rsidP="003E6E16"/>
    <w:p w14:paraId="713A880C" w14:textId="77777777" w:rsidR="003E6E16" w:rsidRPr="003E6E16" w:rsidRDefault="003E6E16" w:rsidP="003E6E16"/>
    <w:p w14:paraId="6ED9DFB7" w14:textId="77777777" w:rsidR="003E6E16" w:rsidRPr="003E6E16" w:rsidRDefault="003E6E16" w:rsidP="003E6E16"/>
    <w:p w14:paraId="55D73710" w14:textId="77777777" w:rsidR="003E6E16" w:rsidRPr="003E6E16" w:rsidRDefault="003E6E16" w:rsidP="003E6E16">
      <w:pPr>
        <w:pStyle w:val="Heading1"/>
        <w:jc w:val="center"/>
        <w:rPr>
          <w:color w:val="auto"/>
        </w:rPr>
      </w:pPr>
      <w:bookmarkStart w:id="56" w:name="_Toc159496988"/>
      <w:r w:rsidRPr="003E6E16">
        <w:rPr>
          <w:color w:val="auto"/>
        </w:rPr>
        <w:lastRenderedPageBreak/>
        <w:t>Miracles in Christian Faith: Understanding Divine Intervention</w:t>
      </w:r>
      <w:bookmarkEnd w:id="56"/>
    </w:p>
    <w:p w14:paraId="6D82395B" w14:textId="77777777" w:rsidR="003E6E16" w:rsidRPr="003E6E16" w:rsidRDefault="003E6E16" w:rsidP="003E6E16"/>
    <w:p w14:paraId="37DF41C9" w14:textId="77777777" w:rsidR="003E6E16" w:rsidRPr="003E6E16" w:rsidRDefault="003E6E16" w:rsidP="003E6E16"/>
    <w:p w14:paraId="0AEB7AE3" w14:textId="77777777" w:rsidR="003E6E16" w:rsidRPr="003E6E16" w:rsidRDefault="003E6E16" w:rsidP="003E6E16"/>
    <w:p w14:paraId="06D61928" w14:textId="77777777" w:rsidR="003E6E16" w:rsidRPr="003E6E16" w:rsidRDefault="003E6E16" w:rsidP="003E6E16"/>
    <w:p w14:paraId="5E8FB9F8" w14:textId="77777777" w:rsidR="003E6E16" w:rsidRPr="003E6E16" w:rsidRDefault="003E6E16" w:rsidP="003E6E16"/>
    <w:p w14:paraId="4ADE3FE7" w14:textId="77777777" w:rsidR="003E6E16" w:rsidRPr="003E6E16" w:rsidRDefault="003E6E16" w:rsidP="003E6E16"/>
    <w:p w14:paraId="4B464E78" w14:textId="77777777" w:rsidR="003E6E16" w:rsidRPr="003E6E16" w:rsidRDefault="003E6E16" w:rsidP="003E6E16"/>
    <w:p w14:paraId="633D2B5B" w14:textId="77777777" w:rsidR="003E6E16" w:rsidRPr="003E6E16" w:rsidRDefault="003E6E16" w:rsidP="003E6E16"/>
    <w:p w14:paraId="3CB53320" w14:textId="77777777" w:rsidR="003E6E16" w:rsidRPr="003E6E16" w:rsidRDefault="003E6E16" w:rsidP="003E6E16"/>
    <w:p w14:paraId="0E773024" w14:textId="77777777" w:rsidR="003E6E16" w:rsidRPr="003E6E16" w:rsidRDefault="003E6E16" w:rsidP="003E6E16"/>
    <w:p w14:paraId="0D7E7C92" w14:textId="77777777" w:rsidR="003E6E16" w:rsidRPr="003E6E16" w:rsidRDefault="003E6E16" w:rsidP="003E6E16"/>
    <w:p w14:paraId="487D95F3" w14:textId="77777777" w:rsidR="003E6E16" w:rsidRPr="003E6E16" w:rsidRDefault="003E6E16" w:rsidP="003E6E16"/>
    <w:p w14:paraId="14EE6BDD" w14:textId="77777777" w:rsidR="003E6E16" w:rsidRPr="003E6E16" w:rsidRDefault="003E6E16" w:rsidP="003E6E16"/>
    <w:p w14:paraId="19ACB5EF" w14:textId="77777777" w:rsidR="003E6E16" w:rsidRPr="003E6E16" w:rsidRDefault="003E6E16" w:rsidP="003E6E16"/>
    <w:p w14:paraId="11CC5197" w14:textId="77777777" w:rsidR="003E6E16" w:rsidRPr="003E6E16" w:rsidRDefault="003E6E16" w:rsidP="003E6E16"/>
    <w:p w14:paraId="6662D76F" w14:textId="77777777" w:rsidR="003E6E16" w:rsidRPr="003E6E16" w:rsidRDefault="003E6E16" w:rsidP="003E6E16"/>
    <w:p w14:paraId="78EFA565" w14:textId="77777777" w:rsidR="003E6E16" w:rsidRPr="003E6E16" w:rsidRDefault="003E6E16" w:rsidP="003E6E16"/>
    <w:p w14:paraId="1CA91F5C" w14:textId="77777777" w:rsidR="003E6E16" w:rsidRPr="003E6E16" w:rsidRDefault="003E6E16" w:rsidP="003E6E16"/>
    <w:p w14:paraId="1F24D614" w14:textId="77777777" w:rsidR="003E6E16" w:rsidRPr="003E6E16" w:rsidRDefault="003E6E16" w:rsidP="003E6E16"/>
    <w:p w14:paraId="633585F2" w14:textId="77777777" w:rsidR="003E6E16" w:rsidRPr="003E6E16" w:rsidRDefault="003E6E16" w:rsidP="003E6E16"/>
    <w:p w14:paraId="17607619" w14:textId="77777777" w:rsidR="003E6E16" w:rsidRPr="003E6E16" w:rsidRDefault="003E6E16" w:rsidP="003E6E16"/>
    <w:p w14:paraId="6A9F671C" w14:textId="77777777" w:rsidR="003E6E16" w:rsidRPr="003E6E16" w:rsidRDefault="003E6E16" w:rsidP="003E6E16"/>
    <w:p w14:paraId="004388B3" w14:textId="77777777" w:rsidR="003E6E16" w:rsidRPr="003E6E16" w:rsidRDefault="003E6E16" w:rsidP="003E6E16"/>
    <w:p w14:paraId="39DFE13E" w14:textId="77777777" w:rsidR="003E6E16" w:rsidRPr="003E6E16" w:rsidRDefault="003E6E16" w:rsidP="003E6E16"/>
    <w:p w14:paraId="5CD0D36D" w14:textId="77777777" w:rsidR="003E6E16" w:rsidRPr="003E6E16" w:rsidRDefault="003E6E16" w:rsidP="003E6E16"/>
    <w:p w14:paraId="524BE4E6" w14:textId="77777777" w:rsidR="003E6E16" w:rsidRPr="003E6E16" w:rsidRDefault="003E6E16" w:rsidP="003E6E16"/>
    <w:p w14:paraId="6C536226" w14:textId="77777777" w:rsidR="003E6E16" w:rsidRPr="003E6E16" w:rsidRDefault="003E6E16" w:rsidP="003E6E16"/>
    <w:p w14:paraId="3C685181" w14:textId="77777777" w:rsidR="003E6E16" w:rsidRPr="003E6E16" w:rsidRDefault="003E6E16" w:rsidP="003E6E16">
      <w:pPr>
        <w:pStyle w:val="Heading1"/>
        <w:jc w:val="center"/>
        <w:rPr>
          <w:color w:val="auto"/>
        </w:rPr>
      </w:pPr>
      <w:bookmarkStart w:id="57" w:name="_Toc159496989"/>
      <w:r w:rsidRPr="003E6E16">
        <w:rPr>
          <w:color w:val="auto"/>
        </w:rPr>
        <w:lastRenderedPageBreak/>
        <w:t>Morality and Ethics in Christianity: Biblical Foundations</w:t>
      </w:r>
      <w:bookmarkEnd w:id="57"/>
    </w:p>
    <w:p w14:paraId="44991F66" w14:textId="77777777" w:rsidR="003E6E16" w:rsidRPr="003E6E16" w:rsidRDefault="003E6E16" w:rsidP="003E6E16"/>
    <w:p w14:paraId="41566FB6" w14:textId="77777777" w:rsidR="003E6E16" w:rsidRPr="003E6E16" w:rsidRDefault="003E6E16" w:rsidP="003E6E16"/>
    <w:p w14:paraId="2C0862EC" w14:textId="77777777" w:rsidR="003E6E16" w:rsidRPr="003E6E16" w:rsidRDefault="003E6E16" w:rsidP="003E6E16"/>
    <w:p w14:paraId="58C7CE5A" w14:textId="77777777" w:rsidR="003E6E16" w:rsidRPr="003E6E16" w:rsidRDefault="003E6E16" w:rsidP="003E6E16"/>
    <w:p w14:paraId="04442BA4" w14:textId="77777777" w:rsidR="003E6E16" w:rsidRPr="003E6E16" w:rsidRDefault="003E6E16" w:rsidP="003E6E16"/>
    <w:p w14:paraId="464AD6FE" w14:textId="77777777" w:rsidR="003E6E16" w:rsidRPr="003E6E16" w:rsidRDefault="003E6E16" w:rsidP="003E6E16"/>
    <w:p w14:paraId="4026B2C1" w14:textId="77777777" w:rsidR="003E6E16" w:rsidRPr="003E6E16" w:rsidRDefault="003E6E16" w:rsidP="003E6E16"/>
    <w:p w14:paraId="27A45FD8" w14:textId="77777777" w:rsidR="003E6E16" w:rsidRPr="003E6E16" w:rsidRDefault="003E6E16" w:rsidP="003E6E16"/>
    <w:p w14:paraId="67FDB11E" w14:textId="77777777" w:rsidR="003E6E16" w:rsidRPr="003E6E16" w:rsidRDefault="003E6E16" w:rsidP="003E6E16"/>
    <w:p w14:paraId="0A80A8F7" w14:textId="77777777" w:rsidR="003E6E16" w:rsidRPr="003E6E16" w:rsidRDefault="003E6E16" w:rsidP="003E6E16"/>
    <w:p w14:paraId="04DEAFC6" w14:textId="77777777" w:rsidR="003E6E16" w:rsidRPr="003E6E16" w:rsidRDefault="003E6E16" w:rsidP="003E6E16"/>
    <w:p w14:paraId="6E0A0090" w14:textId="77777777" w:rsidR="003E6E16" w:rsidRPr="003E6E16" w:rsidRDefault="003E6E16" w:rsidP="003E6E16"/>
    <w:p w14:paraId="10C49904" w14:textId="77777777" w:rsidR="003E6E16" w:rsidRPr="003E6E16" w:rsidRDefault="003E6E16" w:rsidP="003E6E16"/>
    <w:p w14:paraId="612ED5F0" w14:textId="77777777" w:rsidR="003E6E16" w:rsidRPr="003E6E16" w:rsidRDefault="003E6E16" w:rsidP="003E6E16"/>
    <w:p w14:paraId="5CD24DD3" w14:textId="77777777" w:rsidR="003E6E16" w:rsidRPr="003E6E16" w:rsidRDefault="003E6E16" w:rsidP="003E6E16"/>
    <w:p w14:paraId="0B00783D" w14:textId="77777777" w:rsidR="003E6E16" w:rsidRPr="003E6E16" w:rsidRDefault="003E6E16" w:rsidP="003E6E16"/>
    <w:p w14:paraId="2C1174CF" w14:textId="77777777" w:rsidR="003E6E16" w:rsidRPr="003E6E16" w:rsidRDefault="003E6E16" w:rsidP="003E6E16"/>
    <w:p w14:paraId="34BAE8F7" w14:textId="77777777" w:rsidR="003E6E16" w:rsidRPr="003E6E16" w:rsidRDefault="003E6E16" w:rsidP="003E6E16"/>
    <w:p w14:paraId="01881550" w14:textId="77777777" w:rsidR="003E6E16" w:rsidRPr="003E6E16" w:rsidRDefault="003E6E16" w:rsidP="003E6E16"/>
    <w:p w14:paraId="5CA65FC6" w14:textId="77777777" w:rsidR="003E6E16" w:rsidRPr="003E6E16" w:rsidRDefault="003E6E16" w:rsidP="003E6E16"/>
    <w:p w14:paraId="75B5143B" w14:textId="77777777" w:rsidR="003E6E16" w:rsidRPr="003E6E16" w:rsidRDefault="003E6E16" w:rsidP="003E6E16"/>
    <w:p w14:paraId="3ED616EA" w14:textId="77777777" w:rsidR="003E6E16" w:rsidRPr="003E6E16" w:rsidRDefault="003E6E16" w:rsidP="003E6E16"/>
    <w:p w14:paraId="3639F609" w14:textId="77777777" w:rsidR="003E6E16" w:rsidRPr="003E6E16" w:rsidRDefault="003E6E16" w:rsidP="003E6E16"/>
    <w:p w14:paraId="68A087BE" w14:textId="77777777" w:rsidR="003E6E16" w:rsidRPr="003E6E16" w:rsidRDefault="003E6E16" w:rsidP="003E6E16"/>
    <w:p w14:paraId="71846102" w14:textId="77777777" w:rsidR="003E6E16" w:rsidRPr="003E6E16" w:rsidRDefault="003E6E16" w:rsidP="003E6E16"/>
    <w:p w14:paraId="7E8A7386" w14:textId="77777777" w:rsidR="003E6E16" w:rsidRPr="003E6E16" w:rsidRDefault="003E6E16" w:rsidP="003E6E16"/>
    <w:p w14:paraId="3D0DC421" w14:textId="77777777" w:rsidR="003E6E16" w:rsidRPr="003E6E16" w:rsidRDefault="003E6E16" w:rsidP="003E6E16"/>
    <w:p w14:paraId="090BA2E6" w14:textId="77777777" w:rsidR="003E6E16" w:rsidRPr="003E6E16" w:rsidRDefault="003E6E16" w:rsidP="003E6E16">
      <w:pPr>
        <w:pStyle w:val="Heading1"/>
        <w:jc w:val="center"/>
        <w:rPr>
          <w:color w:val="auto"/>
        </w:rPr>
      </w:pPr>
      <w:bookmarkStart w:id="58" w:name="_Toc159496990"/>
      <w:r w:rsidRPr="003E6E16">
        <w:rPr>
          <w:color w:val="auto"/>
        </w:rPr>
        <w:lastRenderedPageBreak/>
        <w:t>Mystery Religions and Christianity: Comparative Analysis</w:t>
      </w:r>
      <w:bookmarkEnd w:id="58"/>
    </w:p>
    <w:p w14:paraId="207EC7CE" w14:textId="77777777" w:rsidR="003E6E16" w:rsidRPr="003E6E16" w:rsidRDefault="003E6E16" w:rsidP="003E6E16"/>
    <w:p w14:paraId="3AC3E182" w14:textId="77777777" w:rsidR="003E6E16" w:rsidRPr="003E6E16" w:rsidRDefault="003E6E16" w:rsidP="003E6E16"/>
    <w:p w14:paraId="07AF107F" w14:textId="77777777" w:rsidR="003E6E16" w:rsidRPr="003E6E16" w:rsidRDefault="003E6E16" w:rsidP="003E6E16"/>
    <w:p w14:paraId="62188A90" w14:textId="77777777" w:rsidR="003E6E16" w:rsidRPr="003E6E16" w:rsidRDefault="003E6E16" w:rsidP="003E6E16"/>
    <w:p w14:paraId="62889984" w14:textId="77777777" w:rsidR="003E6E16" w:rsidRPr="003E6E16" w:rsidRDefault="003E6E16" w:rsidP="003E6E16"/>
    <w:p w14:paraId="2D7649AD" w14:textId="77777777" w:rsidR="003E6E16" w:rsidRPr="003E6E16" w:rsidRDefault="003E6E16" w:rsidP="003E6E16"/>
    <w:p w14:paraId="2DF53AD4" w14:textId="77777777" w:rsidR="003E6E16" w:rsidRPr="003E6E16" w:rsidRDefault="003E6E16" w:rsidP="003E6E16"/>
    <w:p w14:paraId="33DEADB5" w14:textId="77777777" w:rsidR="003E6E16" w:rsidRPr="003E6E16" w:rsidRDefault="003E6E16" w:rsidP="003E6E16"/>
    <w:p w14:paraId="00BAD8AB" w14:textId="77777777" w:rsidR="003E6E16" w:rsidRPr="003E6E16" w:rsidRDefault="003E6E16" w:rsidP="003E6E16"/>
    <w:p w14:paraId="1B16B86B" w14:textId="77777777" w:rsidR="003E6E16" w:rsidRPr="003E6E16" w:rsidRDefault="003E6E16" w:rsidP="003E6E16"/>
    <w:p w14:paraId="51AD9F5D" w14:textId="77777777" w:rsidR="003E6E16" w:rsidRPr="003E6E16" w:rsidRDefault="003E6E16" w:rsidP="003E6E16"/>
    <w:p w14:paraId="0CC7847F" w14:textId="77777777" w:rsidR="003E6E16" w:rsidRPr="003E6E16" w:rsidRDefault="003E6E16" w:rsidP="003E6E16"/>
    <w:p w14:paraId="5D32C5DD" w14:textId="77777777" w:rsidR="003E6E16" w:rsidRPr="003E6E16" w:rsidRDefault="003E6E16" w:rsidP="003E6E16"/>
    <w:p w14:paraId="7FDDA54B" w14:textId="77777777" w:rsidR="003E6E16" w:rsidRPr="003E6E16" w:rsidRDefault="003E6E16" w:rsidP="003E6E16"/>
    <w:p w14:paraId="751B31AB" w14:textId="77777777" w:rsidR="003E6E16" w:rsidRPr="003E6E16" w:rsidRDefault="003E6E16" w:rsidP="003E6E16"/>
    <w:p w14:paraId="2F4D5E0A" w14:textId="77777777" w:rsidR="003E6E16" w:rsidRPr="003E6E16" w:rsidRDefault="003E6E16" w:rsidP="003E6E16"/>
    <w:p w14:paraId="461D7548" w14:textId="77777777" w:rsidR="003E6E16" w:rsidRPr="003E6E16" w:rsidRDefault="003E6E16" w:rsidP="003E6E16"/>
    <w:p w14:paraId="73292837" w14:textId="77777777" w:rsidR="003E6E16" w:rsidRPr="003E6E16" w:rsidRDefault="003E6E16" w:rsidP="003E6E16"/>
    <w:p w14:paraId="0CF8B6C0" w14:textId="77777777" w:rsidR="003E6E16" w:rsidRPr="003E6E16" w:rsidRDefault="003E6E16" w:rsidP="003E6E16"/>
    <w:p w14:paraId="3C87A576" w14:textId="77777777" w:rsidR="003E6E16" w:rsidRPr="003E6E16" w:rsidRDefault="003E6E16" w:rsidP="003E6E16"/>
    <w:p w14:paraId="3AE3852C" w14:textId="77777777" w:rsidR="003E6E16" w:rsidRPr="003E6E16" w:rsidRDefault="003E6E16" w:rsidP="003E6E16"/>
    <w:p w14:paraId="4578B2A4" w14:textId="77777777" w:rsidR="003E6E16" w:rsidRPr="003E6E16" w:rsidRDefault="003E6E16" w:rsidP="003E6E16"/>
    <w:p w14:paraId="426A0642" w14:textId="77777777" w:rsidR="003E6E16" w:rsidRPr="003E6E16" w:rsidRDefault="003E6E16" w:rsidP="003E6E16"/>
    <w:p w14:paraId="787EF328" w14:textId="77777777" w:rsidR="003E6E16" w:rsidRPr="003E6E16" w:rsidRDefault="003E6E16" w:rsidP="003E6E16"/>
    <w:p w14:paraId="394335ED" w14:textId="77777777" w:rsidR="003E6E16" w:rsidRPr="003E6E16" w:rsidRDefault="003E6E16" w:rsidP="003E6E16"/>
    <w:p w14:paraId="62788A41" w14:textId="77777777" w:rsidR="003E6E16" w:rsidRPr="003E6E16" w:rsidRDefault="003E6E16" w:rsidP="003E6E16"/>
    <w:p w14:paraId="47A2425E" w14:textId="77777777" w:rsidR="003E6E16" w:rsidRPr="003E6E16" w:rsidRDefault="003E6E16" w:rsidP="003E6E16"/>
    <w:p w14:paraId="1E750DA6" w14:textId="77777777" w:rsidR="003E6E16" w:rsidRPr="003E6E16" w:rsidRDefault="003E6E16" w:rsidP="003E6E16">
      <w:pPr>
        <w:pStyle w:val="Heading1"/>
        <w:jc w:val="center"/>
        <w:rPr>
          <w:color w:val="auto"/>
        </w:rPr>
      </w:pPr>
      <w:bookmarkStart w:id="59" w:name="_Toc159496991"/>
      <w:r w:rsidRPr="003E6E16">
        <w:rPr>
          <w:color w:val="auto"/>
        </w:rPr>
        <w:lastRenderedPageBreak/>
        <w:t>Myths and Misconceptions in Christianity: Debunking Errors</w:t>
      </w:r>
      <w:bookmarkEnd w:id="59"/>
    </w:p>
    <w:p w14:paraId="455CD28E" w14:textId="77777777" w:rsidR="003E6E16" w:rsidRPr="003E6E16" w:rsidRDefault="003E6E16" w:rsidP="003E6E16"/>
    <w:p w14:paraId="15065D7E" w14:textId="77777777" w:rsidR="003E6E16" w:rsidRPr="003E6E16" w:rsidRDefault="003E6E16" w:rsidP="003E6E16"/>
    <w:p w14:paraId="303D5E53" w14:textId="77777777" w:rsidR="003E6E16" w:rsidRPr="003E6E16" w:rsidRDefault="003E6E16" w:rsidP="003E6E16"/>
    <w:p w14:paraId="3D586ECB" w14:textId="77777777" w:rsidR="003E6E16" w:rsidRPr="003E6E16" w:rsidRDefault="003E6E16" w:rsidP="003E6E16"/>
    <w:p w14:paraId="049F3705" w14:textId="77777777" w:rsidR="003E6E16" w:rsidRPr="003E6E16" w:rsidRDefault="003E6E16" w:rsidP="003E6E16"/>
    <w:p w14:paraId="6B0E630D" w14:textId="77777777" w:rsidR="003E6E16" w:rsidRPr="003E6E16" w:rsidRDefault="003E6E16" w:rsidP="003E6E16"/>
    <w:p w14:paraId="21FAD852" w14:textId="77777777" w:rsidR="003E6E16" w:rsidRPr="003E6E16" w:rsidRDefault="003E6E16" w:rsidP="003E6E16"/>
    <w:p w14:paraId="2F49792A" w14:textId="77777777" w:rsidR="003E6E16" w:rsidRPr="003E6E16" w:rsidRDefault="003E6E16" w:rsidP="003E6E16"/>
    <w:p w14:paraId="30B9FCA7" w14:textId="77777777" w:rsidR="003E6E16" w:rsidRPr="003E6E16" w:rsidRDefault="003E6E16" w:rsidP="003E6E16"/>
    <w:p w14:paraId="6A1E5594" w14:textId="77777777" w:rsidR="003E6E16" w:rsidRPr="003E6E16" w:rsidRDefault="003E6E16" w:rsidP="003E6E16"/>
    <w:p w14:paraId="28C5F079" w14:textId="77777777" w:rsidR="003E6E16" w:rsidRPr="003E6E16" w:rsidRDefault="003E6E16" w:rsidP="003E6E16"/>
    <w:p w14:paraId="4CA72667" w14:textId="77777777" w:rsidR="003E6E16" w:rsidRPr="003E6E16" w:rsidRDefault="003E6E16" w:rsidP="003E6E16"/>
    <w:p w14:paraId="43790C18" w14:textId="77777777" w:rsidR="003E6E16" w:rsidRPr="003E6E16" w:rsidRDefault="003E6E16" w:rsidP="003E6E16"/>
    <w:p w14:paraId="15D1C3EC" w14:textId="77777777" w:rsidR="003E6E16" w:rsidRPr="003E6E16" w:rsidRDefault="003E6E16" w:rsidP="003E6E16"/>
    <w:p w14:paraId="2B55E7FD" w14:textId="77777777" w:rsidR="003E6E16" w:rsidRPr="003E6E16" w:rsidRDefault="003E6E16" w:rsidP="003E6E16"/>
    <w:p w14:paraId="19B191AE" w14:textId="77777777" w:rsidR="003E6E16" w:rsidRPr="003E6E16" w:rsidRDefault="003E6E16" w:rsidP="003E6E16"/>
    <w:p w14:paraId="4C2E7F9A" w14:textId="77777777" w:rsidR="003E6E16" w:rsidRPr="003E6E16" w:rsidRDefault="003E6E16" w:rsidP="003E6E16"/>
    <w:p w14:paraId="2EE2040C" w14:textId="77777777" w:rsidR="003E6E16" w:rsidRPr="003E6E16" w:rsidRDefault="003E6E16" w:rsidP="003E6E16"/>
    <w:p w14:paraId="2FC216AE" w14:textId="77777777" w:rsidR="003E6E16" w:rsidRPr="003E6E16" w:rsidRDefault="003E6E16" w:rsidP="003E6E16"/>
    <w:p w14:paraId="43ECCE47" w14:textId="77777777" w:rsidR="003E6E16" w:rsidRPr="003E6E16" w:rsidRDefault="003E6E16" w:rsidP="003E6E16"/>
    <w:p w14:paraId="6EB2550E" w14:textId="77777777" w:rsidR="003E6E16" w:rsidRPr="003E6E16" w:rsidRDefault="003E6E16" w:rsidP="003E6E16"/>
    <w:p w14:paraId="4A75DD11" w14:textId="77777777" w:rsidR="003E6E16" w:rsidRPr="003E6E16" w:rsidRDefault="003E6E16" w:rsidP="003E6E16"/>
    <w:p w14:paraId="26AEAD12" w14:textId="77777777" w:rsidR="003E6E16" w:rsidRPr="003E6E16" w:rsidRDefault="003E6E16" w:rsidP="003E6E16"/>
    <w:p w14:paraId="1632417E" w14:textId="77777777" w:rsidR="003E6E16" w:rsidRPr="003E6E16" w:rsidRDefault="003E6E16" w:rsidP="003E6E16"/>
    <w:p w14:paraId="210729DC" w14:textId="77777777" w:rsidR="003E6E16" w:rsidRPr="003E6E16" w:rsidRDefault="003E6E16" w:rsidP="003E6E16"/>
    <w:p w14:paraId="2ADDA168" w14:textId="77777777" w:rsidR="003E6E16" w:rsidRPr="003E6E16" w:rsidRDefault="003E6E16" w:rsidP="003E6E16"/>
    <w:p w14:paraId="082B28C1" w14:textId="77777777" w:rsidR="003E6E16" w:rsidRPr="003E6E16" w:rsidRDefault="003E6E16" w:rsidP="003E6E16"/>
    <w:p w14:paraId="0B9966B6" w14:textId="77777777" w:rsidR="003E6E16" w:rsidRPr="003E6E16" w:rsidRDefault="003E6E16" w:rsidP="003E6E16">
      <w:pPr>
        <w:pStyle w:val="Heading1"/>
        <w:jc w:val="center"/>
        <w:rPr>
          <w:color w:val="auto"/>
        </w:rPr>
      </w:pPr>
      <w:bookmarkStart w:id="60" w:name="_Toc159496992"/>
      <w:r w:rsidRPr="003E6E16">
        <w:rPr>
          <w:color w:val="auto"/>
        </w:rPr>
        <w:lastRenderedPageBreak/>
        <w:t>Nephilim in Biblical Context: Exploring the Giants</w:t>
      </w:r>
      <w:bookmarkEnd w:id="60"/>
    </w:p>
    <w:p w14:paraId="1385ED5F" w14:textId="77777777" w:rsidR="003E6E16" w:rsidRPr="003E6E16" w:rsidRDefault="003E6E16" w:rsidP="003E6E16"/>
    <w:p w14:paraId="3AAA9E70" w14:textId="77777777" w:rsidR="003F746A" w:rsidRPr="003F746A" w:rsidRDefault="003F746A" w:rsidP="003F746A">
      <w:pPr>
        <w:rPr>
          <w:b/>
          <w:bCs/>
        </w:rPr>
      </w:pPr>
      <w:r w:rsidRPr="003F746A">
        <w:rPr>
          <w:b/>
          <w:bCs/>
        </w:rPr>
        <w:t>Genesis 6:6-9 (LSB)</w:t>
      </w:r>
    </w:p>
    <w:p w14:paraId="3E8CEF47" w14:textId="77777777" w:rsidR="003F746A" w:rsidRDefault="003F746A" w:rsidP="003F746A">
      <w:r>
        <w:t>"6 Now it happened, when men began to multiply on the face of the land, and daughters were born to them, 2 that the sons of God saw that the daughters of men were good in appearance; and they took wives for themselves, whomever they chose. 3 Then Yahweh said, “My Spirit shall not [a]strive with man forever [b]because he indeed is flesh; [c]nevertheless his days shall be 120 years.” 4 The Nephilim were on the earth in those days, and also afterward, when the sons of God came in to the daughters of men, and they bore children to them. Those were the mighty men who were of old, men of renown.</w:t>
      </w:r>
    </w:p>
    <w:p w14:paraId="3FC4404C" w14:textId="37E06FCD" w:rsidR="003F746A" w:rsidRDefault="003F746A" w:rsidP="003F746A">
      <w:r>
        <w:t xml:space="preserve">5 Then Yahweh saw that the evil of man was great on the earth, and that every intent of the thoughts of his heart was only evil continually. 6 And Yahweh regretted that He had made man on the earth, and He was grieved [d]in His heart. 7 And Yahweh said, “I will blot out man whom I have created from the face of the land, from man to animals to creeping things and to birds of the [e]sky; for I regret that I have made them.” 8 But Noah found favor in the eyes of Yahweh.9 These are the generations of Noah. Noah was a righteous man, [f]blameless among those in his generations; Noah walked with God." </w:t>
      </w:r>
    </w:p>
    <w:p w14:paraId="416749E8" w14:textId="6BF80DE8" w:rsidR="003F746A" w:rsidRPr="003F746A" w:rsidRDefault="003F746A" w:rsidP="003F746A">
      <w:pPr>
        <w:rPr>
          <w:b/>
          <w:bCs/>
          <w:u w:val="single"/>
        </w:rPr>
      </w:pPr>
      <w:r w:rsidRPr="003F746A">
        <w:rPr>
          <w:b/>
          <w:bCs/>
          <w:u w:val="single"/>
        </w:rPr>
        <w:t>Deeper study of Genesis 6:</w:t>
      </w:r>
      <w:r w:rsidR="0081525E">
        <w:rPr>
          <w:b/>
          <w:bCs/>
          <w:u w:val="single"/>
        </w:rPr>
        <w:t>2</w:t>
      </w:r>
      <w:r w:rsidRPr="003F746A">
        <w:rPr>
          <w:b/>
          <w:bCs/>
          <w:u w:val="single"/>
        </w:rPr>
        <w:t>-9: The Nephilim</w:t>
      </w:r>
    </w:p>
    <w:p w14:paraId="328B1290" w14:textId="77777777" w:rsidR="003F746A" w:rsidRDefault="003F746A" w:rsidP="003F746A">
      <w:r w:rsidRPr="003F746A">
        <w:rPr>
          <w:b/>
          <w:bCs/>
        </w:rPr>
        <w:t>Genesis 6:2:</w:t>
      </w:r>
      <w:r>
        <w:t xml:space="preserve"> A Detailed Examination of Hebrew Terminology and Its Implications on the Identity of "Sons of God" and "Daughters of Men"</w:t>
      </w:r>
    </w:p>
    <w:p w14:paraId="5A589960" w14:textId="2AD49972" w:rsidR="003F746A" w:rsidRDefault="003F746A" w:rsidP="003F746A">
      <w:r w:rsidRPr="003F746A">
        <w:rPr>
          <w:b/>
          <w:bCs/>
        </w:rPr>
        <w:t>Hebrew Text:</w:t>
      </w:r>
      <w:r>
        <w:t xml:space="preserve"> "בְּ</w:t>
      </w:r>
      <w:proofErr w:type="spellStart"/>
      <w:r>
        <w:t>נֵי</w:t>
      </w:r>
      <w:proofErr w:type="spellEnd"/>
      <w:r>
        <w:t xml:space="preserve"> </w:t>
      </w:r>
      <w:proofErr w:type="spellStart"/>
      <w:r>
        <w:t>הָאֱלֹהִים</w:t>
      </w:r>
      <w:proofErr w:type="spellEnd"/>
      <w:r>
        <w:t>" (</w:t>
      </w:r>
      <w:proofErr w:type="spellStart"/>
      <w:r>
        <w:t>B'nei</w:t>
      </w:r>
      <w:proofErr w:type="spellEnd"/>
      <w:r>
        <w:t xml:space="preserve"> </w:t>
      </w:r>
      <w:proofErr w:type="spellStart"/>
      <w:r>
        <w:t>HaElohim</w:t>
      </w:r>
      <w:proofErr w:type="spellEnd"/>
      <w:r>
        <w:t>) and "בְּ</w:t>
      </w:r>
      <w:proofErr w:type="spellStart"/>
      <w:r>
        <w:t>נוֹת</w:t>
      </w:r>
      <w:proofErr w:type="spellEnd"/>
      <w:r>
        <w:t xml:space="preserve"> </w:t>
      </w:r>
      <w:proofErr w:type="spellStart"/>
      <w:r>
        <w:t>הָאָדָם</w:t>
      </w:r>
      <w:proofErr w:type="spellEnd"/>
      <w:r>
        <w:t>" (</w:t>
      </w:r>
      <w:proofErr w:type="spellStart"/>
      <w:r>
        <w:t>B'not</w:t>
      </w:r>
      <w:proofErr w:type="spellEnd"/>
      <w:r>
        <w:t xml:space="preserve"> </w:t>
      </w:r>
      <w:proofErr w:type="spellStart"/>
      <w:r>
        <w:t>HaAdam</w:t>
      </w:r>
      <w:proofErr w:type="spellEnd"/>
      <w:r>
        <w:t>).</w:t>
      </w:r>
    </w:p>
    <w:p w14:paraId="1400E666" w14:textId="77777777" w:rsidR="003F746A" w:rsidRDefault="003F746A" w:rsidP="003F746A">
      <w:r w:rsidRPr="003F746A">
        <w:rPr>
          <w:b/>
          <w:bCs/>
        </w:rPr>
        <w:t>בְּ</w:t>
      </w:r>
      <w:proofErr w:type="spellStart"/>
      <w:r w:rsidRPr="003F746A">
        <w:rPr>
          <w:b/>
          <w:bCs/>
        </w:rPr>
        <w:t>נֵי</w:t>
      </w:r>
      <w:proofErr w:type="spellEnd"/>
      <w:r w:rsidRPr="003F746A">
        <w:rPr>
          <w:b/>
          <w:bCs/>
        </w:rPr>
        <w:t xml:space="preserve"> </w:t>
      </w:r>
      <w:proofErr w:type="spellStart"/>
      <w:r w:rsidRPr="003F746A">
        <w:rPr>
          <w:b/>
          <w:bCs/>
        </w:rPr>
        <w:t>הָאֱלֹהִים</w:t>
      </w:r>
      <w:proofErr w:type="spellEnd"/>
      <w:r w:rsidRPr="003F746A">
        <w:rPr>
          <w:b/>
          <w:bCs/>
        </w:rPr>
        <w:t xml:space="preserve"> (</w:t>
      </w:r>
      <w:proofErr w:type="spellStart"/>
      <w:r w:rsidRPr="003F746A">
        <w:rPr>
          <w:b/>
          <w:bCs/>
        </w:rPr>
        <w:t>B'nei</w:t>
      </w:r>
      <w:proofErr w:type="spellEnd"/>
      <w:r w:rsidRPr="003F746A">
        <w:rPr>
          <w:b/>
          <w:bCs/>
        </w:rPr>
        <w:t xml:space="preserve"> </w:t>
      </w:r>
      <w:proofErr w:type="spellStart"/>
      <w:r w:rsidRPr="003F746A">
        <w:rPr>
          <w:b/>
          <w:bCs/>
        </w:rPr>
        <w:t>HaElohim</w:t>
      </w:r>
      <w:proofErr w:type="spellEnd"/>
      <w:r w:rsidRPr="003F746A">
        <w:rPr>
          <w:b/>
          <w:bCs/>
        </w:rPr>
        <w:t>):</w:t>
      </w:r>
    </w:p>
    <w:p w14:paraId="01938776" w14:textId="77777777" w:rsidR="003F746A" w:rsidRDefault="003F746A" w:rsidP="003F746A">
      <w:r w:rsidRPr="003F746A">
        <w:rPr>
          <w:b/>
          <w:bCs/>
        </w:rPr>
        <w:t>בְּ</w:t>
      </w:r>
      <w:proofErr w:type="spellStart"/>
      <w:r w:rsidRPr="003F746A">
        <w:rPr>
          <w:b/>
          <w:bCs/>
        </w:rPr>
        <w:t>נֵי</w:t>
      </w:r>
      <w:proofErr w:type="spellEnd"/>
      <w:r w:rsidRPr="003F746A">
        <w:rPr>
          <w:b/>
          <w:bCs/>
        </w:rPr>
        <w:t xml:space="preserve"> (</w:t>
      </w:r>
      <w:proofErr w:type="spellStart"/>
      <w:r w:rsidRPr="003F746A">
        <w:rPr>
          <w:b/>
          <w:bCs/>
        </w:rPr>
        <w:t>B'nei</w:t>
      </w:r>
      <w:proofErr w:type="spellEnd"/>
      <w:r w:rsidRPr="003F746A">
        <w:rPr>
          <w:b/>
          <w:bCs/>
        </w:rPr>
        <w:t>):</w:t>
      </w:r>
      <w:r>
        <w:t xml:space="preserve"> Literally translates to "sons" or "children." The term "בְּ</w:t>
      </w:r>
      <w:proofErr w:type="spellStart"/>
      <w:r>
        <w:t>נֵי</w:t>
      </w:r>
      <w:proofErr w:type="spellEnd"/>
      <w:r>
        <w:t>" is a common Hebrew construction used to denote belonging or association, not just literal offspring.</w:t>
      </w:r>
    </w:p>
    <w:p w14:paraId="5A23C423" w14:textId="390F683B" w:rsidR="003F746A" w:rsidRDefault="003F746A" w:rsidP="003F746A">
      <w:proofErr w:type="spellStart"/>
      <w:r w:rsidRPr="003F746A">
        <w:rPr>
          <w:b/>
          <w:bCs/>
        </w:rPr>
        <w:t>הָאֱלֹהִים</w:t>
      </w:r>
      <w:proofErr w:type="spellEnd"/>
      <w:r w:rsidRPr="003F746A">
        <w:rPr>
          <w:b/>
          <w:bCs/>
        </w:rPr>
        <w:t xml:space="preserve"> (</w:t>
      </w:r>
      <w:proofErr w:type="spellStart"/>
      <w:r w:rsidRPr="003F746A">
        <w:rPr>
          <w:b/>
          <w:bCs/>
        </w:rPr>
        <w:t>HaElohim</w:t>
      </w:r>
      <w:proofErr w:type="spellEnd"/>
      <w:r w:rsidRPr="003F746A">
        <w:rPr>
          <w:b/>
          <w:bCs/>
        </w:rPr>
        <w:t>):</w:t>
      </w:r>
      <w:r>
        <w:t xml:space="preserve"> This term can be translated as "God" or "gods." "</w:t>
      </w:r>
      <w:proofErr w:type="spellStart"/>
      <w:r>
        <w:t>אֱלֹהִים</w:t>
      </w:r>
      <w:proofErr w:type="spellEnd"/>
      <w:r>
        <w:t xml:space="preserve"> (Elohim)" is a plural noun, but when used with a singular verb or adjective, it refers to the one God of Israel. In other contexts, it can refer to gods in general, divine beings, or even angels.</w:t>
      </w:r>
    </w:p>
    <w:p w14:paraId="29286372" w14:textId="77777777" w:rsidR="003F746A" w:rsidRDefault="003F746A" w:rsidP="003F746A">
      <w:r w:rsidRPr="003F746A">
        <w:rPr>
          <w:b/>
          <w:bCs/>
        </w:rPr>
        <w:t>בְּ</w:t>
      </w:r>
      <w:proofErr w:type="spellStart"/>
      <w:r w:rsidRPr="003F746A">
        <w:rPr>
          <w:b/>
          <w:bCs/>
        </w:rPr>
        <w:t>נוֹת</w:t>
      </w:r>
      <w:proofErr w:type="spellEnd"/>
      <w:r w:rsidRPr="003F746A">
        <w:rPr>
          <w:b/>
          <w:bCs/>
        </w:rPr>
        <w:t xml:space="preserve"> </w:t>
      </w:r>
      <w:proofErr w:type="spellStart"/>
      <w:r w:rsidRPr="003F746A">
        <w:rPr>
          <w:b/>
          <w:bCs/>
        </w:rPr>
        <w:t>הָאָדָם</w:t>
      </w:r>
      <w:proofErr w:type="spellEnd"/>
      <w:r w:rsidRPr="003F746A">
        <w:rPr>
          <w:b/>
          <w:bCs/>
        </w:rPr>
        <w:t xml:space="preserve"> (</w:t>
      </w:r>
      <w:proofErr w:type="spellStart"/>
      <w:r w:rsidRPr="003F746A">
        <w:rPr>
          <w:b/>
          <w:bCs/>
        </w:rPr>
        <w:t>B'not</w:t>
      </w:r>
      <w:proofErr w:type="spellEnd"/>
      <w:r w:rsidRPr="003F746A">
        <w:rPr>
          <w:b/>
          <w:bCs/>
        </w:rPr>
        <w:t xml:space="preserve"> </w:t>
      </w:r>
      <w:proofErr w:type="spellStart"/>
      <w:r w:rsidRPr="003F746A">
        <w:rPr>
          <w:b/>
          <w:bCs/>
        </w:rPr>
        <w:t>HaAdam</w:t>
      </w:r>
      <w:proofErr w:type="spellEnd"/>
      <w:r w:rsidRPr="003F746A">
        <w:rPr>
          <w:b/>
          <w:bCs/>
        </w:rPr>
        <w:t>):</w:t>
      </w:r>
    </w:p>
    <w:p w14:paraId="0D7BDDCA" w14:textId="77777777" w:rsidR="003F746A" w:rsidRDefault="003F746A" w:rsidP="003F746A">
      <w:r w:rsidRPr="003F746A">
        <w:rPr>
          <w:b/>
          <w:bCs/>
        </w:rPr>
        <w:t>בְּ</w:t>
      </w:r>
      <w:proofErr w:type="spellStart"/>
      <w:r w:rsidRPr="003F746A">
        <w:rPr>
          <w:b/>
          <w:bCs/>
        </w:rPr>
        <w:t>נוֹת</w:t>
      </w:r>
      <w:proofErr w:type="spellEnd"/>
      <w:r w:rsidRPr="003F746A">
        <w:rPr>
          <w:b/>
          <w:bCs/>
        </w:rPr>
        <w:t xml:space="preserve"> (</w:t>
      </w:r>
      <w:proofErr w:type="spellStart"/>
      <w:r w:rsidRPr="003F746A">
        <w:rPr>
          <w:b/>
          <w:bCs/>
        </w:rPr>
        <w:t>B'not</w:t>
      </w:r>
      <w:proofErr w:type="spellEnd"/>
      <w:r w:rsidRPr="003F746A">
        <w:rPr>
          <w:b/>
          <w:bCs/>
        </w:rPr>
        <w:t>):</w:t>
      </w:r>
      <w:r>
        <w:t xml:space="preserve"> This translates to "daughters."</w:t>
      </w:r>
    </w:p>
    <w:p w14:paraId="445F1BF5" w14:textId="6E47ADCC" w:rsidR="003F746A" w:rsidRDefault="003F746A" w:rsidP="003F746A">
      <w:proofErr w:type="spellStart"/>
      <w:r w:rsidRPr="003F746A">
        <w:rPr>
          <w:b/>
          <w:bCs/>
        </w:rPr>
        <w:t>הָאָדָם</w:t>
      </w:r>
      <w:proofErr w:type="spellEnd"/>
      <w:r w:rsidRPr="003F746A">
        <w:rPr>
          <w:b/>
          <w:bCs/>
        </w:rPr>
        <w:t xml:space="preserve"> (</w:t>
      </w:r>
      <w:proofErr w:type="spellStart"/>
      <w:r w:rsidRPr="003F746A">
        <w:rPr>
          <w:b/>
          <w:bCs/>
        </w:rPr>
        <w:t>HaAdam</w:t>
      </w:r>
      <w:proofErr w:type="spellEnd"/>
      <w:r w:rsidRPr="003F746A">
        <w:rPr>
          <w:b/>
          <w:bCs/>
        </w:rPr>
        <w:t>):</w:t>
      </w:r>
      <w:r>
        <w:t xml:space="preserve"> "The man" or "mankind." "</w:t>
      </w:r>
      <w:proofErr w:type="spellStart"/>
      <w:r>
        <w:t>אָדָם</w:t>
      </w:r>
      <w:proofErr w:type="spellEnd"/>
      <w:r>
        <w:t xml:space="preserve"> (Adam)" can refer to the first man, Adam, or humanity in general, depending on the context.</w:t>
      </w:r>
    </w:p>
    <w:p w14:paraId="0FC06012" w14:textId="77777777" w:rsidR="003F746A" w:rsidRPr="003F746A" w:rsidRDefault="003F746A" w:rsidP="003F746A">
      <w:pPr>
        <w:rPr>
          <w:b/>
          <w:bCs/>
        </w:rPr>
      </w:pPr>
      <w:r w:rsidRPr="003F746A">
        <w:rPr>
          <w:b/>
          <w:bCs/>
        </w:rPr>
        <w:t>Definitions and Interpretations:</w:t>
      </w:r>
    </w:p>
    <w:p w14:paraId="623252C0" w14:textId="77777777" w:rsidR="003F746A" w:rsidRDefault="003F746A" w:rsidP="003F746A">
      <w:r>
        <w:t>"</w:t>
      </w:r>
      <w:proofErr w:type="spellStart"/>
      <w:r>
        <w:t>B'nei</w:t>
      </w:r>
      <w:proofErr w:type="spellEnd"/>
      <w:r>
        <w:t xml:space="preserve"> </w:t>
      </w:r>
      <w:proofErr w:type="spellStart"/>
      <w:r>
        <w:t>HaElohim</w:t>
      </w:r>
      <w:proofErr w:type="spellEnd"/>
      <w:r>
        <w:t>" (Sons of God): The term "</w:t>
      </w:r>
      <w:proofErr w:type="spellStart"/>
      <w:r>
        <w:t>B'nei</w:t>
      </w:r>
      <w:proofErr w:type="spellEnd"/>
      <w:r>
        <w:t xml:space="preserve"> </w:t>
      </w:r>
      <w:proofErr w:type="spellStart"/>
      <w:r>
        <w:t>HaElohim</w:t>
      </w:r>
      <w:proofErr w:type="spellEnd"/>
      <w:r>
        <w:t>" has sparked diverse interpretations across Jewish and Christian traditions, yet the context and Hebrew language offer insights that lean towards specific meanings:</w:t>
      </w:r>
    </w:p>
    <w:p w14:paraId="3F9D8324" w14:textId="77777777" w:rsidR="003F746A" w:rsidRDefault="003F746A" w:rsidP="003F746A">
      <w:r>
        <w:t>Angelic or Divine Beings: The usage of "</w:t>
      </w:r>
      <w:proofErr w:type="spellStart"/>
      <w:r>
        <w:t>B'nei</w:t>
      </w:r>
      <w:proofErr w:type="spellEnd"/>
      <w:r>
        <w:t xml:space="preserve"> </w:t>
      </w:r>
      <w:proofErr w:type="spellStart"/>
      <w:r>
        <w:t>HaElohim</w:t>
      </w:r>
      <w:proofErr w:type="spellEnd"/>
      <w:r>
        <w:t xml:space="preserve">" in other parts of the Hebrew Bible, such as Job 1:6; 2:1; and 38:7, refers to beings that exist in the divine realm, indicating angelic or celestial entities. </w:t>
      </w:r>
      <w:r>
        <w:lastRenderedPageBreak/>
        <w:t>This suggests that in Genesis 6, "sons of God" most likely denotes spiritual beings from the divine realm who engaged with human women.</w:t>
      </w:r>
    </w:p>
    <w:p w14:paraId="1DD4FC27" w14:textId="4EE36D09" w:rsidR="003F746A" w:rsidRDefault="003F746A" w:rsidP="003F746A">
      <w:r w:rsidRPr="003F746A">
        <w:rPr>
          <w:b/>
          <w:bCs/>
        </w:rPr>
        <w:t>Not Descendants of Seth</w:t>
      </w:r>
      <w:r>
        <w:t>: While some interpretations propose that "sons of God" refers to the lineage of Seth, the specific Hebrew term "</w:t>
      </w:r>
      <w:proofErr w:type="spellStart"/>
      <w:r>
        <w:t>B'nei</w:t>
      </w:r>
      <w:proofErr w:type="spellEnd"/>
      <w:r>
        <w:t xml:space="preserve"> </w:t>
      </w:r>
      <w:proofErr w:type="spellStart"/>
      <w:r>
        <w:t>HaElohim</w:t>
      </w:r>
      <w:proofErr w:type="spellEnd"/>
      <w:r>
        <w:t>" is traditionally used to denote beings of a divine or spiritual nature rather than merely righteous human lineages. This distinction helps clarify that the text points to interactions between the heavenly and the earthly.</w:t>
      </w:r>
    </w:p>
    <w:p w14:paraId="0EDA18B2" w14:textId="7C29F8A8" w:rsidR="003F746A" w:rsidRDefault="003F746A" w:rsidP="003F746A">
      <w:r w:rsidRPr="003F746A">
        <w:rPr>
          <w:b/>
          <w:bCs/>
        </w:rPr>
        <w:t>"</w:t>
      </w:r>
      <w:proofErr w:type="spellStart"/>
      <w:r w:rsidRPr="003F746A">
        <w:rPr>
          <w:b/>
          <w:bCs/>
        </w:rPr>
        <w:t>B'not</w:t>
      </w:r>
      <w:proofErr w:type="spellEnd"/>
      <w:r w:rsidRPr="003F746A">
        <w:rPr>
          <w:b/>
          <w:bCs/>
        </w:rPr>
        <w:t xml:space="preserve"> </w:t>
      </w:r>
      <w:proofErr w:type="spellStart"/>
      <w:r w:rsidRPr="003F746A">
        <w:rPr>
          <w:b/>
          <w:bCs/>
        </w:rPr>
        <w:t>HaAdam</w:t>
      </w:r>
      <w:proofErr w:type="spellEnd"/>
      <w:r w:rsidRPr="003F746A">
        <w:rPr>
          <w:b/>
          <w:bCs/>
        </w:rPr>
        <w:t>" (Daughters of Men</w:t>
      </w:r>
      <w:r>
        <w:t>): The phrase "</w:t>
      </w:r>
      <w:proofErr w:type="spellStart"/>
      <w:r>
        <w:t>B'not</w:t>
      </w:r>
      <w:proofErr w:type="spellEnd"/>
      <w:r>
        <w:t xml:space="preserve"> </w:t>
      </w:r>
      <w:proofErr w:type="spellStart"/>
      <w:r>
        <w:t>HaAdam</w:t>
      </w:r>
      <w:proofErr w:type="spellEnd"/>
      <w:r>
        <w:t>" explicitly refers to human women, with the term "</w:t>
      </w:r>
      <w:proofErr w:type="spellStart"/>
      <w:r>
        <w:t>HaAdam</w:t>
      </w:r>
      <w:proofErr w:type="spellEnd"/>
      <w:r>
        <w:t xml:space="preserve">" encompassing humanity at large, rather than a specific lineage such as that of Cain or Seth. </w:t>
      </w:r>
    </w:p>
    <w:p w14:paraId="5230E985" w14:textId="35A721EA" w:rsidR="003F746A" w:rsidRDefault="003F746A" w:rsidP="003F746A">
      <w:r w:rsidRPr="003F746A">
        <w:rPr>
          <w:b/>
          <w:bCs/>
        </w:rPr>
        <w:t>God's Response Genesis 6:3:</w:t>
      </w:r>
      <w:r>
        <w:t xml:space="preserve"> Verse 3 then introduces God's pronouncement, which is seen as a response to the corruption and the mixing described in verse 2. God declares a limitation on human lifespan ("his days shall be 120 years") and states that His Spirit will not contend with humanity indefinitely, indicating a judgment on human wickedness and possibly the divine displeasure over the unions mentioned in verse 2.</w:t>
      </w:r>
    </w:p>
    <w:p w14:paraId="397B7DDD" w14:textId="77777777" w:rsidR="003F746A" w:rsidRPr="003F746A" w:rsidRDefault="003F746A" w:rsidP="003F746A">
      <w:pPr>
        <w:rPr>
          <w:b/>
          <w:bCs/>
        </w:rPr>
      </w:pPr>
      <w:r w:rsidRPr="003F746A">
        <w:rPr>
          <w:b/>
          <w:bCs/>
        </w:rPr>
        <w:t>Contingency and Causality</w:t>
      </w:r>
    </w:p>
    <w:p w14:paraId="5F8206E5" w14:textId="67CCDC9B" w:rsidR="003F746A" w:rsidRDefault="003F746A" w:rsidP="003F746A">
      <w:r w:rsidRPr="003F746A">
        <w:rPr>
          <w:b/>
          <w:bCs/>
        </w:rPr>
        <w:t>Judgment on Wickedness</w:t>
      </w:r>
      <w:r>
        <w:t>: The connection between verses 2 and 3 can be interpreted as God's judgment not only on the specific act of the "sons of God" marrying the "daughters of men" but more broadly on the increasing wickedness of humanity. The narrative sets the stage for the Flood, highlighting the pervasive corruption of the world.</w:t>
      </w:r>
    </w:p>
    <w:p w14:paraId="761F1FA3" w14:textId="393814E7" w:rsidR="003F746A" w:rsidRDefault="003F746A" w:rsidP="003F746A">
      <w:r w:rsidRPr="003F746A">
        <w:rPr>
          <w:b/>
          <w:bCs/>
        </w:rPr>
        <w:t>120 Years:</w:t>
      </w:r>
      <w:r>
        <w:t xml:space="preserve"> The phrase "his days shall be 120 years" has been interpreted in different ways. Some see it as God setting a new upper limit on human lifespan. Others understand it as a period of grace or warning given by God before He would bring the Flood, indicating the time left until the judgment on the corrupt world.</w:t>
      </w:r>
    </w:p>
    <w:p w14:paraId="5E6C93AB" w14:textId="3786BFA7" w:rsidR="003F746A" w:rsidRDefault="003F746A" w:rsidP="003F746A">
      <w:r>
        <w:t>Verse 3 is contingent on verse 2, serving as a divine response to the events and the general state of human wickedness described. This sequence underscores the narrative's movement towards the judgment of the Flood while highlighting God's patience and the eventual limits of His tolerance for human sin.</w:t>
      </w:r>
    </w:p>
    <w:p w14:paraId="0669FB6A" w14:textId="77777777" w:rsidR="003F746A" w:rsidRPr="003F746A" w:rsidRDefault="003F746A" w:rsidP="003F746A">
      <w:pPr>
        <w:rPr>
          <w:b/>
          <w:bCs/>
        </w:rPr>
      </w:pPr>
      <w:r w:rsidRPr="003F746A">
        <w:rPr>
          <w:b/>
          <w:bCs/>
        </w:rPr>
        <w:t>Genesis 6:4 – The Nephilim: Offspring of Rebellion</w:t>
      </w:r>
    </w:p>
    <w:p w14:paraId="3EADCF6D" w14:textId="47734C6C" w:rsidR="003F746A" w:rsidRDefault="003F746A" w:rsidP="003F746A">
      <w:r>
        <w:t>Nephilim (</w:t>
      </w:r>
      <w:proofErr w:type="spellStart"/>
      <w:r>
        <w:t>נְפִילִים</w:t>
      </w:r>
      <w:proofErr w:type="spellEnd"/>
      <w:r>
        <w:t>): The term, rooted in "</w:t>
      </w:r>
      <w:proofErr w:type="spellStart"/>
      <w:r>
        <w:t>npl</w:t>
      </w:r>
      <w:proofErr w:type="spellEnd"/>
      <w:r>
        <w:t>" (</w:t>
      </w:r>
      <w:proofErr w:type="spellStart"/>
      <w:r>
        <w:t>נָפַל</w:t>
      </w:r>
      <w:proofErr w:type="spellEnd"/>
      <w:r>
        <w:t>) meaning "to fall," points to beings conceived through a forbidden union. These "fallen ones" are often interpreted as hybrid entities, part divine and part human, born from the "sons of God" (divine beings or angels in rebellion against God) and "the daughters of men" (human women). This crossbreeding was a direct affront to the divine order, introducing beings with possibly supernatural attributes into the human realm.</w:t>
      </w:r>
    </w:p>
    <w:p w14:paraId="43D0EACA" w14:textId="2D47B483" w:rsidR="003F746A" w:rsidRDefault="003F746A" w:rsidP="003F746A">
      <w:r w:rsidRPr="003F746A">
        <w:rPr>
          <w:b/>
          <w:bCs/>
        </w:rPr>
        <w:t>Corrupted Lineage as Satanic Strategy</w:t>
      </w:r>
      <w:r>
        <w:t>: The emergence of the Nephilim aligns with Satan's broader strategy to corrupt human bloodlines, directly challenging the prophecy that a pure human descendant (the Messiah) would eventually crush him (Genesis 3:15). By polluting humanity's genetic purity, these entities represented a tangible threat to the coming of an unblemished Messianic figure.</w:t>
      </w:r>
    </w:p>
    <w:p w14:paraId="40CC22B8" w14:textId="77777777" w:rsidR="003F746A" w:rsidRPr="003F746A" w:rsidRDefault="003F746A" w:rsidP="003F746A">
      <w:pPr>
        <w:rPr>
          <w:b/>
          <w:bCs/>
        </w:rPr>
      </w:pPr>
      <w:r w:rsidRPr="003F746A">
        <w:rPr>
          <w:b/>
          <w:bCs/>
        </w:rPr>
        <w:t>Genesis 6:5-8 – The Judgment Prompted by Corruption</w:t>
      </w:r>
    </w:p>
    <w:p w14:paraId="6EA8FD70" w14:textId="32E4C0EF" w:rsidR="003F746A" w:rsidRDefault="003F746A" w:rsidP="003F746A">
      <w:r>
        <w:lastRenderedPageBreak/>
        <w:t>The presence of the Nephilim and the resultant widespread wickedness provide the backdrop for God's profound grief over His creation, leading to the decision to cleanse the earth through the Flood. This narrative suggests that the Nephilim's very existence, marked by their unnatural origins and the corruption they introduced, played a significant role in escalating human sinfulness to intolerable levels.</w:t>
      </w:r>
    </w:p>
    <w:p w14:paraId="488D108F" w14:textId="0CCA6546" w:rsidR="003F746A" w:rsidRDefault="003F746A" w:rsidP="003F746A">
      <w:r w:rsidRPr="003F746A">
        <w:rPr>
          <w:b/>
          <w:bCs/>
        </w:rPr>
        <w:t xml:space="preserve">Legendary Status and Idolatry: </w:t>
      </w:r>
      <w:r>
        <w:t>Described as "mighty men who were of old, men of renown," the Nephilim may have been revered or even worshipped, further diverting humanity from God. Their legendary status and potential supernatural powers made them figures of adoration, exacerbating the moral decay and spiritual apostasy that necessitated divine intervention.</w:t>
      </w:r>
    </w:p>
    <w:p w14:paraId="66C116AA" w14:textId="77777777" w:rsidR="003F746A" w:rsidRDefault="003F746A" w:rsidP="003F746A">
      <w:r>
        <w:t>The Nephilim are presented as the unnatural offspring of a rebellious act against God's order, embodying the physical manifestation of Satanic efforts to thwart the Messianic prophecy. Their existence catalyzed a chain of events that led to the Flood, a divine response to restore purity and order in the face of widespread corruption and idolatry.</w:t>
      </w:r>
    </w:p>
    <w:p w14:paraId="4D96281D" w14:textId="77777777" w:rsidR="003F746A" w:rsidRPr="003F746A" w:rsidRDefault="003F746A" w:rsidP="003F746A">
      <w:pPr>
        <w:rPr>
          <w:b/>
          <w:bCs/>
        </w:rPr>
      </w:pPr>
      <w:r w:rsidRPr="003F746A">
        <w:rPr>
          <w:b/>
          <w:bCs/>
        </w:rPr>
        <w:t>Genesis 6:9 – Noah: A Just Man and Perfect in His Generations</w:t>
      </w:r>
    </w:p>
    <w:p w14:paraId="02E5676B" w14:textId="348A0639" w:rsidR="003F746A" w:rsidRPr="003F746A" w:rsidRDefault="003F746A" w:rsidP="003F746A">
      <w:pPr>
        <w:rPr>
          <w:b/>
          <w:bCs/>
        </w:rPr>
      </w:pPr>
      <w:r w:rsidRPr="003F746A">
        <w:rPr>
          <w:b/>
          <w:bCs/>
        </w:rPr>
        <w:t xml:space="preserve">"Just Man" (Hebrew: </w:t>
      </w:r>
      <w:proofErr w:type="spellStart"/>
      <w:r w:rsidRPr="003F746A">
        <w:rPr>
          <w:b/>
          <w:bCs/>
        </w:rPr>
        <w:t>צַד</w:t>
      </w:r>
      <w:proofErr w:type="spellEnd"/>
      <w:r w:rsidRPr="003F746A">
        <w:rPr>
          <w:b/>
          <w:bCs/>
        </w:rPr>
        <w:t>ִּ</w:t>
      </w:r>
      <w:proofErr w:type="spellStart"/>
      <w:r w:rsidRPr="003F746A">
        <w:rPr>
          <w:b/>
          <w:bCs/>
        </w:rPr>
        <w:t>יק</w:t>
      </w:r>
      <w:proofErr w:type="spellEnd"/>
      <w:r w:rsidRPr="003F746A">
        <w:rPr>
          <w:b/>
          <w:bCs/>
        </w:rPr>
        <w:t xml:space="preserve"> - Tzaddik)</w:t>
      </w:r>
    </w:p>
    <w:p w14:paraId="37335522" w14:textId="68A75CC0" w:rsidR="003F746A" w:rsidRDefault="003F746A" w:rsidP="006E3088">
      <w:pPr>
        <w:pStyle w:val="ListParagraph"/>
        <w:numPr>
          <w:ilvl w:val="0"/>
          <w:numId w:val="27"/>
        </w:numPr>
      </w:pPr>
      <w:r>
        <w:t xml:space="preserve">The Hebrew word </w:t>
      </w:r>
      <w:proofErr w:type="spellStart"/>
      <w:r>
        <w:t>צַד</w:t>
      </w:r>
      <w:proofErr w:type="spellEnd"/>
      <w:r>
        <w:t>ִּ</w:t>
      </w:r>
      <w:proofErr w:type="spellStart"/>
      <w:r>
        <w:t>יק</w:t>
      </w:r>
      <w:proofErr w:type="spellEnd"/>
      <w:r>
        <w:t xml:space="preserve"> (tzaddik) translates to "just" or "righteous" in English. In the context of the Bible, a tzaddik is someone who lives in accordance with God's will, exhibiting moral and ethical integrity. The term implies more than just legal correctness; it denotes a person who embodies the ethical standards and spiritual laws set forth by God. Thus, when Genesis describes Noah as a "just man," it signifies his righteousness and upright standing before God, not merely in a legal sense but in a deeply moral and spiritual one. Noah's righteousness is highlighted in contrast to the wickedness that prevailed in his time, marking him as a beacon of moral integrity in a corrupt world.</w:t>
      </w:r>
    </w:p>
    <w:p w14:paraId="43C99008" w14:textId="5EF4993B" w:rsidR="003F746A" w:rsidRPr="003F746A" w:rsidRDefault="003F746A" w:rsidP="003F746A">
      <w:pPr>
        <w:rPr>
          <w:b/>
          <w:bCs/>
        </w:rPr>
      </w:pPr>
      <w:r w:rsidRPr="003F746A">
        <w:rPr>
          <w:b/>
          <w:bCs/>
        </w:rPr>
        <w:t>"Perfect in His Generations" (Hebrew: תָּ</w:t>
      </w:r>
      <w:proofErr w:type="spellStart"/>
      <w:r w:rsidRPr="003F746A">
        <w:rPr>
          <w:b/>
          <w:bCs/>
        </w:rPr>
        <w:t>מִים</w:t>
      </w:r>
      <w:proofErr w:type="spellEnd"/>
      <w:r w:rsidRPr="003F746A">
        <w:rPr>
          <w:b/>
          <w:bCs/>
        </w:rPr>
        <w:t xml:space="preserve"> - Tamim)</w:t>
      </w:r>
    </w:p>
    <w:p w14:paraId="7B1CD9E5" w14:textId="779E164D" w:rsidR="003F746A" w:rsidRDefault="003F746A" w:rsidP="006E3088">
      <w:pPr>
        <w:pStyle w:val="ListParagraph"/>
        <w:numPr>
          <w:ilvl w:val="0"/>
          <w:numId w:val="27"/>
        </w:numPr>
      </w:pPr>
      <w:r>
        <w:t>The Hebrew word תָּ</w:t>
      </w:r>
      <w:proofErr w:type="spellStart"/>
      <w:r>
        <w:t>מִים</w:t>
      </w:r>
      <w:proofErr w:type="spellEnd"/>
      <w:r>
        <w:t xml:space="preserve"> (</w:t>
      </w:r>
      <w:proofErr w:type="spellStart"/>
      <w:r>
        <w:t>tamim</w:t>
      </w:r>
      <w:proofErr w:type="spellEnd"/>
      <w:r>
        <w:t xml:space="preserve">) is often translated as "perfect," "blameless," or "whole." In biblical usage, </w:t>
      </w:r>
      <w:proofErr w:type="spellStart"/>
      <w:r>
        <w:t>tamim</w:t>
      </w:r>
      <w:proofErr w:type="spellEnd"/>
      <w:r>
        <w:t xml:space="preserve"> refers to completeness, soundness, and integrity. It indicates a state of being whole, without blemish or defect. When applied to Noah, "perfect in his generations" suggests that he was untouched by the moral and spiritual corruption that infected his contemporaries. This interpretation includes the notion of genetic integrity, implying that Noah and his lineage remained untainted by the intermingling with the Nephilim, beings considered to be the offspring of the "sons of God" and the "daughters of men."</w:t>
      </w:r>
    </w:p>
    <w:p w14:paraId="0B25A434" w14:textId="77777777" w:rsidR="006E3088" w:rsidRPr="006E3088" w:rsidRDefault="006E3088" w:rsidP="006E3088">
      <w:pPr>
        <w:rPr>
          <w:b/>
          <w:bCs/>
          <w:u w:val="single"/>
        </w:rPr>
      </w:pPr>
      <w:r w:rsidRPr="006E3088">
        <w:rPr>
          <w:b/>
          <w:bCs/>
          <w:u w:val="single"/>
        </w:rPr>
        <w:t>The Nephilim and the Genesis of the Great Flood</w:t>
      </w:r>
    </w:p>
    <w:p w14:paraId="6110C6C5" w14:textId="78085BE7" w:rsidR="006E3088" w:rsidRDefault="006E3088" w:rsidP="006E3088">
      <w:r>
        <w:t>In the Genesis narrative of the Great Flood, the rise and actions of the Nephilim are pivotal in God's decision to cleanse the Earth. Their emergence significantly contributed to the era's rampant wickedness and moral collapse.</w:t>
      </w:r>
    </w:p>
    <w:p w14:paraId="18334697" w14:textId="73BA9D15" w:rsidR="006E3088" w:rsidRDefault="006E3088" w:rsidP="006E3088">
      <w:r>
        <w:t>The Nephilim, offspring of celestial beings and humans, were more than just physical aberrations; they were a profound deviation from God's original plan for humanity, affecting not only genetics but also spiritual and moral dimensions. Genesis 6:11-13 details how their existence led to pervasive violence and moral degradation, influencing humanity not only through their immense size but also through deep-seated moral corruption.</w:t>
      </w:r>
    </w:p>
    <w:p w14:paraId="4D3CA72F" w14:textId="59292BAF" w:rsidR="006E3088" w:rsidRDefault="006E3088" w:rsidP="006E3088">
      <w:r>
        <w:lastRenderedPageBreak/>
        <w:t>The characterization of Noah as "pure in his generations" (Genesis 6:9) is notably significant. It suggests that Noah, unlike many of his contemporaries, maintained his spiritual and genetic integrity, untainted by the Nephilim's influence. This purity made him the ideal candidate to sustain human life after the Flood.</w:t>
      </w:r>
    </w:p>
    <w:p w14:paraId="6BBE5A93" w14:textId="1B7DB88F" w:rsidR="006E3088" w:rsidRDefault="006E3088" w:rsidP="006E3088">
      <w:r>
        <w:t>Thus, the Great Flood is seen as a divine intervention to curb the spread of this extreme corruption, a drastic but necessary action to preserve the human race from total moral and genetic disintegration, mirroring the destruction of Sodom and Gomorrah where sin had reached a point of no return. The Flood was a critical juncture, a reset for creation, offering a new beginning with a lineage untouched by the Nephilim's ruinous effect.</w:t>
      </w:r>
    </w:p>
    <w:p w14:paraId="6F27B3FD" w14:textId="411E1393" w:rsidR="006E3088" w:rsidRDefault="006E3088" w:rsidP="006E3088">
      <w:r>
        <w:t>This understanding of the Flood story uncovers its deeper intention: it wasn't merely a response to widespread iniquity, but a targeted purification against a specific threat to the essence of humanity. As such, the Flood marks a significant moment in biblical salvation history, laying the groundwork for humanity's ultimate redemption through Jesus Christ.</w:t>
      </w:r>
    </w:p>
    <w:p w14:paraId="2C59F15C" w14:textId="39E1CF23" w:rsidR="006E3088" w:rsidRPr="006E3088" w:rsidRDefault="006E3088" w:rsidP="006E3088">
      <w:pPr>
        <w:rPr>
          <w:b/>
          <w:bCs/>
          <w:u w:val="single"/>
        </w:rPr>
      </w:pPr>
      <w:r w:rsidRPr="006E3088">
        <w:rPr>
          <w:b/>
          <w:bCs/>
          <w:u w:val="single"/>
        </w:rPr>
        <w:t>Eradication of Nephilim Influence</w:t>
      </w:r>
    </w:p>
    <w:p w14:paraId="7113E56A" w14:textId="1BFA600A" w:rsidR="006E3088" w:rsidRDefault="006E3088" w:rsidP="006E3088">
      <w:r w:rsidRPr="006E3088">
        <w:rPr>
          <w:b/>
          <w:bCs/>
        </w:rPr>
        <w:t>Spiritual and Physical Corruption:</w:t>
      </w:r>
      <w:r>
        <w:t xml:space="preserve"> The Nephilim and their descendants were viewed as the embodiment of rebellion against God, with their very existence seen as a contamination of the human race. This corruption was not merely spiritual but was believed to extend to their physical being, essentially their "tainted" genetic makeup, which had to be cleansed from the earth.</w:t>
      </w:r>
    </w:p>
    <w:p w14:paraId="0F107F41" w14:textId="26D4384D" w:rsidR="006E3088" w:rsidRDefault="006E3088" w:rsidP="006E3088">
      <w:r w:rsidRPr="006E3088">
        <w:rPr>
          <w:b/>
          <w:bCs/>
        </w:rPr>
        <w:t>Preservation of the Messianic Lineage:</w:t>
      </w:r>
      <w:r>
        <w:t xml:space="preserve"> A key aspect of the command to destroy these tribes was the preservation of a pure lineage from which the Messiah would come. The presence of the Nephilim and their descendants posed a direct threat to this lineage, necessitating their complete removal from the land.</w:t>
      </w:r>
    </w:p>
    <w:p w14:paraId="096C2B44" w14:textId="3680997F" w:rsidR="006E3088" w:rsidRDefault="006E3088" w:rsidP="006E3088">
      <w:r w:rsidRPr="006E3088">
        <w:rPr>
          <w:b/>
          <w:bCs/>
        </w:rPr>
        <w:t>Elimination of Idolatry and Wicked Practices:</w:t>
      </w:r>
      <w:r>
        <w:t xml:space="preserve"> The eradication of these tribes was also aimed at removing their influence, which included idolatry and other practices detestable to God. Their destruction was intended to prevent the Israelites from being led astray by these practices, ensuring the spiritual purity of God's chosen people.</w:t>
      </w:r>
    </w:p>
    <w:p w14:paraId="575B6E40" w14:textId="4DD0AEFD" w:rsidR="006E3088" w:rsidRPr="006E3088" w:rsidRDefault="006E3088" w:rsidP="006E3088">
      <w:pPr>
        <w:rPr>
          <w:b/>
          <w:bCs/>
          <w:u w:val="single"/>
        </w:rPr>
      </w:pPr>
      <w:r w:rsidRPr="006E3088">
        <w:rPr>
          <w:b/>
          <w:bCs/>
          <w:u w:val="single"/>
        </w:rPr>
        <w:t>Biblical Command for</w:t>
      </w:r>
      <w:r w:rsidR="00624A7C">
        <w:rPr>
          <w:b/>
          <w:bCs/>
          <w:u w:val="single"/>
        </w:rPr>
        <w:t xml:space="preserve"> Complete</w:t>
      </w:r>
      <w:r w:rsidRPr="006E3088">
        <w:rPr>
          <w:b/>
          <w:bCs/>
          <w:u w:val="single"/>
        </w:rPr>
        <w:t xml:space="preserve"> Destruction</w:t>
      </w:r>
    </w:p>
    <w:p w14:paraId="7AF5DE04" w14:textId="7C09AC7D" w:rsidR="006E3088" w:rsidRDefault="002A2FEE" w:rsidP="006E3088">
      <w:r w:rsidRPr="002A2FEE">
        <w:t>The biblical term "</w:t>
      </w:r>
      <w:proofErr w:type="spellStart"/>
      <w:r w:rsidRPr="002A2FEE">
        <w:t>חָרֵם</w:t>
      </w:r>
      <w:proofErr w:type="spellEnd"/>
      <w:r w:rsidRPr="002A2FEE">
        <w:t>" (Herem) is used to denote the complete destruction dedicated to God, highlighting the seriousness of the divine mandate to eliminate the Nephilim's progeny. This was not only a physical but also a spiritual act of consecration, aimed at eradicating the influence of these beings and purifying the bloodline in which the Messiah would come.</w:t>
      </w:r>
      <w:r>
        <w:br/>
      </w:r>
      <w:r>
        <w:br/>
      </w:r>
      <w:r w:rsidR="006E3088">
        <w:t xml:space="preserve">In addition to the Rephaim, </w:t>
      </w:r>
      <w:proofErr w:type="spellStart"/>
      <w:r w:rsidR="006E3088">
        <w:t>Emim</w:t>
      </w:r>
      <w:proofErr w:type="spellEnd"/>
      <w:r w:rsidR="006E3088">
        <w:t xml:space="preserve">, </w:t>
      </w:r>
      <w:proofErr w:type="spellStart"/>
      <w:r w:rsidR="006E3088">
        <w:t>Horim</w:t>
      </w:r>
      <w:proofErr w:type="spellEnd"/>
      <w:r w:rsidR="006E3088">
        <w:t xml:space="preserve">, and Zamzummim, other tribes and groups in the Bible are associated with giants or are marked for </w:t>
      </w:r>
      <w:proofErr w:type="spellStart"/>
      <w:r w:rsidR="006E3088">
        <w:t>herem</w:t>
      </w:r>
      <w:proofErr w:type="spellEnd"/>
      <w:r w:rsidR="006E3088">
        <w:t xml:space="preserve"> (complete destruction) due to their wickedness and potential contamination of the Israelites. These include:</w:t>
      </w:r>
    </w:p>
    <w:p w14:paraId="4DA2E8B5" w14:textId="7EDE8133" w:rsidR="006E3088" w:rsidRPr="006E3088" w:rsidRDefault="006E3088" w:rsidP="006E3088">
      <w:pPr>
        <w:rPr>
          <w:b/>
          <w:bCs/>
        </w:rPr>
      </w:pPr>
      <w:proofErr w:type="spellStart"/>
      <w:r w:rsidRPr="006E3088">
        <w:rPr>
          <w:b/>
          <w:bCs/>
        </w:rPr>
        <w:t>Anakim</w:t>
      </w:r>
      <w:proofErr w:type="spellEnd"/>
      <w:r>
        <w:rPr>
          <w:b/>
          <w:bCs/>
        </w:rPr>
        <w:br/>
      </w:r>
      <w:r>
        <w:t xml:space="preserve">Directly Linked to Giants: The </w:t>
      </w:r>
      <w:proofErr w:type="spellStart"/>
      <w:r>
        <w:t>Anakim</w:t>
      </w:r>
      <w:proofErr w:type="spellEnd"/>
      <w:r>
        <w:t xml:space="preserve"> are described as descendants of Anak and are closely associated with the Nephilim (Numbers 13:33). They were known for their great size and strength, which caused </w:t>
      </w:r>
      <w:r>
        <w:lastRenderedPageBreak/>
        <w:t xml:space="preserve">fear among the Israelite spies. The </w:t>
      </w:r>
      <w:proofErr w:type="spellStart"/>
      <w:r>
        <w:t>Anakim's</w:t>
      </w:r>
      <w:proofErr w:type="spellEnd"/>
      <w:r>
        <w:t xml:space="preserve"> presence in Canaan was a significant concern for the Israelites entering the land.</w:t>
      </w:r>
    </w:p>
    <w:p w14:paraId="02AD5581" w14:textId="1F7B5C84" w:rsidR="006E3088" w:rsidRPr="006E3088" w:rsidRDefault="006E3088" w:rsidP="006E3088">
      <w:pPr>
        <w:rPr>
          <w:b/>
          <w:bCs/>
        </w:rPr>
      </w:pPr>
      <w:r w:rsidRPr="006E3088">
        <w:rPr>
          <w:b/>
          <w:bCs/>
        </w:rPr>
        <w:t>Philistines</w:t>
      </w:r>
      <w:r>
        <w:rPr>
          <w:b/>
          <w:bCs/>
        </w:rPr>
        <w:br/>
      </w:r>
      <w:r>
        <w:t>Encounters with Giants: The Philistines, notably in the stories of David and Goliath (1 Samuel 17) and other encounters with giants such as Ishbi-</w:t>
      </w:r>
      <w:proofErr w:type="spellStart"/>
      <w:r>
        <w:t>benob</w:t>
      </w:r>
      <w:proofErr w:type="spellEnd"/>
      <w:r>
        <w:t>, Saph (2 Samuel 21:16-22), and the giant of Gath (1 Chronicles 20:4-8), are frequently mentioned in the context of battles with Israel. While not all Philistines were giants, their connection to figures like Goliath places them within the narrative of giant adversaries faced by the Israelites.</w:t>
      </w:r>
    </w:p>
    <w:p w14:paraId="30F7488C" w14:textId="19D8A7EC" w:rsidR="006E3088" w:rsidRPr="006E3088" w:rsidRDefault="006E3088" w:rsidP="006E3088">
      <w:pPr>
        <w:rPr>
          <w:b/>
          <w:bCs/>
        </w:rPr>
      </w:pPr>
      <w:r w:rsidRPr="006E3088">
        <w:rPr>
          <w:b/>
          <w:bCs/>
        </w:rPr>
        <w:t>Rephaim</w:t>
      </w:r>
      <w:r>
        <w:rPr>
          <w:b/>
          <w:bCs/>
        </w:rPr>
        <w:br/>
      </w:r>
      <w:r>
        <w:t>Connection to Nephilim: The Rephaim are often associated with the Nephilim due to their described size and might. Several biblical references (Deuteronomy 2:11, 20) imply that the Rephaim were considered part of the same group or a similar kind of beings as the Nephilim.</w:t>
      </w:r>
    </w:p>
    <w:p w14:paraId="35C4F865" w14:textId="7554B6D7" w:rsidR="006E3088" w:rsidRPr="006E3088" w:rsidRDefault="006E3088" w:rsidP="006E3088">
      <w:pPr>
        <w:rPr>
          <w:b/>
          <w:bCs/>
        </w:rPr>
      </w:pPr>
      <w:proofErr w:type="spellStart"/>
      <w:r w:rsidRPr="006E3088">
        <w:rPr>
          <w:b/>
          <w:bCs/>
        </w:rPr>
        <w:t>Emim</w:t>
      </w:r>
      <w:proofErr w:type="spellEnd"/>
      <w:r>
        <w:rPr>
          <w:b/>
          <w:bCs/>
        </w:rPr>
        <w:br/>
      </w:r>
      <w:r>
        <w:t xml:space="preserve">Nephilim Descendants: The </w:t>
      </w:r>
      <w:proofErr w:type="spellStart"/>
      <w:r>
        <w:t>Emim</w:t>
      </w:r>
      <w:proofErr w:type="spellEnd"/>
      <w:r>
        <w:t xml:space="preserve"> are explicitly described as being like the Rephaim (Deuteronomy 2:10-11), large and fearsome, which further associates them with the Nephilim tradition of giants inhabiting the land before and after the flood.</w:t>
      </w:r>
    </w:p>
    <w:p w14:paraId="1AE6D287" w14:textId="35EE783A" w:rsidR="006E3088" w:rsidRPr="006E3088" w:rsidRDefault="006E3088" w:rsidP="006E3088">
      <w:pPr>
        <w:rPr>
          <w:b/>
          <w:bCs/>
        </w:rPr>
      </w:pPr>
      <w:proofErr w:type="spellStart"/>
      <w:r w:rsidRPr="006E3088">
        <w:rPr>
          <w:b/>
          <w:bCs/>
        </w:rPr>
        <w:t>Horim</w:t>
      </w:r>
      <w:proofErr w:type="spellEnd"/>
      <w:r>
        <w:rPr>
          <w:b/>
          <w:bCs/>
        </w:rPr>
        <w:br/>
      </w:r>
      <w:r>
        <w:t xml:space="preserve">Indirect Link: While the </w:t>
      </w:r>
      <w:proofErr w:type="spellStart"/>
      <w:r>
        <w:t>Horim's</w:t>
      </w:r>
      <w:proofErr w:type="spellEnd"/>
      <w:r>
        <w:t xml:space="preserve"> connection to the Nephilim is less direct, their displacement by the Edomites (who also had encounters with giant clans) places them within the broader context of the ancient narratives that include giants. The </w:t>
      </w:r>
      <w:proofErr w:type="spellStart"/>
      <w:r>
        <w:t>Horim's</w:t>
      </w:r>
      <w:proofErr w:type="spellEnd"/>
      <w:r>
        <w:t xml:space="preserve"> dwelling in caves and mountains could reflect a survival strategy of Nephilim descendants.</w:t>
      </w:r>
    </w:p>
    <w:p w14:paraId="11CF5F8C" w14:textId="133097DF" w:rsidR="006E3088" w:rsidRPr="006E3088" w:rsidRDefault="006E3088" w:rsidP="006E3088">
      <w:pPr>
        <w:rPr>
          <w:b/>
          <w:bCs/>
        </w:rPr>
      </w:pPr>
      <w:r w:rsidRPr="006E3088">
        <w:rPr>
          <w:b/>
          <w:bCs/>
        </w:rPr>
        <w:t>Zamzummim</w:t>
      </w:r>
      <w:r>
        <w:rPr>
          <w:b/>
          <w:bCs/>
        </w:rPr>
        <w:br/>
      </w:r>
      <w:r>
        <w:t>Described as Giants: The Zamzummim are also linked to the Nephilim through their description as giants (Deuteronomy 2:20-21), indicating a shared lineage or categorization with these pre-flood beings.</w:t>
      </w:r>
    </w:p>
    <w:p w14:paraId="30696C0E" w14:textId="77777777" w:rsidR="00B838D5" w:rsidRDefault="006E3088" w:rsidP="00B838D5">
      <w:r>
        <w:t>The biblical narrative, from the time of Joshua to the era of David, highlights a series of encounters with giants, indicating the continued presence and eventual elimination of these formidable adversaries. These accounts serve not only as historical records but also underscore the fulfillment of God's promises to Israel and the protection of the messianic lineage.</w:t>
      </w:r>
    </w:p>
    <w:p w14:paraId="727BFB9C" w14:textId="12AD300A" w:rsidR="00B838D5" w:rsidRDefault="00B838D5" w:rsidP="00B838D5">
      <w:r w:rsidRPr="00B838D5">
        <w:rPr>
          <w:b/>
          <w:bCs/>
        </w:rPr>
        <w:t>Amorites</w:t>
      </w:r>
      <w:r>
        <w:br/>
        <w:t>Noted for their Size and Strength: The Amorites are frequently mentioned in the Bible as a formidable people. They were considered tall and strong, much like the giants. For example, Amos 2:9 describes the Amorites as tall as cedars and strong as oaks, which aligns with the descriptions of giants.</w:t>
      </w:r>
    </w:p>
    <w:p w14:paraId="0A52C3E8" w14:textId="6446F789" w:rsidR="00B838D5" w:rsidRPr="00B838D5" w:rsidRDefault="00B838D5" w:rsidP="00B838D5">
      <w:pPr>
        <w:rPr>
          <w:b/>
          <w:bCs/>
        </w:rPr>
      </w:pPr>
      <w:r w:rsidRPr="00B838D5">
        <w:rPr>
          <w:b/>
          <w:bCs/>
        </w:rPr>
        <w:t>Moabites</w:t>
      </w:r>
      <w:r>
        <w:rPr>
          <w:b/>
          <w:bCs/>
        </w:rPr>
        <w:br/>
      </w:r>
      <w:r>
        <w:t xml:space="preserve">Indirect Association: While the Moabites themselves are not described as giants, their land was once inhabited by the </w:t>
      </w:r>
      <w:proofErr w:type="spellStart"/>
      <w:r>
        <w:t>Emim</w:t>
      </w:r>
      <w:proofErr w:type="spellEnd"/>
      <w:r>
        <w:t>, a giant clan, before being taken over by the Moabites (Deuteronomy 2:10-11).</w:t>
      </w:r>
    </w:p>
    <w:p w14:paraId="3A268D16" w14:textId="578BD280" w:rsidR="00B838D5" w:rsidRPr="00B838D5" w:rsidRDefault="00B838D5" w:rsidP="00B838D5">
      <w:pPr>
        <w:rPr>
          <w:b/>
          <w:bCs/>
        </w:rPr>
      </w:pPr>
      <w:r w:rsidRPr="00B838D5">
        <w:rPr>
          <w:b/>
          <w:bCs/>
        </w:rPr>
        <w:t>Ammonites</w:t>
      </w:r>
      <w:r>
        <w:rPr>
          <w:b/>
          <w:bCs/>
        </w:rPr>
        <w:br/>
      </w:r>
      <w:r>
        <w:t>Similar to Moabites: The Ammonites also took over lands previously inhabited by giant clans, specifically the Zamzummim (Deuteronomy 2:19-21).</w:t>
      </w:r>
    </w:p>
    <w:p w14:paraId="71CBA16C" w14:textId="5F08DF62" w:rsidR="00B838D5" w:rsidRPr="00B838D5" w:rsidRDefault="00B838D5" w:rsidP="00B838D5">
      <w:pPr>
        <w:rPr>
          <w:b/>
          <w:bCs/>
        </w:rPr>
      </w:pPr>
      <w:proofErr w:type="spellStart"/>
      <w:r w:rsidRPr="00B838D5">
        <w:rPr>
          <w:b/>
          <w:bCs/>
        </w:rPr>
        <w:lastRenderedPageBreak/>
        <w:t>Caphtorim</w:t>
      </w:r>
      <w:proofErr w:type="spellEnd"/>
      <w:r>
        <w:rPr>
          <w:b/>
          <w:bCs/>
        </w:rPr>
        <w:br/>
      </w:r>
      <w:r>
        <w:t xml:space="preserve">Origin of the Philistines: Mentioned in Genesis 10:14 and Deuteronomy 2:23, the </w:t>
      </w:r>
      <w:proofErr w:type="spellStart"/>
      <w:r>
        <w:t>Caphtorim</w:t>
      </w:r>
      <w:proofErr w:type="spellEnd"/>
      <w:r>
        <w:t xml:space="preserve"> are considered the progenitors of the Philistines, among whom giants like Goliath were found.</w:t>
      </w:r>
    </w:p>
    <w:p w14:paraId="2BFC9C07" w14:textId="77777777" w:rsidR="00B838D5" w:rsidRPr="00B838D5" w:rsidRDefault="00B838D5" w:rsidP="00B838D5">
      <w:pPr>
        <w:rPr>
          <w:b/>
          <w:bCs/>
        </w:rPr>
      </w:pPr>
      <w:r w:rsidRPr="00B838D5">
        <w:rPr>
          <w:b/>
          <w:bCs/>
        </w:rPr>
        <w:t>Additional Groups Associated with Giants:</w:t>
      </w:r>
    </w:p>
    <w:p w14:paraId="6BDA0AC1" w14:textId="77777777" w:rsidR="00B838D5" w:rsidRDefault="00B838D5" w:rsidP="00B838D5">
      <w:r w:rsidRPr="00B838D5">
        <w:rPr>
          <w:b/>
          <w:bCs/>
        </w:rPr>
        <w:t>Og, King of Bashan:</w:t>
      </w:r>
      <w:r>
        <w:t xml:space="preserve"> Noted as the last of the Rephaim, with his bed described to highlight his size (Deuteronomy 3:11).</w:t>
      </w:r>
    </w:p>
    <w:p w14:paraId="1BF5F706" w14:textId="26DB7D62" w:rsidR="006E3088" w:rsidRDefault="00B838D5" w:rsidP="00B838D5">
      <w:proofErr w:type="spellStart"/>
      <w:r w:rsidRPr="00B838D5">
        <w:rPr>
          <w:b/>
          <w:bCs/>
        </w:rPr>
        <w:t>Gibborim</w:t>
      </w:r>
      <w:proofErr w:type="spellEnd"/>
      <w:r w:rsidRPr="00B838D5">
        <w:rPr>
          <w:b/>
          <w:bCs/>
        </w:rPr>
        <w:t>:</w:t>
      </w:r>
      <w:r>
        <w:t xml:space="preserve"> While not always referring to giants, this term for "mighty men" can include those of significant size or strength, sometimes linked with the Nephilim or their descendants.</w:t>
      </w:r>
    </w:p>
    <w:p w14:paraId="46125973" w14:textId="77777777" w:rsidR="006E3088" w:rsidRPr="006E3088" w:rsidRDefault="006E3088" w:rsidP="006E3088">
      <w:pPr>
        <w:rPr>
          <w:b/>
          <w:bCs/>
          <w:u w:val="single"/>
        </w:rPr>
      </w:pPr>
      <w:r w:rsidRPr="006E3088">
        <w:rPr>
          <w:b/>
          <w:bCs/>
          <w:u w:val="single"/>
        </w:rPr>
        <w:t>Joshua's Time: The Conquest of Canaan</w:t>
      </w:r>
    </w:p>
    <w:p w14:paraId="65AB85C8" w14:textId="3FD64055" w:rsidR="006E3088" w:rsidRDefault="006E3088" w:rsidP="006E3088">
      <w:r w:rsidRPr="006E3088">
        <w:rPr>
          <w:b/>
          <w:bCs/>
        </w:rPr>
        <w:t>Giants in the Land:</w:t>
      </w:r>
      <w:r>
        <w:t xml:space="preserve"> As Joshua led the Israelites into Canaan, they encountered remnants of giant clans, notably the </w:t>
      </w:r>
      <w:proofErr w:type="spellStart"/>
      <w:r>
        <w:t>Anakim</w:t>
      </w:r>
      <w:proofErr w:type="spellEnd"/>
      <w:r>
        <w:t xml:space="preserve">. Numbers 13:33 explicitly mentions the Nephilim, describing them as giants that made the Israelites feel like grasshoppers in comparison. Joshua 11:21-22 records Joshua's campaign against the </w:t>
      </w:r>
      <w:proofErr w:type="spellStart"/>
      <w:r>
        <w:t>Anakim</w:t>
      </w:r>
      <w:proofErr w:type="spellEnd"/>
      <w:r>
        <w:t>, effectively eliminating them from the hills of Judah, Israel, Hebron, and Debir, although some survived in Gaza, Gath, and Ashdod.</w:t>
      </w:r>
    </w:p>
    <w:p w14:paraId="00382FDD" w14:textId="77777777" w:rsidR="006E3088" w:rsidRPr="006E3088" w:rsidRDefault="006E3088" w:rsidP="006E3088">
      <w:pPr>
        <w:rPr>
          <w:b/>
          <w:bCs/>
          <w:u w:val="single"/>
        </w:rPr>
      </w:pPr>
      <w:r w:rsidRPr="006E3088">
        <w:rPr>
          <w:b/>
          <w:bCs/>
          <w:u w:val="single"/>
        </w:rPr>
        <w:t>The Era of David: The Defeat of the Philistine Giants</w:t>
      </w:r>
    </w:p>
    <w:p w14:paraId="7E406E8C" w14:textId="196EDB97" w:rsidR="006E3088" w:rsidRDefault="006E3088" w:rsidP="006E3088">
      <w:r w:rsidRPr="00B13294">
        <w:rPr>
          <w:b/>
          <w:bCs/>
        </w:rPr>
        <w:t>David and Goliath:</w:t>
      </w:r>
      <w:r>
        <w:t xml:space="preserve"> The most famous encounter with a giant is David's battle with Goliath of Gath (1 Samuel 17). Goliath's defeat by David, a young shepherd boy who would become king, symbolizes the triumph of faith and God's power over seemingly insurmountable odds.</w:t>
      </w:r>
    </w:p>
    <w:p w14:paraId="08DDE4EA" w14:textId="77777777" w:rsidR="006E3088" w:rsidRDefault="006E3088" w:rsidP="006E3088">
      <w:r w:rsidRPr="006E3088">
        <w:rPr>
          <w:b/>
          <w:bCs/>
        </w:rPr>
        <w:t>David's Mighty Men and the Giants</w:t>
      </w:r>
      <w:r>
        <w:t>: Beyond Goliath, the Bible records battles involving David's mighty men against other giants, which are detailed in 2 Samuel 21:15-22 and 1 Chronicles 20:4-8. These passages list specific giants slain by David's men:</w:t>
      </w:r>
    </w:p>
    <w:p w14:paraId="43A38F7E" w14:textId="77777777" w:rsidR="006E3088" w:rsidRDefault="006E3088" w:rsidP="006E3088">
      <w:pPr>
        <w:pStyle w:val="ListParagraph"/>
        <w:numPr>
          <w:ilvl w:val="0"/>
          <w:numId w:val="27"/>
        </w:numPr>
      </w:pPr>
      <w:proofErr w:type="spellStart"/>
      <w:r>
        <w:t>Sibbecai</w:t>
      </w:r>
      <w:proofErr w:type="spellEnd"/>
      <w:r>
        <w:t xml:space="preserve"> the Hushathite killed Saph, who was a descendant of the giants.</w:t>
      </w:r>
    </w:p>
    <w:p w14:paraId="74C4AE3C" w14:textId="77777777" w:rsidR="006E3088" w:rsidRDefault="006E3088" w:rsidP="006E3088">
      <w:pPr>
        <w:pStyle w:val="ListParagraph"/>
        <w:numPr>
          <w:ilvl w:val="0"/>
          <w:numId w:val="27"/>
        </w:numPr>
      </w:pPr>
      <w:r>
        <w:t>Elhanan, the son of Jair, killed Lahmi, the brother of Goliath.</w:t>
      </w:r>
    </w:p>
    <w:p w14:paraId="385D2F5B" w14:textId="77777777" w:rsidR="006E3088" w:rsidRDefault="006E3088" w:rsidP="006E3088">
      <w:pPr>
        <w:pStyle w:val="ListParagraph"/>
        <w:numPr>
          <w:ilvl w:val="0"/>
          <w:numId w:val="27"/>
        </w:numPr>
      </w:pPr>
      <w:r>
        <w:t xml:space="preserve">Jonathan, the son of </w:t>
      </w:r>
      <w:proofErr w:type="spellStart"/>
      <w:r>
        <w:t>Shimea</w:t>
      </w:r>
      <w:proofErr w:type="spellEnd"/>
      <w:r>
        <w:t>, David's brother, killed a giant with six fingers on each hand and six toes on each foot.</w:t>
      </w:r>
    </w:p>
    <w:p w14:paraId="7D5B9B85" w14:textId="4CEAFA1C" w:rsidR="006E3088" w:rsidRDefault="006E3088" w:rsidP="006E3088">
      <w:pPr>
        <w:pStyle w:val="ListParagraph"/>
        <w:numPr>
          <w:ilvl w:val="0"/>
          <w:numId w:val="27"/>
        </w:numPr>
      </w:pPr>
      <w:r>
        <w:t>These accounts emphasize the ongoing struggle against the remnants of the Nephilim and the valor of David's men in eradicating these threats.</w:t>
      </w:r>
    </w:p>
    <w:p w14:paraId="64148AE2" w14:textId="77777777" w:rsidR="0015378D" w:rsidRDefault="006E3088" w:rsidP="0015378D">
      <w:r>
        <w:t>The biblical accounts of battles against giants during the times of Joshua and David are integral to the narrative of Israel's history and spiritual heritage. These stories, while recounting physical battles, also reflect the spiritual warfare and divine providence that guided Israel's destiny. The eradication of giants by Joshua and later by David and his mighty men underscores the commitment to obeying God's commands, securing the Promised Land, and safeguarding the lineage from which the Messiah, Jesus Christ, would emerge.</w:t>
      </w:r>
      <w:r w:rsidR="0015378D">
        <w:br/>
      </w:r>
    </w:p>
    <w:p w14:paraId="12C32D58" w14:textId="77777777" w:rsidR="0015378D" w:rsidRDefault="0015378D" w:rsidP="0015378D"/>
    <w:p w14:paraId="62BA0597" w14:textId="77777777" w:rsidR="0015378D" w:rsidRDefault="0015378D" w:rsidP="0015378D">
      <w:pPr>
        <w:rPr>
          <w:b/>
          <w:bCs/>
          <w:u w:val="single"/>
        </w:rPr>
      </w:pPr>
      <w:r>
        <w:br/>
      </w:r>
      <w:r w:rsidRPr="0015378D">
        <w:rPr>
          <w:b/>
          <w:bCs/>
          <w:u w:val="single"/>
        </w:rPr>
        <w:t>Continuity of the Nephilim after the flood.</w:t>
      </w:r>
    </w:p>
    <w:p w14:paraId="129F9E6D" w14:textId="0FAC5EB5" w:rsidR="0015378D" w:rsidRPr="0015378D" w:rsidRDefault="0015378D" w:rsidP="0015378D">
      <w:pPr>
        <w:rPr>
          <w:b/>
          <w:bCs/>
          <w:u w:val="single"/>
        </w:rPr>
      </w:pPr>
      <w:r>
        <w:lastRenderedPageBreak/>
        <w:t>The fact that Nephilim are mentioned in the Bible post-Flood implies that some of their lineage may have survived, possibly aided by esoteric knowledge or technologies from their fallen celestial forebears. This idea is supported by passages like Numbers 13:33, where the Israelite spies describe encountering giants of such size that the Israelites felt like grasshoppers by comparison. Further biblical accounts, like David’s battle with Goliath and other giants described in 2 Samuel 21:15-22, who are noted for having six fingers and six toes, suggest the continued presence of Nephilim descendants after the Flood.</w:t>
      </w:r>
    </w:p>
    <w:p w14:paraId="108D803C" w14:textId="77777777" w:rsidR="0015378D" w:rsidRDefault="0015378D" w:rsidP="0015378D">
      <w:r>
        <w:t>This theory is intriguing, particularly considering that the direct offspring of such celestial-human unions would likely have exhibited extraordinary traits like increased stature, abilities, and possibly longer lifespans, being closer to the original purity of these unions. As this lineage became more diluted over generations, it stands to reason that their remarkable features – size, abilities, and longevity – would have gradually lessened. This decline in extraordinary attributes corresponds with the diminishing purity of the Nephilim bloodline across successive generations.</w:t>
      </w:r>
    </w:p>
    <w:p w14:paraId="1F7D3FF6" w14:textId="77777777" w:rsidR="0015378D" w:rsidRDefault="0015378D" w:rsidP="0015378D">
      <w:r>
        <w:t>A second possibility for the post-Flood survival of Nephilim may be linked to another rebellion, separate from the initial one where the fallen angels were punished and confined. This additional uprising could explain the ongoing existence of Nephilim-like beings.</w:t>
      </w:r>
    </w:p>
    <w:p w14:paraId="230B82C1" w14:textId="77777777" w:rsidR="0015378D" w:rsidRDefault="0015378D" w:rsidP="0015378D">
      <w:r>
        <w:t>In this context, God's command to exterminate groups like the Canaanites (Deuteronomy 20:17) takes on a spiritual dimension. These groups, suspected of harboring Nephilim lineage, presented not only a physical danger but also a threat of spiritual corruption, endangering the lineage from which the Messiah would come. Thus, their annihilation was viewed as essential for both strategic, divine, and spiritual reasons, aimed at stopping the spread of Nephilim influence and safeguarding the purity of human lineage.</w:t>
      </w:r>
    </w:p>
    <w:p w14:paraId="0BA3FD69" w14:textId="77777777" w:rsidR="0015378D" w:rsidRDefault="0015378D" w:rsidP="0015378D">
      <w:r>
        <w:t>Seen against the backdrop of a continual cosmic battle between good and evil, these events underscore God's dedication to protecting His creation from decay and ensuring the unimpeded progression of redemption and salvation through Jesus Christ.</w:t>
      </w:r>
    </w:p>
    <w:p w14:paraId="5D52DE74" w14:textId="2D3D49B6" w:rsidR="003E6E16" w:rsidRDefault="0015378D" w:rsidP="0015378D">
      <w:r>
        <w:t>While theories about the Nephilim's survival after the Flood, through forbidden knowledge or other means, are speculative, it's important to recognize that such discussions are not fundamental to salvation. These explorations are interpretive attempts to understand the complex narratives within the Bible. The core focus should remain on the critical doctrines of faith, redemption, and salvation, as these are the central tenets guiding our spiritual journey and relationship with God. My engagement with these themes is a pursuit to explore and situate the intricate biblical stories within the broader scriptural framework.</w:t>
      </w:r>
    </w:p>
    <w:p w14:paraId="34F4ADB8" w14:textId="157568C5" w:rsidR="00746F1B" w:rsidRDefault="00746F1B" w:rsidP="00746F1B">
      <w:pPr>
        <w:rPr>
          <w:b/>
          <w:bCs/>
          <w:u w:val="single"/>
        </w:rPr>
      </w:pPr>
      <w:r w:rsidRPr="00746F1B">
        <w:rPr>
          <w:b/>
          <w:bCs/>
          <w:u w:val="single"/>
        </w:rPr>
        <w:t>Third Possibility of the continuity of Nephilim lineage past the Flood</w:t>
      </w:r>
    </w:p>
    <w:p w14:paraId="5E55E335" w14:textId="77777777" w:rsidR="0015378D" w:rsidRPr="0015378D" w:rsidRDefault="0015378D" w:rsidP="00746F1B">
      <w:pPr>
        <w:rPr>
          <w:b/>
          <w:bCs/>
          <w:u w:val="single"/>
        </w:rPr>
      </w:pPr>
    </w:p>
    <w:p w14:paraId="29B93D25" w14:textId="77777777" w:rsidR="00746F1B" w:rsidRPr="00746F1B" w:rsidRDefault="00746F1B" w:rsidP="00746F1B">
      <w:pPr>
        <w:rPr>
          <w:b/>
          <w:bCs/>
        </w:rPr>
      </w:pPr>
      <w:r w:rsidRPr="00746F1B">
        <w:rPr>
          <w:b/>
          <w:bCs/>
        </w:rPr>
        <w:t>Scenario 1: Hybrid Trait is Dominant</w:t>
      </w:r>
    </w:p>
    <w:p w14:paraId="2DF44EBE" w14:textId="1DB798AD" w:rsidR="00746F1B" w:rsidRDefault="00746F1B" w:rsidP="00746F1B">
      <w:r>
        <w:t>If a hybrid Nephilim trait is dominant (H), it would overshadow the pure human recessive trait (h). A hybrid Nephilim (</w:t>
      </w:r>
      <w:proofErr w:type="spellStart"/>
      <w:r>
        <w:t>Hh</w:t>
      </w:r>
      <w:proofErr w:type="spellEnd"/>
      <w:r>
        <w:t>) mating with a pure human (</w:t>
      </w:r>
      <w:proofErr w:type="spellStart"/>
      <w:r>
        <w:t>hh</w:t>
      </w:r>
      <w:proofErr w:type="spellEnd"/>
      <w:r>
        <w:t>) could produce either a hybrid Nephilim (</w:t>
      </w:r>
      <w:proofErr w:type="spellStart"/>
      <w:r>
        <w:t>Hh</w:t>
      </w:r>
      <w:proofErr w:type="spellEnd"/>
      <w:r>
        <w:t>) or a pure human (</w:t>
      </w:r>
      <w:proofErr w:type="spellStart"/>
      <w:r>
        <w:t>hh</w:t>
      </w:r>
      <w:proofErr w:type="spellEnd"/>
      <w:r>
        <w:t>), depending on which allele is passed from the hybrid parent. The probability of each outcome would be 50%.</w:t>
      </w:r>
    </w:p>
    <w:p w14:paraId="107D98E8" w14:textId="77777777" w:rsidR="00746F1B" w:rsidRPr="00746F1B" w:rsidRDefault="00746F1B" w:rsidP="00746F1B">
      <w:pPr>
        <w:rPr>
          <w:b/>
          <w:bCs/>
        </w:rPr>
      </w:pPr>
      <w:r w:rsidRPr="00746F1B">
        <w:rPr>
          <w:b/>
          <w:bCs/>
        </w:rPr>
        <w:t>Scenario 2: Pure Human Trait is Dominant</w:t>
      </w:r>
    </w:p>
    <w:p w14:paraId="1B7630AF" w14:textId="137F8254" w:rsidR="00746F1B" w:rsidRDefault="00746F1B" w:rsidP="00746F1B">
      <w:r>
        <w:lastRenderedPageBreak/>
        <w:t>If the pure human trait is dominant (H), and the hybrid Nephilim trait is recessive (h), then a mating between a hybrid Nephilim (</w:t>
      </w:r>
      <w:proofErr w:type="spellStart"/>
      <w:r>
        <w:t>Hh</w:t>
      </w:r>
      <w:proofErr w:type="spellEnd"/>
      <w:r>
        <w:t>) and a pure human (HH) would result in all offspring being phenotypically pure human. However, these offspring (</w:t>
      </w:r>
      <w:proofErr w:type="spellStart"/>
      <w:r>
        <w:t>Hh</w:t>
      </w:r>
      <w:proofErr w:type="spellEnd"/>
      <w:r>
        <w:t>) would still carry the recessive Nephilim gene. For a hybrid Nephilim to be born, both parents must contribute the recessive h allele, which is not possible in this pairing.</w:t>
      </w:r>
    </w:p>
    <w:p w14:paraId="203674BB" w14:textId="77777777" w:rsidR="00746F1B" w:rsidRPr="00746F1B" w:rsidRDefault="00746F1B" w:rsidP="00746F1B">
      <w:pPr>
        <w:rPr>
          <w:b/>
          <w:bCs/>
        </w:rPr>
      </w:pPr>
      <w:r w:rsidRPr="00746F1B">
        <w:rPr>
          <w:b/>
          <w:bCs/>
        </w:rPr>
        <w:t>Scenario 3: Latent Nephilim Genes</w:t>
      </w:r>
    </w:p>
    <w:p w14:paraId="0FD3EA89" w14:textId="6C3DA212" w:rsidR="00746F1B" w:rsidRDefault="00746F1B" w:rsidP="00746F1B">
      <w:r>
        <w:t>This scenario suggests that Nephilim traits could be a set of recessive genes (</w:t>
      </w:r>
      <w:proofErr w:type="spellStart"/>
      <w:r>
        <w:t>hh</w:t>
      </w:r>
      <w:proofErr w:type="spellEnd"/>
      <w:r>
        <w:t>) that remain hidden or latent in the gene pool. These genes could occasionally manifest in offspring if both parents carry the recessive Nephilim gene and both pass it to their child. This scenario implies a greater genetic diversity among Noah's descendants, with some carrying these latent Nephilim genes.</w:t>
      </w:r>
    </w:p>
    <w:p w14:paraId="5AD059EA" w14:textId="1B5CAA1D" w:rsidR="00746F1B" w:rsidRPr="00746F1B" w:rsidRDefault="00746F1B" w:rsidP="00746F1B">
      <w:pPr>
        <w:rPr>
          <w:b/>
          <w:bCs/>
        </w:rPr>
      </w:pPr>
      <w:r w:rsidRPr="00746F1B">
        <w:rPr>
          <w:b/>
          <w:bCs/>
        </w:rPr>
        <w:t>Further Considerations:</w:t>
      </w:r>
    </w:p>
    <w:p w14:paraId="1E1ADF53" w14:textId="4CF6CD7C" w:rsidR="00746F1B" w:rsidRDefault="00746F1B" w:rsidP="00746F1B">
      <w:r w:rsidRPr="00746F1B">
        <w:rPr>
          <w:b/>
          <w:bCs/>
        </w:rPr>
        <w:t>Polygenic Traits:</w:t>
      </w:r>
      <w:r>
        <w:t xml:space="preserve"> If Nephilim characteristics are polygenic (controlled by multiple genes), the inheritance patterns could be more complex than simple Mendelian inheritance.</w:t>
      </w:r>
    </w:p>
    <w:p w14:paraId="2D6A74E9" w14:textId="77777777" w:rsidR="00746F1B" w:rsidRDefault="00746F1B" w:rsidP="00746F1B">
      <w:r w:rsidRPr="00746F1B">
        <w:rPr>
          <w:b/>
          <w:bCs/>
        </w:rPr>
        <w:t>Variable Expressivity and Penetrance</w:t>
      </w:r>
      <w:r>
        <w:t>: Some traits don't always express themselves the same way in every individual, or they might not manifest in every individual carrying the genes due to variable expressivity and penetrance.</w:t>
      </w:r>
    </w:p>
    <w:p w14:paraId="51670C0A" w14:textId="0A81B787" w:rsidR="00746F1B" w:rsidRDefault="00746F1B" w:rsidP="00746F1B">
      <w:r w:rsidRPr="00746F1B">
        <w:rPr>
          <w:b/>
          <w:bCs/>
        </w:rPr>
        <w:t>Environmental Factors</w:t>
      </w:r>
      <w:r w:rsidRPr="00746F1B">
        <w:t>: The expression of genetic traits can also be influenced by environmental factors, which could affect the manifestation of Nephilim traits.</w:t>
      </w:r>
      <w:r>
        <w:br/>
      </w:r>
      <w:r>
        <w:br/>
      </w:r>
      <w:r>
        <w:br/>
      </w:r>
      <w:r>
        <w:br/>
      </w:r>
    </w:p>
    <w:p w14:paraId="5B5276AE" w14:textId="77777777" w:rsidR="00746F1B" w:rsidRDefault="00746F1B" w:rsidP="00746F1B"/>
    <w:p w14:paraId="5F48D75E" w14:textId="77777777" w:rsidR="00746F1B" w:rsidRDefault="00746F1B" w:rsidP="00746F1B"/>
    <w:p w14:paraId="735E7DB5" w14:textId="77777777" w:rsidR="00746F1B" w:rsidRDefault="00746F1B" w:rsidP="00746F1B"/>
    <w:p w14:paraId="3ECB743D" w14:textId="77777777" w:rsidR="00746F1B" w:rsidRDefault="00746F1B" w:rsidP="00746F1B"/>
    <w:p w14:paraId="433FF5C2" w14:textId="77777777" w:rsidR="00746F1B" w:rsidRDefault="00746F1B" w:rsidP="00746F1B"/>
    <w:p w14:paraId="61922430" w14:textId="77777777" w:rsidR="0015378D" w:rsidRDefault="0015378D" w:rsidP="00746F1B"/>
    <w:p w14:paraId="48B5488F" w14:textId="77777777" w:rsidR="0015378D" w:rsidRDefault="0015378D" w:rsidP="00746F1B"/>
    <w:p w14:paraId="049075CA" w14:textId="77777777" w:rsidR="00746F1B" w:rsidRPr="00746F1B" w:rsidRDefault="00746F1B" w:rsidP="00746F1B"/>
    <w:p w14:paraId="1705F996" w14:textId="7945B76B" w:rsidR="003E6E16" w:rsidRPr="003E6E16" w:rsidRDefault="003E6E16" w:rsidP="003E6E16">
      <w:pPr>
        <w:pStyle w:val="Heading1"/>
        <w:jc w:val="center"/>
        <w:rPr>
          <w:color w:val="auto"/>
        </w:rPr>
      </w:pPr>
      <w:bookmarkStart w:id="61" w:name="_Toc159496993"/>
      <w:r w:rsidRPr="003E6E16">
        <w:rPr>
          <w:color w:val="auto"/>
        </w:rPr>
        <w:t>Never Dying: Biblical Perspectives on Immortality</w:t>
      </w:r>
      <w:bookmarkEnd w:id="61"/>
    </w:p>
    <w:p w14:paraId="321835EA" w14:textId="77777777" w:rsidR="003E6E16" w:rsidRPr="003E6E16" w:rsidRDefault="003E6E16" w:rsidP="003E6E16"/>
    <w:p w14:paraId="65D91F68" w14:textId="77777777" w:rsidR="003E6E16" w:rsidRPr="003E6E16" w:rsidRDefault="003E6E16" w:rsidP="003E6E16"/>
    <w:p w14:paraId="5596CAF9" w14:textId="77777777" w:rsidR="003E6E16" w:rsidRPr="003E6E16" w:rsidRDefault="003E6E16" w:rsidP="003E6E16"/>
    <w:p w14:paraId="14F58568" w14:textId="77777777" w:rsidR="003E6E16" w:rsidRPr="003E6E16" w:rsidRDefault="003E6E16" w:rsidP="003E6E16"/>
    <w:p w14:paraId="2A0B9D2E" w14:textId="77777777" w:rsidR="003E6E16" w:rsidRPr="003E6E16" w:rsidRDefault="003E6E16" w:rsidP="003E6E16"/>
    <w:p w14:paraId="1A99C29B" w14:textId="77777777" w:rsidR="003E6E16" w:rsidRPr="003E6E16" w:rsidRDefault="003E6E16" w:rsidP="003E6E16"/>
    <w:p w14:paraId="17CB866F" w14:textId="77777777" w:rsidR="003E6E16" w:rsidRPr="003E6E16" w:rsidRDefault="003E6E16" w:rsidP="003E6E16"/>
    <w:p w14:paraId="75F106CB" w14:textId="77777777" w:rsidR="003E6E16" w:rsidRPr="003E6E16" w:rsidRDefault="003E6E16" w:rsidP="003E6E16"/>
    <w:p w14:paraId="3A9E9BF9" w14:textId="77777777" w:rsidR="003E6E16" w:rsidRPr="003E6E16" w:rsidRDefault="003E6E16" w:rsidP="003E6E16"/>
    <w:p w14:paraId="71D26D9B" w14:textId="77777777" w:rsidR="003E6E16" w:rsidRPr="003E6E16" w:rsidRDefault="003E6E16" w:rsidP="003E6E16"/>
    <w:p w14:paraId="30C3BE75" w14:textId="77777777" w:rsidR="003E6E16" w:rsidRPr="003E6E16" w:rsidRDefault="003E6E16" w:rsidP="003E6E16"/>
    <w:p w14:paraId="606E5EC0" w14:textId="77777777" w:rsidR="003E6E16" w:rsidRPr="003E6E16" w:rsidRDefault="003E6E16" w:rsidP="003E6E16"/>
    <w:p w14:paraId="0535DA33" w14:textId="77777777" w:rsidR="003E6E16" w:rsidRPr="003E6E16" w:rsidRDefault="003E6E16" w:rsidP="003E6E16"/>
    <w:p w14:paraId="7E007FF6" w14:textId="77777777" w:rsidR="003E6E16" w:rsidRPr="003E6E16" w:rsidRDefault="003E6E16" w:rsidP="003E6E16"/>
    <w:p w14:paraId="7439EB5D" w14:textId="77777777" w:rsidR="003E6E16" w:rsidRPr="003E6E16" w:rsidRDefault="003E6E16" w:rsidP="003E6E16"/>
    <w:p w14:paraId="6D07374F" w14:textId="77777777" w:rsidR="003E6E16" w:rsidRPr="003E6E16" w:rsidRDefault="003E6E16" w:rsidP="003E6E16"/>
    <w:p w14:paraId="48E1BA86" w14:textId="77777777" w:rsidR="003E6E16" w:rsidRPr="003E6E16" w:rsidRDefault="003E6E16" w:rsidP="003E6E16"/>
    <w:p w14:paraId="16BD8504" w14:textId="77777777" w:rsidR="003E6E16" w:rsidRPr="003E6E16" w:rsidRDefault="003E6E16" w:rsidP="003E6E16"/>
    <w:p w14:paraId="7FA4B83A" w14:textId="77777777" w:rsidR="003E6E16" w:rsidRPr="003E6E16" w:rsidRDefault="003E6E16" w:rsidP="003E6E16"/>
    <w:p w14:paraId="6D3C77BD" w14:textId="77777777" w:rsidR="003E6E16" w:rsidRPr="003E6E16" w:rsidRDefault="003E6E16" w:rsidP="003E6E16"/>
    <w:p w14:paraId="43CA7270" w14:textId="77777777" w:rsidR="003E6E16" w:rsidRPr="003E6E16" w:rsidRDefault="003E6E16" w:rsidP="003E6E16"/>
    <w:p w14:paraId="4895185D" w14:textId="77777777" w:rsidR="003E6E16" w:rsidRPr="003E6E16" w:rsidRDefault="003E6E16" w:rsidP="003E6E16"/>
    <w:p w14:paraId="1AD49449" w14:textId="77777777" w:rsidR="003E6E16" w:rsidRPr="003E6E16" w:rsidRDefault="003E6E16" w:rsidP="003E6E16"/>
    <w:p w14:paraId="68496898" w14:textId="77777777" w:rsidR="003E6E16" w:rsidRPr="003E6E16" w:rsidRDefault="003E6E16" w:rsidP="003E6E16"/>
    <w:p w14:paraId="633E7246" w14:textId="77777777" w:rsidR="003E6E16" w:rsidRPr="003E6E16" w:rsidRDefault="003E6E16" w:rsidP="003E6E16"/>
    <w:p w14:paraId="6DB2C636" w14:textId="77777777" w:rsidR="003E6E16" w:rsidRPr="003E6E16" w:rsidRDefault="003E6E16" w:rsidP="003E6E16"/>
    <w:p w14:paraId="48295B2A" w14:textId="77777777" w:rsidR="003E6E16" w:rsidRPr="003E6E16" w:rsidRDefault="003E6E16" w:rsidP="003E6E16"/>
    <w:p w14:paraId="698089D5" w14:textId="6981C524" w:rsidR="003E6E16" w:rsidRPr="003E6E16" w:rsidRDefault="003E6E16" w:rsidP="00062A5B">
      <w:pPr>
        <w:pStyle w:val="Heading1"/>
        <w:jc w:val="center"/>
        <w:rPr>
          <w:color w:val="auto"/>
        </w:rPr>
      </w:pPr>
      <w:bookmarkStart w:id="62" w:name="_Toc159496994"/>
      <w:r w:rsidRPr="003E6E16">
        <w:rPr>
          <w:color w:val="auto"/>
        </w:rPr>
        <w:t>Never Hearing the Gospel: Salvation Implications</w:t>
      </w:r>
      <w:bookmarkEnd w:id="62"/>
    </w:p>
    <w:p w14:paraId="3C59C7A7" w14:textId="77777777" w:rsidR="00062A5B" w:rsidRDefault="00062A5B" w:rsidP="00062A5B">
      <w:pPr>
        <w:rPr>
          <w:b/>
          <w:bCs/>
        </w:rPr>
      </w:pPr>
    </w:p>
    <w:p w14:paraId="03349769" w14:textId="5B4D35EC" w:rsidR="003E6E16" w:rsidRPr="00062A5B" w:rsidRDefault="00062A5B" w:rsidP="003E6E16">
      <w:pPr>
        <w:rPr>
          <w:b/>
          <w:bCs/>
        </w:rPr>
      </w:pPr>
      <w:r w:rsidRPr="00062A5B">
        <w:rPr>
          <w:b/>
          <w:bCs/>
        </w:rPr>
        <w:t>Romans 2:14-16 (AMP)</w:t>
      </w:r>
    </w:p>
    <w:p w14:paraId="69ADEACE" w14:textId="77777777" w:rsidR="00062A5B" w:rsidRDefault="00062A5B" w:rsidP="00062A5B">
      <w:r>
        <w:t xml:space="preserve">"When Gentiles, who do not have the Law [since it was given only to Jews], do [a]instinctively the things the Law requires [guided only by their conscience], they are a law to themselves, though they do not </w:t>
      </w:r>
      <w:r>
        <w:lastRenderedPageBreak/>
        <w:t>have the Law. 15 They show that the [b]essential requirements of the Law are written in their hearts; and their conscience [their sense of right and wrong, their moral choices] bearing witness and their thoughts alternately accusing or perhaps defending them 16 on that day when, [c]as my gospel proclaims, God will judge the secrets [all the hidden thoughts and concealed sins] of men through Christ Jesus."</w:t>
      </w:r>
    </w:p>
    <w:p w14:paraId="0709333C" w14:textId="49D17415" w:rsidR="00062A5B" w:rsidRDefault="00062A5B" w:rsidP="00062A5B">
      <w:r w:rsidRPr="00062A5B">
        <w:rPr>
          <w:b/>
          <w:bCs/>
        </w:rPr>
        <w:t>Romans 2:14-16 provides a foundational perspective in understanding this issue.</w:t>
      </w:r>
    </w:p>
    <w:p w14:paraId="0683B098" w14:textId="3C1A79EC" w:rsidR="00062A5B" w:rsidRDefault="00062A5B" w:rsidP="00E70700">
      <w:pPr>
        <w:pStyle w:val="ListParagraph"/>
        <w:numPr>
          <w:ilvl w:val="0"/>
          <w:numId w:val="11"/>
        </w:numPr>
      </w:pPr>
      <w:r w:rsidRPr="00E53B41">
        <w:rPr>
          <w:b/>
          <w:bCs/>
        </w:rPr>
        <w:t>Inherent Morality and the Law</w:t>
      </w:r>
      <w:r>
        <w:t>: Romans 2:14-15 suggests that even those who do not have the Law (referring to the Gentiles who were not given the Jewish Law) inherently do what the Law requires. This indicates a moral instinct embedded within them. The text implies that the requirements of the Law are written in their hearts, and their conscience and thoughts play a role in their moral decision-making. This passage points to God's justice considering the inherent morality of individuals who are not aware of the Law.</w:t>
      </w:r>
    </w:p>
    <w:p w14:paraId="5FD9672B" w14:textId="5EC42EBF" w:rsidR="00062A5B" w:rsidRDefault="00062A5B" w:rsidP="00E70700">
      <w:pPr>
        <w:pStyle w:val="ListParagraph"/>
        <w:numPr>
          <w:ilvl w:val="0"/>
          <w:numId w:val="11"/>
        </w:numPr>
      </w:pPr>
      <w:r w:rsidRPr="00E53B41">
        <w:rPr>
          <w:b/>
          <w:bCs/>
        </w:rPr>
        <w:t>Judgment Beyond the Law:</w:t>
      </w:r>
      <w:r>
        <w:t xml:space="preserve"> Continuing with Romans 2:12, it states that those who sin without the Law will also perish without the Law. However, the subsequent verses (Romans 2:13-16) elaborate that God’s judgment encompasses more than just adherence to the Law. It involves evaluating one's response to the moral consciousness and understanding that God has instilled in every person. Therefore, God's judgment is nuanced and considers the inherent moral compass of individuals, particularly those who have not heard the Gospel.</w:t>
      </w:r>
    </w:p>
    <w:p w14:paraId="6B79418E" w14:textId="27423153" w:rsidR="00062A5B" w:rsidRDefault="00062A5B" w:rsidP="00E70700">
      <w:pPr>
        <w:pStyle w:val="ListParagraph"/>
        <w:numPr>
          <w:ilvl w:val="0"/>
          <w:numId w:val="11"/>
        </w:numPr>
      </w:pPr>
      <w:r w:rsidRPr="00E53B41">
        <w:rPr>
          <w:b/>
          <w:bCs/>
        </w:rPr>
        <w:t>Salvation Through Christ:</w:t>
      </w:r>
      <w:r>
        <w:t xml:space="preserve"> It is crucial to note, as emphasized in Romans 2:14-16 and throughout Scripture, that salvation is obtained through faith in Christ. The judgment of those unaware of the Law or Christ's message being different does not imply a pathway to salvation outside of Christ. The text does not suggest that ignorance or inherent morality can lead to salvation. Instead, it points to a distinct standard in judgment, acknowledging the moral understanding God grants every individual.</w:t>
      </w:r>
    </w:p>
    <w:p w14:paraId="72C471DA" w14:textId="316B121F" w:rsidR="00062A5B" w:rsidRDefault="00062A5B" w:rsidP="00E70700">
      <w:pPr>
        <w:pStyle w:val="ListParagraph"/>
        <w:numPr>
          <w:ilvl w:val="0"/>
          <w:numId w:val="11"/>
        </w:numPr>
      </w:pPr>
      <w:r w:rsidRPr="00E53B41">
        <w:rPr>
          <w:b/>
          <w:bCs/>
        </w:rPr>
        <w:t>Trust in God’s Righteousness:</w:t>
      </w:r>
      <w:r>
        <w:t xml:space="preserve"> While certain aspects of this topic remain unclear and reside in a theological grey area, the overarching theme is to trust in the just and fair nature of Christ. The complexity of God’s judgment and the criteria for salvation, especially for those who have not heard the Gospel, ultimately rest in God's righteous character. Believers can find solace in the assurance that God’s judgments are fair and rooted in His infinite wisdom and love.</w:t>
      </w:r>
    </w:p>
    <w:p w14:paraId="50E1EDED" w14:textId="3F54E545" w:rsidR="003E6E16" w:rsidRPr="003E6E16" w:rsidRDefault="00062A5B" w:rsidP="003E6E16">
      <w:r>
        <w:t>Paul appears to suggest in Romans 2:14-16 that there is a distinct standard of judgment based on inherent morality for those who have not been exposed to the Law or the teachings of Jesus Christ. While this does not indicate a path to salvation for these individuals, it does point to a different criterion of judgment. The specifics of this standard are not entirely clear, leaving room for speculation. Ultimately, even if we do not fully grasp the extent of this judgment, we can confidently rely on the goodness and justice of God.</w:t>
      </w:r>
    </w:p>
    <w:p w14:paraId="722461A9" w14:textId="77777777" w:rsidR="003E6E16" w:rsidRPr="003E6E16" w:rsidRDefault="003E6E16" w:rsidP="003E6E16">
      <w:pPr>
        <w:pStyle w:val="Heading1"/>
        <w:jc w:val="center"/>
        <w:rPr>
          <w:color w:val="auto"/>
        </w:rPr>
      </w:pPr>
      <w:bookmarkStart w:id="63" w:name="_Toc159496995"/>
      <w:r w:rsidRPr="003E6E16">
        <w:rPr>
          <w:color w:val="auto"/>
        </w:rPr>
        <w:t>Non-Resistance and Pacifism: Biblical Perspectives</w:t>
      </w:r>
      <w:bookmarkEnd w:id="63"/>
    </w:p>
    <w:p w14:paraId="760D9675" w14:textId="77777777" w:rsidR="003E6E16" w:rsidRPr="003E6E16" w:rsidRDefault="003E6E16" w:rsidP="003E6E16"/>
    <w:p w14:paraId="0251F746" w14:textId="77777777" w:rsidR="003E6E16" w:rsidRPr="003E6E16" w:rsidRDefault="003E6E16" w:rsidP="003E6E16"/>
    <w:p w14:paraId="1D87FA25" w14:textId="77777777" w:rsidR="003E6E16" w:rsidRPr="003E6E16" w:rsidRDefault="003E6E16" w:rsidP="003E6E16"/>
    <w:p w14:paraId="04941C63" w14:textId="77777777" w:rsidR="003E6E16" w:rsidRPr="003E6E16" w:rsidRDefault="003E6E16" w:rsidP="003E6E16"/>
    <w:p w14:paraId="4111BC42" w14:textId="77777777" w:rsidR="003E6E16" w:rsidRPr="003E6E16" w:rsidRDefault="003E6E16" w:rsidP="003E6E16"/>
    <w:p w14:paraId="607015F4" w14:textId="77777777" w:rsidR="003E6E16" w:rsidRPr="003E6E16" w:rsidRDefault="003E6E16" w:rsidP="003E6E16"/>
    <w:p w14:paraId="470713A6" w14:textId="77777777" w:rsidR="003E6E16" w:rsidRPr="003E6E16" w:rsidRDefault="003E6E16" w:rsidP="003E6E16"/>
    <w:p w14:paraId="75899142" w14:textId="77777777" w:rsidR="003E6E16" w:rsidRPr="003E6E16" w:rsidRDefault="003E6E16" w:rsidP="003E6E16"/>
    <w:p w14:paraId="39967588" w14:textId="77777777" w:rsidR="003E6E16" w:rsidRPr="003E6E16" w:rsidRDefault="003E6E16" w:rsidP="003E6E16"/>
    <w:p w14:paraId="5C27B341" w14:textId="77777777" w:rsidR="003E6E16" w:rsidRPr="003E6E16" w:rsidRDefault="003E6E16" w:rsidP="003E6E16"/>
    <w:p w14:paraId="7A149E13" w14:textId="77777777" w:rsidR="003E6E16" w:rsidRPr="003E6E16" w:rsidRDefault="003E6E16" w:rsidP="003E6E16"/>
    <w:p w14:paraId="04013A77" w14:textId="77777777" w:rsidR="003E6E16" w:rsidRPr="003E6E16" w:rsidRDefault="003E6E16" w:rsidP="003E6E16"/>
    <w:p w14:paraId="3E2C8893" w14:textId="77777777" w:rsidR="003E6E16" w:rsidRPr="003E6E16" w:rsidRDefault="003E6E16" w:rsidP="003E6E16"/>
    <w:p w14:paraId="4D8042B9" w14:textId="77777777" w:rsidR="003E6E16" w:rsidRPr="003E6E16" w:rsidRDefault="003E6E16" w:rsidP="003E6E16"/>
    <w:p w14:paraId="4C8C8C72" w14:textId="77777777" w:rsidR="003E6E16" w:rsidRPr="003E6E16" w:rsidRDefault="003E6E16" w:rsidP="003E6E16"/>
    <w:p w14:paraId="46F4D811" w14:textId="77777777" w:rsidR="003E6E16" w:rsidRPr="003E6E16" w:rsidRDefault="003E6E16" w:rsidP="003E6E16"/>
    <w:p w14:paraId="3A11D82C" w14:textId="77777777" w:rsidR="003E6E16" w:rsidRPr="003E6E16" w:rsidRDefault="003E6E16" w:rsidP="003E6E16"/>
    <w:p w14:paraId="599EDB36" w14:textId="77777777" w:rsidR="003E6E16" w:rsidRPr="003E6E16" w:rsidRDefault="003E6E16" w:rsidP="003E6E16"/>
    <w:p w14:paraId="3E4C8E8B" w14:textId="77777777" w:rsidR="003E6E16" w:rsidRPr="003E6E16" w:rsidRDefault="003E6E16" w:rsidP="003E6E16"/>
    <w:p w14:paraId="1A0541DD" w14:textId="77777777" w:rsidR="003E6E16" w:rsidRPr="003E6E16" w:rsidRDefault="003E6E16" w:rsidP="003E6E16"/>
    <w:p w14:paraId="56BC8D2E" w14:textId="77777777" w:rsidR="003E6E16" w:rsidRPr="003E6E16" w:rsidRDefault="003E6E16" w:rsidP="003E6E16"/>
    <w:p w14:paraId="1A810C02" w14:textId="77777777" w:rsidR="003E6E16" w:rsidRPr="003E6E16" w:rsidRDefault="003E6E16" w:rsidP="003E6E16"/>
    <w:p w14:paraId="63B66A96" w14:textId="77777777" w:rsidR="003E6E16" w:rsidRPr="003E6E16" w:rsidRDefault="003E6E16" w:rsidP="003E6E16"/>
    <w:p w14:paraId="6823EFBB" w14:textId="77777777" w:rsidR="003E6E16" w:rsidRPr="003E6E16" w:rsidRDefault="003E6E16" w:rsidP="003E6E16"/>
    <w:p w14:paraId="45B0C0B6" w14:textId="77777777" w:rsidR="003E6E16" w:rsidRPr="003E6E16" w:rsidRDefault="003E6E16" w:rsidP="003E6E16"/>
    <w:p w14:paraId="28DDCF8C" w14:textId="77777777" w:rsidR="003E6E16" w:rsidRPr="003E6E16" w:rsidRDefault="003E6E16" w:rsidP="003E6E16"/>
    <w:p w14:paraId="7E01DE59" w14:textId="77777777" w:rsidR="003E6E16" w:rsidRPr="003E6E16" w:rsidRDefault="003E6E16" w:rsidP="003E6E16"/>
    <w:p w14:paraId="78C38BA6" w14:textId="77777777" w:rsidR="003E6E16" w:rsidRPr="003E6E16" w:rsidRDefault="003E6E16" w:rsidP="003E6E16">
      <w:pPr>
        <w:pStyle w:val="Heading1"/>
        <w:jc w:val="center"/>
        <w:rPr>
          <w:color w:val="auto"/>
        </w:rPr>
      </w:pPr>
      <w:bookmarkStart w:id="64" w:name="_Toc159496996"/>
      <w:r w:rsidRPr="003E6E16">
        <w:rPr>
          <w:color w:val="auto"/>
        </w:rPr>
        <w:t>Non-Salvational Doctrines: Exploring Secondary Beliefs</w:t>
      </w:r>
      <w:bookmarkEnd w:id="64"/>
    </w:p>
    <w:p w14:paraId="44EFAF2F" w14:textId="77777777" w:rsidR="003E6E16" w:rsidRPr="003E6E16" w:rsidRDefault="003E6E16" w:rsidP="003E6E16"/>
    <w:p w14:paraId="3071C60D" w14:textId="4FAEF5A6" w:rsidR="00273092" w:rsidRDefault="00273092" w:rsidP="00273092">
      <w:r>
        <w:t>In the journey of faith and ministry, recognizing the diversity among believers is fundamental. Each person's faith journey is shaped by unique backgrounds and personal struggles, leading to varied expressions of faith. It's essential to respect these individual expressions of faith and refrain from judgment, acknowledging that personal opinions may differ.</w:t>
      </w:r>
    </w:p>
    <w:p w14:paraId="642799AA" w14:textId="567E8B33" w:rsidR="00273092" w:rsidRDefault="00273092" w:rsidP="00273092">
      <w:r>
        <w:lastRenderedPageBreak/>
        <w:t>A significant concern in ministry is the monetization of God's Word. Charging for access to essential teachings, especially those concerning salvation, contradicts the Gospel's freely given nature. Similarly, using spiritual gifts for financial gain is contrary to their intended purpose. These gifts are bestowed freely by God and are meant to be shared in the same spirit.</w:t>
      </w:r>
    </w:p>
    <w:p w14:paraId="30A44DC7" w14:textId="12C2CEA7" w:rsidR="00273092" w:rsidRDefault="00273092" w:rsidP="00273092">
      <w:r>
        <w:t>Regarding practices like celebrations or dietary habits, as Paul teaches, these are not inherently sinful but are subject to an individual's conscience and faith. Believers should be led by their convictions, firmly rooted in their relationship with God.</w:t>
      </w:r>
    </w:p>
    <w:p w14:paraId="3EF40689" w14:textId="5474753F" w:rsidR="00273092" w:rsidRDefault="00273092" w:rsidP="00273092">
      <w:r>
        <w:t>Additionally, it's crucial to acknowledge that believers are at different stages in their faith walk and that there are various seasons in a believer's life. As one matures in faith, the Word, and in their relationship with God, their perspectives often evolve. This maturation process should always be accompanied by openness to correction and guidance by the Holy Spirit. It's a continuous growth process, and each stage of this journey contributes to a deeper understanding and stronger faith.</w:t>
      </w:r>
    </w:p>
    <w:p w14:paraId="78192337" w14:textId="03F7CCB2" w:rsidR="00273092" w:rsidRDefault="00273092" w:rsidP="00273092">
      <w:r>
        <w:t>The diversity within the body of Christ is a fundamental aspect of our faith community. This diversity, encompassing individuals with various roles and talents, mirrors the complexity and multifunctionality of a physical body. In this spiritual body, our role is not to enforce our beliefs or practices upon others. Instead, our calling is to appreciate and embrace the myriad expressions of faith and practice within the Christian community. Each believer, unique in their spiritual walk and contribution, enriches the collective journey of faith. Recognizing, respecting, and understanding these differences are critical for the health and unity of the body of Christ. It ensures that we grow together, not just in knowledge and understanding, but in love and truth.</w:t>
      </w:r>
    </w:p>
    <w:p w14:paraId="0F708AF6" w14:textId="0612BE25" w:rsidR="00273092" w:rsidRDefault="00273092" w:rsidP="00273092">
      <w:r>
        <w:t>When considering the multitude of denominations and doctrines derived from the Word. It's vital to recognize that the division and discord sown by these differences are not in line with God’s intentions. Such divisiveness is contrary to God's desire for unity among His people and may even align with divisive tactics that serve to distract and weaken the body of Christ. We must remember that these are often centered around non-salvational issues. Prolonged debates and arguments on these matters tend to be unfruitful and can detract from our united purpose in Christ (Satan's tactics, divide and conquer). The essential truth remains that the key to salvation is faith in Jesus Christ; all other matters, while not insignificant, are secondary.</w:t>
      </w:r>
    </w:p>
    <w:p w14:paraId="7132CFD6" w14:textId="181546F1" w:rsidR="003E6E16" w:rsidRPr="003E6E16" w:rsidRDefault="00273092" w:rsidP="003E6E16">
      <w:r>
        <w:t>As believers, we should focus on fostering unity within the body of Christ, recognizing that heaven will welcome believers from many denominations as long as they have placed their faith in Jesus and His message. It is through humility and obedience to the Holy Spirit that any doctrinal inaccuracies will be corrected to align with the true wisdom of God. Our aim should be to grow in unity in faith, spirit, and as one body, putting aside divisive debates and embracing our shared faith in Christ. This approach will strengthen the body of Christ, allowing us to grow together in love, truth, and understanding.</w:t>
      </w:r>
    </w:p>
    <w:p w14:paraId="00D157DE" w14:textId="77777777" w:rsidR="003E6E16" w:rsidRPr="003E6E16" w:rsidRDefault="003E6E16" w:rsidP="003E6E16">
      <w:pPr>
        <w:pStyle w:val="Heading1"/>
        <w:jc w:val="center"/>
        <w:rPr>
          <w:color w:val="auto"/>
        </w:rPr>
      </w:pPr>
      <w:bookmarkStart w:id="65" w:name="_Toc159496997"/>
      <w:r w:rsidRPr="003E6E16">
        <w:rPr>
          <w:color w:val="auto"/>
        </w:rPr>
        <w:t>Numbers and Their Significance in the Bible</w:t>
      </w:r>
      <w:bookmarkEnd w:id="65"/>
    </w:p>
    <w:p w14:paraId="1B0CD0EA" w14:textId="77777777" w:rsidR="003E6E16" w:rsidRPr="003E6E16" w:rsidRDefault="003E6E16" w:rsidP="003E6E16"/>
    <w:p w14:paraId="55B7615F" w14:textId="77777777" w:rsidR="003E6E16" w:rsidRPr="003E6E16" w:rsidRDefault="003E6E16" w:rsidP="003E6E16"/>
    <w:p w14:paraId="771F5479" w14:textId="77777777" w:rsidR="003E6E16" w:rsidRPr="003E6E16" w:rsidRDefault="003E6E16" w:rsidP="003E6E16"/>
    <w:p w14:paraId="07F8936E" w14:textId="77777777" w:rsidR="003E6E16" w:rsidRPr="003E6E16" w:rsidRDefault="003E6E16" w:rsidP="003E6E16"/>
    <w:p w14:paraId="663CA4F9" w14:textId="77777777" w:rsidR="003E6E16" w:rsidRPr="003E6E16" w:rsidRDefault="003E6E16" w:rsidP="003E6E16"/>
    <w:p w14:paraId="3F91BF45" w14:textId="77777777" w:rsidR="003E6E16" w:rsidRPr="003E6E16" w:rsidRDefault="003E6E16" w:rsidP="003E6E16"/>
    <w:p w14:paraId="55639999" w14:textId="77777777" w:rsidR="003E6E16" w:rsidRPr="003E6E16" w:rsidRDefault="003E6E16" w:rsidP="003E6E16"/>
    <w:p w14:paraId="6908731F" w14:textId="77777777" w:rsidR="003E6E16" w:rsidRPr="003E6E16" w:rsidRDefault="003E6E16" w:rsidP="003E6E16"/>
    <w:p w14:paraId="043565B9" w14:textId="77777777" w:rsidR="003E6E16" w:rsidRPr="003E6E16" w:rsidRDefault="003E6E16" w:rsidP="003E6E16"/>
    <w:p w14:paraId="0F8C2E8B" w14:textId="77777777" w:rsidR="003E6E16" w:rsidRPr="003E6E16" w:rsidRDefault="003E6E16" w:rsidP="003E6E16"/>
    <w:p w14:paraId="0FE25727" w14:textId="77777777" w:rsidR="003E6E16" w:rsidRPr="003E6E16" w:rsidRDefault="003E6E16" w:rsidP="003E6E16"/>
    <w:p w14:paraId="79361FAC" w14:textId="77777777" w:rsidR="003E6E16" w:rsidRPr="003E6E16" w:rsidRDefault="003E6E16" w:rsidP="003E6E16"/>
    <w:p w14:paraId="2C6A05A4" w14:textId="77777777" w:rsidR="003E6E16" w:rsidRPr="003E6E16" w:rsidRDefault="003E6E16" w:rsidP="003E6E16"/>
    <w:p w14:paraId="7A673DAA" w14:textId="77777777" w:rsidR="003E6E16" w:rsidRPr="003E6E16" w:rsidRDefault="003E6E16" w:rsidP="003E6E16"/>
    <w:p w14:paraId="65B5A1D6" w14:textId="77777777" w:rsidR="003E6E16" w:rsidRPr="003E6E16" w:rsidRDefault="003E6E16" w:rsidP="003E6E16"/>
    <w:p w14:paraId="040E6AFC" w14:textId="77777777" w:rsidR="003E6E16" w:rsidRPr="003E6E16" w:rsidRDefault="003E6E16" w:rsidP="003E6E16"/>
    <w:p w14:paraId="382AE9AA" w14:textId="77777777" w:rsidR="003E6E16" w:rsidRPr="003E6E16" w:rsidRDefault="003E6E16" w:rsidP="003E6E16"/>
    <w:p w14:paraId="6152E75D" w14:textId="77777777" w:rsidR="003E6E16" w:rsidRPr="003E6E16" w:rsidRDefault="003E6E16" w:rsidP="003E6E16"/>
    <w:p w14:paraId="4482B500" w14:textId="77777777" w:rsidR="003E6E16" w:rsidRPr="003E6E16" w:rsidRDefault="003E6E16" w:rsidP="003E6E16"/>
    <w:p w14:paraId="65668F26" w14:textId="77777777" w:rsidR="003E6E16" w:rsidRPr="003E6E16" w:rsidRDefault="003E6E16" w:rsidP="003E6E16"/>
    <w:p w14:paraId="2A8E8FF4" w14:textId="77777777" w:rsidR="003E6E16" w:rsidRPr="003E6E16" w:rsidRDefault="003E6E16" w:rsidP="003E6E16"/>
    <w:p w14:paraId="3A3553BD" w14:textId="77777777" w:rsidR="003E6E16" w:rsidRPr="003E6E16" w:rsidRDefault="003E6E16" w:rsidP="003E6E16"/>
    <w:p w14:paraId="2ADA5A2B" w14:textId="77777777" w:rsidR="003E6E16" w:rsidRPr="003E6E16" w:rsidRDefault="003E6E16" w:rsidP="003E6E16"/>
    <w:p w14:paraId="15C1FBAA" w14:textId="77777777" w:rsidR="003E6E16" w:rsidRPr="003E6E16" w:rsidRDefault="003E6E16" w:rsidP="003E6E16"/>
    <w:p w14:paraId="4DE06CA4" w14:textId="77777777" w:rsidR="003E6E16" w:rsidRPr="003E6E16" w:rsidRDefault="003E6E16" w:rsidP="003E6E16"/>
    <w:p w14:paraId="35B4BF26" w14:textId="77777777" w:rsidR="003E6E16" w:rsidRPr="003E6E16" w:rsidRDefault="003E6E16" w:rsidP="003E6E16"/>
    <w:p w14:paraId="296D9770" w14:textId="77777777" w:rsidR="003E6E16" w:rsidRPr="003E6E16" w:rsidRDefault="003E6E16" w:rsidP="003E6E16"/>
    <w:p w14:paraId="7A249D29" w14:textId="77777777" w:rsidR="003E6E16" w:rsidRPr="003E6E16" w:rsidRDefault="003E6E16" w:rsidP="003E6E16">
      <w:pPr>
        <w:pStyle w:val="Heading1"/>
        <w:jc w:val="center"/>
        <w:rPr>
          <w:color w:val="auto"/>
        </w:rPr>
      </w:pPr>
      <w:bookmarkStart w:id="66" w:name="_Toc159496998"/>
      <w:r w:rsidRPr="003E6E16">
        <w:rPr>
          <w:color w:val="auto"/>
        </w:rPr>
        <w:t>Old Covenant vs. New Covenant: Understanding Transition</w:t>
      </w:r>
      <w:bookmarkEnd w:id="66"/>
    </w:p>
    <w:p w14:paraId="7215DA09" w14:textId="77777777" w:rsidR="003E6E16" w:rsidRPr="003E6E16" w:rsidRDefault="003E6E16" w:rsidP="003E6E16"/>
    <w:p w14:paraId="54185AE7" w14:textId="469C381C" w:rsidR="00F8227C" w:rsidRDefault="00F8227C" w:rsidP="00F8227C">
      <w:r>
        <w:t>The relationship between the Old Testament Law and the New Covenant can be comprehensively understood through the lens of three distinct categories: moral, ceremonial, and civil laws, and how each category is treated in the New Testament.</w:t>
      </w:r>
    </w:p>
    <w:p w14:paraId="317448B0" w14:textId="72215F70" w:rsidR="00F8227C" w:rsidRDefault="00F8227C" w:rsidP="00F8227C">
      <w:r w:rsidRPr="00F8227C">
        <w:rPr>
          <w:b/>
          <w:bCs/>
        </w:rPr>
        <w:t>Moral Laws</w:t>
      </w:r>
      <w:r>
        <w:t xml:space="preserve">: These are timeless ethical commands that reflect God's enduring character. Examples include the Ten Commandments and principles like loving your neighbor. In the New Testament, Jesus </w:t>
      </w:r>
      <w:r>
        <w:lastRenderedPageBreak/>
        <w:t>not only affirms these laws but deepens their meaning, focusing on internal attitudes as well as external actions (e.g., Matthew 5:21-48). The moral laws continue to be relevant for Christians as guidelines for righteous living.</w:t>
      </w:r>
    </w:p>
    <w:p w14:paraId="307A3F49" w14:textId="055740A8" w:rsidR="00F8227C" w:rsidRDefault="00F8227C" w:rsidP="00F8227C">
      <w:r w:rsidRPr="00F8227C">
        <w:rPr>
          <w:b/>
          <w:bCs/>
        </w:rPr>
        <w:t>Ceremonial Laws:</w:t>
      </w:r>
      <w:r>
        <w:t xml:space="preserve"> These laws pertained to Israel's worship practices, like the sacrificial system, dietary restrictions, and religious festivals. They were symbolic, pointing towards Jesus Christ and His redemptive work. With Christ's death and resurrection, these ceremonial laws were fulfilled (Hebrews 10:1-10). For Christians, the ceremonial laws are no longer binding; instead, they are understood as foreshadowing Christ's ultimate sacrifice and ministry.</w:t>
      </w:r>
    </w:p>
    <w:p w14:paraId="49E0AF1F" w14:textId="7F580EF8" w:rsidR="00F8227C" w:rsidRDefault="00F8227C" w:rsidP="00F8227C">
      <w:r w:rsidRPr="00F8227C">
        <w:rPr>
          <w:b/>
          <w:bCs/>
        </w:rPr>
        <w:t>Civil Laws:</w:t>
      </w:r>
      <w:r>
        <w:t xml:space="preserve"> These laws were specific to the nation of Israel, governing aspects such as property rights, agricultural practices, and social justice. They were tailored to the ancient Israelite society's needs and context. For modern Christians, while the specific civil laws of ancient Israel are not directly applicable, the moral principles underlying these laws—such as justice, equity, and compassion—remain instructive and relevant.</w:t>
      </w:r>
    </w:p>
    <w:p w14:paraId="7F690404" w14:textId="70434B28" w:rsidR="00F8227C" w:rsidRDefault="00F8227C" w:rsidP="00F8227C">
      <w:r>
        <w:t>In the New Testament, the role of the Old Testament Law shifts from being a path to attain righteousness to serving as a moral and ethical guide reflecting God's character. This is seen in Romans 3:28, where it's emphasized that salvation is through faith in Jesus Christ, not by adherence to the Law. The Law now functions as an indicator of God’s standards and a reflection of His nature.</w:t>
      </w:r>
    </w:p>
    <w:p w14:paraId="002963E2" w14:textId="60A74287" w:rsidR="00F8227C" w:rsidRDefault="00F8227C" w:rsidP="00F8227C">
      <w:r>
        <w:t>The Holy Spirit plays a crucial role in guiding believers in understanding and applying God’s principles (John 16:13). The expression of the Law's moral essence in a believer's life is seen as a response to God's grace. While the Old Testament Law is not entirely done away with under the New Covenant, its application is transformed. The moral laws continue to guide Christian conduct, the ceremonial laws find their fulfillment in Christ and are no longer obligatory, and the civil laws, while not directly applicable, provide underlying moral principles that are still relevant.  The law reflects Jesus' declaration that He came to fulfill the Law (Matthew 5:17), not to abolish it.</w:t>
      </w:r>
    </w:p>
    <w:p w14:paraId="02D6B75A" w14:textId="1A9F4E73" w:rsidR="00F8227C" w:rsidRDefault="00F8227C" w:rsidP="00F8227C">
      <w:pPr>
        <w:ind w:left="720"/>
      </w:pPr>
      <w:r>
        <w:t>“27 Then what becomes of [our] boasting? It is excluded [entirely ruled out, banished]. On what principle? On [the principle of good] works? No, but on the principle of faith. 28 For we maintain that an individual is justified by faith distinctly apart from works of the Law [the observance of which has nothing to do with justification, that is, being declared free of the guilt of sin and made acceptable to God]. 29 Or is God the God of Jews only? Is He not also the God of Gentiles [who were not given the Law]? Yes, of Gentiles also, 30 since indeed it is one [and the same] God who will justify the circumcised by faith [which began with Abraham] and the uncircumcised through [their newly acquired] faith.31 Do we then nullify the Law by this faith [making the Law of no effect, overthrowing it]? Certainly not! On the contrary, we confirm and establish and uphold the Law [since it convicts us all of sin, pointing to the need for salvation].”</w:t>
      </w:r>
    </w:p>
    <w:p w14:paraId="0244A661" w14:textId="77777777" w:rsidR="00F8227C" w:rsidRDefault="00F8227C" w:rsidP="00F8227C">
      <w:pPr>
        <w:ind w:firstLine="720"/>
      </w:pPr>
      <w:r>
        <w:t>Romans 3:27-32 (AMP)</w:t>
      </w:r>
    </w:p>
    <w:p w14:paraId="161384F0" w14:textId="6D446F39" w:rsidR="003E6E16" w:rsidRPr="003E6E16" w:rsidRDefault="00F8227C" w:rsidP="003E6E16">
      <w:r>
        <w:t>Romans 3:27-32 the old law is never done away with in the new covenant. It is no longer a requirement to first attain salvation from justification by works, instead, it is the proof of our conversion by always conforming to the law as the Holy Spirit prunes and leads us to be more like Christ whose perfect character exemplifies the law.</w:t>
      </w:r>
    </w:p>
    <w:p w14:paraId="182B467F" w14:textId="220097E4" w:rsidR="00F8227C" w:rsidRDefault="00F8227C" w:rsidP="00F8227C">
      <w:r w:rsidRPr="00F8227C">
        <w:rPr>
          <w:b/>
          <w:bCs/>
        </w:rPr>
        <w:lastRenderedPageBreak/>
        <w:t>Old Law Not Done Away With</w:t>
      </w:r>
      <w:r>
        <w:br/>
        <w:t>Matthew 5:17 (AMP): "Do not think that I came to do away with or undo the Law [of Moses] or the [writings of the] Prophets; I did not come to destroy but to fulfill."</w:t>
      </w:r>
    </w:p>
    <w:p w14:paraId="53FB07DA" w14:textId="756BDD9B" w:rsidR="00F8227C" w:rsidRDefault="00F8227C" w:rsidP="00F8227C">
      <w:pPr>
        <w:pStyle w:val="ListParagraph"/>
        <w:numPr>
          <w:ilvl w:val="0"/>
          <w:numId w:val="19"/>
        </w:numPr>
      </w:pPr>
      <w:r>
        <w:t>This verse indicates that Jesus did not come to abolish the Law but to fulfill it. The fulfillment implies a transformation of the Law's role, not its elimination.</w:t>
      </w:r>
    </w:p>
    <w:p w14:paraId="38A4A5EF" w14:textId="3AEFC6AF" w:rsidR="00F8227C" w:rsidRPr="00F8227C" w:rsidRDefault="00F8227C" w:rsidP="00F8227C">
      <w:pPr>
        <w:rPr>
          <w:b/>
          <w:bCs/>
        </w:rPr>
      </w:pPr>
      <w:r w:rsidRPr="00F8227C">
        <w:rPr>
          <w:b/>
          <w:bCs/>
        </w:rPr>
        <w:t>Justification by Faith, Not by Works</w:t>
      </w:r>
      <w:r>
        <w:rPr>
          <w:b/>
          <w:bCs/>
        </w:rPr>
        <w:br/>
      </w:r>
      <w:r>
        <w:t>Romans 3:28 (AMP): "For we maintain that a man is justified by faith independently of works of the Law."</w:t>
      </w:r>
    </w:p>
    <w:p w14:paraId="57D5F28A" w14:textId="462185E9" w:rsidR="00F8227C" w:rsidRDefault="00F8227C" w:rsidP="00F8227C">
      <w:pPr>
        <w:pStyle w:val="ListParagraph"/>
        <w:numPr>
          <w:ilvl w:val="0"/>
          <w:numId w:val="19"/>
        </w:numPr>
      </w:pPr>
      <w:r>
        <w:t>This underscores that salvation is a gift of grace through faith in Jesus Christ, not earned by adherence to the Law.</w:t>
      </w:r>
    </w:p>
    <w:p w14:paraId="6B903249" w14:textId="2DC6652C" w:rsidR="00F8227C" w:rsidRPr="00F8227C" w:rsidRDefault="00F8227C" w:rsidP="00F8227C">
      <w:pPr>
        <w:rPr>
          <w:b/>
          <w:bCs/>
        </w:rPr>
      </w:pPr>
      <w:r w:rsidRPr="00F8227C">
        <w:rPr>
          <w:b/>
          <w:bCs/>
        </w:rPr>
        <w:t>The Law as a Guide</w:t>
      </w:r>
      <w:r>
        <w:rPr>
          <w:b/>
          <w:bCs/>
        </w:rPr>
        <w:br/>
      </w:r>
      <w:r>
        <w:t>Romans 7:12 (AMP): "So then, the Law is holy, and the commandment is holy and righteous and good."</w:t>
      </w:r>
    </w:p>
    <w:p w14:paraId="37CCDAAE" w14:textId="0F1B0634" w:rsidR="00F8227C" w:rsidRDefault="00F8227C" w:rsidP="00F8227C">
      <w:pPr>
        <w:pStyle w:val="ListParagraph"/>
        <w:numPr>
          <w:ilvl w:val="0"/>
          <w:numId w:val="19"/>
        </w:numPr>
      </w:pPr>
      <w:r>
        <w:t>The Law is still seen as good and holy. It guides believers in understanding God's standards of holiness and righteousness.</w:t>
      </w:r>
    </w:p>
    <w:p w14:paraId="73189CA8" w14:textId="3D9370DE" w:rsidR="00F8227C" w:rsidRPr="00F8227C" w:rsidRDefault="00F8227C" w:rsidP="00F8227C">
      <w:pPr>
        <w:rPr>
          <w:b/>
          <w:bCs/>
        </w:rPr>
      </w:pPr>
      <w:r w:rsidRPr="00F8227C">
        <w:rPr>
          <w:b/>
          <w:bCs/>
        </w:rPr>
        <w:t>Proof of Conversion</w:t>
      </w:r>
      <w:r>
        <w:rPr>
          <w:b/>
          <w:bCs/>
        </w:rPr>
        <w:br/>
      </w:r>
      <w:r>
        <w:t>James 2:18 (AMP): "But someone may say, 'You [claim to] have faith and I have [good] works; show me your [alleged] faith without the works [if you can], and I will show you my faith by my works [that is, by what I do].'"</w:t>
      </w:r>
    </w:p>
    <w:p w14:paraId="108AFFB0" w14:textId="1AC9A21B" w:rsidR="00F8227C" w:rsidRDefault="00F8227C" w:rsidP="00F8227C">
      <w:pPr>
        <w:pStyle w:val="ListParagraph"/>
        <w:numPr>
          <w:ilvl w:val="0"/>
          <w:numId w:val="19"/>
        </w:numPr>
      </w:pPr>
      <w:r>
        <w:t>Good works are seen as the fruit or evidence of genuine faith, not the basis for salvation.</w:t>
      </w:r>
    </w:p>
    <w:p w14:paraId="2199F147" w14:textId="7DCFB020" w:rsidR="00F8227C" w:rsidRPr="00F8227C" w:rsidRDefault="00F8227C" w:rsidP="00F8227C">
      <w:pPr>
        <w:rPr>
          <w:b/>
          <w:bCs/>
        </w:rPr>
      </w:pPr>
      <w:r w:rsidRPr="00F8227C">
        <w:rPr>
          <w:b/>
          <w:bCs/>
        </w:rPr>
        <w:t>Conforming to Christ's Character</w:t>
      </w:r>
      <w:r>
        <w:rPr>
          <w:b/>
          <w:bCs/>
        </w:rPr>
        <w:br/>
      </w:r>
      <w:r>
        <w:t>Galatians 5:22-23 (AMP): "But the fruit of the Spirit [the result of His presence within us] is love, joy, peace, patience, kindness, goodness, faithfulness, gentleness, self-control. Against such things there is no law."</w:t>
      </w:r>
    </w:p>
    <w:p w14:paraId="42A2CD17" w14:textId="445C958A" w:rsidR="00F8227C" w:rsidRDefault="00F8227C" w:rsidP="00F8227C">
      <w:pPr>
        <w:pStyle w:val="ListParagraph"/>
        <w:numPr>
          <w:ilvl w:val="0"/>
          <w:numId w:val="19"/>
        </w:numPr>
      </w:pPr>
      <w:r>
        <w:t>The character of Christ is exemplified through the fruit of the Spirit, which goes beyond the letter of the Law.</w:t>
      </w:r>
    </w:p>
    <w:p w14:paraId="5165817B" w14:textId="6BDE2D1B" w:rsidR="00F8227C" w:rsidRPr="00F8227C" w:rsidRDefault="00F8227C" w:rsidP="00F8227C">
      <w:pPr>
        <w:rPr>
          <w:b/>
          <w:bCs/>
        </w:rPr>
      </w:pPr>
      <w:r w:rsidRPr="00F8227C">
        <w:rPr>
          <w:b/>
          <w:bCs/>
        </w:rPr>
        <w:t>The Holy Spirit's Role</w:t>
      </w:r>
      <w:r>
        <w:rPr>
          <w:b/>
          <w:bCs/>
        </w:rPr>
        <w:br/>
      </w:r>
      <w:r>
        <w:t>John 16:13 (AMP): "But when He, the Spirit of Truth, comes, He will guide you into all the truth [full and complete truth]."</w:t>
      </w:r>
    </w:p>
    <w:p w14:paraId="3525746F" w14:textId="7032B7F6" w:rsidR="00F8227C" w:rsidRDefault="00F8227C" w:rsidP="00F8227C">
      <w:pPr>
        <w:pStyle w:val="ListParagraph"/>
        <w:numPr>
          <w:ilvl w:val="0"/>
          <w:numId w:val="19"/>
        </w:numPr>
      </w:pPr>
      <w:r>
        <w:t>The Holy Spirit guides believers into truth, including the understanding and application of God’s principles in their lives.</w:t>
      </w:r>
    </w:p>
    <w:p w14:paraId="42263DF7" w14:textId="64C851AD" w:rsidR="00F8227C" w:rsidRDefault="00F8227C" w:rsidP="00F8227C">
      <w:r>
        <w:t>Under the Old Covenant, the Law served as a mechanism for achieving righteousness through works and adherence to laws and rituals. This covenant, established with Abraham and his descendants, set them apart as a chosen nation of God. The Law encompassed ceremonial, civil, and moral aspects, guiding the Israelites in worship practices and societal functioning. However, with the advent of Jesus Christ, a new and better covenant was established, shifting the focus from works to grace and faith.</w:t>
      </w:r>
    </w:p>
    <w:p w14:paraId="10426A8B" w14:textId="73F236AE" w:rsidR="00F8227C" w:rsidRDefault="00F8227C" w:rsidP="00F8227C">
      <w:r>
        <w:t xml:space="preserve">Jesus Christ, in fulfilling the Old Covenant laws and prophecies as highlighted in Matthew 5:17, Hebrews 8:13, and Luke 22:20, ushered in the New Covenant. This covenant, promised through His sacrifice on </w:t>
      </w:r>
      <w:r>
        <w:lastRenderedPageBreak/>
        <w:t>the cross, extends salvation to all humanity, not limited to the Jewish nation. It's founded on grace and faith in Jesus Christ, as opposed to strict adherence to the Old Covenant's laws for salvation. This transition was hinted at when God credited Abraham's faith as righteousness, demonstrating that faith, rather than just works, has always been integral to God's plan.</w:t>
      </w:r>
    </w:p>
    <w:p w14:paraId="53B19D0A" w14:textId="2E28B370" w:rsidR="00F8227C" w:rsidRDefault="00F8227C" w:rsidP="00F8227C">
      <w:r>
        <w:t>In the New Covenant, the believer's relationship with God is rooted in faith in Jesus and His sacrifice. Jesus did not abolish the Law but completed it. He condensed the essence of the Old Covenant laws into two fundamental commandments: loving God and loving others (Matthew 22:37-40). This simplification transcends the extensive traditions and laws that had evolved in Jewish culture. While the ceremonial and some civil laws, which were specific to Israelite worship and societal organization, are no longer necessary (as they pointed symbolically towards Christ), the moral laws remain relevant.</w:t>
      </w:r>
    </w:p>
    <w:p w14:paraId="0E696548" w14:textId="6A789DD6" w:rsidR="00F8227C" w:rsidRDefault="00F8227C" w:rsidP="00F8227C">
      <w:r>
        <w:t>The moral laws, never abolished, continue to guide ethical and moral behavior in the New Covenant, reflecting the believer's inner transformation through faith. This transformation indicates that, while the Law itself is not the path to salvation under the New Covenant, it still plays a crucial role in guiding moral conduct. The Law becomes a mirror reflecting God’s character and the believer's faith journey, rather than a checklist for earning salvation. It’s about living out the grace we’ve received, allowing the Holy Spirit to cultivate within us the fruits that testify to our faith and alignment with God’s will.</w:t>
      </w:r>
    </w:p>
    <w:p w14:paraId="05DF95D3" w14:textId="7C5F40C3" w:rsidR="003E6E16" w:rsidRPr="003E6E16" w:rsidRDefault="00F8227C" w:rsidP="00F8227C">
      <w:r>
        <w:t>The New Covenant shifts the focus from achieving salvation through law adherence to a relationship with God based on faith in Christ. This underscores the unmerited nature of salvation, accessible to all who believe, both Jews and Gentiles, making it a covenant of expanded grace. Thus, the New Covenant represents a fulfillment and continuation of God's promise, pivoting from a chosen nation to a global invitation to grace and faith.</w:t>
      </w:r>
    </w:p>
    <w:p w14:paraId="6D8380B0" w14:textId="77777777" w:rsidR="003E6E16" w:rsidRPr="003E6E16" w:rsidRDefault="003E6E16" w:rsidP="003E6E16"/>
    <w:p w14:paraId="68ECD340" w14:textId="77777777" w:rsidR="003E6E16" w:rsidRPr="003E6E16" w:rsidRDefault="003E6E16" w:rsidP="003E6E16"/>
    <w:p w14:paraId="60712D11" w14:textId="77777777" w:rsidR="003E6E16" w:rsidRPr="003E6E16" w:rsidRDefault="003E6E16" w:rsidP="003E6E16"/>
    <w:p w14:paraId="70DAD7D0" w14:textId="77777777" w:rsidR="003E6E16" w:rsidRPr="003E6E16" w:rsidRDefault="003E6E16" w:rsidP="003E6E16"/>
    <w:p w14:paraId="226E220F" w14:textId="77777777" w:rsidR="003E6E16" w:rsidRPr="003E6E16" w:rsidRDefault="003E6E16" w:rsidP="003E6E16"/>
    <w:p w14:paraId="216BC55B" w14:textId="77777777" w:rsidR="003E6E16" w:rsidRPr="003E6E16" w:rsidRDefault="003E6E16" w:rsidP="003E6E16"/>
    <w:p w14:paraId="69AE32F7" w14:textId="77777777" w:rsidR="003E6E16" w:rsidRPr="003E6E16" w:rsidRDefault="003E6E16" w:rsidP="003E6E16">
      <w:pPr>
        <w:pStyle w:val="Heading1"/>
        <w:jc w:val="center"/>
        <w:rPr>
          <w:color w:val="auto"/>
        </w:rPr>
      </w:pPr>
      <w:bookmarkStart w:id="67" w:name="_Toc159496999"/>
      <w:r w:rsidRPr="003E6E16">
        <w:rPr>
          <w:color w:val="auto"/>
        </w:rPr>
        <w:t>Once Saved, Always Saved: Debating Eternal Security</w:t>
      </w:r>
      <w:bookmarkEnd w:id="67"/>
    </w:p>
    <w:p w14:paraId="761D4E6C" w14:textId="77777777" w:rsidR="003E6E16" w:rsidRPr="003E6E16" w:rsidRDefault="003E6E16" w:rsidP="003E6E16"/>
    <w:p w14:paraId="5D566F2E" w14:textId="77777777" w:rsidR="003E6E16" w:rsidRPr="003E6E16" w:rsidRDefault="003E6E16" w:rsidP="003E6E16"/>
    <w:p w14:paraId="57F431EB" w14:textId="77777777" w:rsidR="003E6E16" w:rsidRPr="003E6E16" w:rsidRDefault="003E6E16" w:rsidP="003E6E16"/>
    <w:p w14:paraId="4E2BE806" w14:textId="77777777" w:rsidR="003E6E16" w:rsidRPr="003E6E16" w:rsidRDefault="003E6E16" w:rsidP="003E6E16"/>
    <w:p w14:paraId="05711E5A" w14:textId="77777777" w:rsidR="003E6E16" w:rsidRPr="003E6E16" w:rsidRDefault="003E6E16" w:rsidP="003E6E16"/>
    <w:p w14:paraId="5FA612F3" w14:textId="77777777" w:rsidR="003E6E16" w:rsidRPr="003E6E16" w:rsidRDefault="003E6E16" w:rsidP="003E6E16"/>
    <w:p w14:paraId="0131CD39" w14:textId="77777777" w:rsidR="003E6E16" w:rsidRPr="003E6E16" w:rsidRDefault="003E6E16" w:rsidP="003E6E16"/>
    <w:p w14:paraId="6E9AA81F" w14:textId="77777777" w:rsidR="003E6E16" w:rsidRPr="003E6E16" w:rsidRDefault="003E6E16" w:rsidP="003E6E16"/>
    <w:p w14:paraId="3E3091BE" w14:textId="77777777" w:rsidR="003E6E16" w:rsidRPr="003E6E16" w:rsidRDefault="003E6E16" w:rsidP="003E6E16"/>
    <w:p w14:paraId="6853FB5D" w14:textId="77777777" w:rsidR="003E6E16" w:rsidRPr="003E6E16" w:rsidRDefault="003E6E16" w:rsidP="003E6E16"/>
    <w:p w14:paraId="78DF1AB7" w14:textId="77777777" w:rsidR="003E6E16" w:rsidRPr="003E6E16" w:rsidRDefault="003E6E16" w:rsidP="003E6E16"/>
    <w:p w14:paraId="2210C8F5" w14:textId="77777777" w:rsidR="003E6E16" w:rsidRPr="003E6E16" w:rsidRDefault="003E6E16" w:rsidP="003E6E16"/>
    <w:p w14:paraId="78FA16D3" w14:textId="77777777" w:rsidR="003E6E16" w:rsidRPr="003E6E16" w:rsidRDefault="003E6E16" w:rsidP="003E6E16"/>
    <w:p w14:paraId="2D4A82DB" w14:textId="77777777" w:rsidR="003E6E16" w:rsidRPr="003E6E16" w:rsidRDefault="003E6E16" w:rsidP="003E6E16"/>
    <w:p w14:paraId="1E8ADC1C" w14:textId="77777777" w:rsidR="003E6E16" w:rsidRPr="003E6E16" w:rsidRDefault="003E6E16" w:rsidP="003E6E16"/>
    <w:p w14:paraId="502ADBC3" w14:textId="77777777" w:rsidR="003E6E16" w:rsidRPr="003E6E16" w:rsidRDefault="003E6E16" w:rsidP="003E6E16"/>
    <w:p w14:paraId="173DAD85" w14:textId="77777777" w:rsidR="003E6E16" w:rsidRPr="003E6E16" w:rsidRDefault="003E6E16" w:rsidP="003E6E16"/>
    <w:p w14:paraId="34368D73" w14:textId="77777777" w:rsidR="003E6E16" w:rsidRPr="003E6E16" w:rsidRDefault="003E6E16" w:rsidP="003E6E16"/>
    <w:p w14:paraId="2BDD4F38" w14:textId="77777777" w:rsidR="003E6E16" w:rsidRPr="003E6E16" w:rsidRDefault="003E6E16" w:rsidP="003E6E16"/>
    <w:p w14:paraId="6434D409" w14:textId="77777777" w:rsidR="003E6E16" w:rsidRPr="003E6E16" w:rsidRDefault="003E6E16" w:rsidP="003E6E16"/>
    <w:p w14:paraId="59B73C0D" w14:textId="77777777" w:rsidR="003E6E16" w:rsidRPr="003E6E16" w:rsidRDefault="003E6E16" w:rsidP="003E6E16"/>
    <w:p w14:paraId="6587B64E" w14:textId="77777777" w:rsidR="003E6E16" w:rsidRPr="003E6E16" w:rsidRDefault="003E6E16" w:rsidP="003E6E16"/>
    <w:p w14:paraId="2269CAA5" w14:textId="77777777" w:rsidR="003E6E16" w:rsidRPr="003E6E16" w:rsidRDefault="003E6E16" w:rsidP="003E6E16"/>
    <w:p w14:paraId="4F8FDC87" w14:textId="77777777" w:rsidR="003E6E16" w:rsidRPr="003E6E16" w:rsidRDefault="003E6E16" w:rsidP="003E6E16"/>
    <w:p w14:paraId="5D0C16E9" w14:textId="77777777" w:rsidR="003E6E16" w:rsidRPr="003E6E16" w:rsidRDefault="003E6E16" w:rsidP="003E6E16"/>
    <w:p w14:paraId="33D7C9C1" w14:textId="77777777" w:rsidR="003E6E16" w:rsidRPr="003E6E16" w:rsidRDefault="003E6E16" w:rsidP="003E6E16"/>
    <w:p w14:paraId="20891CFB" w14:textId="77777777" w:rsidR="003E6E16" w:rsidRPr="003E6E16" w:rsidRDefault="003E6E16" w:rsidP="003E6E16"/>
    <w:p w14:paraId="5AE629E3" w14:textId="77777777" w:rsidR="003E6E16" w:rsidRPr="003E6E16" w:rsidRDefault="003E6E16" w:rsidP="003E6E16">
      <w:pPr>
        <w:pStyle w:val="Heading1"/>
        <w:jc w:val="center"/>
        <w:rPr>
          <w:color w:val="auto"/>
        </w:rPr>
      </w:pPr>
      <w:bookmarkStart w:id="68" w:name="_Toc159497000"/>
      <w:r w:rsidRPr="003E6E16">
        <w:rPr>
          <w:color w:val="auto"/>
        </w:rPr>
        <w:t>Orthodox Christian Beliefs: Core Doctrines</w:t>
      </w:r>
      <w:bookmarkEnd w:id="68"/>
    </w:p>
    <w:p w14:paraId="7863B42C" w14:textId="77777777" w:rsidR="003E6E16" w:rsidRPr="003E6E16" w:rsidRDefault="003E6E16" w:rsidP="003E6E16"/>
    <w:p w14:paraId="2403EBA1" w14:textId="77777777" w:rsidR="003E6E16" w:rsidRPr="003E6E16" w:rsidRDefault="003E6E16" w:rsidP="003E6E16"/>
    <w:p w14:paraId="45734BD7" w14:textId="77777777" w:rsidR="003E6E16" w:rsidRPr="003E6E16" w:rsidRDefault="003E6E16" w:rsidP="003E6E16"/>
    <w:p w14:paraId="73315477" w14:textId="77777777" w:rsidR="003E6E16" w:rsidRPr="003E6E16" w:rsidRDefault="003E6E16" w:rsidP="003E6E16"/>
    <w:p w14:paraId="46823F82" w14:textId="77777777" w:rsidR="003E6E16" w:rsidRPr="003E6E16" w:rsidRDefault="003E6E16" w:rsidP="003E6E16"/>
    <w:p w14:paraId="0DCB35D2" w14:textId="77777777" w:rsidR="003E6E16" w:rsidRPr="003E6E16" w:rsidRDefault="003E6E16" w:rsidP="003E6E16"/>
    <w:p w14:paraId="47DC79BA" w14:textId="77777777" w:rsidR="003E6E16" w:rsidRPr="003E6E16" w:rsidRDefault="003E6E16" w:rsidP="003E6E16"/>
    <w:p w14:paraId="7036B680" w14:textId="77777777" w:rsidR="003E6E16" w:rsidRPr="003E6E16" w:rsidRDefault="003E6E16" w:rsidP="003E6E16"/>
    <w:p w14:paraId="7E0435D9" w14:textId="77777777" w:rsidR="003E6E16" w:rsidRPr="003E6E16" w:rsidRDefault="003E6E16" w:rsidP="003E6E16"/>
    <w:p w14:paraId="0292AEA9" w14:textId="77777777" w:rsidR="003E6E16" w:rsidRPr="003E6E16" w:rsidRDefault="003E6E16" w:rsidP="003E6E16"/>
    <w:p w14:paraId="5043415E" w14:textId="77777777" w:rsidR="003E6E16" w:rsidRPr="003E6E16" w:rsidRDefault="003E6E16" w:rsidP="003E6E16"/>
    <w:p w14:paraId="3F2F80ED" w14:textId="77777777" w:rsidR="003E6E16" w:rsidRPr="003E6E16" w:rsidRDefault="003E6E16" w:rsidP="003E6E16"/>
    <w:p w14:paraId="1C71E369" w14:textId="77777777" w:rsidR="003E6E16" w:rsidRPr="003E6E16" w:rsidRDefault="003E6E16" w:rsidP="003E6E16"/>
    <w:p w14:paraId="582DE86B" w14:textId="77777777" w:rsidR="003E6E16" w:rsidRPr="003E6E16" w:rsidRDefault="003E6E16" w:rsidP="003E6E16"/>
    <w:p w14:paraId="743A3054" w14:textId="77777777" w:rsidR="003E6E16" w:rsidRPr="003E6E16" w:rsidRDefault="003E6E16" w:rsidP="003E6E16"/>
    <w:p w14:paraId="775CF016" w14:textId="77777777" w:rsidR="003E6E16" w:rsidRPr="003E6E16" w:rsidRDefault="003E6E16" w:rsidP="003E6E16"/>
    <w:p w14:paraId="437379A6" w14:textId="77777777" w:rsidR="003E6E16" w:rsidRPr="003E6E16" w:rsidRDefault="003E6E16" w:rsidP="003E6E16"/>
    <w:p w14:paraId="400EA04F" w14:textId="77777777" w:rsidR="003E6E16" w:rsidRPr="003E6E16" w:rsidRDefault="003E6E16" w:rsidP="003E6E16"/>
    <w:p w14:paraId="0C28C9B9" w14:textId="77777777" w:rsidR="003E6E16" w:rsidRPr="003E6E16" w:rsidRDefault="003E6E16" w:rsidP="003E6E16"/>
    <w:p w14:paraId="13CF7B94" w14:textId="77777777" w:rsidR="003E6E16" w:rsidRPr="003E6E16" w:rsidRDefault="003E6E16" w:rsidP="003E6E16"/>
    <w:p w14:paraId="19C4872D" w14:textId="77777777" w:rsidR="003E6E16" w:rsidRPr="003E6E16" w:rsidRDefault="003E6E16" w:rsidP="003E6E16"/>
    <w:p w14:paraId="23829BD9" w14:textId="77777777" w:rsidR="003E6E16" w:rsidRPr="003E6E16" w:rsidRDefault="003E6E16" w:rsidP="003E6E16"/>
    <w:p w14:paraId="64A186C8" w14:textId="77777777" w:rsidR="003E6E16" w:rsidRPr="003E6E16" w:rsidRDefault="003E6E16" w:rsidP="003E6E16"/>
    <w:p w14:paraId="23BC9447" w14:textId="77777777" w:rsidR="003E6E16" w:rsidRPr="003E6E16" w:rsidRDefault="003E6E16" w:rsidP="003E6E16"/>
    <w:p w14:paraId="149137AB" w14:textId="77777777" w:rsidR="003E6E16" w:rsidRPr="003E6E16" w:rsidRDefault="003E6E16" w:rsidP="003E6E16"/>
    <w:p w14:paraId="221166BA" w14:textId="77777777" w:rsidR="003E6E16" w:rsidRPr="003E6E16" w:rsidRDefault="003E6E16" w:rsidP="003E6E16"/>
    <w:p w14:paraId="010BF553" w14:textId="77777777" w:rsidR="003E6E16" w:rsidRPr="003E6E16" w:rsidRDefault="003E6E16" w:rsidP="003E6E16"/>
    <w:p w14:paraId="4AE1C27B" w14:textId="77777777" w:rsidR="003E6E16" w:rsidRPr="003E6E16" w:rsidRDefault="003E6E16" w:rsidP="003E6E16">
      <w:pPr>
        <w:pStyle w:val="Heading1"/>
        <w:jc w:val="center"/>
        <w:rPr>
          <w:color w:val="auto"/>
        </w:rPr>
      </w:pPr>
      <w:bookmarkStart w:id="69" w:name="_Toc159497001"/>
      <w:r w:rsidRPr="003E6E16">
        <w:rPr>
          <w:color w:val="auto"/>
        </w:rPr>
        <w:t>Paradoxes in Christianity: Navigating Complex Doctrines</w:t>
      </w:r>
      <w:bookmarkEnd w:id="69"/>
    </w:p>
    <w:p w14:paraId="109EAB9D" w14:textId="77777777" w:rsidR="003E6E16" w:rsidRPr="003E6E16" w:rsidRDefault="003E6E16" w:rsidP="003E6E16"/>
    <w:p w14:paraId="322A68CC" w14:textId="77777777" w:rsidR="003E6E16" w:rsidRPr="003E6E16" w:rsidRDefault="003E6E16" w:rsidP="003E6E16"/>
    <w:p w14:paraId="20032DE2" w14:textId="77777777" w:rsidR="003E6E16" w:rsidRPr="003E6E16" w:rsidRDefault="003E6E16" w:rsidP="003E6E16"/>
    <w:p w14:paraId="3503ED6D" w14:textId="77777777" w:rsidR="003E6E16" w:rsidRPr="003E6E16" w:rsidRDefault="003E6E16" w:rsidP="003E6E16"/>
    <w:p w14:paraId="72B83C85" w14:textId="77777777" w:rsidR="003E6E16" w:rsidRPr="003E6E16" w:rsidRDefault="003E6E16" w:rsidP="003E6E16"/>
    <w:p w14:paraId="20F6B6ED" w14:textId="77777777" w:rsidR="003E6E16" w:rsidRPr="003E6E16" w:rsidRDefault="003E6E16" w:rsidP="003E6E16"/>
    <w:p w14:paraId="33D45846" w14:textId="77777777" w:rsidR="003E6E16" w:rsidRPr="003E6E16" w:rsidRDefault="003E6E16" w:rsidP="003E6E16"/>
    <w:p w14:paraId="744B356A" w14:textId="77777777" w:rsidR="003E6E16" w:rsidRPr="003E6E16" w:rsidRDefault="003E6E16" w:rsidP="003E6E16"/>
    <w:p w14:paraId="044D285C" w14:textId="77777777" w:rsidR="003E6E16" w:rsidRPr="003E6E16" w:rsidRDefault="003E6E16" w:rsidP="003E6E16"/>
    <w:p w14:paraId="1F1206D9" w14:textId="77777777" w:rsidR="003E6E16" w:rsidRPr="003E6E16" w:rsidRDefault="003E6E16" w:rsidP="003E6E16"/>
    <w:p w14:paraId="119D79DE" w14:textId="77777777" w:rsidR="003E6E16" w:rsidRPr="003E6E16" w:rsidRDefault="003E6E16" w:rsidP="003E6E16"/>
    <w:p w14:paraId="6158F49E" w14:textId="77777777" w:rsidR="003E6E16" w:rsidRPr="003E6E16" w:rsidRDefault="003E6E16" w:rsidP="003E6E16"/>
    <w:p w14:paraId="2CAD295E" w14:textId="77777777" w:rsidR="003E6E16" w:rsidRPr="003E6E16" w:rsidRDefault="003E6E16" w:rsidP="003E6E16"/>
    <w:p w14:paraId="0A18B812" w14:textId="77777777" w:rsidR="003E6E16" w:rsidRPr="003E6E16" w:rsidRDefault="003E6E16" w:rsidP="003E6E16"/>
    <w:p w14:paraId="715A3180" w14:textId="77777777" w:rsidR="003E6E16" w:rsidRPr="003E6E16" w:rsidRDefault="003E6E16" w:rsidP="003E6E16"/>
    <w:p w14:paraId="2C29E6B9" w14:textId="77777777" w:rsidR="003E6E16" w:rsidRPr="003E6E16" w:rsidRDefault="003E6E16" w:rsidP="003E6E16"/>
    <w:p w14:paraId="5E851E59" w14:textId="77777777" w:rsidR="003E6E16" w:rsidRPr="003E6E16" w:rsidRDefault="003E6E16" w:rsidP="003E6E16"/>
    <w:p w14:paraId="33EA1FB0" w14:textId="77777777" w:rsidR="003E6E16" w:rsidRPr="003E6E16" w:rsidRDefault="003E6E16" w:rsidP="003E6E16"/>
    <w:p w14:paraId="37CE773C" w14:textId="77777777" w:rsidR="003E6E16" w:rsidRPr="003E6E16" w:rsidRDefault="003E6E16" w:rsidP="003E6E16"/>
    <w:p w14:paraId="06C0F98A" w14:textId="77777777" w:rsidR="003E6E16" w:rsidRPr="003E6E16" w:rsidRDefault="003E6E16" w:rsidP="003E6E16"/>
    <w:p w14:paraId="3431D436" w14:textId="77777777" w:rsidR="003E6E16" w:rsidRPr="003E6E16" w:rsidRDefault="003E6E16" w:rsidP="003E6E16"/>
    <w:p w14:paraId="76A6F47B" w14:textId="77777777" w:rsidR="003E6E16" w:rsidRPr="003E6E16" w:rsidRDefault="003E6E16" w:rsidP="003E6E16"/>
    <w:p w14:paraId="7DFDFCDB" w14:textId="77777777" w:rsidR="003E6E16" w:rsidRPr="003E6E16" w:rsidRDefault="003E6E16" w:rsidP="003E6E16"/>
    <w:p w14:paraId="13DA463D" w14:textId="77777777" w:rsidR="003E6E16" w:rsidRPr="003E6E16" w:rsidRDefault="003E6E16" w:rsidP="003E6E16"/>
    <w:p w14:paraId="37C53C32" w14:textId="77777777" w:rsidR="003E6E16" w:rsidRPr="003E6E16" w:rsidRDefault="003E6E16" w:rsidP="003E6E16"/>
    <w:p w14:paraId="24A3202F" w14:textId="77777777" w:rsidR="003E6E16" w:rsidRPr="003E6E16" w:rsidRDefault="003E6E16" w:rsidP="003E6E16"/>
    <w:p w14:paraId="7C9C7664" w14:textId="77777777" w:rsidR="003E6E16" w:rsidRPr="003E6E16" w:rsidRDefault="003E6E16" w:rsidP="003E6E16"/>
    <w:p w14:paraId="51EEBA6E" w14:textId="77777777" w:rsidR="003E6E16" w:rsidRPr="003E6E16" w:rsidRDefault="003E6E16" w:rsidP="003E6E16">
      <w:pPr>
        <w:pStyle w:val="Heading1"/>
        <w:jc w:val="center"/>
        <w:rPr>
          <w:color w:val="auto"/>
        </w:rPr>
      </w:pPr>
      <w:bookmarkStart w:id="70" w:name="_Toc159497002"/>
      <w:r w:rsidRPr="003E6E16">
        <w:rPr>
          <w:color w:val="auto"/>
        </w:rPr>
        <w:t>Perfect Judgment of God: Exploring Divine Justice</w:t>
      </w:r>
      <w:bookmarkEnd w:id="70"/>
    </w:p>
    <w:p w14:paraId="211672A2" w14:textId="77777777" w:rsidR="003E6E16" w:rsidRPr="003E6E16" w:rsidRDefault="003E6E16" w:rsidP="003E6E16"/>
    <w:p w14:paraId="7538763B" w14:textId="77777777" w:rsidR="003E6E16" w:rsidRPr="003E6E16" w:rsidRDefault="003E6E16" w:rsidP="003E6E16"/>
    <w:p w14:paraId="121CBD48" w14:textId="77777777" w:rsidR="003E6E16" w:rsidRPr="003E6E16" w:rsidRDefault="003E6E16" w:rsidP="003E6E16"/>
    <w:p w14:paraId="739632C4" w14:textId="77777777" w:rsidR="003E6E16" w:rsidRPr="003E6E16" w:rsidRDefault="003E6E16" w:rsidP="003E6E16"/>
    <w:p w14:paraId="64269192" w14:textId="77777777" w:rsidR="003E6E16" w:rsidRPr="003E6E16" w:rsidRDefault="003E6E16" w:rsidP="003E6E16"/>
    <w:p w14:paraId="36AB7E5C" w14:textId="77777777" w:rsidR="003E6E16" w:rsidRPr="003E6E16" w:rsidRDefault="003E6E16" w:rsidP="003E6E16"/>
    <w:p w14:paraId="6C1B4D9C" w14:textId="77777777" w:rsidR="003E6E16" w:rsidRPr="003E6E16" w:rsidRDefault="003E6E16" w:rsidP="003E6E16"/>
    <w:p w14:paraId="6E7D50BB" w14:textId="77777777" w:rsidR="003E6E16" w:rsidRPr="003E6E16" w:rsidRDefault="003E6E16" w:rsidP="003E6E16"/>
    <w:p w14:paraId="588F07E6" w14:textId="77777777" w:rsidR="003E6E16" w:rsidRPr="003E6E16" w:rsidRDefault="003E6E16" w:rsidP="003E6E16"/>
    <w:p w14:paraId="022EE70A" w14:textId="77777777" w:rsidR="003E6E16" w:rsidRPr="003E6E16" w:rsidRDefault="003E6E16" w:rsidP="003E6E16"/>
    <w:p w14:paraId="5C620DFF" w14:textId="77777777" w:rsidR="003E6E16" w:rsidRPr="003E6E16" w:rsidRDefault="003E6E16" w:rsidP="003E6E16"/>
    <w:p w14:paraId="38BFE5A7" w14:textId="77777777" w:rsidR="003E6E16" w:rsidRPr="003E6E16" w:rsidRDefault="003E6E16" w:rsidP="003E6E16"/>
    <w:p w14:paraId="34DA055F" w14:textId="77777777" w:rsidR="003E6E16" w:rsidRPr="003E6E16" w:rsidRDefault="003E6E16" w:rsidP="003E6E16"/>
    <w:p w14:paraId="2B0CCEDA" w14:textId="77777777" w:rsidR="003E6E16" w:rsidRPr="003E6E16" w:rsidRDefault="003E6E16" w:rsidP="003E6E16"/>
    <w:p w14:paraId="256843A9" w14:textId="77777777" w:rsidR="003E6E16" w:rsidRPr="003E6E16" w:rsidRDefault="003E6E16" w:rsidP="003E6E16"/>
    <w:p w14:paraId="2BF8624B" w14:textId="77777777" w:rsidR="003E6E16" w:rsidRPr="003E6E16" w:rsidRDefault="003E6E16" w:rsidP="003E6E16"/>
    <w:p w14:paraId="72DF9E0D" w14:textId="77777777" w:rsidR="003E6E16" w:rsidRPr="003E6E16" w:rsidRDefault="003E6E16" w:rsidP="003E6E16"/>
    <w:p w14:paraId="07BF4B84" w14:textId="77777777" w:rsidR="003E6E16" w:rsidRPr="003E6E16" w:rsidRDefault="003E6E16" w:rsidP="003E6E16"/>
    <w:p w14:paraId="50C0C4EB" w14:textId="77777777" w:rsidR="003E6E16" w:rsidRPr="003E6E16" w:rsidRDefault="003E6E16" w:rsidP="003E6E16"/>
    <w:p w14:paraId="0E4F4D88" w14:textId="77777777" w:rsidR="003E6E16" w:rsidRPr="003E6E16" w:rsidRDefault="003E6E16" w:rsidP="003E6E16"/>
    <w:p w14:paraId="135E0BF0" w14:textId="77777777" w:rsidR="003E6E16" w:rsidRPr="003E6E16" w:rsidRDefault="003E6E16" w:rsidP="003E6E16"/>
    <w:p w14:paraId="19FCAC23" w14:textId="77777777" w:rsidR="003E6E16" w:rsidRPr="003E6E16" w:rsidRDefault="003E6E16" w:rsidP="003E6E16"/>
    <w:p w14:paraId="0D648C2A" w14:textId="77777777" w:rsidR="003E6E16" w:rsidRPr="003E6E16" w:rsidRDefault="003E6E16" w:rsidP="003E6E16"/>
    <w:p w14:paraId="6561EBBE" w14:textId="77777777" w:rsidR="003E6E16" w:rsidRPr="003E6E16" w:rsidRDefault="003E6E16" w:rsidP="003E6E16"/>
    <w:p w14:paraId="789DB29C" w14:textId="77777777" w:rsidR="003E6E16" w:rsidRPr="003E6E16" w:rsidRDefault="003E6E16" w:rsidP="003E6E16"/>
    <w:p w14:paraId="54D9FBAA" w14:textId="77777777" w:rsidR="003E6E16" w:rsidRPr="003E6E16" w:rsidRDefault="003E6E16" w:rsidP="003E6E16"/>
    <w:p w14:paraId="700DB864" w14:textId="77777777" w:rsidR="003E6E16" w:rsidRPr="003E6E16" w:rsidRDefault="003E6E16" w:rsidP="003E6E16"/>
    <w:p w14:paraId="4E72EE51" w14:textId="77777777" w:rsidR="003E6E16" w:rsidRPr="003E6E16" w:rsidRDefault="003E6E16" w:rsidP="003E6E16">
      <w:pPr>
        <w:pStyle w:val="Heading1"/>
        <w:jc w:val="center"/>
        <w:rPr>
          <w:color w:val="auto"/>
        </w:rPr>
      </w:pPr>
      <w:bookmarkStart w:id="71" w:name="_Toc159497003"/>
      <w:r w:rsidRPr="003E6E16">
        <w:rPr>
          <w:color w:val="auto"/>
        </w:rPr>
        <w:t>Pharisees in Scripture: Understanding Their Role</w:t>
      </w:r>
      <w:bookmarkEnd w:id="71"/>
    </w:p>
    <w:p w14:paraId="49987F4D" w14:textId="77777777" w:rsidR="003E6E16" w:rsidRPr="003E6E16" w:rsidRDefault="003E6E16" w:rsidP="003E6E16"/>
    <w:p w14:paraId="7A587EF1" w14:textId="77777777" w:rsidR="003E6E16" w:rsidRPr="003E6E16" w:rsidRDefault="003E6E16" w:rsidP="003E6E16"/>
    <w:p w14:paraId="300AD8D1" w14:textId="77777777" w:rsidR="003E6E16" w:rsidRPr="003E6E16" w:rsidRDefault="003E6E16" w:rsidP="003E6E16"/>
    <w:p w14:paraId="2B2C87BE" w14:textId="77777777" w:rsidR="003E6E16" w:rsidRPr="003E6E16" w:rsidRDefault="003E6E16" w:rsidP="003E6E16"/>
    <w:p w14:paraId="6660583E" w14:textId="77777777" w:rsidR="003E6E16" w:rsidRPr="003E6E16" w:rsidRDefault="003E6E16" w:rsidP="003E6E16"/>
    <w:p w14:paraId="192622A9" w14:textId="77777777" w:rsidR="003E6E16" w:rsidRPr="003E6E16" w:rsidRDefault="003E6E16" w:rsidP="003E6E16"/>
    <w:p w14:paraId="670C6297" w14:textId="77777777" w:rsidR="003E6E16" w:rsidRPr="003E6E16" w:rsidRDefault="003E6E16" w:rsidP="003E6E16"/>
    <w:p w14:paraId="612F39B5" w14:textId="77777777" w:rsidR="003E6E16" w:rsidRPr="003E6E16" w:rsidRDefault="003E6E16" w:rsidP="003E6E16"/>
    <w:p w14:paraId="6BC5C272" w14:textId="77777777" w:rsidR="003E6E16" w:rsidRPr="003E6E16" w:rsidRDefault="003E6E16" w:rsidP="003E6E16"/>
    <w:p w14:paraId="1CC18C9F" w14:textId="77777777" w:rsidR="003E6E16" w:rsidRPr="003E6E16" w:rsidRDefault="003E6E16" w:rsidP="003E6E16"/>
    <w:p w14:paraId="483C7751" w14:textId="77777777" w:rsidR="003E6E16" w:rsidRPr="003E6E16" w:rsidRDefault="003E6E16" w:rsidP="003E6E16"/>
    <w:p w14:paraId="52BA4A2C" w14:textId="77777777" w:rsidR="003E6E16" w:rsidRPr="003E6E16" w:rsidRDefault="003E6E16" w:rsidP="003E6E16"/>
    <w:p w14:paraId="4FBC5B77" w14:textId="77777777" w:rsidR="003E6E16" w:rsidRPr="003E6E16" w:rsidRDefault="003E6E16" w:rsidP="003E6E16"/>
    <w:p w14:paraId="080DCA23" w14:textId="77777777" w:rsidR="003E6E16" w:rsidRPr="003E6E16" w:rsidRDefault="003E6E16" w:rsidP="003E6E16"/>
    <w:p w14:paraId="14105564" w14:textId="77777777" w:rsidR="003E6E16" w:rsidRPr="003E6E16" w:rsidRDefault="003E6E16" w:rsidP="003E6E16"/>
    <w:p w14:paraId="51A8AB67" w14:textId="77777777" w:rsidR="003E6E16" w:rsidRPr="003E6E16" w:rsidRDefault="003E6E16" w:rsidP="003E6E16"/>
    <w:p w14:paraId="4EC47299" w14:textId="77777777" w:rsidR="003E6E16" w:rsidRPr="003E6E16" w:rsidRDefault="003E6E16" w:rsidP="003E6E16"/>
    <w:p w14:paraId="616D2BCD" w14:textId="77777777" w:rsidR="003E6E16" w:rsidRPr="003E6E16" w:rsidRDefault="003E6E16" w:rsidP="003E6E16"/>
    <w:p w14:paraId="3436379B" w14:textId="77777777" w:rsidR="003E6E16" w:rsidRPr="003E6E16" w:rsidRDefault="003E6E16" w:rsidP="003E6E16"/>
    <w:p w14:paraId="1F0010E0" w14:textId="77777777" w:rsidR="003E6E16" w:rsidRPr="003E6E16" w:rsidRDefault="003E6E16" w:rsidP="003E6E16"/>
    <w:p w14:paraId="60941380" w14:textId="77777777" w:rsidR="003E6E16" w:rsidRPr="003E6E16" w:rsidRDefault="003E6E16" w:rsidP="003E6E16"/>
    <w:p w14:paraId="2BBD0332" w14:textId="77777777" w:rsidR="003E6E16" w:rsidRPr="003E6E16" w:rsidRDefault="003E6E16" w:rsidP="003E6E16"/>
    <w:p w14:paraId="0D306C02" w14:textId="77777777" w:rsidR="003E6E16" w:rsidRPr="003E6E16" w:rsidRDefault="003E6E16" w:rsidP="003E6E16"/>
    <w:p w14:paraId="15AC5036" w14:textId="77777777" w:rsidR="003E6E16" w:rsidRPr="003E6E16" w:rsidRDefault="003E6E16" w:rsidP="003E6E16"/>
    <w:p w14:paraId="0E8DE609" w14:textId="77777777" w:rsidR="003E6E16" w:rsidRPr="003E6E16" w:rsidRDefault="003E6E16" w:rsidP="003E6E16"/>
    <w:p w14:paraId="74BEA682" w14:textId="77777777" w:rsidR="003E6E16" w:rsidRPr="003E6E16" w:rsidRDefault="003E6E16" w:rsidP="003E6E16"/>
    <w:p w14:paraId="3634A825" w14:textId="77777777" w:rsidR="003E6E16" w:rsidRPr="003E6E16" w:rsidRDefault="003E6E16" w:rsidP="003E6E16"/>
    <w:p w14:paraId="2A2D89E5" w14:textId="77777777" w:rsidR="003E6E16" w:rsidRPr="003E6E16" w:rsidRDefault="003E6E16" w:rsidP="003E6E16">
      <w:pPr>
        <w:pStyle w:val="Heading1"/>
        <w:jc w:val="center"/>
        <w:rPr>
          <w:color w:val="auto"/>
        </w:rPr>
      </w:pPr>
      <w:bookmarkStart w:id="72" w:name="_Toc159497004"/>
      <w:r w:rsidRPr="003E6E16">
        <w:rPr>
          <w:color w:val="auto"/>
        </w:rPr>
        <w:t>Prophecies of Jesus in Scripture: Fulfillment and Significance</w:t>
      </w:r>
      <w:bookmarkEnd w:id="72"/>
    </w:p>
    <w:p w14:paraId="5106AEC1" w14:textId="77777777" w:rsidR="003E6E16" w:rsidRPr="003E6E16" w:rsidRDefault="003E6E16" w:rsidP="003E6E16"/>
    <w:p w14:paraId="086B00C0" w14:textId="77777777" w:rsidR="003E6E16" w:rsidRPr="003E6E16" w:rsidRDefault="003E6E16" w:rsidP="003E6E16"/>
    <w:p w14:paraId="0C08890A" w14:textId="77777777" w:rsidR="003E6E16" w:rsidRPr="003E6E16" w:rsidRDefault="003E6E16" w:rsidP="003E6E16"/>
    <w:p w14:paraId="3E7DFC74" w14:textId="77777777" w:rsidR="003E6E16" w:rsidRPr="003E6E16" w:rsidRDefault="003E6E16" w:rsidP="003E6E16"/>
    <w:p w14:paraId="024AD459" w14:textId="77777777" w:rsidR="003E6E16" w:rsidRPr="003E6E16" w:rsidRDefault="003E6E16" w:rsidP="003E6E16"/>
    <w:p w14:paraId="0BC10485" w14:textId="77777777" w:rsidR="003E6E16" w:rsidRPr="003E6E16" w:rsidRDefault="003E6E16" w:rsidP="003E6E16"/>
    <w:p w14:paraId="06D71FEA" w14:textId="77777777" w:rsidR="003E6E16" w:rsidRPr="003E6E16" w:rsidRDefault="003E6E16" w:rsidP="003E6E16"/>
    <w:p w14:paraId="05F003F5" w14:textId="77777777" w:rsidR="003E6E16" w:rsidRPr="003E6E16" w:rsidRDefault="003E6E16" w:rsidP="003E6E16"/>
    <w:p w14:paraId="63D47BD0" w14:textId="77777777" w:rsidR="003E6E16" w:rsidRPr="003E6E16" w:rsidRDefault="003E6E16" w:rsidP="003E6E16"/>
    <w:p w14:paraId="699EBB22" w14:textId="77777777" w:rsidR="003E6E16" w:rsidRPr="003E6E16" w:rsidRDefault="003E6E16" w:rsidP="003E6E16"/>
    <w:p w14:paraId="097DFD71" w14:textId="77777777" w:rsidR="003E6E16" w:rsidRPr="003E6E16" w:rsidRDefault="003E6E16" w:rsidP="003E6E16"/>
    <w:p w14:paraId="417095B8" w14:textId="77777777" w:rsidR="003E6E16" w:rsidRPr="003E6E16" w:rsidRDefault="003E6E16" w:rsidP="003E6E16"/>
    <w:p w14:paraId="172C7A21" w14:textId="77777777" w:rsidR="003E6E16" w:rsidRPr="003E6E16" w:rsidRDefault="003E6E16" w:rsidP="003E6E16"/>
    <w:p w14:paraId="20560601" w14:textId="77777777" w:rsidR="003E6E16" w:rsidRPr="003E6E16" w:rsidRDefault="003E6E16" w:rsidP="003E6E16"/>
    <w:p w14:paraId="1F3108D1" w14:textId="77777777" w:rsidR="003E6E16" w:rsidRPr="003E6E16" w:rsidRDefault="003E6E16" w:rsidP="003E6E16"/>
    <w:p w14:paraId="372BF319" w14:textId="77777777" w:rsidR="003E6E16" w:rsidRPr="003E6E16" w:rsidRDefault="003E6E16" w:rsidP="003E6E16"/>
    <w:p w14:paraId="2C19D043" w14:textId="77777777" w:rsidR="003E6E16" w:rsidRPr="003E6E16" w:rsidRDefault="003E6E16" w:rsidP="003E6E16"/>
    <w:p w14:paraId="75576D6F" w14:textId="77777777" w:rsidR="003E6E16" w:rsidRPr="003E6E16" w:rsidRDefault="003E6E16" w:rsidP="003E6E16"/>
    <w:p w14:paraId="360E2606" w14:textId="77777777" w:rsidR="003E6E16" w:rsidRPr="003E6E16" w:rsidRDefault="003E6E16" w:rsidP="003E6E16"/>
    <w:p w14:paraId="57D580D5" w14:textId="77777777" w:rsidR="003E6E16" w:rsidRPr="003E6E16" w:rsidRDefault="003E6E16" w:rsidP="003E6E16"/>
    <w:p w14:paraId="34BC3E40" w14:textId="77777777" w:rsidR="003E6E16" w:rsidRPr="003E6E16" w:rsidRDefault="003E6E16" w:rsidP="003E6E16"/>
    <w:p w14:paraId="34ACF30B" w14:textId="77777777" w:rsidR="003E6E16" w:rsidRPr="003E6E16" w:rsidRDefault="003E6E16" w:rsidP="003E6E16"/>
    <w:p w14:paraId="69F4C602" w14:textId="77777777" w:rsidR="003E6E16" w:rsidRPr="003E6E16" w:rsidRDefault="003E6E16" w:rsidP="003E6E16"/>
    <w:p w14:paraId="6E5D32D6" w14:textId="77777777" w:rsidR="003E6E16" w:rsidRPr="003E6E16" w:rsidRDefault="003E6E16" w:rsidP="003E6E16"/>
    <w:p w14:paraId="08741C1B" w14:textId="77777777" w:rsidR="003E6E16" w:rsidRPr="003E6E16" w:rsidRDefault="003E6E16" w:rsidP="003E6E16"/>
    <w:p w14:paraId="6966DBB2" w14:textId="77777777" w:rsidR="003E6E16" w:rsidRPr="003E6E16" w:rsidRDefault="003E6E16" w:rsidP="003E6E16"/>
    <w:p w14:paraId="1FE83031" w14:textId="77777777" w:rsidR="003E6E16" w:rsidRPr="003E6E16" w:rsidRDefault="003E6E16" w:rsidP="003E6E16"/>
    <w:p w14:paraId="300FE252" w14:textId="77777777" w:rsidR="003E6E16" w:rsidRPr="003E6E16" w:rsidRDefault="003E6E16" w:rsidP="003E6E16">
      <w:pPr>
        <w:pStyle w:val="Heading1"/>
        <w:jc w:val="center"/>
        <w:rPr>
          <w:color w:val="auto"/>
        </w:rPr>
      </w:pPr>
      <w:bookmarkStart w:id="73" w:name="_Toc159497005"/>
      <w:r w:rsidRPr="003E6E16">
        <w:rPr>
          <w:color w:val="auto"/>
        </w:rPr>
        <w:t>Sabbath Observance: Historical and Theological Perspectives</w:t>
      </w:r>
      <w:bookmarkEnd w:id="73"/>
    </w:p>
    <w:p w14:paraId="2A073C18" w14:textId="77777777" w:rsidR="003E6E16" w:rsidRPr="003E6E16" w:rsidRDefault="003E6E16" w:rsidP="003E6E16"/>
    <w:p w14:paraId="729924EE" w14:textId="77777777" w:rsidR="003E6E16" w:rsidRPr="003E6E16" w:rsidRDefault="003E6E16" w:rsidP="003E6E16"/>
    <w:p w14:paraId="782AB1D9" w14:textId="77777777" w:rsidR="003E6E16" w:rsidRPr="003E6E16" w:rsidRDefault="003E6E16" w:rsidP="003E6E16"/>
    <w:p w14:paraId="18F5C78C" w14:textId="77777777" w:rsidR="003E6E16" w:rsidRPr="003E6E16" w:rsidRDefault="003E6E16" w:rsidP="003E6E16"/>
    <w:p w14:paraId="27F50720" w14:textId="77777777" w:rsidR="003E6E16" w:rsidRPr="003E6E16" w:rsidRDefault="003E6E16" w:rsidP="003E6E16"/>
    <w:p w14:paraId="7E1F121D" w14:textId="77777777" w:rsidR="003E6E16" w:rsidRPr="003E6E16" w:rsidRDefault="003E6E16" w:rsidP="003E6E16"/>
    <w:p w14:paraId="0906EB48" w14:textId="77777777" w:rsidR="003E6E16" w:rsidRPr="003E6E16" w:rsidRDefault="003E6E16" w:rsidP="003E6E16"/>
    <w:p w14:paraId="697CEFA9" w14:textId="77777777" w:rsidR="003E6E16" w:rsidRPr="003E6E16" w:rsidRDefault="003E6E16" w:rsidP="003E6E16"/>
    <w:p w14:paraId="790323AC" w14:textId="77777777" w:rsidR="003E6E16" w:rsidRPr="003E6E16" w:rsidRDefault="003E6E16" w:rsidP="003E6E16"/>
    <w:p w14:paraId="087C724D" w14:textId="77777777" w:rsidR="003E6E16" w:rsidRPr="003E6E16" w:rsidRDefault="003E6E16" w:rsidP="003E6E16"/>
    <w:p w14:paraId="2939AE58" w14:textId="77777777" w:rsidR="003E6E16" w:rsidRPr="003E6E16" w:rsidRDefault="003E6E16" w:rsidP="003E6E16"/>
    <w:p w14:paraId="24E22C8E" w14:textId="77777777" w:rsidR="003E6E16" w:rsidRPr="003E6E16" w:rsidRDefault="003E6E16" w:rsidP="003E6E16"/>
    <w:p w14:paraId="13D3FB1C" w14:textId="77777777" w:rsidR="003E6E16" w:rsidRPr="003E6E16" w:rsidRDefault="003E6E16" w:rsidP="003E6E16"/>
    <w:p w14:paraId="46552B80" w14:textId="77777777" w:rsidR="003E6E16" w:rsidRPr="003E6E16" w:rsidRDefault="003E6E16" w:rsidP="003E6E16"/>
    <w:p w14:paraId="4C72AE88" w14:textId="77777777" w:rsidR="003E6E16" w:rsidRPr="003E6E16" w:rsidRDefault="003E6E16" w:rsidP="003E6E16"/>
    <w:p w14:paraId="669E79DC" w14:textId="77777777" w:rsidR="003E6E16" w:rsidRPr="003E6E16" w:rsidRDefault="003E6E16" w:rsidP="003E6E16"/>
    <w:p w14:paraId="68B5E0AF" w14:textId="77777777" w:rsidR="003E6E16" w:rsidRPr="003E6E16" w:rsidRDefault="003E6E16" w:rsidP="003E6E16"/>
    <w:p w14:paraId="24798BC4" w14:textId="77777777" w:rsidR="003E6E16" w:rsidRPr="003E6E16" w:rsidRDefault="003E6E16" w:rsidP="003E6E16"/>
    <w:p w14:paraId="65F3B126" w14:textId="77777777" w:rsidR="003E6E16" w:rsidRPr="003E6E16" w:rsidRDefault="003E6E16" w:rsidP="003E6E16"/>
    <w:p w14:paraId="50DFDB91" w14:textId="77777777" w:rsidR="003E6E16" w:rsidRPr="003E6E16" w:rsidRDefault="003E6E16" w:rsidP="003E6E16"/>
    <w:p w14:paraId="36F71E92" w14:textId="77777777" w:rsidR="003E6E16" w:rsidRPr="003E6E16" w:rsidRDefault="003E6E16" w:rsidP="003E6E16"/>
    <w:p w14:paraId="415C9929" w14:textId="77777777" w:rsidR="003E6E16" w:rsidRPr="003E6E16" w:rsidRDefault="003E6E16" w:rsidP="003E6E16"/>
    <w:p w14:paraId="186C96BC" w14:textId="77777777" w:rsidR="003E6E16" w:rsidRPr="003E6E16" w:rsidRDefault="003E6E16" w:rsidP="003E6E16"/>
    <w:p w14:paraId="18DF5FCC" w14:textId="77777777" w:rsidR="003E6E16" w:rsidRPr="003E6E16" w:rsidRDefault="003E6E16" w:rsidP="003E6E16"/>
    <w:p w14:paraId="4C6AE31C" w14:textId="77777777" w:rsidR="003E6E16" w:rsidRPr="003E6E16" w:rsidRDefault="003E6E16" w:rsidP="003E6E16"/>
    <w:p w14:paraId="3B978662" w14:textId="77777777" w:rsidR="003E6E16" w:rsidRPr="003E6E16" w:rsidRDefault="003E6E16" w:rsidP="003E6E16"/>
    <w:p w14:paraId="05669B8D" w14:textId="77777777" w:rsidR="003E6E16" w:rsidRPr="003E6E16" w:rsidRDefault="003E6E16" w:rsidP="003E6E16"/>
    <w:p w14:paraId="6C6A2C3E" w14:textId="77777777" w:rsidR="003E6E16" w:rsidRPr="003E6E16" w:rsidRDefault="003E6E16" w:rsidP="003E6E16">
      <w:pPr>
        <w:pStyle w:val="Heading1"/>
        <w:jc w:val="center"/>
        <w:rPr>
          <w:color w:val="auto"/>
        </w:rPr>
      </w:pPr>
      <w:bookmarkStart w:id="74" w:name="_Toc159497006"/>
      <w:r w:rsidRPr="003E6E16">
        <w:rPr>
          <w:color w:val="auto"/>
        </w:rPr>
        <w:t>Salvation Doctrine: Understanding Biblical Salvation</w:t>
      </w:r>
      <w:bookmarkEnd w:id="74"/>
    </w:p>
    <w:p w14:paraId="3F0B35F1" w14:textId="77777777" w:rsidR="003E6E16" w:rsidRPr="003E6E16" w:rsidRDefault="003E6E16" w:rsidP="003E6E16"/>
    <w:p w14:paraId="47BEAAAD" w14:textId="6ACF4C8F" w:rsidR="0013560B" w:rsidRPr="0013560B" w:rsidRDefault="0013560B" w:rsidP="0013560B">
      <w:pPr>
        <w:rPr>
          <w:b/>
          <w:bCs/>
        </w:rPr>
      </w:pPr>
      <w:r w:rsidRPr="0013560B">
        <w:rPr>
          <w:b/>
          <w:bCs/>
        </w:rPr>
        <w:t>Understanding the Sufficiency of Christ's Sacrifice</w:t>
      </w:r>
    </w:p>
    <w:p w14:paraId="259A9359" w14:textId="3C5149C4" w:rsidR="0013560B" w:rsidRDefault="0013560B" w:rsidP="0013560B">
      <w:r>
        <w:t>The heart of Christian salvation lies in the unique and complete sacrifice of Jesus Christ, who is both fully God and fully man. This profound act of redemption offers a definitive solution to the problem of sin, providing a pathway to reconciliation with God that is unparalleled in its sufficiency and scope.</w:t>
      </w:r>
    </w:p>
    <w:p w14:paraId="24F7EE8F" w14:textId="01267B35" w:rsidR="0013560B" w:rsidRDefault="0013560B" w:rsidP="0013560B">
      <w:r>
        <w:t>Scripture highlights the inherent limitations of human righteousness, exemplified by the noble figures of Noah, Daniel, and Job (Ezekiel 14:14), to underscore a critical truth: the righteousness of even the most pious individuals cannot extend salvation beyond themselves. This limitation underscores the insufficiency of human efforts in achieving redemption for others.</w:t>
      </w:r>
    </w:p>
    <w:p w14:paraId="2F580DC4" w14:textId="1587AFCF" w:rsidR="0013560B" w:rsidRDefault="0013560B" w:rsidP="0013560B">
      <w:r>
        <w:t>Hebrews 9:22 emphasizes the necessity of bloodshed for the forgiveness of sins, pointing towards the Old Testament sacrificial system. Despite the ritual purity and repetition of these sacrifices, they could not achieve complete atonement for sin (Hebrews 10:4). In contrast, Jesus Christ's sacrifice—by virtue of His divine-human nature—transcends these limitations, offering a once-and-for-all redemption that comprehensively covers the sins of humanity.</w:t>
      </w:r>
    </w:p>
    <w:p w14:paraId="1AFE8B0E" w14:textId="117061B5" w:rsidR="0013560B" w:rsidRDefault="0013560B" w:rsidP="0013560B">
      <w:r>
        <w:t xml:space="preserve">The notion that any human, even if they lived a sinlessly perfect life, could offer a sacrifice sufficient to save others is fundamentally flawed. Such a sacrifice, as indicated by the principle in Ezekiel 14:14, would only be sufficient to save the individual themselves because human blood, inherently limited, </w:t>
      </w:r>
      <w:r>
        <w:lastRenderedPageBreak/>
        <w:t>cannot atone for others. Only the divine blood of Jesus Christ, who embodies both divinity and humanity, holds the infinite worth necessary to atone for the egregious act of sinning against God.</w:t>
      </w:r>
    </w:p>
    <w:p w14:paraId="775B4CED" w14:textId="1F611780" w:rsidR="0013560B" w:rsidRDefault="0013560B" w:rsidP="0013560B">
      <w:r>
        <w:t>The unique role of Jesus as the mediator between God and humanity is further illuminated in 1 Timothy 2:5-6 and Acts 20:28. The sacrifice He offered on the cross was not merely the blood of a sinless man but the infinitely valuable blood of God Himself. This divine act is capable of atoning for the profound breach sin created between humanity and an infinitely holy God.</w:t>
      </w:r>
    </w:p>
    <w:p w14:paraId="1D308EAD" w14:textId="753D41BD" w:rsidR="0013560B" w:rsidRPr="003E6E16" w:rsidRDefault="0013560B" w:rsidP="003E6E16">
      <w:r>
        <w:t>Therefore, the sufficiency of Christ's sacrifice for salvation is not based on human merit but rooted in the divine act of God Himself. By accepting Christ's sacrifice and believing in Him, individuals are invited into a path of salvation that restores the relationship with God and reinstates the glorified state intended for humanity since creation. This act of love and sacrifice is the cornerstone of Christian faith, underscoring the unique and unparalleled sufficiency of Christ's sacrifice for humanity's eternal salvation.</w:t>
      </w:r>
    </w:p>
    <w:p w14:paraId="122F4FCB" w14:textId="77777777" w:rsidR="0013560B" w:rsidRPr="0013560B" w:rsidRDefault="0013560B" w:rsidP="0013560B">
      <w:pPr>
        <w:rPr>
          <w:b/>
          <w:bCs/>
        </w:rPr>
      </w:pPr>
      <w:r w:rsidRPr="0013560B">
        <w:rPr>
          <w:b/>
          <w:bCs/>
        </w:rPr>
        <w:t>Salvation Through Faith and the Role of Works</w:t>
      </w:r>
    </w:p>
    <w:p w14:paraId="09B159C4" w14:textId="4A0FEBAB" w:rsidR="0013560B" w:rsidRDefault="0013560B" w:rsidP="0013560B">
      <w:r>
        <w:t>Salvation, as described in the Christian faith, hinges on faith in Jesus Christ—His life, sacrificial death, and resurrection. Ephesians 2:8-9 anchors this belief: "For by grace you have been saved through faith, and this is not your own doing; it is the gift of God, not a result of works, so that no one may boast." This verse crystallizes the concept that salvation is a divine gift, not attainable through human endeavors or adherence to the Old Covenant law. Efforts to merit salvation through our deeds misinterpret the essence of grace, as humanity consistently falls short of God's perfection.</w:t>
      </w:r>
    </w:p>
    <w:p w14:paraId="73CD64E7" w14:textId="77777777" w:rsidR="0013560B" w:rsidRPr="0013560B" w:rsidRDefault="0013560B" w:rsidP="0013560B">
      <w:pPr>
        <w:rPr>
          <w:b/>
          <w:bCs/>
        </w:rPr>
      </w:pPr>
      <w:r w:rsidRPr="0013560B">
        <w:rPr>
          <w:b/>
          <w:bCs/>
        </w:rPr>
        <w:t>The Integral Relationship Between Faith and Works</w:t>
      </w:r>
    </w:p>
    <w:p w14:paraId="384B1C9D" w14:textId="6ADE399E" w:rsidR="0013560B" w:rsidRDefault="0013560B" w:rsidP="0013560B">
      <w:r>
        <w:t>The connection between faith and works is a cornerstone of Christian doctrine, emphasizing that while salvation is a freely given gift through faith in Jesus Christ's atoning sacrifice, genuine faith is inherently evidenced by works. These are not mere actions but are reflective of a life transformed by faith.</w:t>
      </w:r>
    </w:p>
    <w:p w14:paraId="65843EFD" w14:textId="6A555A22" w:rsidR="0013560B" w:rsidRDefault="0013560B" w:rsidP="0013560B">
      <w:r>
        <w:t>James 2:14-26 - This passage is central to understanding the relationship between faith and works. James argues that faith without works is dead and that works are the visible evidence of living faith. Verses 24 and 26 summarize this point clearly: "You see that a person is justified by works and not by faith alone... For as the body without the spirit is dead, so faith without works is dead also."</w:t>
      </w:r>
    </w:p>
    <w:p w14:paraId="212699E5" w14:textId="676FAE61" w:rsidR="0013560B" w:rsidRDefault="0013560B" w:rsidP="0013560B">
      <w:r>
        <w:t>The New Testament is rich with teachings that underscore the inseparability of faith and works. Matthew 7:21, for instance, conveys Jesus' warning that mere acknowledgment of Him as Lord is insufficient for salvation; it necessitates living in alignment with God's will, manifested through our actions.</w:t>
      </w:r>
    </w:p>
    <w:p w14:paraId="24D9527E" w14:textId="4281ABE2" w:rsidR="0013560B" w:rsidRDefault="0013560B" w:rsidP="0013560B">
      <w:r>
        <w:t>Ephesians 2:8-10 - While emphasizing that salvation is by grace through faith and not a result of works (verses 8-9), Paul also states that we are created in Christ Jesus for good works, which God prepared beforehand that we should walk in them (verse 10). This suggests that good works are the expected outcome of our salvation.</w:t>
      </w:r>
    </w:p>
    <w:p w14:paraId="348E03C6" w14:textId="03ABE57B" w:rsidR="0013560B" w:rsidRDefault="0013560B" w:rsidP="0013560B">
      <w:r>
        <w:t>Matthew 7:21 - As you mentioned, this verse underscores that not everyone who professes Christ as Lord will enter the kingdom of heaven, but only those who do the Father's will.</w:t>
      </w:r>
    </w:p>
    <w:p w14:paraId="2356D4A0" w14:textId="748F5421" w:rsidR="0013560B" w:rsidRDefault="0013560B" w:rsidP="0013560B">
      <w:r>
        <w:t>1 John 2:3-6 - John writes that knowing God is evidenced by keeping His commandments, implying that obedience is a sign of genuine faith.</w:t>
      </w:r>
    </w:p>
    <w:p w14:paraId="5527D232" w14:textId="77777777" w:rsidR="0013560B" w:rsidRDefault="0013560B" w:rsidP="0013560B">
      <w:r>
        <w:lastRenderedPageBreak/>
        <w:t>Galatians 5:6 - "For in Christ Jesus neither circumcision nor uncircumcision avails anything, but faith working through love." This indicates that faith expresses itself through actions motivated by love.</w:t>
      </w:r>
    </w:p>
    <w:p w14:paraId="65A99F39" w14:textId="399B7BE3" w:rsidR="0013560B" w:rsidRPr="0013560B" w:rsidRDefault="0013560B" w:rsidP="0013560B">
      <w:pPr>
        <w:rPr>
          <w:b/>
          <w:bCs/>
        </w:rPr>
      </w:pPr>
      <w:r w:rsidRPr="0013560B">
        <w:rPr>
          <w:b/>
          <w:bCs/>
        </w:rPr>
        <w:t>Clarifying Apparent Contradictions: Faith, Works, and Salvation</w:t>
      </w:r>
    </w:p>
    <w:p w14:paraId="51BF38F0" w14:textId="1CEC7DB9" w:rsidR="0013560B" w:rsidRDefault="0013560B" w:rsidP="0013560B">
      <w:r>
        <w:t>Romans 3:28 - "For we hold that one is justified by faith apart from works of the law." This could seem to contradict the importance of works, but Paul is addressing a different issue here. He's speaking against relying on the works of the Jewish law (like circumcision) for justification before God. Instead, Paul affirms that faith in Christ is the basis for justification, while also expecting that true faith will produce a transformed life (Romans 6:1-4).</w:t>
      </w:r>
    </w:p>
    <w:p w14:paraId="5E450379" w14:textId="379FD5E9" w:rsidR="0013560B" w:rsidRDefault="0013560B" w:rsidP="0013560B">
      <w:r>
        <w:t>Galatians 2:16 - "Knowing that a man is not justified by the works of the law but by faith in Jesus Christ..." Similar to Romans, Galatians addresses the fallacy of relying on the law for salvation. Paul's argument doesn't negate the necessity of works as a fruit of faith but rather emphasizes that salvation comes through faith, not law-keeping.</w:t>
      </w:r>
    </w:p>
    <w:p w14:paraId="10E254C1" w14:textId="18A31A97" w:rsidR="003E6E16" w:rsidRPr="003E6E16" w:rsidRDefault="0013560B" w:rsidP="0013560B">
      <w:r>
        <w:t>The full counsel of Scripture does not contradict the idea that genuine faith produces works but rather supports it. The apparent contradictions are resolved when understanding the context of Paul's letters, which address the misuse of the law for justification. Both James and Paul agree that faith saves, but James emphasizes that genuine faith will inevitably result in works. The biblical narrative consistently supports the view that while salvation is by grace through faith alone, that saving faith is always accompanied by works that testify to its authenticity.</w:t>
      </w:r>
    </w:p>
    <w:p w14:paraId="0AA379EE" w14:textId="77777777" w:rsidR="0013560B" w:rsidRPr="0013560B" w:rsidRDefault="0013560B" w:rsidP="0013560B">
      <w:pPr>
        <w:rPr>
          <w:b/>
          <w:bCs/>
        </w:rPr>
      </w:pPr>
      <w:r w:rsidRPr="0013560B">
        <w:rPr>
          <w:b/>
          <w:bCs/>
        </w:rPr>
        <w:t>The Evidence of True Faith</w:t>
      </w:r>
    </w:p>
    <w:p w14:paraId="7D72F982" w14:textId="6D07A481" w:rsidR="0013560B" w:rsidRDefault="0013560B" w:rsidP="0013560B">
      <w:r>
        <w:t>Thus, the Bible refutes the idea that faith, in isolation from any form of transformation or obedience, suffices for salvation. True faith not only transforms the believer’s heart and life but also manifests through works. These works, while not salvific in themselves, serve as a testament to the genuine faith within, aligning with God’s transformative work in our lives.</w:t>
      </w:r>
    </w:p>
    <w:p w14:paraId="3EDAEDE2" w14:textId="18BBBC8E" w:rsidR="0013560B" w:rsidRDefault="0013560B" w:rsidP="0013560B">
      <w:r>
        <w:t>Salvation is indeed a gift beyond the reach of works, but a faith that saves is invariably accompanied by works. These acts of love, obedience, and service are not prerequisites for salvation but are fruits that evidence a living and active faith. This comprehensive understanding dispels any dichotomy between faith and works regarding salvation, illustrating that they complement each other in the Christian journey.</w:t>
      </w:r>
    </w:p>
    <w:p w14:paraId="6FE4C21A" w14:textId="77777777" w:rsidR="0013560B" w:rsidRPr="0013560B" w:rsidRDefault="0013560B" w:rsidP="0013560B">
      <w:pPr>
        <w:rPr>
          <w:b/>
          <w:bCs/>
        </w:rPr>
      </w:pPr>
      <w:r w:rsidRPr="0013560B">
        <w:rPr>
          <w:b/>
          <w:bCs/>
        </w:rPr>
        <w:t>What are Works (Good Fruits)</w:t>
      </w:r>
    </w:p>
    <w:p w14:paraId="6D17A0BE" w14:textId="05D239FF" w:rsidR="0013560B" w:rsidRDefault="0013560B" w:rsidP="0013560B">
      <w:r>
        <w:t>When we embrace faith and welcome the Holy Spirit into our lives, our spiritual journey evolves; it doesn't conclude. The Holy Spirit embarks on a transformative work within us, guiding us towards spiritual maturity, molding us into the likeness of Jesus, and fostering the growth of virtuous fruits in our lives. Signs of such divine work include an earnest pursuit of Jesus, a heartfelt endeavor to renounce sin, and a commitment to engage with Scripture. These changes signify the Holy Spirit's active presence and influence.</w:t>
      </w:r>
    </w:p>
    <w:p w14:paraId="186D478B" w14:textId="16D5094B" w:rsidR="0013560B" w:rsidRDefault="0013560B" w:rsidP="0013560B">
      <w:r>
        <w:t xml:space="preserve">Crucially, salvation is anchored in faith, yet authentic faith is inherently demonstrated through works. It's vital, however, to discern that our perception of what constitutes "works" may not fully align with God's perspective. Works, in the divine view, encompass more than just notable actions; they include the everyday choices and sacrifices we make in obedience to God's will. Simple yet profound decisions—like </w:t>
      </w:r>
      <w:r>
        <w:lastRenderedPageBreak/>
        <w:t>holding back from swearing in moments of anger or choosing honesty over deceit—qualify as works in the eyes of God.</w:t>
      </w:r>
    </w:p>
    <w:p w14:paraId="46A474FB" w14:textId="4D9400BC" w:rsidR="0013560B" w:rsidRDefault="0013560B" w:rsidP="0013560B">
      <w:r>
        <w:t>The essence of this principle is captured in 1 Samuel 16:7, where the Lord reveals to Samuel, "Do not look at his appearance or at the height of his stature, because I have rejected him. For the Lord sees not as man sees; for man looks at the outward appearance, but the Lord looks at the heart." This scripture underlines that God's assessment of works is not based on their outward grandeur but on the intentionality and integrity of the heart behind them.</w:t>
      </w:r>
    </w:p>
    <w:p w14:paraId="2E2891CF" w14:textId="77777777" w:rsidR="0013560B" w:rsidRDefault="0013560B" w:rsidP="0013560B">
      <w:r>
        <w:t>Therefore, works (or Good Fruits) in the Christian life are not merely about the magnitude of our actions but about the fidelity and obedience they represent. Every act, no matter how small, when done in faith and obedience to God, bears witness to the transformative power of the Holy Spirit within us. These works are the tangible expressions of our faith, revealing the depth of our commitment to living according to God's will and serving as a testament to the genuine faith that resides in our hearts.</w:t>
      </w:r>
    </w:p>
    <w:p w14:paraId="59CED208" w14:textId="5FD0CA46" w:rsidR="0013560B" w:rsidRPr="0013560B" w:rsidRDefault="0013560B" w:rsidP="0013560B">
      <w:pPr>
        <w:rPr>
          <w:b/>
          <w:bCs/>
        </w:rPr>
      </w:pPr>
      <w:r w:rsidRPr="0013560B">
        <w:rPr>
          <w:b/>
          <w:bCs/>
        </w:rPr>
        <w:t>Summary: Faith, Works, and the Transformative Power of Christ's Sacrifice</w:t>
      </w:r>
    </w:p>
    <w:p w14:paraId="6A52CE35" w14:textId="34E17B32" w:rsidR="0013560B" w:rsidRDefault="0013560B" w:rsidP="0013560B">
      <w:r>
        <w:t>Christian salvation is rooted in the unique and complete sacrifice of Jesus Christ, who, as both fully God and fully man, offers a pathway to reconciliation with God unmatched in its sufficiency. This foundational truth establishes that salvation is a divine gift received through faith, not attainable by human efforts or works under the Old Covenant law. The essence of grace is that while humanity consistently falls short of God's perfection, Christ's sacrifice bridges this gap, offering redemption to all who believe in Him.</w:t>
      </w:r>
    </w:p>
    <w:p w14:paraId="5AE4B8D5" w14:textId="5655CE8A" w:rsidR="0013560B" w:rsidRDefault="0013560B" w:rsidP="0013560B">
      <w:r>
        <w:t xml:space="preserve">The relationship between faith and works is integral to understanding Christian doctrine. Genuine faith is inherently evidenced by works—actions reflective of a life transformed by belief in Christ. While salvation is a gift of grace received through faith, true faith naturally produces "good fruit," signifying obedience to God's commands and a life that mirrors His will. This connection is underscored by Scripture, which consistently teaches that faith without works is dead, emphasizing the importance of living in alignment with God's will as </w:t>
      </w:r>
      <w:proofErr w:type="gramStart"/>
      <w:r>
        <w:t>manifested</w:t>
      </w:r>
      <w:proofErr w:type="gramEnd"/>
      <w:r>
        <w:t xml:space="preserve"> through our actions.</w:t>
      </w:r>
    </w:p>
    <w:p w14:paraId="22D4EA11" w14:textId="493FF8B1" w:rsidR="0013560B" w:rsidRDefault="0013560B" w:rsidP="0013560B">
      <w:r>
        <w:t>Works, or Good Fruits, are not merely about the magnitude of our actions but about the fidelity and obedience they represent. The Holy Spirit plays a crucial role in this transformation, guiding believers towards spiritual maturity and fostering the growth of virtuous fruits in their lives. These fruits—evidenced by our pursuit of Jesus, renunciation of sin, and engagement with Scripture—signify the active presence and influence of the Holy Spirit.</w:t>
      </w:r>
    </w:p>
    <w:p w14:paraId="55DA3592" w14:textId="5D245821" w:rsidR="003E6E16" w:rsidRPr="003E6E16" w:rsidRDefault="0013560B" w:rsidP="0013560B">
      <w:r>
        <w:t>While salvation is indeed a gift beyond the reach of works, a saving faith is invariably accompanied by works. These acts of love, obedience, and service, inspired and empowered by the Holy Spirit, serve as tangible expressions of our faith, revealing the depth of our commitment to living according to God's will.</w:t>
      </w:r>
    </w:p>
    <w:p w14:paraId="2F460A7E" w14:textId="77777777" w:rsidR="003E6E16" w:rsidRPr="003E6E16" w:rsidRDefault="003E6E16" w:rsidP="003E6E16"/>
    <w:p w14:paraId="2D0D3F31" w14:textId="77777777" w:rsidR="003E6E16" w:rsidRPr="003E6E16" w:rsidRDefault="003E6E16" w:rsidP="003E6E16"/>
    <w:p w14:paraId="703E1636" w14:textId="77777777" w:rsidR="003E6E16" w:rsidRPr="003E6E16" w:rsidRDefault="003E6E16" w:rsidP="003E6E16"/>
    <w:p w14:paraId="18E70689" w14:textId="77777777" w:rsidR="003E6E16" w:rsidRPr="003E6E16" w:rsidRDefault="003E6E16" w:rsidP="003E6E16"/>
    <w:p w14:paraId="71F2856A" w14:textId="77777777" w:rsidR="003E6E16" w:rsidRPr="003E6E16" w:rsidRDefault="003E6E16" w:rsidP="003E6E16"/>
    <w:p w14:paraId="7FF536EE" w14:textId="77777777" w:rsidR="003E6E16" w:rsidRPr="003E6E16" w:rsidRDefault="003E6E16" w:rsidP="003E6E16"/>
    <w:p w14:paraId="7D493960" w14:textId="77777777" w:rsidR="003E6E16" w:rsidRPr="003E6E16" w:rsidRDefault="003E6E16" w:rsidP="003E6E16"/>
    <w:p w14:paraId="7D2B0DE2" w14:textId="77777777" w:rsidR="003E6E16" w:rsidRPr="003E6E16" w:rsidRDefault="003E6E16" w:rsidP="003E6E16"/>
    <w:p w14:paraId="77C09A99" w14:textId="77777777" w:rsidR="003E6E16" w:rsidRPr="003E6E16" w:rsidRDefault="003E6E16" w:rsidP="003E6E16"/>
    <w:p w14:paraId="32F7D765" w14:textId="77777777" w:rsidR="003E6E16" w:rsidRPr="003E6E16" w:rsidRDefault="003E6E16" w:rsidP="003E6E16"/>
    <w:p w14:paraId="690F0240" w14:textId="77777777" w:rsidR="003E6E16" w:rsidRPr="003E6E16" w:rsidRDefault="003E6E16" w:rsidP="003E6E16"/>
    <w:p w14:paraId="7FD632CE" w14:textId="77777777" w:rsidR="003E6E16" w:rsidRPr="003E6E16" w:rsidRDefault="003E6E16" w:rsidP="003E6E16"/>
    <w:p w14:paraId="5767F5B5" w14:textId="77777777" w:rsidR="003E6E16" w:rsidRPr="003E6E16" w:rsidRDefault="003E6E16" w:rsidP="003E6E16"/>
    <w:p w14:paraId="4A49F7BF" w14:textId="77777777" w:rsidR="003E6E16" w:rsidRPr="003E6E16" w:rsidRDefault="003E6E16" w:rsidP="003E6E16"/>
    <w:p w14:paraId="148B7B39" w14:textId="77777777" w:rsidR="003E6E16" w:rsidRPr="003E6E16" w:rsidRDefault="003E6E16" w:rsidP="003E6E16"/>
    <w:p w14:paraId="4602F8CC" w14:textId="77777777" w:rsidR="003E6E16" w:rsidRPr="003E6E16" w:rsidRDefault="003E6E16" w:rsidP="003E6E16"/>
    <w:p w14:paraId="6EC0630E" w14:textId="77777777" w:rsidR="003E6E16" w:rsidRPr="003E6E16" w:rsidRDefault="003E6E16" w:rsidP="003E6E16"/>
    <w:p w14:paraId="4030392A" w14:textId="77777777" w:rsidR="003E6E16" w:rsidRPr="003E6E16" w:rsidRDefault="003E6E16" w:rsidP="003E6E16">
      <w:pPr>
        <w:pStyle w:val="Heading1"/>
        <w:jc w:val="center"/>
        <w:rPr>
          <w:color w:val="auto"/>
        </w:rPr>
      </w:pPr>
      <w:bookmarkStart w:id="75" w:name="_Toc159497007"/>
      <w:r w:rsidRPr="003E6E16">
        <w:rPr>
          <w:color w:val="auto"/>
        </w:rPr>
        <w:t>Salvation of Old Testament Saints Before Christ</w:t>
      </w:r>
      <w:bookmarkEnd w:id="75"/>
    </w:p>
    <w:p w14:paraId="7B0F81B3" w14:textId="77777777" w:rsidR="003E6E16" w:rsidRPr="003E6E16" w:rsidRDefault="003E6E16" w:rsidP="003E6E16"/>
    <w:p w14:paraId="1CEF96D5" w14:textId="77777777" w:rsidR="003E6E16" w:rsidRPr="003E6E16" w:rsidRDefault="003E6E16" w:rsidP="003E6E16"/>
    <w:p w14:paraId="2E7A24F3" w14:textId="77777777" w:rsidR="003E6E16" w:rsidRPr="003E6E16" w:rsidRDefault="003E6E16" w:rsidP="003E6E16"/>
    <w:p w14:paraId="1EE84144" w14:textId="77777777" w:rsidR="003E6E16" w:rsidRPr="003E6E16" w:rsidRDefault="003E6E16" w:rsidP="003E6E16"/>
    <w:p w14:paraId="4F1C9004" w14:textId="77777777" w:rsidR="003E6E16" w:rsidRPr="003E6E16" w:rsidRDefault="003E6E16" w:rsidP="003E6E16"/>
    <w:p w14:paraId="15CDB9C7" w14:textId="77777777" w:rsidR="003E6E16" w:rsidRPr="003E6E16" w:rsidRDefault="003E6E16" w:rsidP="003E6E16"/>
    <w:p w14:paraId="105CD658" w14:textId="77777777" w:rsidR="003E6E16" w:rsidRPr="003E6E16" w:rsidRDefault="003E6E16" w:rsidP="003E6E16"/>
    <w:p w14:paraId="5497B9A5" w14:textId="77777777" w:rsidR="003E6E16" w:rsidRPr="003E6E16" w:rsidRDefault="003E6E16" w:rsidP="003E6E16"/>
    <w:p w14:paraId="5BB9DA50" w14:textId="77777777" w:rsidR="003E6E16" w:rsidRPr="003E6E16" w:rsidRDefault="003E6E16" w:rsidP="003E6E16"/>
    <w:p w14:paraId="03F91412" w14:textId="77777777" w:rsidR="003E6E16" w:rsidRPr="003E6E16" w:rsidRDefault="003E6E16" w:rsidP="003E6E16"/>
    <w:p w14:paraId="0583A453" w14:textId="77777777" w:rsidR="003E6E16" w:rsidRPr="003E6E16" w:rsidRDefault="003E6E16" w:rsidP="003E6E16"/>
    <w:p w14:paraId="2643B6F5" w14:textId="77777777" w:rsidR="003E6E16" w:rsidRPr="003E6E16" w:rsidRDefault="003E6E16" w:rsidP="003E6E16"/>
    <w:p w14:paraId="0ECE8E54" w14:textId="77777777" w:rsidR="003E6E16" w:rsidRPr="003E6E16" w:rsidRDefault="003E6E16" w:rsidP="003E6E16"/>
    <w:p w14:paraId="2536DE45" w14:textId="77777777" w:rsidR="003E6E16" w:rsidRPr="003E6E16" w:rsidRDefault="003E6E16" w:rsidP="003E6E16"/>
    <w:p w14:paraId="44F9C7EB" w14:textId="77777777" w:rsidR="003E6E16" w:rsidRPr="003E6E16" w:rsidRDefault="003E6E16" w:rsidP="003E6E16"/>
    <w:p w14:paraId="3D776DD2" w14:textId="77777777" w:rsidR="003E6E16" w:rsidRPr="003E6E16" w:rsidRDefault="003E6E16" w:rsidP="003E6E16"/>
    <w:p w14:paraId="29BCD6E6" w14:textId="77777777" w:rsidR="003E6E16" w:rsidRPr="003E6E16" w:rsidRDefault="003E6E16" w:rsidP="003E6E16"/>
    <w:p w14:paraId="4C8D0594" w14:textId="77777777" w:rsidR="003E6E16" w:rsidRPr="003E6E16" w:rsidRDefault="003E6E16" w:rsidP="003E6E16"/>
    <w:p w14:paraId="591BD84E" w14:textId="77777777" w:rsidR="003E6E16" w:rsidRPr="003E6E16" w:rsidRDefault="003E6E16" w:rsidP="003E6E16"/>
    <w:p w14:paraId="1C460480" w14:textId="77777777" w:rsidR="003E6E16" w:rsidRPr="003E6E16" w:rsidRDefault="003E6E16" w:rsidP="003E6E16"/>
    <w:p w14:paraId="45276603" w14:textId="77777777" w:rsidR="003E6E16" w:rsidRPr="003E6E16" w:rsidRDefault="003E6E16" w:rsidP="003E6E16"/>
    <w:p w14:paraId="13814DD2" w14:textId="77777777" w:rsidR="003E6E16" w:rsidRPr="003E6E16" w:rsidRDefault="003E6E16" w:rsidP="003E6E16"/>
    <w:p w14:paraId="629324C3" w14:textId="77777777" w:rsidR="003E6E16" w:rsidRPr="003E6E16" w:rsidRDefault="003E6E16" w:rsidP="003E6E16"/>
    <w:p w14:paraId="41F644E0" w14:textId="77777777" w:rsidR="003E6E16" w:rsidRPr="003E6E16" w:rsidRDefault="003E6E16" w:rsidP="003E6E16"/>
    <w:p w14:paraId="1FBD1EC4" w14:textId="77777777" w:rsidR="003E6E16" w:rsidRPr="003E6E16" w:rsidRDefault="003E6E16" w:rsidP="003E6E16"/>
    <w:p w14:paraId="3552136E" w14:textId="77777777" w:rsidR="003E6E16" w:rsidRPr="003E6E16" w:rsidRDefault="003E6E16" w:rsidP="003E6E16"/>
    <w:p w14:paraId="05F9041B" w14:textId="77777777" w:rsidR="003E6E16" w:rsidRPr="003E6E16" w:rsidRDefault="003E6E16" w:rsidP="003E6E16"/>
    <w:p w14:paraId="150DD6CE" w14:textId="77777777" w:rsidR="003E6E16" w:rsidRPr="003E6E16" w:rsidRDefault="003E6E16" w:rsidP="003E6E16">
      <w:pPr>
        <w:pStyle w:val="Heading1"/>
        <w:jc w:val="center"/>
        <w:rPr>
          <w:color w:val="auto"/>
        </w:rPr>
      </w:pPr>
      <w:bookmarkStart w:id="76" w:name="_Toc159497008"/>
      <w:r w:rsidRPr="003E6E16">
        <w:rPr>
          <w:color w:val="auto"/>
        </w:rPr>
        <w:t>Sanctification in Christian Life: Process and Purpose</w:t>
      </w:r>
      <w:bookmarkEnd w:id="76"/>
    </w:p>
    <w:p w14:paraId="28C02EB7" w14:textId="77777777" w:rsidR="003E6E16" w:rsidRPr="003E6E16" w:rsidRDefault="003E6E16" w:rsidP="003E6E16"/>
    <w:p w14:paraId="6FCCEE75" w14:textId="77777777" w:rsidR="003E6E16" w:rsidRPr="003E6E16" w:rsidRDefault="003E6E16" w:rsidP="003E6E16"/>
    <w:p w14:paraId="23E4DF63" w14:textId="77777777" w:rsidR="003E6E16" w:rsidRPr="003E6E16" w:rsidRDefault="003E6E16" w:rsidP="003E6E16"/>
    <w:p w14:paraId="1E5AAD90" w14:textId="77777777" w:rsidR="003E6E16" w:rsidRPr="003E6E16" w:rsidRDefault="003E6E16" w:rsidP="003E6E16"/>
    <w:p w14:paraId="17C12390" w14:textId="77777777" w:rsidR="003E6E16" w:rsidRPr="003E6E16" w:rsidRDefault="003E6E16" w:rsidP="003E6E16"/>
    <w:p w14:paraId="677E1244" w14:textId="77777777" w:rsidR="003E6E16" w:rsidRPr="003E6E16" w:rsidRDefault="003E6E16" w:rsidP="003E6E16"/>
    <w:p w14:paraId="6A8FBB6D" w14:textId="77777777" w:rsidR="003E6E16" w:rsidRPr="003E6E16" w:rsidRDefault="003E6E16" w:rsidP="003E6E16"/>
    <w:p w14:paraId="2716470D" w14:textId="77777777" w:rsidR="003E6E16" w:rsidRPr="003E6E16" w:rsidRDefault="003E6E16" w:rsidP="003E6E16"/>
    <w:p w14:paraId="1CB07A44" w14:textId="77777777" w:rsidR="003E6E16" w:rsidRPr="003E6E16" w:rsidRDefault="003E6E16" w:rsidP="003E6E16"/>
    <w:p w14:paraId="394F538D" w14:textId="77777777" w:rsidR="003E6E16" w:rsidRPr="003E6E16" w:rsidRDefault="003E6E16" w:rsidP="003E6E16"/>
    <w:p w14:paraId="334521B0" w14:textId="77777777" w:rsidR="003E6E16" w:rsidRPr="003E6E16" w:rsidRDefault="003E6E16" w:rsidP="003E6E16"/>
    <w:p w14:paraId="7E2A3221" w14:textId="77777777" w:rsidR="003E6E16" w:rsidRPr="003E6E16" w:rsidRDefault="003E6E16" w:rsidP="003E6E16"/>
    <w:p w14:paraId="33D209FC" w14:textId="77777777" w:rsidR="003E6E16" w:rsidRPr="003E6E16" w:rsidRDefault="003E6E16" w:rsidP="003E6E16"/>
    <w:p w14:paraId="1BD5D4E7" w14:textId="77777777" w:rsidR="003E6E16" w:rsidRPr="003E6E16" w:rsidRDefault="003E6E16" w:rsidP="003E6E16"/>
    <w:p w14:paraId="755558EA" w14:textId="77777777" w:rsidR="003E6E16" w:rsidRPr="003E6E16" w:rsidRDefault="003E6E16" w:rsidP="003E6E16"/>
    <w:p w14:paraId="6640EF48" w14:textId="77777777" w:rsidR="003E6E16" w:rsidRPr="003E6E16" w:rsidRDefault="003E6E16" w:rsidP="003E6E16"/>
    <w:p w14:paraId="64289B1C" w14:textId="77777777" w:rsidR="003E6E16" w:rsidRPr="003E6E16" w:rsidRDefault="003E6E16" w:rsidP="003E6E16"/>
    <w:p w14:paraId="04D367FA" w14:textId="77777777" w:rsidR="003E6E16" w:rsidRPr="003E6E16" w:rsidRDefault="003E6E16" w:rsidP="003E6E16"/>
    <w:p w14:paraId="3D489D64" w14:textId="77777777" w:rsidR="003E6E16" w:rsidRPr="003E6E16" w:rsidRDefault="003E6E16" w:rsidP="003E6E16"/>
    <w:p w14:paraId="25CAC851" w14:textId="77777777" w:rsidR="003E6E16" w:rsidRPr="003E6E16" w:rsidRDefault="003E6E16" w:rsidP="003E6E16"/>
    <w:p w14:paraId="6F738DBC" w14:textId="77777777" w:rsidR="003E6E16" w:rsidRPr="003E6E16" w:rsidRDefault="003E6E16" w:rsidP="003E6E16"/>
    <w:p w14:paraId="3F115BFC" w14:textId="77777777" w:rsidR="003E6E16" w:rsidRPr="003E6E16" w:rsidRDefault="003E6E16" w:rsidP="003E6E16"/>
    <w:p w14:paraId="1802A199" w14:textId="77777777" w:rsidR="003E6E16" w:rsidRPr="003E6E16" w:rsidRDefault="003E6E16" w:rsidP="003E6E16"/>
    <w:p w14:paraId="37FE3643" w14:textId="77777777" w:rsidR="003E6E16" w:rsidRPr="003E6E16" w:rsidRDefault="003E6E16" w:rsidP="003E6E16"/>
    <w:p w14:paraId="2E746D5A" w14:textId="77777777" w:rsidR="003E6E16" w:rsidRPr="003E6E16" w:rsidRDefault="003E6E16" w:rsidP="003E6E16"/>
    <w:p w14:paraId="4393D456" w14:textId="77777777" w:rsidR="003E6E16" w:rsidRPr="003E6E16" w:rsidRDefault="003E6E16" w:rsidP="003E6E16"/>
    <w:p w14:paraId="5119352D" w14:textId="77777777" w:rsidR="003E6E16" w:rsidRPr="003E6E16" w:rsidRDefault="003E6E16" w:rsidP="003E6E16"/>
    <w:p w14:paraId="4EF64872" w14:textId="77777777" w:rsidR="003E6E16" w:rsidRPr="003E6E16" w:rsidRDefault="003E6E16" w:rsidP="003E6E16">
      <w:pPr>
        <w:pStyle w:val="Heading1"/>
        <w:jc w:val="center"/>
        <w:rPr>
          <w:color w:val="auto"/>
        </w:rPr>
      </w:pPr>
      <w:bookmarkStart w:id="77" w:name="_Toc159497009"/>
      <w:r w:rsidRPr="003E6E16">
        <w:rPr>
          <w:color w:val="auto"/>
        </w:rPr>
        <w:t>Satan's Free Reign: Scope and Limitations</w:t>
      </w:r>
      <w:bookmarkEnd w:id="77"/>
    </w:p>
    <w:p w14:paraId="1945BB64" w14:textId="77777777" w:rsidR="003E6E16" w:rsidRPr="003E6E16" w:rsidRDefault="003E6E16" w:rsidP="003E6E16"/>
    <w:p w14:paraId="23329E22" w14:textId="77777777" w:rsidR="003E6E16" w:rsidRPr="003E6E16" w:rsidRDefault="003E6E16" w:rsidP="003E6E16"/>
    <w:p w14:paraId="67E937AB" w14:textId="77777777" w:rsidR="003E6E16" w:rsidRPr="003E6E16" w:rsidRDefault="003E6E16" w:rsidP="003E6E16"/>
    <w:p w14:paraId="79099999" w14:textId="77777777" w:rsidR="003E6E16" w:rsidRPr="003E6E16" w:rsidRDefault="003E6E16" w:rsidP="003E6E16"/>
    <w:p w14:paraId="005673CE" w14:textId="77777777" w:rsidR="003E6E16" w:rsidRPr="003E6E16" w:rsidRDefault="003E6E16" w:rsidP="003E6E16"/>
    <w:p w14:paraId="0FA544A2" w14:textId="77777777" w:rsidR="003E6E16" w:rsidRPr="003E6E16" w:rsidRDefault="003E6E16" w:rsidP="003E6E16"/>
    <w:p w14:paraId="5246C76E" w14:textId="77777777" w:rsidR="003E6E16" w:rsidRPr="003E6E16" w:rsidRDefault="003E6E16" w:rsidP="003E6E16"/>
    <w:p w14:paraId="005DA13C" w14:textId="77777777" w:rsidR="003E6E16" w:rsidRPr="003E6E16" w:rsidRDefault="003E6E16" w:rsidP="003E6E16"/>
    <w:p w14:paraId="22FF316C" w14:textId="77777777" w:rsidR="003E6E16" w:rsidRPr="003E6E16" w:rsidRDefault="003E6E16" w:rsidP="003E6E16"/>
    <w:p w14:paraId="3317BFAC" w14:textId="77777777" w:rsidR="003E6E16" w:rsidRPr="003E6E16" w:rsidRDefault="003E6E16" w:rsidP="003E6E16"/>
    <w:p w14:paraId="3120FDA1" w14:textId="77777777" w:rsidR="003E6E16" w:rsidRPr="003E6E16" w:rsidRDefault="003E6E16" w:rsidP="003E6E16"/>
    <w:p w14:paraId="59AEE2A7" w14:textId="77777777" w:rsidR="003E6E16" w:rsidRPr="003E6E16" w:rsidRDefault="003E6E16" w:rsidP="003E6E16"/>
    <w:p w14:paraId="253A005A" w14:textId="77777777" w:rsidR="003E6E16" w:rsidRPr="003E6E16" w:rsidRDefault="003E6E16" w:rsidP="003E6E16"/>
    <w:p w14:paraId="3D2C54D0" w14:textId="77777777" w:rsidR="003E6E16" w:rsidRPr="003E6E16" w:rsidRDefault="003E6E16" w:rsidP="003E6E16"/>
    <w:p w14:paraId="68BE7A6A" w14:textId="77777777" w:rsidR="003E6E16" w:rsidRPr="003E6E16" w:rsidRDefault="003E6E16" w:rsidP="003E6E16"/>
    <w:p w14:paraId="6E6B1FF4" w14:textId="77777777" w:rsidR="003E6E16" w:rsidRPr="003E6E16" w:rsidRDefault="003E6E16" w:rsidP="003E6E16"/>
    <w:p w14:paraId="1EB5BF9D" w14:textId="77777777" w:rsidR="003E6E16" w:rsidRPr="003E6E16" w:rsidRDefault="003E6E16" w:rsidP="003E6E16"/>
    <w:p w14:paraId="3D84BA22" w14:textId="77777777" w:rsidR="003E6E16" w:rsidRPr="003E6E16" w:rsidRDefault="003E6E16" w:rsidP="003E6E16"/>
    <w:p w14:paraId="27E58ADC" w14:textId="77777777" w:rsidR="003E6E16" w:rsidRPr="003E6E16" w:rsidRDefault="003E6E16" w:rsidP="003E6E16"/>
    <w:p w14:paraId="2C0CF1F7" w14:textId="77777777" w:rsidR="003E6E16" w:rsidRPr="003E6E16" w:rsidRDefault="003E6E16" w:rsidP="003E6E16"/>
    <w:p w14:paraId="07AB549F" w14:textId="77777777" w:rsidR="003E6E16" w:rsidRPr="003E6E16" w:rsidRDefault="003E6E16" w:rsidP="003E6E16"/>
    <w:p w14:paraId="52D9FA9A" w14:textId="77777777" w:rsidR="003E6E16" w:rsidRPr="003E6E16" w:rsidRDefault="003E6E16" w:rsidP="003E6E16"/>
    <w:p w14:paraId="0F6FD18C" w14:textId="77777777" w:rsidR="003E6E16" w:rsidRPr="003E6E16" w:rsidRDefault="003E6E16" w:rsidP="003E6E16"/>
    <w:p w14:paraId="4FC6950A" w14:textId="77777777" w:rsidR="003E6E16" w:rsidRPr="003E6E16" w:rsidRDefault="003E6E16" w:rsidP="003E6E16"/>
    <w:p w14:paraId="10508EC8" w14:textId="77777777" w:rsidR="003E6E16" w:rsidRPr="003E6E16" w:rsidRDefault="003E6E16" w:rsidP="003E6E16"/>
    <w:p w14:paraId="7D824294" w14:textId="77777777" w:rsidR="003E6E16" w:rsidRPr="003E6E16" w:rsidRDefault="003E6E16" w:rsidP="003E6E16"/>
    <w:p w14:paraId="40A4927C" w14:textId="77777777" w:rsidR="003E6E16" w:rsidRPr="003E6E16" w:rsidRDefault="003E6E16" w:rsidP="003E6E16"/>
    <w:p w14:paraId="09412340" w14:textId="57626DB3" w:rsidR="003E6E16" w:rsidRPr="003E6E16" w:rsidRDefault="003E6E16" w:rsidP="00B66CCE">
      <w:pPr>
        <w:pStyle w:val="Heading1"/>
        <w:jc w:val="center"/>
        <w:rPr>
          <w:color w:val="auto"/>
        </w:rPr>
      </w:pPr>
      <w:bookmarkStart w:id="78" w:name="_Toc159497010"/>
      <w:r w:rsidRPr="003E6E16">
        <w:rPr>
          <w:color w:val="auto"/>
        </w:rPr>
        <w:t>Sin Nature or Born in Sin: Theological Exploration</w:t>
      </w:r>
      <w:bookmarkEnd w:id="78"/>
    </w:p>
    <w:p w14:paraId="22F20EEA" w14:textId="77777777" w:rsidR="003E6E16" w:rsidRPr="003E6E16" w:rsidRDefault="003E6E16" w:rsidP="003E6E16"/>
    <w:p w14:paraId="08DEF9B1" w14:textId="76174C75" w:rsidR="00B66CCE" w:rsidRDefault="00B66CCE" w:rsidP="00B66CCE">
      <w:r>
        <w:t>In reflecting on Romans 3:23, which states, 'for all have sinned and fall short of the glory of God', we can consider the nature of the knowledge of good and evil as presented in Genesis. This knowledge wasn't inherently sinful in itself, but rather, it was Adam's disobedience in acquiring it, against God's command, that constituted the sin. Since God possesses this knowledge without sin, it suggests that the mere possession of the knowledge isn't sinful. Instead, it's the choice to act upon this knowledge in ways that contravene God's will that leads to sin.</w:t>
      </w:r>
    </w:p>
    <w:p w14:paraId="287EA62E" w14:textId="76DD1BF0" w:rsidR="00B66CCE" w:rsidRDefault="00B66CCE" w:rsidP="00B66CCE">
      <w:r>
        <w:t>This perspective can be extended to the concept of human nature. It's not that humans are born actively sinning right at birth, but rather they are born with a predisposition or inclination towards sinning - a sinful nature. This ties in with the concept of the 'age of accountability,' which suggests that there is a point in human development when an individual becomes capable of moral reasoning and, consequently, morally responsible for their actions. It can also tie in the question of Jesus being born a man but without sin, and can attempt to explain Enoch and Elijahs human transfiguration without tasting death.</w:t>
      </w:r>
    </w:p>
    <w:p w14:paraId="02F0EC63" w14:textId="1B85B4B6" w:rsidR="00B66CCE" w:rsidRDefault="00B66CCE" w:rsidP="00B66CCE">
      <w:r>
        <w:t>This is not a definitive doctrinal statement but rather a contemplative exploration. Interesting to think about nonetheless.</w:t>
      </w:r>
    </w:p>
    <w:p w14:paraId="6FA93182" w14:textId="77777777" w:rsidR="00B66CCE" w:rsidRDefault="00B66CCE" w:rsidP="00B66CCE">
      <w:r>
        <w:t>Personally, I am unsure which route to believe, as they both have some merit, regarding Born in Sin, or Born with Sin Nature</w:t>
      </w:r>
    </w:p>
    <w:p w14:paraId="69258FC1" w14:textId="73725A98" w:rsidR="00B66CCE" w:rsidRDefault="00B66CCE" w:rsidP="00B66CCE">
      <w:r>
        <w:t>While arguments can be made for both being born actively in sin and being born with a sin nature based on scripture, my inclination leans slightly towards the latter, and here's why:</w:t>
      </w:r>
    </w:p>
    <w:p w14:paraId="2CAE1520" w14:textId="050A6711" w:rsidR="00B66CCE" w:rsidRDefault="00B66CCE" w:rsidP="00B66CCE">
      <w:r w:rsidRPr="00B66CCE">
        <w:rPr>
          <w:b/>
          <w:bCs/>
        </w:rPr>
        <w:t xml:space="preserve"> The Tree of Knowledge of Good and Evil</w:t>
      </w:r>
      <w:r>
        <w:t xml:space="preserve">: In Genesis, the Tree of Knowledge of Good and Evil represents the human ability to discern moral choices. When Adam and Eve ate from this tree, it wasn't the acquisition of knowledge that was sinful, but their act of disobedience against God's command. This illustrates that possessing knowledge of good and evil isn't inherently sinful; rather, sin arises from </w:t>
      </w:r>
      <w:r>
        <w:lastRenderedPageBreak/>
        <w:t>choosing actions that contradict God's will. Similarly, God possesses this knowledge yet remains sinless, demonstrating that knowledge itself is not synonymous with sinfulness.</w:t>
      </w:r>
    </w:p>
    <w:p w14:paraId="516F14D8" w14:textId="7B20B5BD" w:rsidR="00B66CCE" w:rsidRDefault="00B66CCE" w:rsidP="00B66CCE">
      <w:r w:rsidRPr="00B66CCE">
        <w:rPr>
          <w:b/>
          <w:bCs/>
        </w:rPr>
        <w:t>Sin as a Deviation in Thought and Action</w:t>
      </w:r>
      <w:r>
        <w:t xml:space="preserve">: Jesus' teachings in the New Testament, particularly in the Sermon on the Mount (Matthew 5-7), expand the understanding of sin beyond mere actions to include thoughts and intentions. For instance, He equates harboring anger with murder (Matthew 5:22) and lustful thoughts with adultery (Matthew 5:28). This shows that sin arises not only from actions but also from thoughts that deviate towards evil. </w:t>
      </w:r>
    </w:p>
    <w:p w14:paraId="11D031D8" w14:textId="30E90733" w:rsidR="00B66CCE" w:rsidRDefault="00B66CCE" w:rsidP="00B66CCE">
      <w:r w:rsidRPr="00B66CCE">
        <w:rPr>
          <w:b/>
          <w:bCs/>
        </w:rPr>
        <w:t>Age of Accountability and Inherent Sin Nature:</w:t>
      </w:r>
      <w:r>
        <w:t xml:space="preserve"> The age of accountability is a theological concept suggesting a developmental stage at which an individual gains the capability for moral reasoning, thereby becoming accountable for their actions and thoughts. Biblical references, like Deuteronomy 1:39 and Isaiah 7:15-16, imply the existence of such a stage. While all humans are born with a sin nature, this inherent predisposition doesn't result in actual sin until a person can consciously make moral decisions. Thus, young children, possessing a sin nature, aren't deemed responsible for sin until they reach sufficient moral awareness. This understanding is underscored by the life of Jesus Christ, who, despite sharing our human nature, lived a sinless life, never deviating into sin through action or thought. This demonstrates that while all humanity has invariably strayed and fallen short due to this inherent sin nature (as per Romans 3:23), Jesus uniquely and consistently chose good, highlighting the distinction between human fallibility and divine perfection.</w:t>
      </w:r>
    </w:p>
    <w:p w14:paraId="6C7D0748" w14:textId="26EC269D" w:rsidR="00B66CCE" w:rsidRDefault="00B66CCE" w:rsidP="00B66CCE">
      <w:r w:rsidRPr="00B66CCE">
        <w:rPr>
          <w:b/>
          <w:bCs/>
        </w:rPr>
        <w:t>Fate of Those Who Die Young:</w:t>
      </w:r>
      <w:r>
        <w:t xml:space="preserve"> The Bible does not explicitly detail the fate of those who die before reaching the age of accountability, such as in cases of abortion or early childhood death. However, principles of God’s mercy and justice suggest that these individuals are judged righteously and compassionately. Your personal belief posits that such souls might experience a form of spiritual education or growth in the afterlife, a perspective that emphasizes God's fairness and the opportunity for understanding and growth beyond earthly life.</w:t>
      </w:r>
    </w:p>
    <w:p w14:paraId="138D33CB" w14:textId="77777777" w:rsidR="00B66CCE" w:rsidRDefault="00B66CCE" w:rsidP="00B66CCE">
      <w:pPr>
        <w:pStyle w:val="ListParagraph"/>
        <w:numPr>
          <w:ilvl w:val="0"/>
          <w:numId w:val="12"/>
        </w:numPr>
      </w:pPr>
      <w:r>
        <w:t>In exploring perspectives beyond the canonical scriptures, I came across an intriguing principle in an extra-biblical text regarding the fate of aborted children. It's important to note that this concept, while not explicitly found in scripture, resonates with several heavenly testimonies of others.</w:t>
      </w:r>
    </w:p>
    <w:p w14:paraId="2B08B61C" w14:textId="77777777" w:rsidR="00B66CCE" w:rsidRDefault="00B66CCE" w:rsidP="00B66CCE">
      <w:pPr>
        <w:pStyle w:val="ListParagraph"/>
        <w:numPr>
          <w:ilvl w:val="0"/>
          <w:numId w:val="13"/>
        </w:numPr>
      </w:pPr>
      <w:r>
        <w:t>Aborted children who, had they lived, would have embraced salvation and performed good works are believed to be entrusted to a teaching angel. In a special celestial school, these children are thought to receive lessons akin to earthly experiences, to a certain extent. This unique educational realm is seen as a way for them to potentially earn some of the good works they might have achieved had they lived.</w:t>
      </w:r>
    </w:p>
    <w:p w14:paraId="083F0EF7" w14:textId="77777777" w:rsidR="00B66CCE" w:rsidRDefault="00B66CCE" w:rsidP="00B66CCE">
      <w:pPr>
        <w:pStyle w:val="ListParagraph"/>
        <w:numPr>
          <w:ilvl w:val="0"/>
          <w:numId w:val="13"/>
        </w:numPr>
      </w:pPr>
      <w:r>
        <w:t>Conversely, for those aborted children who, it is presumed, would not have found salvation if they had lived, their fate is understood to be receiving salvation as a divine gift.</w:t>
      </w:r>
    </w:p>
    <w:p w14:paraId="3B32F77B" w14:textId="762DD572" w:rsidR="003E6E16" w:rsidRPr="003E6E16" w:rsidRDefault="00B66CCE" w:rsidP="00B66CCE">
      <w:r>
        <w:t>I want to highlight that my responses are largely rooted in personal exploration and touch upon areas of scripture that are open to interpretation. Therefore, it's possible that my understanding may not be fully accurate. I believe my insights don't contradict scripture but rather seek to expand upon it. However, it's always wise to approach these matters with a degree of caution. Ultimately, we can be confident in the inherent goodness of God.</w:t>
      </w:r>
    </w:p>
    <w:p w14:paraId="66EFE7BF" w14:textId="77777777" w:rsidR="003E6E16" w:rsidRPr="003E6E16" w:rsidRDefault="003E6E16" w:rsidP="003E6E16"/>
    <w:p w14:paraId="47C3D6EC" w14:textId="77777777" w:rsidR="003E6E16" w:rsidRDefault="003E6E16" w:rsidP="003E6E16"/>
    <w:p w14:paraId="1E2BA3EA" w14:textId="77777777" w:rsidR="00B66CCE" w:rsidRDefault="00B66CCE" w:rsidP="003E6E16"/>
    <w:p w14:paraId="173CD4F2" w14:textId="77777777" w:rsidR="00B66CCE" w:rsidRDefault="00B66CCE" w:rsidP="003E6E16"/>
    <w:p w14:paraId="15CFE63E" w14:textId="77777777" w:rsidR="00B66CCE" w:rsidRDefault="00B66CCE" w:rsidP="003E6E16"/>
    <w:p w14:paraId="6D40683D" w14:textId="77777777" w:rsidR="00B66CCE" w:rsidRDefault="00B66CCE" w:rsidP="003E6E16"/>
    <w:p w14:paraId="24D52031" w14:textId="77777777" w:rsidR="00B66CCE" w:rsidRDefault="00B66CCE" w:rsidP="003E6E16"/>
    <w:p w14:paraId="147AF4F8" w14:textId="77777777" w:rsidR="00B66CCE" w:rsidRPr="003E6E16" w:rsidRDefault="00B66CCE" w:rsidP="003E6E16"/>
    <w:p w14:paraId="3F18EE9B" w14:textId="77777777" w:rsidR="003E6E16" w:rsidRPr="003E6E16" w:rsidRDefault="003E6E16" w:rsidP="003E6E16"/>
    <w:p w14:paraId="3EAAC376" w14:textId="77777777" w:rsidR="003E6E16" w:rsidRPr="003E6E16" w:rsidRDefault="003E6E16" w:rsidP="003E6E16"/>
    <w:p w14:paraId="6F533D2A" w14:textId="77777777" w:rsidR="003E6E16" w:rsidRPr="003E6E16" w:rsidRDefault="003E6E16" w:rsidP="003E6E16">
      <w:pPr>
        <w:pStyle w:val="Heading1"/>
        <w:jc w:val="center"/>
        <w:rPr>
          <w:color w:val="auto"/>
        </w:rPr>
      </w:pPr>
      <w:bookmarkStart w:id="79" w:name="_Toc159497011"/>
      <w:r w:rsidRPr="003E6E16">
        <w:rPr>
          <w:color w:val="auto"/>
        </w:rPr>
        <w:t>Sons of God: Different Interpretations and Meanings</w:t>
      </w:r>
      <w:bookmarkEnd w:id="79"/>
    </w:p>
    <w:p w14:paraId="3A86861A" w14:textId="77777777" w:rsidR="003E6E16" w:rsidRPr="003E6E16" w:rsidRDefault="003E6E16" w:rsidP="003E6E16"/>
    <w:p w14:paraId="319D4DC1" w14:textId="7FBE12DE" w:rsidR="00810A11" w:rsidRDefault="00810A11" w:rsidP="00810A11">
      <w:r>
        <w:t>Deuteronomy 32:8 is a verse that has different translations based on the textual sources used. The key phrase in question is often translated as either "sons of God" or "children of Israel," depending on the manuscript.</w:t>
      </w:r>
    </w:p>
    <w:p w14:paraId="3632C599" w14:textId="39E6DBF7" w:rsidR="00810A11" w:rsidRDefault="00810A11" w:rsidP="00810A11">
      <w:r>
        <w:t>The two primary sources for this verse are the Masoretic Text (MT) and the Septuagint (LXX), with the Dead Sea Scrolls (DSS) offering additional insights. Let's break down the verse according to these sources:</w:t>
      </w:r>
    </w:p>
    <w:p w14:paraId="7738748A" w14:textId="09C8BEA8" w:rsidR="00810A11" w:rsidRDefault="00810A11" w:rsidP="00810A11">
      <w:r w:rsidRPr="00810A11">
        <w:rPr>
          <w:b/>
          <w:bCs/>
        </w:rPr>
        <w:t>Masoretic Text (MT):</w:t>
      </w:r>
      <w:r>
        <w:t xml:space="preserve"> The traditional Hebrew text of the Jewish Bible, compiled and preserved by the </w:t>
      </w:r>
      <w:proofErr w:type="spellStart"/>
      <w:r>
        <w:t>Masoretes</w:t>
      </w:r>
      <w:proofErr w:type="spellEnd"/>
      <w:r>
        <w:t>, reads:</w:t>
      </w:r>
    </w:p>
    <w:p w14:paraId="4BDBBA22" w14:textId="77777777" w:rsidR="00810A11" w:rsidRDefault="00810A11" w:rsidP="00810A11">
      <w:pPr>
        <w:pStyle w:val="ListParagraph"/>
        <w:numPr>
          <w:ilvl w:val="0"/>
          <w:numId w:val="14"/>
        </w:numPr>
      </w:pPr>
      <w:r>
        <w:t>Hebrew: "בְּ</w:t>
      </w:r>
      <w:proofErr w:type="spellStart"/>
      <w:r>
        <w:t>הַנְחֵל</w:t>
      </w:r>
      <w:proofErr w:type="spellEnd"/>
      <w:r>
        <w:t xml:space="preserve"> </w:t>
      </w:r>
      <w:proofErr w:type="spellStart"/>
      <w:r>
        <w:t>עֶלְיוֹן</w:t>
      </w:r>
      <w:proofErr w:type="spellEnd"/>
      <w:r>
        <w:t xml:space="preserve"> </w:t>
      </w:r>
      <w:proofErr w:type="spellStart"/>
      <w:r>
        <w:t>גּוֹיִם</w:t>
      </w:r>
      <w:proofErr w:type="spellEnd"/>
      <w:r>
        <w:t>, בְּ</w:t>
      </w:r>
      <w:proofErr w:type="spellStart"/>
      <w:r>
        <w:t>הַפְרִידו</w:t>
      </w:r>
      <w:proofErr w:type="spellEnd"/>
      <w:r>
        <w:t>ֹ בְּ</w:t>
      </w:r>
      <w:proofErr w:type="spellStart"/>
      <w:r>
        <w:t>נֵי</w:t>
      </w:r>
      <w:proofErr w:type="spellEnd"/>
      <w:r>
        <w:t xml:space="preserve"> </w:t>
      </w:r>
      <w:proofErr w:type="spellStart"/>
      <w:r>
        <w:t>אָדָם</w:t>
      </w:r>
      <w:proofErr w:type="spellEnd"/>
      <w:r>
        <w:t xml:space="preserve">, </w:t>
      </w:r>
      <w:proofErr w:type="spellStart"/>
      <w:r>
        <w:t>יַצ</w:t>
      </w:r>
      <w:proofErr w:type="spellEnd"/>
      <w:r>
        <w:t>ֵּב גְּ</w:t>
      </w:r>
      <w:proofErr w:type="spellStart"/>
      <w:r>
        <w:t>בֻלֹת</w:t>
      </w:r>
      <w:proofErr w:type="spellEnd"/>
      <w:r>
        <w:t xml:space="preserve"> </w:t>
      </w:r>
      <w:proofErr w:type="spellStart"/>
      <w:r>
        <w:t>עַמ</w:t>
      </w:r>
      <w:proofErr w:type="spellEnd"/>
      <w:r>
        <w:t>ִּ</w:t>
      </w:r>
      <w:proofErr w:type="spellStart"/>
      <w:r>
        <w:t>ים</w:t>
      </w:r>
      <w:proofErr w:type="spellEnd"/>
      <w:r>
        <w:t xml:space="preserve"> </w:t>
      </w:r>
      <w:proofErr w:type="spellStart"/>
      <w:r>
        <w:t>לְמִסְפ</w:t>
      </w:r>
      <w:proofErr w:type="spellEnd"/>
      <w:r>
        <w:t>ַּר בְּ</w:t>
      </w:r>
      <w:proofErr w:type="spellStart"/>
      <w:r>
        <w:t>נֵי</w:t>
      </w:r>
      <w:proofErr w:type="spellEnd"/>
      <w:r>
        <w:t xml:space="preserve"> </w:t>
      </w:r>
      <w:proofErr w:type="spellStart"/>
      <w:r>
        <w:t>יִש</w:t>
      </w:r>
      <w:proofErr w:type="spellEnd"/>
      <w:r>
        <w:t>ְׂ</w:t>
      </w:r>
      <w:proofErr w:type="spellStart"/>
      <w:r>
        <w:t>רָאֵל</w:t>
      </w:r>
      <w:proofErr w:type="spellEnd"/>
      <w:r>
        <w:t>."</w:t>
      </w:r>
    </w:p>
    <w:p w14:paraId="478088B0" w14:textId="77777777" w:rsidR="00810A11" w:rsidRDefault="00810A11" w:rsidP="00810A11">
      <w:pPr>
        <w:pStyle w:val="ListParagraph"/>
        <w:numPr>
          <w:ilvl w:val="0"/>
          <w:numId w:val="14"/>
        </w:numPr>
      </w:pPr>
      <w:r>
        <w:t>Transliteration: "</w:t>
      </w:r>
      <w:proofErr w:type="spellStart"/>
      <w:r>
        <w:t>B'hancheil</w:t>
      </w:r>
      <w:proofErr w:type="spellEnd"/>
      <w:r>
        <w:t xml:space="preserve"> Elyon goyim, </w:t>
      </w:r>
      <w:proofErr w:type="spellStart"/>
      <w:r>
        <w:t>b'hafrido</w:t>
      </w:r>
      <w:proofErr w:type="spellEnd"/>
      <w:r>
        <w:t xml:space="preserve"> </w:t>
      </w:r>
      <w:proofErr w:type="spellStart"/>
      <w:r>
        <w:t>b'nei</w:t>
      </w:r>
      <w:proofErr w:type="spellEnd"/>
      <w:r>
        <w:t xml:space="preserve"> </w:t>
      </w:r>
      <w:proofErr w:type="spellStart"/>
      <w:r>
        <w:t>adam</w:t>
      </w:r>
      <w:proofErr w:type="spellEnd"/>
      <w:r>
        <w:t xml:space="preserve">, </w:t>
      </w:r>
      <w:proofErr w:type="spellStart"/>
      <w:r>
        <w:t>yatzev</w:t>
      </w:r>
      <w:proofErr w:type="spellEnd"/>
      <w:r>
        <w:t xml:space="preserve"> </w:t>
      </w:r>
      <w:proofErr w:type="spellStart"/>
      <w:r>
        <w:t>gvulot</w:t>
      </w:r>
      <w:proofErr w:type="spellEnd"/>
      <w:r>
        <w:t xml:space="preserve"> </w:t>
      </w:r>
      <w:proofErr w:type="spellStart"/>
      <w:r>
        <w:t>amim</w:t>
      </w:r>
      <w:proofErr w:type="spellEnd"/>
      <w:r>
        <w:t xml:space="preserve"> </w:t>
      </w:r>
      <w:proofErr w:type="spellStart"/>
      <w:r>
        <w:t>l'mispar</w:t>
      </w:r>
      <w:proofErr w:type="spellEnd"/>
      <w:r>
        <w:t xml:space="preserve"> </w:t>
      </w:r>
      <w:proofErr w:type="spellStart"/>
      <w:r>
        <w:t>b'nei</w:t>
      </w:r>
      <w:proofErr w:type="spellEnd"/>
      <w:r>
        <w:t xml:space="preserve"> Yisrael."</w:t>
      </w:r>
    </w:p>
    <w:p w14:paraId="496455C9" w14:textId="7546F830" w:rsidR="00810A11" w:rsidRDefault="00810A11" w:rsidP="00810A11">
      <w:pPr>
        <w:pStyle w:val="ListParagraph"/>
        <w:numPr>
          <w:ilvl w:val="0"/>
          <w:numId w:val="14"/>
        </w:numPr>
      </w:pPr>
      <w:r>
        <w:t>Translation: "When the Most High gave the nations their inheritance, when he divided all mankind, he set up boundaries for the peoples according to the number of the children of Israel."</w:t>
      </w:r>
    </w:p>
    <w:p w14:paraId="79C26BD7" w14:textId="1C096F05" w:rsidR="00810A11" w:rsidRDefault="00810A11" w:rsidP="00810A11">
      <w:pPr>
        <w:pStyle w:val="ListParagraph"/>
        <w:numPr>
          <w:ilvl w:val="0"/>
          <w:numId w:val="14"/>
        </w:numPr>
      </w:pPr>
      <w:r>
        <w:t>Here, "בְּ</w:t>
      </w:r>
      <w:proofErr w:type="spellStart"/>
      <w:r>
        <w:t>נֵי</w:t>
      </w:r>
      <w:proofErr w:type="spellEnd"/>
      <w:r>
        <w:t xml:space="preserve"> </w:t>
      </w:r>
      <w:proofErr w:type="spellStart"/>
      <w:r>
        <w:t>יִש</w:t>
      </w:r>
      <w:proofErr w:type="spellEnd"/>
      <w:r>
        <w:t>ְׂ</w:t>
      </w:r>
      <w:proofErr w:type="spellStart"/>
      <w:r>
        <w:t>רָאֵל</w:t>
      </w:r>
      <w:proofErr w:type="spellEnd"/>
      <w:r>
        <w:t>" (</w:t>
      </w:r>
      <w:proofErr w:type="spellStart"/>
      <w:r>
        <w:t>b'nei</w:t>
      </w:r>
      <w:proofErr w:type="spellEnd"/>
      <w:r>
        <w:t xml:space="preserve"> Yisrael) translates to "children of Israel."</w:t>
      </w:r>
    </w:p>
    <w:p w14:paraId="69786B8D" w14:textId="7486E16C" w:rsidR="00810A11" w:rsidRDefault="00810A11" w:rsidP="00810A11">
      <w:r w:rsidRPr="00810A11">
        <w:rPr>
          <w:b/>
          <w:bCs/>
        </w:rPr>
        <w:t>Septuagint (LXX):</w:t>
      </w:r>
      <w:r>
        <w:t xml:space="preserve"> The ancient Greek translation of the Hebrew Bible has a different reading:</w:t>
      </w:r>
    </w:p>
    <w:p w14:paraId="4BC2EEE4" w14:textId="77777777" w:rsidR="00810A11" w:rsidRDefault="00810A11" w:rsidP="00810A11">
      <w:pPr>
        <w:pStyle w:val="ListParagraph"/>
        <w:numPr>
          <w:ilvl w:val="0"/>
          <w:numId w:val="15"/>
        </w:numPr>
      </w:pPr>
      <w:r>
        <w:t>Greek: "</w:t>
      </w:r>
      <w:proofErr w:type="spellStart"/>
      <w:r>
        <w:t>ὅτε</w:t>
      </w:r>
      <w:proofErr w:type="spellEnd"/>
      <w:r>
        <w:t xml:space="preserve"> </w:t>
      </w:r>
      <w:proofErr w:type="spellStart"/>
      <w:r>
        <w:t>διεμέριζεν</w:t>
      </w:r>
      <w:proofErr w:type="spellEnd"/>
      <w:r>
        <w:t xml:space="preserve"> </w:t>
      </w:r>
      <w:proofErr w:type="spellStart"/>
      <w:r>
        <w:t>ὕψιστος</w:t>
      </w:r>
      <w:proofErr w:type="spellEnd"/>
      <w:r>
        <w:t xml:space="preserve"> </w:t>
      </w:r>
      <w:proofErr w:type="spellStart"/>
      <w:r>
        <w:t>ἔθνη</w:t>
      </w:r>
      <w:proofErr w:type="spellEnd"/>
      <w:r>
        <w:t xml:space="preserve">, </w:t>
      </w:r>
      <w:proofErr w:type="spellStart"/>
      <w:r>
        <w:t>ὅτε</w:t>
      </w:r>
      <w:proofErr w:type="spellEnd"/>
      <w:r>
        <w:t xml:space="preserve"> </w:t>
      </w:r>
      <w:proofErr w:type="spellStart"/>
      <w:r>
        <w:t>διεσκόρ</w:t>
      </w:r>
      <w:proofErr w:type="spellEnd"/>
      <w:r>
        <w:t xml:space="preserve">πισεν </w:t>
      </w:r>
      <w:proofErr w:type="spellStart"/>
      <w:r>
        <w:t>υἱοὺς</w:t>
      </w:r>
      <w:proofErr w:type="spellEnd"/>
      <w:r>
        <w:t xml:space="preserve"> </w:t>
      </w:r>
      <w:proofErr w:type="spellStart"/>
      <w:r>
        <w:t>Ἀδάμ</w:t>
      </w:r>
      <w:proofErr w:type="spellEnd"/>
      <w:r>
        <w:t xml:space="preserve">, </w:t>
      </w:r>
      <w:proofErr w:type="spellStart"/>
      <w:r>
        <w:t>ἔστησεν</w:t>
      </w:r>
      <w:proofErr w:type="spellEnd"/>
      <w:r>
        <w:t xml:space="preserve"> </w:t>
      </w:r>
      <w:proofErr w:type="spellStart"/>
      <w:r>
        <w:t>ὅρι</w:t>
      </w:r>
      <w:proofErr w:type="spellEnd"/>
      <w:r>
        <w:t xml:space="preserve">α </w:t>
      </w:r>
      <w:proofErr w:type="spellStart"/>
      <w:r>
        <w:t>ἐθνῶν</w:t>
      </w:r>
      <w:proofErr w:type="spellEnd"/>
      <w:r>
        <w:t xml:space="preserve"> κα</w:t>
      </w:r>
      <w:proofErr w:type="spellStart"/>
      <w:r>
        <w:t>τὰ</w:t>
      </w:r>
      <w:proofErr w:type="spellEnd"/>
      <w:r>
        <w:t xml:space="preserve"> </w:t>
      </w:r>
      <w:proofErr w:type="spellStart"/>
      <w:r>
        <w:t>ἀριθμὸν</w:t>
      </w:r>
      <w:proofErr w:type="spellEnd"/>
      <w:r>
        <w:t xml:space="preserve"> </w:t>
      </w:r>
      <w:proofErr w:type="spellStart"/>
      <w:r>
        <w:t>ἀγγέλων</w:t>
      </w:r>
      <w:proofErr w:type="spellEnd"/>
      <w:r>
        <w:t xml:space="preserve"> </w:t>
      </w:r>
      <w:proofErr w:type="spellStart"/>
      <w:r>
        <w:t>Θεοῦ</w:t>
      </w:r>
      <w:proofErr w:type="spellEnd"/>
      <w:r>
        <w:t>."</w:t>
      </w:r>
    </w:p>
    <w:p w14:paraId="6F36910A" w14:textId="7582D1E9" w:rsidR="00810A11" w:rsidRDefault="00810A11" w:rsidP="00810A11">
      <w:pPr>
        <w:pStyle w:val="ListParagraph"/>
        <w:numPr>
          <w:ilvl w:val="0"/>
          <w:numId w:val="15"/>
        </w:numPr>
      </w:pPr>
      <w:r>
        <w:t xml:space="preserve">Translation: "When the Most High divided the nations, when he dispersed the sons of Adam, he established the boundaries of the </w:t>
      </w:r>
      <w:proofErr w:type="spellStart"/>
      <w:r>
        <w:t>nations</w:t>
      </w:r>
      <w:proofErr w:type="spellEnd"/>
      <w:r>
        <w:t xml:space="preserve"> according to the number of the angels of God."</w:t>
      </w:r>
    </w:p>
    <w:p w14:paraId="726CD287" w14:textId="68059299" w:rsidR="00810A11" w:rsidRDefault="00810A11" w:rsidP="00810A11">
      <w:pPr>
        <w:pStyle w:val="ListParagraph"/>
        <w:numPr>
          <w:ilvl w:val="0"/>
          <w:numId w:val="15"/>
        </w:numPr>
      </w:pPr>
      <w:r>
        <w:t>The phrase "</w:t>
      </w:r>
      <w:proofErr w:type="spellStart"/>
      <w:r>
        <w:t>ἀγγέλων</w:t>
      </w:r>
      <w:proofErr w:type="spellEnd"/>
      <w:r>
        <w:t xml:space="preserve"> </w:t>
      </w:r>
      <w:proofErr w:type="spellStart"/>
      <w:r>
        <w:t>Θεοῦ</w:t>
      </w:r>
      <w:proofErr w:type="spellEnd"/>
      <w:r>
        <w:t>" (</w:t>
      </w:r>
      <w:proofErr w:type="spellStart"/>
      <w:r>
        <w:t>angelon</w:t>
      </w:r>
      <w:proofErr w:type="spellEnd"/>
      <w:r>
        <w:t xml:space="preserve"> </w:t>
      </w:r>
      <w:proofErr w:type="spellStart"/>
      <w:r>
        <w:t>Theou</w:t>
      </w:r>
      <w:proofErr w:type="spellEnd"/>
      <w:r>
        <w:t>) means "angels of God" in Greek, indicating a different interpretation compared to the Masoretic Text.</w:t>
      </w:r>
    </w:p>
    <w:p w14:paraId="48322A3A" w14:textId="047206E1" w:rsidR="00810A11" w:rsidRDefault="00810A11" w:rsidP="00810A11">
      <w:r w:rsidRPr="00810A11">
        <w:rPr>
          <w:b/>
          <w:bCs/>
        </w:rPr>
        <w:lastRenderedPageBreak/>
        <w:t>Dead Sea Scrolls (DSS):</w:t>
      </w:r>
      <w:r>
        <w:t xml:space="preserve"> Fragments of Deuteronomy found among the Dead Sea Scrolls, specifically the text known as 4QDeut^j, align more closely with the Septuagint reading:</w:t>
      </w:r>
    </w:p>
    <w:p w14:paraId="5C21C3F0" w14:textId="437B3099" w:rsidR="00810A11" w:rsidRDefault="00810A11" w:rsidP="00810A11">
      <w:pPr>
        <w:pStyle w:val="ListParagraph"/>
        <w:numPr>
          <w:ilvl w:val="0"/>
          <w:numId w:val="16"/>
        </w:numPr>
      </w:pPr>
      <w:r>
        <w:t>The phrase in question is reconstructed to be similar to the Septuagint, suggesting "sons of God" or "angels of God" rather than "children of Israel."</w:t>
      </w:r>
    </w:p>
    <w:p w14:paraId="09F4B366" w14:textId="6541BC25" w:rsidR="003E6E16" w:rsidRPr="003E6E16" w:rsidRDefault="00810A11" w:rsidP="003E6E16">
      <w:pPr>
        <w:pStyle w:val="ListParagraph"/>
        <w:numPr>
          <w:ilvl w:val="0"/>
          <w:numId w:val="16"/>
        </w:numPr>
      </w:pPr>
      <w:r>
        <w:t>Hebrew: The phrase likely reads "</w:t>
      </w:r>
      <w:proofErr w:type="spellStart"/>
      <w:r>
        <w:t>למספר</w:t>
      </w:r>
      <w:proofErr w:type="spellEnd"/>
      <w:r>
        <w:t xml:space="preserve"> </w:t>
      </w:r>
      <w:proofErr w:type="spellStart"/>
      <w:r>
        <w:t>בני</w:t>
      </w:r>
      <w:proofErr w:type="spellEnd"/>
      <w:r>
        <w:t xml:space="preserve"> </w:t>
      </w:r>
      <w:proofErr w:type="spellStart"/>
      <w:r>
        <w:t>אלוהים</w:t>
      </w:r>
      <w:proofErr w:type="spellEnd"/>
      <w:r>
        <w:t>" (</w:t>
      </w:r>
      <w:proofErr w:type="spellStart"/>
      <w:r>
        <w:t>l'mispar</w:t>
      </w:r>
      <w:proofErr w:type="spellEnd"/>
      <w:r>
        <w:t xml:space="preserve"> </w:t>
      </w:r>
      <w:proofErr w:type="spellStart"/>
      <w:r>
        <w:t>bnei</w:t>
      </w:r>
      <w:proofErr w:type="spellEnd"/>
      <w:r>
        <w:t xml:space="preserve"> Elohim), where "</w:t>
      </w:r>
      <w:proofErr w:type="spellStart"/>
      <w:r>
        <w:t>בני</w:t>
      </w:r>
      <w:proofErr w:type="spellEnd"/>
      <w:r>
        <w:t xml:space="preserve"> </w:t>
      </w:r>
      <w:proofErr w:type="spellStart"/>
      <w:r>
        <w:t>אלוהים</w:t>
      </w:r>
      <w:proofErr w:type="spellEnd"/>
      <w:r>
        <w:t>" (</w:t>
      </w:r>
      <w:proofErr w:type="spellStart"/>
      <w:r>
        <w:t>bnei</w:t>
      </w:r>
      <w:proofErr w:type="spellEnd"/>
      <w:r>
        <w:t xml:space="preserve"> Elohim) translates to "sons of God."</w:t>
      </w:r>
    </w:p>
    <w:p w14:paraId="0B92F3CD" w14:textId="7CB354B5" w:rsidR="003E6E16" w:rsidRPr="003E6E16" w:rsidRDefault="00810A11" w:rsidP="003E6E16">
      <w:r>
        <w:t>T</w:t>
      </w:r>
      <w:r w:rsidRPr="00810A11">
        <w:t>he translation and interpretation of Deuteronomy 32:8 hinge on whether one refers to the Masoretic Text or the Septuagint/Dead Sea Scrolls. The MT uses "children of Israel," pointing to a nationalistic interpretation, while the LXX and DSS use "sons of God" or "angels of God," suggesting a more supernatural dimension where divine beings are allotted governance over the nations. The phrase "sons of God" in Hebrew, "</w:t>
      </w:r>
      <w:proofErr w:type="spellStart"/>
      <w:r w:rsidRPr="00810A11">
        <w:t>בני</w:t>
      </w:r>
      <w:proofErr w:type="spellEnd"/>
      <w:r w:rsidRPr="00810A11">
        <w:t xml:space="preserve"> </w:t>
      </w:r>
      <w:proofErr w:type="spellStart"/>
      <w:r w:rsidRPr="00810A11">
        <w:t>אלוהים</w:t>
      </w:r>
      <w:proofErr w:type="spellEnd"/>
      <w:r w:rsidRPr="00810A11">
        <w:t>" (</w:t>
      </w:r>
      <w:proofErr w:type="spellStart"/>
      <w:r w:rsidRPr="00810A11">
        <w:t>bnei</w:t>
      </w:r>
      <w:proofErr w:type="spellEnd"/>
      <w:r w:rsidRPr="00810A11">
        <w:t xml:space="preserve"> Elohim), implies a direct relationship or connection to God, often interpreted as angels or divine beings in this context.</w:t>
      </w:r>
    </w:p>
    <w:p w14:paraId="4A5DFC8F" w14:textId="77777777" w:rsidR="00810A11" w:rsidRDefault="00810A11" w:rsidP="00810A11"/>
    <w:p w14:paraId="7C684C8F" w14:textId="00B211B5" w:rsidR="00810A11" w:rsidRPr="00810A11" w:rsidRDefault="00810A11" w:rsidP="00810A11">
      <w:pPr>
        <w:rPr>
          <w:b/>
          <w:bCs/>
        </w:rPr>
      </w:pPr>
      <w:r w:rsidRPr="00810A11">
        <w:rPr>
          <w:b/>
          <w:bCs/>
        </w:rPr>
        <w:t>Sons of God</w:t>
      </w:r>
    </w:p>
    <w:p w14:paraId="748F2FD9" w14:textId="6669B783" w:rsidR="00810A11" w:rsidRDefault="00810A11" w:rsidP="00810A11">
      <w:r>
        <w:t xml:space="preserve">The term "Sons of God" (Hebrew: </w:t>
      </w:r>
      <w:proofErr w:type="spellStart"/>
      <w:r>
        <w:t>בְנֵי־הָאֱלֹהִים</w:t>
      </w:r>
      <w:proofErr w:type="spellEnd"/>
      <w:r>
        <w:t xml:space="preserve">, </w:t>
      </w:r>
      <w:proofErr w:type="spellStart"/>
      <w:r>
        <w:t>romanized</w:t>
      </w:r>
      <w:proofErr w:type="spellEnd"/>
      <w:r>
        <w:t xml:space="preserve">: </w:t>
      </w:r>
      <w:proofErr w:type="spellStart"/>
      <w:r>
        <w:t>Bənē</w:t>
      </w:r>
      <w:proofErr w:type="spellEnd"/>
      <w:r>
        <w:t xml:space="preserve"> </w:t>
      </w:r>
      <w:proofErr w:type="spellStart"/>
      <w:r>
        <w:t>hāʾĔlōhīm</w:t>
      </w:r>
      <w:proofErr w:type="spellEnd"/>
      <w:r>
        <w:t>, literally: "sons of the Elohim") holds considerable significance in biblical literature, representing a mysterious and exalted category of celestial beings. This term emerges in various pivotal scriptures, offering insights into their roles and status in the divine order.</w:t>
      </w:r>
    </w:p>
    <w:p w14:paraId="0389303B" w14:textId="5BE7CB28" w:rsidR="00810A11" w:rsidRDefault="00810A11" w:rsidP="00810A11">
      <w:r>
        <w:t>In Genesis (6:2-4), the "Sons of God" are implicated in a key event in biblical narrative—the origin of the Nephilim. This account suggests their union with human women, a breach that resulted in the Nephilim's birth, marking a grave deviation from their heavenly duties.</w:t>
      </w:r>
    </w:p>
    <w:p w14:paraId="02BCB8CC" w14:textId="553135BF" w:rsidR="00810A11" w:rsidRDefault="00810A11" w:rsidP="00810A11">
      <w:r>
        <w:t>The Book of Job provides additional glimpses into the "Sons of God." Job 1:6 depicts them as participants in a divine council, presenting themselves before God, suggesting their active involvement in heavenly deliberations. Another reference in Job 38:7 describes them rejoicing at the creation of the Earth, indicating their existence prior to humanity and their celebration of God's creative works.</w:t>
      </w:r>
    </w:p>
    <w:p w14:paraId="1D0A11AD" w14:textId="77777777" w:rsidR="00810A11" w:rsidRDefault="00810A11" w:rsidP="00810A11">
      <w:r>
        <w:t>In the Psalms, the "Sons of God" are also referenced, contributing to the broader depiction of their eminent position in the celestial order. These scriptural passages collectively enhance our understanding of these beings as significant entities within the spiritual realm.</w:t>
      </w:r>
    </w:p>
    <w:p w14:paraId="1DCBD80A" w14:textId="77777777" w:rsidR="00810A11" w:rsidRPr="00810A11" w:rsidRDefault="00810A11" w:rsidP="00810A11">
      <w:pPr>
        <w:rPr>
          <w:b/>
          <w:bCs/>
        </w:rPr>
      </w:pPr>
      <w:r w:rsidRPr="00810A11">
        <w:rPr>
          <w:b/>
          <w:bCs/>
        </w:rPr>
        <w:t>Understanding the 'Sons of God' in Relation to Jesus, the True Son of God</w:t>
      </w:r>
    </w:p>
    <w:p w14:paraId="15C908ED" w14:textId="6A48EE5E" w:rsidR="00810A11" w:rsidRDefault="00810A11" w:rsidP="00810A11">
      <w:r>
        <w:t>In the complex narrative of the Bible, the term "Sons of God" appears in various contexts, particularly in the Old Testament. It's essential to recognize that these 'Sons of God' differ significantly from Jesus Christ, the unique, only begotten and uncreated Son of God. This distinction is crucial for understanding the wider scope of God's plan and the hierarchical structure within His kingdom.</w:t>
      </w:r>
    </w:p>
    <w:p w14:paraId="21C6B99F" w14:textId="0AED85C3" w:rsidR="00810A11" w:rsidRDefault="00810A11" w:rsidP="00810A11">
      <w:r>
        <w:t>The 'Sons of God' referenced in Genesis and Job are celestial beings within the created order. These entities, each with distinct roles and purposes, were integral to the divine hierarchy, existing even before humanity. They played specific roles in the governance of God’s creation. Yet, it's important not to confuse their existence and function with the unique and irreplaceable role of Jesus Christ, who stands apart as the central figure in the Christian faith.</w:t>
      </w:r>
    </w:p>
    <w:p w14:paraId="25B3A553" w14:textId="12AECF72" w:rsidR="00810A11" w:rsidRDefault="00810A11" w:rsidP="00810A11">
      <w:r>
        <w:lastRenderedPageBreak/>
        <w:t>Jesus occupies a distinct and paramount role in God's plan of redemption. As the only begotten Son, He is not a created being but co-eternal with the Father, sharing in the divine essence. His incarnation, life, death, and resurrection are central to the salvation of humanity, distinguishing Him from the 'Sons of God' mentioned in the Old Testament.</w:t>
      </w:r>
    </w:p>
    <w:p w14:paraId="77DA36B8" w14:textId="77777777" w:rsidR="00810A11" w:rsidRDefault="00810A11" w:rsidP="00810A11">
      <w:r>
        <w:t>While the 'Sons of God' in the Old Testament hold significance in the celestial realm, their role differs significantly from that of Jesus. They are part of God's created order, whereas Jesus is intrinsically part of the Godhead. This distinction is essential for comprehending the complex scriptural language and symbolism. It underscores that, although the 'Sons of God' are important in the celestial narrative, Jesus Christ is the culmination of this narrative. He stands as the true Son of God, the manifestation of divine love and the ultimate agent of human redemption.</w:t>
      </w:r>
    </w:p>
    <w:p w14:paraId="798ED09C" w14:textId="77777777" w:rsidR="00810A11" w:rsidRPr="00810A11" w:rsidRDefault="00810A11" w:rsidP="00810A11">
      <w:pPr>
        <w:rPr>
          <w:b/>
          <w:bCs/>
        </w:rPr>
      </w:pPr>
      <w:r w:rsidRPr="00810A11">
        <w:rPr>
          <w:b/>
          <w:bCs/>
        </w:rPr>
        <w:t>The Divine Narrative of the 'Sons of God': From Celestial to Human Redemption</w:t>
      </w:r>
    </w:p>
    <w:p w14:paraId="6A711FEC" w14:textId="4610140C" w:rsidR="00810A11" w:rsidRDefault="00810A11" w:rsidP="00810A11">
      <w:r>
        <w:t>The Bible presents a compelling narrative about two distinct 'Sons of God' groups – the celestial beings and humanity. The first 'Sons of God', as referenced in Genesis and Job, were high-ranking celestial entities. Their role in the divine order was established long before mankind's creation, as evidenced by their presence during Earth's foundation (Job 38:7). However, their story took a turn when some members engaged in forbidden unions with human women (Genesis 6:2-4), resulting in a failure to uphold their sacred responsibilities.</w:t>
      </w:r>
    </w:p>
    <w:p w14:paraId="5D0C197C" w14:textId="71DDEFE4" w:rsidR="00810A11" w:rsidRDefault="00810A11" w:rsidP="00810A11">
      <w:r>
        <w:t>In a contrasting development, humanity – encompassing Jews and Gentiles – is offered the opportunity to become the new 'Sons of God' through faith in Jesus Christ. This transcends biological lineage and establishes a spiritual kinship that unites believers in a shared, redemptive destiny. The Jews, God's 'firstborn' and chosen people, join hands with the Gentiles, the 'second-born', in realizing God's universal salvation plan.</w:t>
      </w:r>
    </w:p>
    <w:p w14:paraId="06FF44F3" w14:textId="71B7A8CD" w:rsidR="00076243" w:rsidRPr="003E6E16" w:rsidRDefault="00810A11" w:rsidP="00076243">
      <w:pPr>
        <w:pBdr>
          <w:bottom w:val="single" w:sz="6" w:space="1" w:color="auto"/>
        </w:pBdr>
      </w:pPr>
      <w:r>
        <w:t>As the newly appointed 'Sons of God,' humans are called to embrace a role of immense significance. Believers, united in Christ, are not just recipients of divine promises but also active participants in His Kingdom. In the era to come, they are destined to co-rule with Christ, holding authority that even surpasses that of the celestial beings. This elevated status brings with it a deep responsibility to embody and enact Kingdom values, playing a crucial role in God’s overarching plan of redemption for all creation.</w:t>
      </w:r>
    </w:p>
    <w:p w14:paraId="3ED53D3E" w14:textId="77777777" w:rsidR="003E6E16" w:rsidRPr="003E6E16" w:rsidRDefault="003E6E16" w:rsidP="003E6E16"/>
    <w:p w14:paraId="13977C48" w14:textId="2DD3C1E0" w:rsidR="00076243" w:rsidRPr="00076243" w:rsidRDefault="00076243" w:rsidP="00076243">
      <w:pPr>
        <w:rPr>
          <w:b/>
          <w:bCs/>
          <w:u w:val="single"/>
        </w:rPr>
      </w:pPr>
      <w:r w:rsidRPr="00076243">
        <w:rPr>
          <w:b/>
          <w:bCs/>
          <w:u w:val="single"/>
        </w:rPr>
        <w:t>Grand Narrative: The Divine Mandate and the Role of "Sons of God"</w:t>
      </w:r>
    </w:p>
    <w:p w14:paraId="35878CA1" w14:textId="77777777" w:rsidR="00076243" w:rsidRPr="00076243" w:rsidRDefault="00076243" w:rsidP="00076243">
      <w:pPr>
        <w:rPr>
          <w:b/>
          <w:bCs/>
        </w:rPr>
      </w:pPr>
      <w:r w:rsidRPr="00076243">
        <w:rPr>
          <w:b/>
          <w:bCs/>
        </w:rPr>
        <w:t>The Original Mandate and Its Interruption</w:t>
      </w:r>
    </w:p>
    <w:p w14:paraId="02BAC2B3" w14:textId="2FC17C87" w:rsidR="00076243" w:rsidRDefault="00076243" w:rsidP="00076243">
      <w:r>
        <w:t>Adam, anointed as a "Son of God," was entrusted with stewardship over Eden, a paradisiacal garden situated in the East of the Earth. This garden was more than just a dwelling place; it was a realm where heaven touched earth, a sanctuary where Adam communed with God and tended to his duties as a guardian. Eden, in its perfection and harmony, served as a prototype of what the rest of the earth could become under righteous dominion.</w:t>
      </w:r>
    </w:p>
    <w:p w14:paraId="1ABD80B8" w14:textId="2CD30BD4" w:rsidR="00076243" w:rsidRDefault="00076243" w:rsidP="00076243">
      <w:r>
        <w:t xml:space="preserve">The divine mandate given to Adam—to be fruitful, multiply, conquer, and subdue the earth—extends far beyond the confines of Eden. While Eden represented a localized perfection, the broader mandate implied an expansion of this divine order to the entirety of the earth. This task was not just about </w:t>
      </w:r>
      <w:r>
        <w:lastRenderedPageBreak/>
        <w:t>physical expansion but about extending the governance of God's kingdom, bringing the rest of creation into alignment with the peace and prosperity found in Eden.</w:t>
      </w:r>
    </w:p>
    <w:p w14:paraId="5DBD978A" w14:textId="3779941D" w:rsidR="00076243" w:rsidRDefault="00076243" w:rsidP="00076243">
      <w:r>
        <w:t>This vision for global dominion was rooted in partnership with God, where humanity, through Adam, was to act as co-regents, extending the boundaries of Eden's sanctity to the far reaches of the world. The mandate suggested a progressive transformation of the earth, where the principles of Eden—justice, peace, and harmony with creation—would be replicated globally.</w:t>
      </w:r>
    </w:p>
    <w:p w14:paraId="2EC31979" w14:textId="4E33FD0B" w:rsidR="00076243" w:rsidRDefault="00076243" w:rsidP="00076243">
      <w:r>
        <w:t>However, Adam's failure to uphold this role, succumbing to sin, introduced disorder and halted the immediate fulfillment of this global vision. Despite this setback, God's plan for the earth and humanity's role within it remained unthwarted. The interruption was a pause, not an end, to the divine intention of having earthbound "Sons of God" exercise righteous dominion across the globe.</w:t>
      </w:r>
    </w:p>
    <w:p w14:paraId="159B37A3" w14:textId="0DB4F214" w:rsidR="003E6E16" w:rsidRPr="003E6E16" w:rsidRDefault="00076243" w:rsidP="00076243">
      <w:r>
        <w:t>In essence, Adam's mandate in Eden was the inaugural step towards realizing God's kingdom on earth, a mission that, despite its interruption, continues to unfold in the narrative of redemption and restoration that follows through the lineage of Abraham, the formation of Israel, and ultimately in the redemptive work of Jesus Christ, the true and final Adam. Through Christ, the interrupted mandate is renewed and the vision of global dominion under God's sovereignty is once again within reach, inviting all of humanity to participate in the restoration of all things</w:t>
      </w:r>
    </w:p>
    <w:p w14:paraId="71DF6A96" w14:textId="77777777" w:rsidR="00076243" w:rsidRPr="00076243" w:rsidRDefault="00076243" w:rsidP="00076243">
      <w:pPr>
        <w:rPr>
          <w:b/>
          <w:bCs/>
        </w:rPr>
      </w:pPr>
      <w:r w:rsidRPr="00076243">
        <w:rPr>
          <w:b/>
          <w:bCs/>
        </w:rPr>
        <w:t>The 1st "Sons of God"</w:t>
      </w:r>
    </w:p>
    <w:p w14:paraId="26CDF8B6" w14:textId="46991A3F" w:rsidR="00076243" w:rsidRDefault="00076243" w:rsidP="00076243">
      <w:r>
        <w:t>The term "Sons of God" delineates a class of beings that hold a special status in the celestial hierarchy, set apart from angels in function and authority. Their involvement in pivotal moments of biblical history, such as the unsettling events leading to the Great Flood and their presence in the divine assemblies, underscores their integral role in the divine narrative.</w:t>
      </w:r>
    </w:p>
    <w:p w14:paraId="7B097C60" w14:textId="7A90B681" w:rsidR="00076243" w:rsidRDefault="00076243" w:rsidP="00076243">
      <w:r>
        <w:t>Scriptures reveal the existence of divine beings, the "Sons of God" and "Morning Stars," predating Earth's creation. These beings, distinct from angels, held high authority in the heavenly realm, participating in divine assemblies and rejoicing at Earth's foundations in Job.</w:t>
      </w:r>
    </w:p>
    <w:p w14:paraId="35F55C1F" w14:textId="77777777" w:rsidR="00076243" w:rsidRPr="00076243" w:rsidRDefault="00076243" w:rsidP="00076243">
      <w:pPr>
        <w:rPr>
          <w:b/>
          <w:bCs/>
        </w:rPr>
      </w:pPr>
      <w:r w:rsidRPr="00076243">
        <w:rPr>
          <w:b/>
          <w:bCs/>
        </w:rPr>
        <w:t>Job 1:6</w:t>
      </w:r>
    </w:p>
    <w:p w14:paraId="20DBE4CF" w14:textId="40B76027" w:rsidR="00076243" w:rsidRDefault="00076243" w:rsidP="00076243">
      <w:r>
        <w:t>“Now there was a day when the sons of God came to present themselves before the Lord, and Satan (adversary, accuser) also came among them.”</w:t>
      </w:r>
    </w:p>
    <w:p w14:paraId="3A5D9779" w14:textId="267DE3CE" w:rsidR="00076243" w:rsidRDefault="00076243" w:rsidP="00076243">
      <w:pPr>
        <w:pStyle w:val="ListParagraph"/>
        <w:numPr>
          <w:ilvl w:val="0"/>
          <w:numId w:val="24"/>
        </w:numPr>
      </w:pPr>
      <w:r>
        <w:t>Here we observe that a Divine Assembly was convened within the Heavenly Courts, marking a gathering of a distinct group that included God Almighty and the "Sons of God."</w:t>
      </w:r>
    </w:p>
    <w:p w14:paraId="3388D214" w14:textId="77777777" w:rsidR="00076243" w:rsidRPr="00076243" w:rsidRDefault="00076243" w:rsidP="00076243">
      <w:pPr>
        <w:rPr>
          <w:b/>
          <w:bCs/>
        </w:rPr>
      </w:pPr>
      <w:r w:rsidRPr="00076243">
        <w:rPr>
          <w:b/>
          <w:bCs/>
        </w:rPr>
        <w:t>Job 38:5-7</w:t>
      </w:r>
    </w:p>
    <w:p w14:paraId="2EDCE254" w14:textId="24F6A604" w:rsidR="00076243" w:rsidRDefault="00076243" w:rsidP="00076243">
      <w:r>
        <w:t>“Who determined the measurements [of the earth], if you know?</w:t>
      </w:r>
      <w:r>
        <w:br/>
        <w:t>Or who stretched the [measuring] line on it?</w:t>
      </w:r>
      <w:r>
        <w:br/>
        <w:t>“On what were its foundations fastened?</w:t>
      </w:r>
      <w:r>
        <w:br/>
        <w:t>Or who laid its cornerstone,</w:t>
      </w:r>
      <w:r>
        <w:br/>
        <w:t>When the morning stars sang together</w:t>
      </w:r>
      <w:r>
        <w:br/>
        <w:t>And all the sons of God (angels) shouted for joy?"</w:t>
      </w:r>
    </w:p>
    <w:p w14:paraId="350644D4" w14:textId="00E1F126" w:rsidR="00076243" w:rsidRDefault="00076243" w:rsidP="00076243">
      <w:pPr>
        <w:pStyle w:val="ListParagraph"/>
        <w:numPr>
          <w:ilvl w:val="0"/>
          <w:numId w:val="24"/>
        </w:numPr>
      </w:pPr>
      <w:r>
        <w:t xml:space="preserve">This passage reveals that the entities known as the "Sons of God" predated humanity and even the creation of Earth. It becomes clear that these beings are distinct from angels, embodying a </w:t>
      </w:r>
      <w:r>
        <w:lastRenderedPageBreak/>
        <w:t>divine nature of a higher order. Their designation as "Sons of God" itself signifies a level of authority and status above that of regular angels, highlighted by their unique title.</w:t>
      </w:r>
    </w:p>
    <w:p w14:paraId="4C8B4751" w14:textId="77777777" w:rsidR="00076243" w:rsidRPr="00076243" w:rsidRDefault="00076243" w:rsidP="00076243">
      <w:pPr>
        <w:rPr>
          <w:b/>
          <w:bCs/>
        </w:rPr>
      </w:pPr>
      <w:r w:rsidRPr="00076243">
        <w:rPr>
          <w:b/>
          <w:bCs/>
        </w:rPr>
        <w:t>The Nephilim Incident</w:t>
      </w:r>
    </w:p>
    <w:p w14:paraId="163BC126" w14:textId="77777777" w:rsidR="00076243" w:rsidRPr="00076243" w:rsidRDefault="00076243" w:rsidP="00076243">
      <w:pPr>
        <w:rPr>
          <w:b/>
          <w:bCs/>
        </w:rPr>
      </w:pPr>
      <w:r w:rsidRPr="00076243">
        <w:rPr>
          <w:b/>
          <w:bCs/>
        </w:rPr>
        <w:t xml:space="preserve">Genesis 6:4 </w:t>
      </w:r>
    </w:p>
    <w:p w14:paraId="0D6D96AA" w14:textId="77777777" w:rsidR="00076243" w:rsidRDefault="00076243" w:rsidP="00076243">
      <w:r>
        <w:t>"There were Nephilim (men of stature, notorious men) on the earth in those days—and also afterward—when the sons of God lived with the daughters of men, and they gave birth to their children. These were the mighty men who were of old, men of renown (great reputation, fame)."</w:t>
      </w:r>
    </w:p>
    <w:p w14:paraId="4039B2A7" w14:textId="77777777" w:rsidR="00076243" w:rsidRDefault="00076243" w:rsidP="00076243">
      <w:pPr>
        <w:pStyle w:val="ListParagraph"/>
        <w:numPr>
          <w:ilvl w:val="0"/>
          <w:numId w:val="23"/>
        </w:numPr>
      </w:pPr>
      <w:r>
        <w:t>In another instance, the title of "Sons of God" reemerges, yet under a different light. This time, a number of these divine entities abandon their designated roles, descending to meddle in human affairs. They engage in relationships with human women, resulting in the birth of the Nephilim—beings of monstrous stature and mixed heritage, part divine and part human.</w:t>
      </w:r>
    </w:p>
    <w:p w14:paraId="5E0B77D8" w14:textId="77777777" w:rsidR="00076243" w:rsidRPr="00076243" w:rsidRDefault="00076243" w:rsidP="00076243">
      <w:pPr>
        <w:rPr>
          <w:b/>
          <w:bCs/>
        </w:rPr>
      </w:pPr>
      <w:r w:rsidRPr="00076243">
        <w:rPr>
          <w:b/>
          <w:bCs/>
        </w:rPr>
        <w:t>The Division of Nations and the Tower of Babel</w:t>
      </w:r>
    </w:p>
    <w:p w14:paraId="4C8B3780" w14:textId="76ECF43A" w:rsidR="00076243" w:rsidRDefault="00076243" w:rsidP="00076243">
      <w:r>
        <w:t>The "Sons of God" are mentioned again in Genesis, following the Tower of Babel episode, where humanity's transgressions culminated in a collective rebellion led by Nimrod. Their aim was to establish a unified world order and challenge God's sovereignty by constructing the Tower of Babel. Observing their actions and discerning the malevolent intentions in their hearts, God personally intervened, confounding their languages to disrupt their unity.</w:t>
      </w:r>
    </w:p>
    <w:p w14:paraId="24344B7B" w14:textId="0FFB900D" w:rsidR="00076243" w:rsidRDefault="00076243" w:rsidP="00076243">
      <w:r>
        <w:t>Now as we look into Deuteronomy 32:8-9 we see more detail in regards to this incident of Babel</w:t>
      </w:r>
    </w:p>
    <w:p w14:paraId="05407E63" w14:textId="77777777" w:rsidR="00076243" w:rsidRPr="00076243" w:rsidRDefault="00076243" w:rsidP="00076243">
      <w:pPr>
        <w:rPr>
          <w:b/>
          <w:bCs/>
        </w:rPr>
      </w:pPr>
      <w:r w:rsidRPr="00076243">
        <w:rPr>
          <w:b/>
          <w:bCs/>
        </w:rPr>
        <w:t>Deuteronomy 32:8-9</w:t>
      </w:r>
    </w:p>
    <w:p w14:paraId="25F7917D" w14:textId="7529B9FC" w:rsidR="00076243" w:rsidRDefault="00076243" w:rsidP="00076243">
      <w:r>
        <w:t>"When the Most High gave to the nations their inheritance,</w:t>
      </w:r>
      <w:r>
        <w:br/>
        <w:t>when he divided mankind,</w:t>
      </w:r>
      <w:r>
        <w:br/>
        <w:t>he fixed the borders of the peoples</w:t>
      </w:r>
      <w:r>
        <w:br/>
        <w:t>according to the number of the sons of God.</w:t>
      </w:r>
      <w:r>
        <w:br/>
        <w:t>But the Lord's portion is his people,</w:t>
      </w:r>
      <w:r>
        <w:br/>
        <w:t>Jacob his allotted heritage."</w:t>
      </w:r>
    </w:p>
    <w:p w14:paraId="25953CC8" w14:textId="77777777" w:rsidR="00076243" w:rsidRDefault="00076243" w:rsidP="00076243">
      <w:pPr>
        <w:pStyle w:val="ListParagraph"/>
        <w:numPr>
          <w:ilvl w:val="0"/>
          <w:numId w:val="23"/>
        </w:numPr>
      </w:pPr>
      <w:r>
        <w:t>Prior to the discovery of the Dead Sea Scrolls in the 1950s, translations suggested that the division was among the sons of Israel, an interpretation that was historically incongruent, given that Israel had not yet been established as a nation or chosen people. The Dead Sea Scrolls provided clarity, revealing that the correct term was "Sons of God," aligning with the broader divine narrative.</w:t>
      </w:r>
    </w:p>
    <w:p w14:paraId="459A9F1B" w14:textId="3AB9B1AC" w:rsidR="00076243" w:rsidRDefault="00076243" w:rsidP="00076243">
      <w:pPr>
        <w:pStyle w:val="ListParagraph"/>
        <w:numPr>
          <w:ilvl w:val="0"/>
          <w:numId w:val="23"/>
        </w:numPr>
      </w:pPr>
      <w:r>
        <w:t>This scenario illustrates a pinnacle of apostasy and sin, prompting God to intervene directly. He confounded human languages and allowed people to follow their own misguided desires, effectively dispersing them according to their distinct groups. This dispersion was orchestrated around the "Sons of God," indicating divine stewardship over these divisions. Amidst this judgment, God's commitment to humanity remained unwavering. He selected Israel (Jacob) as His special chosen people, inheriting the mandate originally given to Adam—to be fruitful, multiply, and maintain a covenantal relationship with God, set apart and sanctified from the rest of the world.</w:t>
      </w:r>
    </w:p>
    <w:p w14:paraId="60F9BB02" w14:textId="42290536" w:rsidR="00076243" w:rsidRDefault="00076243" w:rsidP="00076243">
      <w:r>
        <w:lastRenderedPageBreak/>
        <w:t>Now as we look closer at Deuteronomy 4:19-20</w:t>
      </w:r>
    </w:p>
    <w:p w14:paraId="67883615" w14:textId="77777777" w:rsidR="00076243" w:rsidRPr="00076243" w:rsidRDefault="00076243" w:rsidP="00076243">
      <w:pPr>
        <w:rPr>
          <w:b/>
          <w:bCs/>
        </w:rPr>
      </w:pPr>
      <w:r w:rsidRPr="00076243">
        <w:rPr>
          <w:b/>
          <w:bCs/>
        </w:rPr>
        <w:t>Deuteronomy 4:19-20</w:t>
      </w:r>
    </w:p>
    <w:p w14:paraId="6F8FB538" w14:textId="5F0E4990" w:rsidR="00076243" w:rsidRDefault="00076243" w:rsidP="00076243">
      <w:r>
        <w:t>"And beware lest you raise your eyes to heaven, and when you see the sun and the moon and the stars, all the host of heaven, you be drawn away and bow down to them and serve them, things that the Lord your God has allotted to all the peoples under the whole heaven. But the Lord has taken you and brought you out of the iron furnace, out of Egypt, to be a people of his own inheritance, as you are this day."</w:t>
      </w:r>
    </w:p>
    <w:p w14:paraId="77280D44" w14:textId="77777777" w:rsidR="00076243" w:rsidRDefault="00076243" w:rsidP="00076243">
      <w:pPr>
        <w:pStyle w:val="ListParagraph"/>
        <w:numPr>
          <w:ilvl w:val="0"/>
          <w:numId w:val="25"/>
        </w:numPr>
      </w:pPr>
      <w:r>
        <w:t>This elaboration indicates that the events described occurred well after the Tower of Babel incident, yet the ramifications of those events are evident. God divided the rest of the world among the "Sons of God," allowing each group to follow its own path of apostasy and worship these divine beings as deities. This division is underscored by the passage stating, "things that the Lord your God has allotted to all the peoples under the whole heaven," emphasizing the deliberate distribution.</w:t>
      </w:r>
    </w:p>
    <w:p w14:paraId="4B631F66" w14:textId="12C307C8" w:rsidR="00076243" w:rsidRDefault="00076243" w:rsidP="00076243">
      <w:pPr>
        <w:pStyle w:val="ListParagraph"/>
        <w:numPr>
          <w:ilvl w:val="0"/>
          <w:numId w:val="25"/>
        </w:numPr>
      </w:pPr>
      <w:r>
        <w:t>However, the narrative shifts to highlight a crucial distinction for Israel. Unlike the other nations, Israel was commanded not to engage in the worship of "other gods," including the stars, but to remain distinct and consecrated. This directive underscores Israel's unique role and calling to uphold a monotheistic worship of Yahweh, setting them apart from the practices of surrounding peoples.</w:t>
      </w:r>
    </w:p>
    <w:p w14:paraId="22C20180" w14:textId="2256BFC6" w:rsidR="00076243" w:rsidRDefault="00076243" w:rsidP="00076243">
      <w:r>
        <w:t>Turning our attention to Psalm 82, we delve deeper into the narrative, observing the consequences that unfolded after the nations were divided by language and allocated to various "Sons of God."</w:t>
      </w:r>
    </w:p>
    <w:p w14:paraId="07C05B27" w14:textId="77777777" w:rsidR="00076243" w:rsidRPr="00076243" w:rsidRDefault="00076243" w:rsidP="00076243">
      <w:pPr>
        <w:rPr>
          <w:b/>
          <w:bCs/>
        </w:rPr>
      </w:pPr>
      <w:r w:rsidRPr="00076243">
        <w:rPr>
          <w:b/>
          <w:bCs/>
        </w:rPr>
        <w:t>Psalm 82</w:t>
      </w:r>
    </w:p>
    <w:p w14:paraId="237BD79C" w14:textId="0D9FAD1C" w:rsidR="00076243" w:rsidRDefault="00076243" w:rsidP="00076243">
      <w:r>
        <w:t>"God has taken his place in the divine council;</w:t>
      </w:r>
      <w:r>
        <w:br/>
        <w:t>in the midst of the gods he holds judgment:</w:t>
      </w:r>
      <w:r>
        <w:br/>
        <w:t>“How long will you judge unjustly</w:t>
      </w:r>
      <w:r>
        <w:br/>
        <w:t>and show partiality to the wicked? Selah</w:t>
      </w:r>
      <w:r>
        <w:br/>
        <w:t>Give justice to the weak and the fatherless;</w:t>
      </w:r>
      <w:r>
        <w:br/>
        <w:t>maintain the right of the afflicted and the destitute.</w:t>
      </w:r>
      <w:r>
        <w:br/>
        <w:t>Rescue the weak and the needy;</w:t>
      </w:r>
      <w:r>
        <w:br/>
        <w:t>deliver them from the hand of the wicked.”</w:t>
      </w:r>
      <w:r>
        <w:br/>
        <w:t>They have neither knowledge nor understanding,</w:t>
      </w:r>
      <w:r>
        <w:br/>
        <w:t>they walk about in darkness;</w:t>
      </w:r>
      <w:r>
        <w:br/>
        <w:t>all the foundations of the earth are shaken.</w:t>
      </w:r>
      <w:r>
        <w:br/>
        <w:t>I said, “You are gods,</w:t>
      </w:r>
      <w:r>
        <w:br/>
        <w:t>sons of the Most High, all of you;</w:t>
      </w:r>
      <w:r>
        <w:br/>
        <w:t>nevertheless, like men you shall die,</w:t>
      </w:r>
      <w:r>
        <w:br/>
        <w:t>and fall like any prince.”[a]</w:t>
      </w:r>
      <w:r>
        <w:br/>
        <w:t>Arise, O God, judge the earth;</w:t>
      </w:r>
      <w:r>
        <w:br/>
        <w:t>or you shall inherit all the nations!"</w:t>
      </w:r>
    </w:p>
    <w:p w14:paraId="610B5356" w14:textId="77777777" w:rsidR="00076243" w:rsidRDefault="00076243" w:rsidP="00076243">
      <w:pPr>
        <w:pStyle w:val="ListParagraph"/>
        <w:numPr>
          <w:ilvl w:val="0"/>
          <w:numId w:val="26"/>
        </w:numPr>
      </w:pPr>
      <w:r>
        <w:t xml:space="preserve">In Psalm 82, we encounter another divine assembly, reminiscent of the one described in Job, where God stands among the "Sons of God." Here, He expresses His displeasure towards these </w:t>
      </w:r>
      <w:r>
        <w:lastRenderedPageBreak/>
        <w:t>celestial beings for failing to govern and guide their assigned peoples with justice and righteousness. As a result, God pronounces judgment on these original "Sons of God," condemning them to mortality and a diminished stature.</w:t>
      </w:r>
    </w:p>
    <w:p w14:paraId="0A88F804" w14:textId="77777777" w:rsidR="00076243" w:rsidRDefault="00076243" w:rsidP="00076243">
      <w:r>
        <w:t>Following this, the narrative shifts to the arrival of Jesus, often referred to as the Last Adam. Jesus extends His call beyond Israel and the Jewish people, inviting all nations and individuals to join God's royal lineage as the new "Sons of God." This invitation reflects a restoration and expansion of the original mandate given to Adam, with Jesus offering all who embrace His teachings the opportunity to inherit this renewed status. This role as the new "Sons of God" entails co-reigning with Christ over both the earth and the spiritual realm.</w:t>
      </w:r>
    </w:p>
    <w:p w14:paraId="5EEA056A" w14:textId="4934F95D" w:rsidR="003E6E16" w:rsidRDefault="00076243" w:rsidP="003E6E16">
      <w:r>
        <w:t>The story draws a parallel with Esau, the firstborn who squandered his birthright, and Jacob, the second-born who received the inheritance. In a similar vein, the first "Sons of God" who deviated from God's will lose their esteemed position, which is then offered to the "second-born," symbolizing the believers in Christ. These new "Sons of God" are thus invited into a covenant relationship with God, empowered to fulfill His will on earth as it is in heaven.</w:t>
      </w:r>
    </w:p>
    <w:p w14:paraId="7D99879D" w14:textId="267E609A" w:rsidR="00F16712" w:rsidRDefault="00F16712" w:rsidP="00F16712">
      <w:r>
        <w:t xml:space="preserve">The term "Sons of God" (Hebrew: </w:t>
      </w:r>
      <w:proofErr w:type="spellStart"/>
      <w:r>
        <w:t>בְנֵי־הָאֱלֹהִים</w:t>
      </w:r>
      <w:proofErr w:type="spellEnd"/>
      <w:r>
        <w:t xml:space="preserve">, </w:t>
      </w:r>
      <w:proofErr w:type="spellStart"/>
      <w:r>
        <w:t>romanized</w:t>
      </w:r>
      <w:proofErr w:type="spellEnd"/>
      <w:r>
        <w:t xml:space="preserve">: </w:t>
      </w:r>
      <w:proofErr w:type="spellStart"/>
      <w:r>
        <w:t>Bənē</w:t>
      </w:r>
      <w:proofErr w:type="spellEnd"/>
      <w:r>
        <w:t xml:space="preserve"> </w:t>
      </w:r>
      <w:proofErr w:type="spellStart"/>
      <w:r>
        <w:t>hāʾĔlōhīm</w:t>
      </w:r>
      <w:proofErr w:type="spellEnd"/>
      <w:r>
        <w:t>) holds a unique place in biblical literature, denoting a class of celestial beings that occupy a significant role within the divine hierarchy. These beings, situated above angels yet below the sovereign God, are portrayed as active participants in the divine order and the unfolding narrative of creation and redemption.</w:t>
      </w:r>
    </w:p>
    <w:p w14:paraId="05F4935E" w14:textId="77777777" w:rsidR="00F16712" w:rsidRPr="00F16712" w:rsidRDefault="00F16712" w:rsidP="00F16712">
      <w:pPr>
        <w:rPr>
          <w:b/>
          <w:bCs/>
        </w:rPr>
      </w:pPr>
      <w:r w:rsidRPr="00F16712">
        <w:rPr>
          <w:b/>
          <w:bCs/>
        </w:rPr>
        <w:t>Biblical References and Roles</w:t>
      </w:r>
    </w:p>
    <w:p w14:paraId="12C61E0C" w14:textId="77777777" w:rsidR="00F16712" w:rsidRDefault="00F16712" w:rsidP="00F16712">
      <w:r w:rsidRPr="00F16712">
        <w:rPr>
          <w:b/>
          <w:bCs/>
        </w:rPr>
        <w:t>Genesis 6:2-4:</w:t>
      </w:r>
      <w:r>
        <w:t xml:space="preserve"> Here, the "Sons of God" are noted for their controversial union with human women, leading to the birth of the Nephilim. This event marks a deviation from their celestial duties and introduces complex dynamics in their interaction with humanity.</w:t>
      </w:r>
    </w:p>
    <w:p w14:paraId="557B5BDE" w14:textId="77777777" w:rsidR="00F16712" w:rsidRDefault="00F16712" w:rsidP="00F16712">
      <w:r w:rsidRPr="00F16712">
        <w:rPr>
          <w:b/>
          <w:bCs/>
        </w:rPr>
        <w:t>Book of Job:</w:t>
      </w:r>
      <w:r>
        <w:t xml:space="preserve"> Job 1:6 and Job 38:7 offer insights into their roles within the heavenly realm. They are depicted as members of the divine council, presenting themselves before God, and as rejoicing at the creation of the Earth, suggesting their existence predates humanity.</w:t>
      </w:r>
    </w:p>
    <w:p w14:paraId="6BFB7C70" w14:textId="5F2F5341" w:rsidR="00F16712" w:rsidRDefault="00F16712" w:rsidP="00F16712">
      <w:r w:rsidRPr="00F16712">
        <w:rPr>
          <w:b/>
          <w:bCs/>
        </w:rPr>
        <w:t>Psalms</w:t>
      </w:r>
      <w:r>
        <w:t>: Their mention further emphasizes their eminent status among celestial beings.</w:t>
      </w:r>
    </w:p>
    <w:p w14:paraId="0FB88170" w14:textId="49CD2C75" w:rsidR="00F16712" w:rsidRDefault="00F16712" w:rsidP="00F16712">
      <w:r w:rsidRPr="00F16712">
        <w:rPr>
          <w:b/>
          <w:bCs/>
        </w:rPr>
        <w:t>Distinction and Capabilities</w:t>
      </w:r>
      <w:r>
        <w:br/>
        <w:t>These entities are distinct from Jesus Christ, the uncreated Son of God, unique in His divinity and salvific mission. Unlike angels, the "Sons of God" are described as possessing the ability to procreate, as illustrated in the Genesis account. Their decision to forsake their heavenly abode and assume roles as lesser gods on Earth signifies a profound betrayal of their divine purpose, leading to the prophesied judgment in the end times.</w:t>
      </w:r>
    </w:p>
    <w:p w14:paraId="7E55D444" w14:textId="186F6CFB" w:rsidR="00F16712" w:rsidRDefault="00F16712" w:rsidP="00F16712">
      <w:r w:rsidRPr="00F16712">
        <w:rPr>
          <w:b/>
          <w:bCs/>
        </w:rPr>
        <w:t>Satan as a "little g god"</w:t>
      </w:r>
      <w:r>
        <w:br/>
        <w:t>Incorporating the notion of lesser gods, it's pivotal to understand Satan's designation as the "god of this world" (2 Corinthians 4:4). This title reflects his temporary authority and influence over earthly domains, underscoring the biblical theme of spiritual warfare and the contest for dominion. Satan's role as a "little g god" exemplifies the rebellion and usurpation attempts against the divine order.</w:t>
      </w:r>
    </w:p>
    <w:p w14:paraId="39F4876C" w14:textId="73F02767" w:rsidR="00F16712" w:rsidRDefault="00F16712" w:rsidP="00F16712">
      <w:r w:rsidRPr="00F16712">
        <w:rPr>
          <w:b/>
          <w:bCs/>
        </w:rPr>
        <w:t>Redemption and Inheritance</w:t>
      </w:r>
      <w:r>
        <w:br/>
        <w:t xml:space="preserve">The narrative of redemption through Jesus Christ introduces believers as the new "sons of God" (John </w:t>
      </w:r>
      <w:r>
        <w:lastRenderedPageBreak/>
        <w:t>1:12; Romans 8:14), signifying a transformative adoption into God's family. This spiritual adoption marks a significant transition, with believers destined to surpass the roles originally held by the "Sons of God." Through faith in Christ, believers are made new creations, inheriting positions of authority and purpose within the kingdom of God, effectively embodying the virtues and missions once designated to those celestial entities but now realized in the redeemed community.</w:t>
      </w:r>
    </w:p>
    <w:p w14:paraId="659F6026" w14:textId="77777777" w:rsidR="00F16712" w:rsidRDefault="00F16712" w:rsidP="00F16712"/>
    <w:p w14:paraId="46F939EE" w14:textId="25679EEE" w:rsidR="00F16712" w:rsidRPr="003E7C79" w:rsidRDefault="003E7C79" w:rsidP="00F16712">
      <w:pPr>
        <w:rPr>
          <w:b/>
          <w:bCs/>
        </w:rPr>
      </w:pPr>
      <w:r w:rsidRPr="003E7C79">
        <w:rPr>
          <w:b/>
          <w:bCs/>
        </w:rPr>
        <w:t>Another Look at Sons of God</w:t>
      </w:r>
    </w:p>
    <w:p w14:paraId="13AB98A9" w14:textId="68ADF597" w:rsidR="003E7C79" w:rsidRDefault="003E7C79" w:rsidP="003E7C79">
      <w:r>
        <w:t>The narrative of Jesus, God the Son, descending as the Son of Man, exemplifies a transformative journey that not only accomplished miraculous deeds but also paved the way for humanity to realize its true potential through Christ. His life and the transformative power of the Holy Spirit illustrate the pathway from being sons of man to becoming sons of God. This is the foundation upon which Jesus declared that we would perform greater works, urging us to deeply contemplate and embrace this truth.</w:t>
      </w:r>
    </w:p>
    <w:p w14:paraId="28F3DEBC" w14:textId="3AEF9E8B" w:rsidR="003E7C79" w:rsidRDefault="003E7C79" w:rsidP="003E7C79">
      <w:r>
        <w:t>Intriguingly, the end-time gifts and anointings—a subject even angels look upon with eager anticipation, having only heard rumors through the Word—promise a move of God unprecedented in history. This envisages the manifest power of the Holy Spirit in a capacity never before witnessed, marking a pivotal moment in divine unfolding.</w:t>
      </w:r>
    </w:p>
    <w:p w14:paraId="5F34C653" w14:textId="318448F5" w:rsidR="003E7C79" w:rsidRDefault="003E7C79" w:rsidP="003E7C79">
      <w:r>
        <w:t>Reflecting on the Genesis narrative, Adam, originally a Son of God, forfeited this authority and his dominion over creation through sin, inadvertently transferring this role and authority to Satan. This transference explains Satan's temporary authority and his ability to attend the divine council as seen in the book of Job.</w:t>
      </w:r>
    </w:p>
    <w:p w14:paraId="257C9572" w14:textId="40F27BCD" w:rsidR="003E7C79" w:rsidRDefault="003E7C79" w:rsidP="003E7C79">
      <w:r>
        <w:t>However, with the advent of Jesus, a pivotal shift occurred. His sacrificial death, necessitated by the need to operate within the confines of human limitation (as the Son of Man), facilitated the reclamation of authority from Satan—authority that was compromised by Adam. Jesus's sinless life and death not only redeemed this authority but also established Him as the firstborn among many brethren, reinstating the "Son of God" avatar for humanity. Through Christ's resurrection and ascension, this restored identity and authority are extended to those who follow His teachings, effectively barring Satan from higher heavenly councils due to the loss of his usurped authority.</w:t>
      </w:r>
    </w:p>
    <w:p w14:paraId="78DDEF52" w14:textId="15A21589" w:rsidR="003E7C79" w:rsidRDefault="003E7C79" w:rsidP="003E7C79">
      <w:r>
        <w:t>Jesus's assertion that we will do greater works than those He performed during His earthly ministry is grounded in this restored identity. As the Son of Man, Jesus performed miracles that testified to the Kingdom of God. Yet, it is through our realization and acceptance of our identity as sons of God that we unlock an even greater capacity for miraculous works in these end times. This divine potential reflects our true image, created in the likeness of God, which was marred by the fall of Adam.</w:t>
      </w:r>
    </w:p>
    <w:p w14:paraId="74F96F48" w14:textId="75330277" w:rsidR="00F16712" w:rsidRDefault="003E7C79" w:rsidP="003E7C79">
      <w:r>
        <w:t>In our restored state, as sons of God, we are promised new bodies—avatars that mirror the resurrected glory of Jesus, akin to how Adam was before the fall. These glorified bodies are not just a return to our original design but an elevation to a state of shining glory like that of God Himself. This profound transformation is not just a restoration but an ascension into the fullness of our divine inheritance, empowering us to carry out the greater works promised by Jesus, in the glory of our new identity as sons of God.</w:t>
      </w:r>
    </w:p>
    <w:p w14:paraId="6E6918C3" w14:textId="77777777" w:rsidR="00F16712" w:rsidRDefault="00F16712" w:rsidP="00F16712"/>
    <w:p w14:paraId="39AAA0A6" w14:textId="77777777" w:rsidR="003E7C79" w:rsidRDefault="003E7C79" w:rsidP="00F16712"/>
    <w:p w14:paraId="2FA2F8D0" w14:textId="77777777" w:rsidR="003E7C79" w:rsidRDefault="003E7C79" w:rsidP="00F16712"/>
    <w:p w14:paraId="4326E71E" w14:textId="77777777" w:rsidR="003E7C79" w:rsidRDefault="003E7C79" w:rsidP="00F16712"/>
    <w:p w14:paraId="4BD67B46" w14:textId="77777777" w:rsidR="003E7C79" w:rsidRDefault="003E7C79" w:rsidP="00F16712"/>
    <w:p w14:paraId="15B0D436" w14:textId="77777777" w:rsidR="003E7C79" w:rsidRDefault="003E7C79" w:rsidP="00F16712"/>
    <w:p w14:paraId="49E0C8F5" w14:textId="77777777" w:rsidR="003E7C79" w:rsidRDefault="003E7C79" w:rsidP="00F16712"/>
    <w:p w14:paraId="04CA871C" w14:textId="77777777" w:rsidR="003E7C79" w:rsidRDefault="003E7C79" w:rsidP="00F16712"/>
    <w:p w14:paraId="3C91DB54" w14:textId="77777777" w:rsidR="00F16712" w:rsidRPr="003E6E16" w:rsidRDefault="00F16712" w:rsidP="00F16712"/>
    <w:p w14:paraId="675E67DF" w14:textId="77777777" w:rsidR="003E6E16" w:rsidRPr="003E6E16" w:rsidRDefault="003E6E16" w:rsidP="003E6E16">
      <w:pPr>
        <w:pStyle w:val="Heading1"/>
        <w:jc w:val="center"/>
        <w:rPr>
          <w:color w:val="auto"/>
        </w:rPr>
      </w:pPr>
      <w:bookmarkStart w:id="80" w:name="_Toc159497012"/>
      <w:r w:rsidRPr="003E6E16">
        <w:rPr>
          <w:color w:val="auto"/>
        </w:rPr>
        <w:t>Speaking in Tongues: Biblical Understanding and Practice</w:t>
      </w:r>
      <w:bookmarkEnd w:id="80"/>
    </w:p>
    <w:p w14:paraId="122C795F" w14:textId="77777777" w:rsidR="003E6E16" w:rsidRPr="003E6E16" w:rsidRDefault="003E6E16" w:rsidP="003E6E16"/>
    <w:p w14:paraId="4F38E4FD" w14:textId="77777777" w:rsidR="003E6E16" w:rsidRPr="003E6E16" w:rsidRDefault="003E6E16" w:rsidP="003E6E16"/>
    <w:p w14:paraId="54B58F95" w14:textId="77777777" w:rsidR="003E6E16" w:rsidRPr="003E6E16" w:rsidRDefault="003E6E16" w:rsidP="003E6E16"/>
    <w:p w14:paraId="54522084" w14:textId="77777777" w:rsidR="003E6E16" w:rsidRPr="003E6E16" w:rsidRDefault="003E6E16" w:rsidP="003E6E16"/>
    <w:p w14:paraId="6DB65C8A" w14:textId="77777777" w:rsidR="003E6E16" w:rsidRPr="003E6E16" w:rsidRDefault="003E6E16" w:rsidP="003E6E16"/>
    <w:p w14:paraId="08090C41" w14:textId="77777777" w:rsidR="003E6E16" w:rsidRPr="003E6E16" w:rsidRDefault="003E6E16" w:rsidP="003E6E16"/>
    <w:p w14:paraId="5E27BF4D" w14:textId="77777777" w:rsidR="003E6E16" w:rsidRPr="003E6E16" w:rsidRDefault="003E6E16" w:rsidP="003E6E16"/>
    <w:p w14:paraId="35E2D4D3" w14:textId="77777777" w:rsidR="003E6E16" w:rsidRPr="003E6E16" w:rsidRDefault="003E6E16" w:rsidP="003E6E16"/>
    <w:p w14:paraId="5A0B730D" w14:textId="77777777" w:rsidR="003E6E16" w:rsidRPr="003E6E16" w:rsidRDefault="003E6E16" w:rsidP="003E6E16"/>
    <w:p w14:paraId="04498FBF" w14:textId="77777777" w:rsidR="003E6E16" w:rsidRPr="003E6E16" w:rsidRDefault="003E6E16" w:rsidP="003E6E16"/>
    <w:p w14:paraId="151C3395" w14:textId="77777777" w:rsidR="003E6E16" w:rsidRPr="003E6E16" w:rsidRDefault="003E6E16" w:rsidP="003E6E16"/>
    <w:p w14:paraId="75F3A082" w14:textId="77777777" w:rsidR="003E6E16" w:rsidRPr="003E6E16" w:rsidRDefault="003E6E16" w:rsidP="003E6E16"/>
    <w:p w14:paraId="1E61A313" w14:textId="77777777" w:rsidR="003E6E16" w:rsidRPr="003E6E16" w:rsidRDefault="003E6E16" w:rsidP="003E6E16"/>
    <w:p w14:paraId="22B9CF85" w14:textId="77777777" w:rsidR="003E6E16" w:rsidRPr="003E6E16" w:rsidRDefault="003E6E16" w:rsidP="003E6E16"/>
    <w:p w14:paraId="4D5ADCF5" w14:textId="77777777" w:rsidR="003E6E16" w:rsidRPr="003E6E16" w:rsidRDefault="003E6E16" w:rsidP="003E6E16"/>
    <w:p w14:paraId="31DB9353" w14:textId="77777777" w:rsidR="003E6E16" w:rsidRPr="003E6E16" w:rsidRDefault="003E6E16" w:rsidP="003E6E16"/>
    <w:p w14:paraId="4FAF9558" w14:textId="77777777" w:rsidR="003E6E16" w:rsidRPr="003E6E16" w:rsidRDefault="003E6E16" w:rsidP="003E6E16"/>
    <w:p w14:paraId="1E0121AB" w14:textId="77777777" w:rsidR="003E6E16" w:rsidRPr="003E6E16" w:rsidRDefault="003E6E16" w:rsidP="003E6E16"/>
    <w:p w14:paraId="2C7568A6" w14:textId="77777777" w:rsidR="003E6E16" w:rsidRPr="003E6E16" w:rsidRDefault="003E6E16" w:rsidP="003E6E16"/>
    <w:p w14:paraId="2F3C85BE" w14:textId="77777777" w:rsidR="003E6E16" w:rsidRPr="003E6E16" w:rsidRDefault="003E6E16" w:rsidP="003E6E16"/>
    <w:p w14:paraId="3FE390E8" w14:textId="77777777" w:rsidR="003E6E16" w:rsidRPr="003E6E16" w:rsidRDefault="003E6E16" w:rsidP="003E6E16"/>
    <w:p w14:paraId="183AE7AE" w14:textId="77777777" w:rsidR="003E6E16" w:rsidRPr="003E6E16" w:rsidRDefault="003E6E16" w:rsidP="003E6E16"/>
    <w:p w14:paraId="26D6B80F" w14:textId="77777777" w:rsidR="003E6E16" w:rsidRPr="003E6E16" w:rsidRDefault="003E6E16" w:rsidP="003E6E16"/>
    <w:p w14:paraId="165FD39F" w14:textId="77777777" w:rsidR="003E6E16" w:rsidRPr="003E6E16" w:rsidRDefault="003E6E16" w:rsidP="003E6E16"/>
    <w:p w14:paraId="754628C4" w14:textId="77777777" w:rsidR="003E6E16" w:rsidRPr="003E6E16" w:rsidRDefault="003E6E16" w:rsidP="003E6E16"/>
    <w:p w14:paraId="1F96D546" w14:textId="77777777" w:rsidR="003E6E16" w:rsidRPr="003E6E16" w:rsidRDefault="003E6E16" w:rsidP="003E6E16"/>
    <w:p w14:paraId="0F2C580B" w14:textId="77777777" w:rsidR="003E6E16" w:rsidRPr="003E6E16" w:rsidRDefault="003E6E16" w:rsidP="003E6E16"/>
    <w:p w14:paraId="651C0B00" w14:textId="34B80FB9" w:rsidR="008B4A1A" w:rsidRDefault="003E6E16" w:rsidP="008B4A1A">
      <w:pPr>
        <w:pStyle w:val="Heading1"/>
        <w:jc w:val="center"/>
        <w:rPr>
          <w:color w:val="auto"/>
        </w:rPr>
      </w:pPr>
      <w:bookmarkStart w:id="81" w:name="_Toc159497013"/>
      <w:r w:rsidRPr="003E6E16">
        <w:rPr>
          <w:color w:val="auto"/>
        </w:rPr>
        <w:t>Spiritual Gifts in the Christian Life: Identification and Use</w:t>
      </w:r>
      <w:bookmarkEnd w:id="81"/>
    </w:p>
    <w:p w14:paraId="75AAFDBF" w14:textId="77777777" w:rsidR="008B4A1A" w:rsidRDefault="008B4A1A" w:rsidP="008B4A1A"/>
    <w:p w14:paraId="0833CE0F" w14:textId="77777777" w:rsidR="008B4A1A" w:rsidRDefault="008B4A1A" w:rsidP="008B4A1A"/>
    <w:p w14:paraId="0A808FEF" w14:textId="77777777" w:rsidR="008B4A1A" w:rsidRDefault="008B4A1A" w:rsidP="008B4A1A"/>
    <w:p w14:paraId="0BAAD5EE" w14:textId="77777777" w:rsidR="008B4A1A" w:rsidRDefault="008B4A1A" w:rsidP="008B4A1A"/>
    <w:p w14:paraId="5BDC06E7" w14:textId="77777777" w:rsidR="008B4A1A" w:rsidRDefault="008B4A1A" w:rsidP="008B4A1A"/>
    <w:p w14:paraId="15CB90CD" w14:textId="77777777" w:rsidR="008B4A1A" w:rsidRDefault="008B4A1A" w:rsidP="008B4A1A"/>
    <w:p w14:paraId="448C8D77" w14:textId="77777777" w:rsidR="008B4A1A" w:rsidRDefault="008B4A1A" w:rsidP="008B4A1A"/>
    <w:p w14:paraId="49BD2D94" w14:textId="77777777" w:rsidR="008B4A1A" w:rsidRDefault="008B4A1A" w:rsidP="008B4A1A"/>
    <w:p w14:paraId="4AF3FFA3" w14:textId="77777777" w:rsidR="008B4A1A" w:rsidRDefault="008B4A1A" w:rsidP="008B4A1A"/>
    <w:p w14:paraId="3FD1578C" w14:textId="77777777" w:rsidR="008B4A1A" w:rsidRDefault="008B4A1A" w:rsidP="008B4A1A"/>
    <w:p w14:paraId="0FA41F21" w14:textId="77777777" w:rsidR="008B4A1A" w:rsidRDefault="008B4A1A" w:rsidP="008B4A1A"/>
    <w:p w14:paraId="2617C8A0" w14:textId="77777777" w:rsidR="008B4A1A" w:rsidRDefault="008B4A1A" w:rsidP="008B4A1A"/>
    <w:p w14:paraId="199279F2" w14:textId="77777777" w:rsidR="008B4A1A" w:rsidRDefault="008B4A1A" w:rsidP="008B4A1A"/>
    <w:p w14:paraId="418BEB7B" w14:textId="77777777" w:rsidR="008B4A1A" w:rsidRDefault="008B4A1A" w:rsidP="008B4A1A"/>
    <w:p w14:paraId="3071E968" w14:textId="77777777" w:rsidR="008B4A1A" w:rsidRDefault="008B4A1A" w:rsidP="008B4A1A"/>
    <w:p w14:paraId="2639EB81" w14:textId="77777777" w:rsidR="008B4A1A" w:rsidRDefault="008B4A1A" w:rsidP="008B4A1A"/>
    <w:p w14:paraId="55F5D776" w14:textId="77777777" w:rsidR="008B4A1A" w:rsidRDefault="008B4A1A" w:rsidP="008B4A1A"/>
    <w:p w14:paraId="64C5A1B3" w14:textId="77777777" w:rsidR="008B4A1A" w:rsidRDefault="008B4A1A" w:rsidP="008B4A1A"/>
    <w:p w14:paraId="047820AF" w14:textId="77777777" w:rsidR="008B4A1A" w:rsidRDefault="008B4A1A" w:rsidP="008B4A1A"/>
    <w:p w14:paraId="508306B5" w14:textId="77777777" w:rsidR="008B4A1A" w:rsidRDefault="008B4A1A" w:rsidP="008B4A1A"/>
    <w:p w14:paraId="52549641" w14:textId="77777777" w:rsidR="008B4A1A" w:rsidRDefault="008B4A1A" w:rsidP="008B4A1A"/>
    <w:p w14:paraId="4F4944C7" w14:textId="77777777" w:rsidR="008B4A1A" w:rsidRDefault="008B4A1A" w:rsidP="008B4A1A"/>
    <w:p w14:paraId="60EC2002" w14:textId="77777777" w:rsidR="008B4A1A" w:rsidRDefault="008B4A1A" w:rsidP="008B4A1A"/>
    <w:p w14:paraId="310269CC" w14:textId="77777777" w:rsidR="008B4A1A" w:rsidRDefault="008B4A1A" w:rsidP="008B4A1A"/>
    <w:p w14:paraId="00E17E64" w14:textId="77777777" w:rsidR="008B4A1A" w:rsidRDefault="008B4A1A" w:rsidP="008B4A1A"/>
    <w:p w14:paraId="3C99B945" w14:textId="77777777" w:rsidR="008B4A1A" w:rsidRDefault="008B4A1A" w:rsidP="008B4A1A"/>
    <w:p w14:paraId="7B7978AB" w14:textId="77777777" w:rsidR="008B4A1A" w:rsidRPr="008B4A1A" w:rsidRDefault="008B4A1A" w:rsidP="008B4A1A"/>
    <w:p w14:paraId="7880B1D2" w14:textId="46D94DDB" w:rsidR="003E6E16" w:rsidRPr="008B4A1A" w:rsidRDefault="008B4A1A" w:rsidP="008B4A1A">
      <w:pPr>
        <w:pStyle w:val="Heading1"/>
        <w:jc w:val="center"/>
        <w:rPr>
          <w:color w:val="auto"/>
        </w:rPr>
      </w:pPr>
      <w:bookmarkStart w:id="82" w:name="_Toc159497014"/>
      <w:r>
        <w:rPr>
          <w:color w:val="auto"/>
        </w:rPr>
        <w:t>Spiritual Gifts: Prophecy</w:t>
      </w:r>
      <w:bookmarkEnd w:id="82"/>
    </w:p>
    <w:p w14:paraId="7C32CBDB" w14:textId="77777777" w:rsidR="003E6E16" w:rsidRPr="003E6E16" w:rsidRDefault="003E6E16" w:rsidP="003E6E16"/>
    <w:p w14:paraId="3F938625" w14:textId="5D2B610B" w:rsidR="008B4A1A" w:rsidRPr="008B4A1A" w:rsidRDefault="008B4A1A" w:rsidP="008B4A1A">
      <w:pPr>
        <w:rPr>
          <w:b/>
          <w:bCs/>
        </w:rPr>
      </w:pPr>
      <w:r w:rsidRPr="008B4A1A">
        <w:rPr>
          <w:b/>
          <w:bCs/>
        </w:rPr>
        <w:t>A Look at Spiritual Gifts and their Purpose: Prophecy</w:t>
      </w:r>
      <w:r>
        <w:rPr>
          <w:b/>
          <w:bCs/>
        </w:rPr>
        <w:br/>
      </w:r>
      <w:r>
        <w:t>In the journey of Christian maturity, the initial phase of astonishment at the manifestation of spiritual gifts, especially prophecy, plays a critical role in bolstering a believer's faith. It is a tangible affirmation of a living God who not only orchestrates the cosmos but also intimately engages with His creation. This initial wonderment at witnessing or receiving prophecy acts as a spiritual catalyst, awakening believers to the reality of God's active presence and the dynamic work of the Holy Spirit among His people.</w:t>
      </w:r>
    </w:p>
    <w:p w14:paraId="4A25436A" w14:textId="4FEE4455" w:rsidR="008B4A1A" w:rsidRDefault="008B4A1A" w:rsidP="008B4A1A">
      <w:r w:rsidRPr="008B4A1A">
        <w:rPr>
          <w:b/>
          <w:bCs/>
        </w:rPr>
        <w:t>Transitioning from Wonderment to Purposeful Engagement</w:t>
      </w:r>
      <w:r>
        <w:br/>
        <w:t>Understanding the Role of Spiritual Gifts: As believers grow in their faith, there comes a pivotal moment of transition where the focus shifts from the mere occurrence of spiritual phenomena to understanding their purpose. Spiritual gifts, including prophecy, are not given merely for the sake of spectacle or to elicit amazement but serve deeper, divine objectives within the body of Christ.</w:t>
      </w:r>
    </w:p>
    <w:p w14:paraId="6CB86B32" w14:textId="02C05703" w:rsidR="008B4A1A" w:rsidRDefault="008B4A1A" w:rsidP="008B4A1A">
      <w:r w:rsidRPr="008B4A1A">
        <w:rPr>
          <w:b/>
          <w:bCs/>
        </w:rPr>
        <w:t xml:space="preserve">Maturity in Perception: </w:t>
      </w:r>
      <w:r>
        <w:t>A mature believer recognizes that the Holy Spirit is the singular source behind all true spiritual gifts. This understanding fosters a move beyond the initial excitement towards a faith-rooted acknowledgment of God’s continuous dialogue with His people. The mature Christian stance is characterized by an expectancy of God's voice, not marred by disbelief or sensationalism, but anchored in faith and readiness to respond.</w:t>
      </w:r>
    </w:p>
    <w:p w14:paraId="48F062DD" w14:textId="70D9E973" w:rsidR="008B4A1A" w:rsidRPr="008B4A1A" w:rsidRDefault="008B4A1A" w:rsidP="008B4A1A">
      <w:pPr>
        <w:rPr>
          <w:b/>
          <w:bCs/>
        </w:rPr>
      </w:pPr>
      <w:r w:rsidRPr="008B4A1A">
        <w:rPr>
          <w:b/>
          <w:bCs/>
        </w:rPr>
        <w:t>The Purpose Behind Prophecy</w:t>
      </w:r>
      <w:r>
        <w:rPr>
          <w:b/>
          <w:bCs/>
        </w:rPr>
        <w:br/>
      </w:r>
      <w:r>
        <w:t>Forewarning, Preparation, and Call to Repentance: Prophecies are often bestowed to serve as forewarnings, to prepare the church for forthcoming events, or to issue a call to repentance. The mature response to prophecy is not to dwell on the supernatural aspect of its delivery but to seek the heart and intent of God within the message. What is God alerting us to? How are we to prepare? Is there a call to change direction, to repent, to align closer with His will?</w:t>
      </w:r>
    </w:p>
    <w:p w14:paraId="490D8A8E" w14:textId="72DDC7CD" w:rsidR="008B4A1A" w:rsidRPr="008B4A1A" w:rsidRDefault="008B4A1A" w:rsidP="008B4A1A">
      <w:pPr>
        <w:rPr>
          <w:b/>
          <w:bCs/>
        </w:rPr>
      </w:pPr>
      <w:r w:rsidRPr="008B4A1A">
        <w:rPr>
          <w:b/>
          <w:bCs/>
        </w:rPr>
        <w:t>Integrating Prophecy with Actionable Responses</w:t>
      </w:r>
    </w:p>
    <w:p w14:paraId="5A76210A" w14:textId="4146FA62" w:rsidR="008B4A1A" w:rsidRDefault="008B4A1A" w:rsidP="008B4A1A">
      <w:r>
        <w:t xml:space="preserve">Incorporating the understanding that biblical prophecy often serves to forewarn, prepare, repent from impending judgment, or call us to intercede, our actionable responses to God’s revelations are crucial in living out our faith actively and purposefully. </w:t>
      </w:r>
    </w:p>
    <w:p w14:paraId="00DE71C0" w14:textId="77777777" w:rsidR="008B4A1A" w:rsidRDefault="008B4A1A" w:rsidP="008B4A1A">
      <w:pPr>
        <w:pStyle w:val="ListParagraph"/>
        <w:numPr>
          <w:ilvl w:val="0"/>
          <w:numId w:val="26"/>
        </w:numPr>
      </w:pPr>
      <w:r>
        <w:t xml:space="preserve">Reading God’s Word with Prophetic Insight: Scripture not only nourishes and renews but also serves as our primary standard for testing the spirits behind prophetic utterances (1 John 4:1). </w:t>
      </w:r>
      <w:r>
        <w:lastRenderedPageBreak/>
        <w:t>When prophecy forewarns or calls for preparation, the Bible provides the framework for understanding the times and discerning our steps. Engaging deeply with Scripture enables us to see the larger picture of God’s redemptive history and our part in it, especially in light of prophetic revelations aimed at forewarning or preparation.</w:t>
      </w:r>
    </w:p>
    <w:p w14:paraId="70BE828D" w14:textId="77777777" w:rsidR="008B4A1A" w:rsidRDefault="008B4A1A" w:rsidP="008B4A1A">
      <w:pPr>
        <w:pStyle w:val="ListParagraph"/>
        <w:numPr>
          <w:ilvl w:val="0"/>
          <w:numId w:val="26"/>
        </w:numPr>
      </w:pPr>
      <w:r>
        <w:t>Prayer as Response to Prophecy: Prayer becomes even more pivotal when informed by prophecy. It is not only a means of communion with God but also an act of obedience and alignment with His revealed plans. When prophecy calls for repentance, prayer is our immediate response, seeking forgiveness and transformation both personally and corporately. Furthermore, when prophecy serves to forewarn or prepare, our prayers can extend to intercession—standing in the gap for nations, communities, or individuals highlighted in prophetic messages, pleading for mercy, guidance, and divine intervention.</w:t>
      </w:r>
    </w:p>
    <w:p w14:paraId="57A35714" w14:textId="77777777" w:rsidR="008B4A1A" w:rsidRDefault="008B4A1A" w:rsidP="008B4A1A">
      <w:pPr>
        <w:pStyle w:val="ListParagraph"/>
        <w:numPr>
          <w:ilvl w:val="0"/>
          <w:numId w:val="26"/>
        </w:numPr>
      </w:pPr>
      <w:r>
        <w:t>Meditation on God’s Promises and Warnings: Meditating on God’s nature and His Word takes on added depth when we contemplate prophetic revelations. This form of meditation involves reflecting on the implications of prophecies, considering both the warnings and the promises contained therein. Such meditation can lead to a renewed mind that is alert to God’s movements and sensitive to His call for repentance or action. It encourages believers to internalize divine truths not just as abstract concepts but as realities that demand a response.</w:t>
      </w:r>
    </w:p>
    <w:p w14:paraId="415E91B7" w14:textId="095DA1EF" w:rsidR="008B4A1A" w:rsidRPr="008B4A1A" w:rsidRDefault="008B4A1A" w:rsidP="008B4A1A">
      <w:pPr>
        <w:rPr>
          <w:b/>
          <w:bCs/>
        </w:rPr>
      </w:pPr>
      <w:r w:rsidRPr="008B4A1A">
        <w:rPr>
          <w:b/>
          <w:bCs/>
        </w:rPr>
        <w:t>Prophecy-Driven Action</w:t>
      </w:r>
      <w:r>
        <w:rPr>
          <w:b/>
          <w:bCs/>
        </w:rPr>
        <w:br/>
      </w:r>
      <w:r>
        <w:t>In light of prophecy's role in the Christian walk, these actionable responses emphasize the need for a dynamic and responsive faith. Prophecy is not just for information or fascination but for transformation and mobilization. It calls us to:</w:t>
      </w:r>
    </w:p>
    <w:p w14:paraId="6408E289" w14:textId="77777777" w:rsidR="008B4A1A" w:rsidRDefault="008B4A1A" w:rsidP="008B4A1A">
      <w:pPr>
        <w:pStyle w:val="ListParagraph"/>
        <w:numPr>
          <w:ilvl w:val="0"/>
          <w:numId w:val="26"/>
        </w:numPr>
      </w:pPr>
      <w:r>
        <w:t>Examine our lives and communities through the lens of God’s Word, making necessary adjustments in alignment with prophetic insights.</w:t>
      </w:r>
    </w:p>
    <w:p w14:paraId="43E77F6E" w14:textId="77777777" w:rsidR="008B4A1A" w:rsidRDefault="008B4A1A" w:rsidP="008B4A1A">
      <w:pPr>
        <w:pStyle w:val="ListParagraph"/>
        <w:numPr>
          <w:ilvl w:val="0"/>
          <w:numId w:val="26"/>
        </w:numPr>
      </w:pPr>
      <w:r>
        <w:t>Elevate our prayer life, transitioning from general requests to targeted intercession based on prophetic understanding.</w:t>
      </w:r>
    </w:p>
    <w:p w14:paraId="4A41DEC8" w14:textId="45D748A8" w:rsidR="008B4A1A" w:rsidRDefault="008B4A1A" w:rsidP="008B4A1A">
      <w:pPr>
        <w:pStyle w:val="ListParagraph"/>
        <w:numPr>
          <w:ilvl w:val="0"/>
          <w:numId w:val="26"/>
        </w:numPr>
      </w:pPr>
      <w:r>
        <w:t>Deepen our meditation on Scripture, allowing the Holy Spirit to highlight areas that require attention, be it through forewarning, preparation, or calls to repentance.</w:t>
      </w:r>
    </w:p>
    <w:p w14:paraId="56A6F01C" w14:textId="6819F502" w:rsidR="003E6E16" w:rsidRPr="003E6E16" w:rsidRDefault="008B4A1A" w:rsidP="003E6E16">
      <w:r>
        <w:t>Ultimately, our engagement with prophecy, Scripture, prayer, and meditation should lead us not only to personal transformation but also to active participation in God’s mission. By integrating these practices with a prophetic perspective, we are better equipped to navigate the complexities of our times with wisdom, courage, and faithfulness to God’s calling.</w:t>
      </w:r>
    </w:p>
    <w:p w14:paraId="5D5655C9" w14:textId="77777777" w:rsidR="003E6E16" w:rsidRPr="003E6E16" w:rsidRDefault="003E6E16" w:rsidP="003E6E16"/>
    <w:p w14:paraId="5425E446" w14:textId="77777777" w:rsidR="003E6E16" w:rsidRPr="003E6E16" w:rsidRDefault="003E6E16" w:rsidP="003E6E16"/>
    <w:p w14:paraId="4CB32C9E" w14:textId="77777777" w:rsidR="003E6E16" w:rsidRPr="003E6E16" w:rsidRDefault="003E6E16" w:rsidP="003E6E16"/>
    <w:p w14:paraId="722D0E3A" w14:textId="77777777" w:rsidR="003E6E16" w:rsidRPr="003E6E16" w:rsidRDefault="003E6E16" w:rsidP="003E6E16"/>
    <w:p w14:paraId="4587BB0F" w14:textId="77777777" w:rsidR="003E6E16" w:rsidRPr="003E6E16" w:rsidRDefault="003E6E16" w:rsidP="003E6E16"/>
    <w:p w14:paraId="03200F30" w14:textId="77777777" w:rsidR="003E6E16" w:rsidRPr="003E6E16" w:rsidRDefault="003E6E16" w:rsidP="003E6E16"/>
    <w:p w14:paraId="7FF344A7" w14:textId="77777777" w:rsidR="003E6E16" w:rsidRDefault="003E6E16" w:rsidP="003E6E16"/>
    <w:p w14:paraId="72E8D41A" w14:textId="77777777" w:rsidR="008B4A1A" w:rsidRDefault="008B4A1A" w:rsidP="003E6E16"/>
    <w:p w14:paraId="38F015C7" w14:textId="77777777" w:rsidR="008B4A1A" w:rsidRDefault="008B4A1A" w:rsidP="003E6E16"/>
    <w:p w14:paraId="6D050F91" w14:textId="77777777" w:rsidR="008B4A1A" w:rsidRPr="003E6E16" w:rsidRDefault="008B4A1A" w:rsidP="003E6E16"/>
    <w:p w14:paraId="329DBEEB" w14:textId="77777777" w:rsidR="003E6E16" w:rsidRPr="003E6E16" w:rsidRDefault="003E6E16" w:rsidP="003E6E16"/>
    <w:p w14:paraId="6CC7026A" w14:textId="77777777" w:rsidR="003E6E16" w:rsidRPr="003E6E16" w:rsidRDefault="003E6E16" w:rsidP="003E6E16"/>
    <w:p w14:paraId="0ED07DC4" w14:textId="77777777" w:rsidR="003E6E16" w:rsidRPr="003E6E16" w:rsidRDefault="003E6E16" w:rsidP="003E6E16">
      <w:pPr>
        <w:pStyle w:val="Heading1"/>
        <w:jc w:val="center"/>
        <w:rPr>
          <w:color w:val="auto"/>
        </w:rPr>
      </w:pPr>
      <w:bookmarkStart w:id="83" w:name="_Toc159497015"/>
      <w:r w:rsidRPr="003E6E16">
        <w:rPr>
          <w:color w:val="auto"/>
        </w:rPr>
        <w:t>Spiritual Warfare: Principles and Practices</w:t>
      </w:r>
      <w:bookmarkEnd w:id="83"/>
    </w:p>
    <w:p w14:paraId="68B21EB3" w14:textId="77777777" w:rsidR="003E6E16" w:rsidRPr="003E6E16" w:rsidRDefault="003E6E16" w:rsidP="003E6E16"/>
    <w:p w14:paraId="1450B75C" w14:textId="77777777" w:rsidR="003E6E16" w:rsidRPr="003E6E16" w:rsidRDefault="003E6E16" w:rsidP="003E6E16"/>
    <w:p w14:paraId="77970156" w14:textId="77777777" w:rsidR="003E6E16" w:rsidRPr="003E6E16" w:rsidRDefault="003E6E16" w:rsidP="003E6E16"/>
    <w:p w14:paraId="771B33EE" w14:textId="77777777" w:rsidR="003E6E16" w:rsidRPr="003E6E16" w:rsidRDefault="003E6E16" w:rsidP="003E6E16"/>
    <w:p w14:paraId="69A41CAE" w14:textId="77777777" w:rsidR="003E6E16" w:rsidRPr="003E6E16" w:rsidRDefault="003E6E16" w:rsidP="003E6E16"/>
    <w:p w14:paraId="57ED3CB7" w14:textId="77777777" w:rsidR="003E6E16" w:rsidRPr="003E6E16" w:rsidRDefault="003E6E16" w:rsidP="003E6E16"/>
    <w:p w14:paraId="433F1BD6" w14:textId="77777777" w:rsidR="003E6E16" w:rsidRPr="003E6E16" w:rsidRDefault="003E6E16" w:rsidP="003E6E16"/>
    <w:p w14:paraId="671BB509" w14:textId="77777777" w:rsidR="003E6E16" w:rsidRPr="003E6E16" w:rsidRDefault="003E6E16" w:rsidP="003E6E16"/>
    <w:p w14:paraId="2CFD015F" w14:textId="77777777" w:rsidR="003E6E16" w:rsidRPr="003E6E16" w:rsidRDefault="003E6E16" w:rsidP="003E6E16"/>
    <w:p w14:paraId="012A70F5" w14:textId="77777777" w:rsidR="003E6E16" w:rsidRPr="003E6E16" w:rsidRDefault="003E6E16" w:rsidP="003E6E16"/>
    <w:p w14:paraId="543C1981" w14:textId="77777777" w:rsidR="003E6E16" w:rsidRPr="003E6E16" w:rsidRDefault="003E6E16" w:rsidP="003E6E16"/>
    <w:p w14:paraId="20AB540A" w14:textId="77777777" w:rsidR="003E6E16" w:rsidRPr="003E6E16" w:rsidRDefault="003E6E16" w:rsidP="003E6E16"/>
    <w:p w14:paraId="67C3D155" w14:textId="77777777" w:rsidR="003E6E16" w:rsidRPr="003E6E16" w:rsidRDefault="003E6E16" w:rsidP="003E6E16"/>
    <w:p w14:paraId="5E429194" w14:textId="77777777" w:rsidR="003E6E16" w:rsidRPr="003E6E16" w:rsidRDefault="003E6E16" w:rsidP="003E6E16"/>
    <w:p w14:paraId="3AD7C397" w14:textId="77777777" w:rsidR="003E6E16" w:rsidRPr="003E6E16" w:rsidRDefault="003E6E16" w:rsidP="003E6E16"/>
    <w:p w14:paraId="0277561F" w14:textId="77777777" w:rsidR="003E6E16" w:rsidRPr="003E6E16" w:rsidRDefault="003E6E16" w:rsidP="003E6E16"/>
    <w:p w14:paraId="372F83B5" w14:textId="77777777" w:rsidR="003E6E16" w:rsidRPr="003E6E16" w:rsidRDefault="003E6E16" w:rsidP="003E6E16"/>
    <w:p w14:paraId="34DC832F" w14:textId="77777777" w:rsidR="003E6E16" w:rsidRPr="003E6E16" w:rsidRDefault="003E6E16" w:rsidP="003E6E16"/>
    <w:p w14:paraId="0AA1770C" w14:textId="77777777" w:rsidR="003E6E16" w:rsidRPr="003E6E16" w:rsidRDefault="003E6E16" w:rsidP="003E6E16"/>
    <w:p w14:paraId="6F60BA15" w14:textId="77777777" w:rsidR="003E6E16" w:rsidRPr="003E6E16" w:rsidRDefault="003E6E16" w:rsidP="003E6E16"/>
    <w:p w14:paraId="6CCFB6B4" w14:textId="77777777" w:rsidR="003E6E16" w:rsidRPr="003E6E16" w:rsidRDefault="003E6E16" w:rsidP="003E6E16"/>
    <w:p w14:paraId="77A119FD" w14:textId="77777777" w:rsidR="003E6E16" w:rsidRPr="003E6E16" w:rsidRDefault="003E6E16" w:rsidP="003E6E16"/>
    <w:p w14:paraId="7A6EEFD3" w14:textId="77777777" w:rsidR="003E6E16" w:rsidRPr="003E6E16" w:rsidRDefault="003E6E16" w:rsidP="003E6E16"/>
    <w:p w14:paraId="0CF367AB" w14:textId="77777777" w:rsidR="003E6E16" w:rsidRPr="003E6E16" w:rsidRDefault="003E6E16" w:rsidP="003E6E16"/>
    <w:p w14:paraId="70DCC1E4" w14:textId="77777777" w:rsidR="003E6E16" w:rsidRPr="003E6E16" w:rsidRDefault="003E6E16" w:rsidP="003E6E16"/>
    <w:p w14:paraId="60073F90" w14:textId="77777777" w:rsidR="003E6E16" w:rsidRPr="003E6E16" w:rsidRDefault="003E6E16" w:rsidP="003E6E16"/>
    <w:p w14:paraId="024D8073" w14:textId="77777777" w:rsidR="003E6E16" w:rsidRPr="003E6E16" w:rsidRDefault="003E6E16" w:rsidP="003E6E16"/>
    <w:p w14:paraId="78585505" w14:textId="3C9056F4" w:rsidR="00B0411D" w:rsidRDefault="00B0411D" w:rsidP="003E6E16">
      <w:pPr>
        <w:pStyle w:val="Heading1"/>
        <w:jc w:val="center"/>
        <w:rPr>
          <w:color w:val="auto"/>
        </w:rPr>
      </w:pPr>
      <w:bookmarkStart w:id="84" w:name="_Toc159497016"/>
      <w:bookmarkStart w:id="85" w:name="_Hlk159438659"/>
      <w:r>
        <w:rPr>
          <w:color w:val="auto"/>
        </w:rPr>
        <w:t>Tabernacle: A Closer Look</w:t>
      </w:r>
      <w:bookmarkEnd w:id="84"/>
    </w:p>
    <w:bookmarkEnd w:id="85"/>
    <w:p w14:paraId="19AB9C55" w14:textId="77777777" w:rsidR="00B0411D" w:rsidRDefault="00B0411D" w:rsidP="00B0411D"/>
    <w:p w14:paraId="77DEC0DB" w14:textId="77777777" w:rsidR="00B0411D" w:rsidRDefault="00B0411D" w:rsidP="00B0411D"/>
    <w:p w14:paraId="1A06912D" w14:textId="77777777" w:rsidR="00B0411D" w:rsidRDefault="00B0411D" w:rsidP="00B0411D"/>
    <w:p w14:paraId="4F61C658" w14:textId="20165123" w:rsidR="00B0411D" w:rsidRDefault="00B0411D" w:rsidP="00B0411D">
      <w:r>
        <w:t>Each piece of furniture represents a different aspect of Prayer (Incense, sweet aroma to the Lord)</w:t>
      </w:r>
    </w:p>
    <w:p w14:paraId="0EAFE8F3" w14:textId="77777777" w:rsidR="00B0411D" w:rsidRDefault="00B0411D" w:rsidP="00B0411D"/>
    <w:p w14:paraId="48074881" w14:textId="77777777" w:rsidR="00B0411D" w:rsidRDefault="00B0411D" w:rsidP="00B0411D"/>
    <w:p w14:paraId="63A5BC63" w14:textId="77777777" w:rsidR="00B0411D" w:rsidRDefault="00B0411D" w:rsidP="00B0411D"/>
    <w:p w14:paraId="6FC740FC" w14:textId="77777777" w:rsidR="00B0411D" w:rsidRDefault="00B0411D" w:rsidP="00B0411D"/>
    <w:p w14:paraId="2127068E" w14:textId="77777777" w:rsidR="00B0411D" w:rsidRDefault="00B0411D" w:rsidP="00B0411D"/>
    <w:p w14:paraId="53987286" w14:textId="77777777" w:rsidR="00B0411D" w:rsidRDefault="00B0411D" w:rsidP="00B0411D"/>
    <w:p w14:paraId="1A688866" w14:textId="77777777" w:rsidR="00B0411D" w:rsidRDefault="00B0411D" w:rsidP="00B0411D"/>
    <w:p w14:paraId="7ECF28D0" w14:textId="77777777" w:rsidR="00B0411D" w:rsidRDefault="00B0411D" w:rsidP="00B0411D"/>
    <w:p w14:paraId="60EBC1C7" w14:textId="77777777" w:rsidR="00B0411D" w:rsidRDefault="00B0411D" w:rsidP="00B0411D"/>
    <w:p w14:paraId="76A058C7" w14:textId="77777777" w:rsidR="00B0411D" w:rsidRDefault="00B0411D" w:rsidP="00B0411D"/>
    <w:p w14:paraId="7EE89C36" w14:textId="77777777" w:rsidR="00B0411D" w:rsidRDefault="00B0411D" w:rsidP="00B0411D"/>
    <w:p w14:paraId="57338AD1" w14:textId="77777777" w:rsidR="00B0411D" w:rsidRDefault="00B0411D" w:rsidP="00B0411D"/>
    <w:p w14:paraId="062FE481" w14:textId="77777777" w:rsidR="00B0411D" w:rsidRDefault="00B0411D" w:rsidP="00B0411D"/>
    <w:p w14:paraId="098A4AE7" w14:textId="77777777" w:rsidR="00B0411D" w:rsidRDefault="00B0411D" w:rsidP="00B0411D"/>
    <w:p w14:paraId="4D887B5D" w14:textId="77777777" w:rsidR="00B0411D" w:rsidRDefault="00B0411D" w:rsidP="00B0411D"/>
    <w:p w14:paraId="559C2492" w14:textId="77777777" w:rsidR="00B0411D" w:rsidRDefault="00B0411D" w:rsidP="00B0411D"/>
    <w:p w14:paraId="7C37B581" w14:textId="77777777" w:rsidR="00B0411D" w:rsidRDefault="00B0411D" w:rsidP="00B0411D"/>
    <w:p w14:paraId="76D88FC3" w14:textId="77777777" w:rsidR="00B0411D" w:rsidRDefault="00B0411D" w:rsidP="00B0411D"/>
    <w:p w14:paraId="20E0DD45" w14:textId="77777777" w:rsidR="00B0411D" w:rsidRDefault="00B0411D" w:rsidP="00B0411D"/>
    <w:p w14:paraId="19D19233" w14:textId="77777777" w:rsidR="00B0411D" w:rsidRDefault="00B0411D" w:rsidP="00B0411D"/>
    <w:p w14:paraId="62E21184" w14:textId="77777777" w:rsidR="00B0411D" w:rsidRDefault="00B0411D" w:rsidP="00B0411D"/>
    <w:p w14:paraId="3930778F" w14:textId="77777777" w:rsidR="00B0411D" w:rsidRDefault="00B0411D" w:rsidP="00B0411D"/>
    <w:p w14:paraId="017F3A2F" w14:textId="77777777" w:rsidR="00B0411D" w:rsidRPr="00B0411D" w:rsidRDefault="00B0411D" w:rsidP="00B0411D"/>
    <w:p w14:paraId="6F7579BA" w14:textId="266B2ADE" w:rsidR="003E6E16" w:rsidRPr="003E6E16" w:rsidRDefault="003E6E16" w:rsidP="003E6E16">
      <w:pPr>
        <w:pStyle w:val="Heading1"/>
        <w:jc w:val="center"/>
        <w:rPr>
          <w:color w:val="auto"/>
        </w:rPr>
      </w:pPr>
      <w:bookmarkStart w:id="86" w:name="_Toc159497017"/>
      <w:r w:rsidRPr="003E6E16">
        <w:rPr>
          <w:color w:val="auto"/>
        </w:rPr>
        <w:t>Teachers Living in Sin: Biblical Response and Responsibility</w:t>
      </w:r>
      <w:bookmarkEnd w:id="86"/>
    </w:p>
    <w:p w14:paraId="111E5B58" w14:textId="77777777" w:rsidR="003E6E16" w:rsidRPr="003E6E16" w:rsidRDefault="003E6E16" w:rsidP="003E6E16"/>
    <w:p w14:paraId="54A30540" w14:textId="77777777" w:rsidR="003E6E16" w:rsidRPr="003E6E16" w:rsidRDefault="003E6E16" w:rsidP="003E6E16"/>
    <w:p w14:paraId="0D0D50A1" w14:textId="77777777" w:rsidR="003E6E16" w:rsidRPr="003E6E16" w:rsidRDefault="003E6E16" w:rsidP="003E6E16"/>
    <w:p w14:paraId="52DAE4F0" w14:textId="77777777" w:rsidR="003E6E16" w:rsidRPr="003E6E16" w:rsidRDefault="003E6E16" w:rsidP="003E6E16"/>
    <w:p w14:paraId="328DAAB9" w14:textId="77777777" w:rsidR="003E6E16" w:rsidRPr="003E6E16" w:rsidRDefault="003E6E16" w:rsidP="003E6E16"/>
    <w:p w14:paraId="7FDB4562" w14:textId="77777777" w:rsidR="003E6E16" w:rsidRPr="003E6E16" w:rsidRDefault="003E6E16" w:rsidP="003E6E16"/>
    <w:p w14:paraId="1A01BA10" w14:textId="77777777" w:rsidR="003E6E16" w:rsidRPr="003E6E16" w:rsidRDefault="003E6E16" w:rsidP="003E6E16"/>
    <w:p w14:paraId="4F4BBC39" w14:textId="77777777" w:rsidR="003E6E16" w:rsidRPr="003E6E16" w:rsidRDefault="003E6E16" w:rsidP="003E6E16"/>
    <w:p w14:paraId="2780AA54" w14:textId="77777777" w:rsidR="003E6E16" w:rsidRPr="003E6E16" w:rsidRDefault="003E6E16" w:rsidP="003E6E16"/>
    <w:p w14:paraId="0E132745" w14:textId="77777777" w:rsidR="003E6E16" w:rsidRPr="003E6E16" w:rsidRDefault="003E6E16" w:rsidP="003E6E16"/>
    <w:p w14:paraId="0FD631E0" w14:textId="77777777" w:rsidR="003E6E16" w:rsidRPr="003E6E16" w:rsidRDefault="003E6E16" w:rsidP="003E6E16"/>
    <w:p w14:paraId="27440D82" w14:textId="77777777" w:rsidR="003E6E16" w:rsidRPr="003E6E16" w:rsidRDefault="003E6E16" w:rsidP="003E6E16"/>
    <w:p w14:paraId="78C6F15D" w14:textId="77777777" w:rsidR="003E6E16" w:rsidRPr="003E6E16" w:rsidRDefault="003E6E16" w:rsidP="003E6E16"/>
    <w:p w14:paraId="03268562" w14:textId="77777777" w:rsidR="003E6E16" w:rsidRPr="003E6E16" w:rsidRDefault="003E6E16" w:rsidP="003E6E16"/>
    <w:p w14:paraId="77D7B92B" w14:textId="77777777" w:rsidR="003E6E16" w:rsidRPr="003E6E16" w:rsidRDefault="003E6E16" w:rsidP="003E6E16"/>
    <w:p w14:paraId="29E7AC26" w14:textId="77777777" w:rsidR="003E6E16" w:rsidRPr="003E6E16" w:rsidRDefault="003E6E16" w:rsidP="003E6E16"/>
    <w:p w14:paraId="37C3EC39" w14:textId="77777777" w:rsidR="003E6E16" w:rsidRPr="003E6E16" w:rsidRDefault="003E6E16" w:rsidP="003E6E16"/>
    <w:p w14:paraId="724A05F2" w14:textId="77777777" w:rsidR="003E6E16" w:rsidRPr="003E6E16" w:rsidRDefault="003E6E16" w:rsidP="003E6E16"/>
    <w:p w14:paraId="1CD2FA72" w14:textId="77777777" w:rsidR="003E6E16" w:rsidRPr="003E6E16" w:rsidRDefault="003E6E16" w:rsidP="003E6E16"/>
    <w:p w14:paraId="64DE9FAF" w14:textId="77777777" w:rsidR="003E6E16" w:rsidRPr="003E6E16" w:rsidRDefault="003E6E16" w:rsidP="003E6E16"/>
    <w:p w14:paraId="4BA0E639" w14:textId="77777777" w:rsidR="003E6E16" w:rsidRPr="003E6E16" w:rsidRDefault="003E6E16" w:rsidP="003E6E16"/>
    <w:p w14:paraId="76ACF6E4" w14:textId="77777777" w:rsidR="003E6E16" w:rsidRPr="003E6E16" w:rsidRDefault="003E6E16" w:rsidP="003E6E16"/>
    <w:p w14:paraId="64886F07" w14:textId="77777777" w:rsidR="003E6E16" w:rsidRPr="003E6E16" w:rsidRDefault="003E6E16" w:rsidP="003E6E16"/>
    <w:p w14:paraId="61185674" w14:textId="77777777" w:rsidR="003E6E16" w:rsidRPr="003E6E16" w:rsidRDefault="003E6E16" w:rsidP="003E6E16"/>
    <w:p w14:paraId="7DB98417" w14:textId="77777777" w:rsidR="003E6E16" w:rsidRPr="003E6E16" w:rsidRDefault="003E6E16" w:rsidP="003E6E16"/>
    <w:p w14:paraId="510D7265" w14:textId="77777777" w:rsidR="003E6E16" w:rsidRPr="003E6E16" w:rsidRDefault="003E6E16" w:rsidP="003E6E16"/>
    <w:p w14:paraId="6C6CD122" w14:textId="77777777" w:rsidR="003E6E16" w:rsidRPr="003E6E16" w:rsidRDefault="003E6E16" w:rsidP="003E6E16"/>
    <w:p w14:paraId="08CBD740" w14:textId="77777777" w:rsidR="003E6E16" w:rsidRPr="003E6E16" w:rsidRDefault="003E6E16" w:rsidP="003E6E16">
      <w:pPr>
        <w:pStyle w:val="Heading1"/>
        <w:jc w:val="center"/>
        <w:rPr>
          <w:color w:val="auto"/>
        </w:rPr>
      </w:pPr>
      <w:bookmarkStart w:id="87" w:name="_Toc159497018"/>
      <w:r w:rsidRPr="003E6E16">
        <w:rPr>
          <w:color w:val="auto"/>
        </w:rPr>
        <w:t>The First and The Last: Mystery in Scripture</w:t>
      </w:r>
      <w:bookmarkEnd w:id="87"/>
    </w:p>
    <w:p w14:paraId="0BEA7944" w14:textId="77777777" w:rsidR="003E6E16" w:rsidRPr="003E6E16" w:rsidRDefault="003E6E16" w:rsidP="003E6E16"/>
    <w:p w14:paraId="3D3AE0BF" w14:textId="77777777" w:rsidR="003E6E16" w:rsidRPr="003E6E16" w:rsidRDefault="003E6E16" w:rsidP="003E6E16"/>
    <w:p w14:paraId="16CCDE53" w14:textId="77777777" w:rsidR="003E6E16" w:rsidRPr="003E6E16" w:rsidRDefault="003E6E16" w:rsidP="003E6E16"/>
    <w:p w14:paraId="4C79CEF3" w14:textId="77777777" w:rsidR="003E6E16" w:rsidRPr="003E6E16" w:rsidRDefault="003E6E16" w:rsidP="003E6E16"/>
    <w:p w14:paraId="78050DFA" w14:textId="77777777" w:rsidR="003E6E16" w:rsidRPr="003E6E16" w:rsidRDefault="003E6E16" w:rsidP="003E6E16"/>
    <w:p w14:paraId="74F61785" w14:textId="77777777" w:rsidR="003E6E16" w:rsidRPr="003E6E16" w:rsidRDefault="003E6E16" w:rsidP="003E6E16"/>
    <w:p w14:paraId="1FF13225" w14:textId="77777777" w:rsidR="003E6E16" w:rsidRPr="003E6E16" w:rsidRDefault="003E6E16" w:rsidP="003E6E16"/>
    <w:p w14:paraId="031D6D6B" w14:textId="77777777" w:rsidR="003E6E16" w:rsidRPr="003E6E16" w:rsidRDefault="003E6E16" w:rsidP="003E6E16"/>
    <w:p w14:paraId="1AFB4949" w14:textId="77777777" w:rsidR="003E6E16" w:rsidRPr="003E6E16" w:rsidRDefault="003E6E16" w:rsidP="003E6E16"/>
    <w:p w14:paraId="35373DD4" w14:textId="77777777" w:rsidR="003E6E16" w:rsidRPr="003E6E16" w:rsidRDefault="003E6E16" w:rsidP="003E6E16"/>
    <w:p w14:paraId="234BC35C" w14:textId="77777777" w:rsidR="003E6E16" w:rsidRPr="003E6E16" w:rsidRDefault="003E6E16" w:rsidP="003E6E16"/>
    <w:p w14:paraId="2C9275FE" w14:textId="77777777" w:rsidR="003E6E16" w:rsidRPr="003E6E16" w:rsidRDefault="003E6E16" w:rsidP="003E6E16"/>
    <w:p w14:paraId="09C55563" w14:textId="77777777" w:rsidR="003E6E16" w:rsidRPr="003E6E16" w:rsidRDefault="003E6E16" w:rsidP="003E6E16"/>
    <w:p w14:paraId="72696EB5" w14:textId="77777777" w:rsidR="003E6E16" w:rsidRPr="003E6E16" w:rsidRDefault="003E6E16" w:rsidP="003E6E16"/>
    <w:p w14:paraId="51C91B5A" w14:textId="77777777" w:rsidR="003E6E16" w:rsidRPr="003E6E16" w:rsidRDefault="003E6E16" w:rsidP="003E6E16"/>
    <w:p w14:paraId="2B2B2071" w14:textId="77777777" w:rsidR="003E6E16" w:rsidRPr="003E6E16" w:rsidRDefault="003E6E16" w:rsidP="003E6E16"/>
    <w:p w14:paraId="3088533D" w14:textId="77777777" w:rsidR="003E6E16" w:rsidRPr="003E6E16" w:rsidRDefault="003E6E16" w:rsidP="003E6E16"/>
    <w:p w14:paraId="78EE09DF" w14:textId="77777777" w:rsidR="003E6E16" w:rsidRPr="003E6E16" w:rsidRDefault="003E6E16" w:rsidP="003E6E16"/>
    <w:p w14:paraId="5EFDB17C" w14:textId="77777777" w:rsidR="003E6E16" w:rsidRPr="003E6E16" w:rsidRDefault="003E6E16" w:rsidP="003E6E16"/>
    <w:p w14:paraId="458EDD74" w14:textId="77777777" w:rsidR="003E6E16" w:rsidRPr="003E6E16" w:rsidRDefault="003E6E16" w:rsidP="003E6E16"/>
    <w:p w14:paraId="14D28B34" w14:textId="77777777" w:rsidR="003E6E16" w:rsidRPr="003E6E16" w:rsidRDefault="003E6E16" w:rsidP="003E6E16"/>
    <w:p w14:paraId="6C32F81E" w14:textId="77777777" w:rsidR="003E6E16" w:rsidRPr="003E6E16" w:rsidRDefault="003E6E16" w:rsidP="003E6E16"/>
    <w:p w14:paraId="7A6599DF" w14:textId="77777777" w:rsidR="003E6E16" w:rsidRPr="003E6E16" w:rsidRDefault="003E6E16" w:rsidP="003E6E16"/>
    <w:p w14:paraId="26CCED55" w14:textId="77777777" w:rsidR="003E6E16" w:rsidRPr="003E6E16" w:rsidRDefault="003E6E16" w:rsidP="003E6E16"/>
    <w:p w14:paraId="1EB9B052" w14:textId="77777777" w:rsidR="003E6E16" w:rsidRPr="003E6E16" w:rsidRDefault="003E6E16" w:rsidP="003E6E16"/>
    <w:p w14:paraId="54ADF67B" w14:textId="77777777" w:rsidR="003E6E16" w:rsidRPr="003E6E16" w:rsidRDefault="003E6E16" w:rsidP="003E6E16"/>
    <w:p w14:paraId="6A0A25BC" w14:textId="77777777" w:rsidR="003E6E16" w:rsidRPr="003E6E16" w:rsidRDefault="003E6E16" w:rsidP="003E6E16"/>
    <w:p w14:paraId="0F0D5D56" w14:textId="77777777" w:rsidR="003E6E16" w:rsidRPr="003E6E16" w:rsidRDefault="003E6E16" w:rsidP="003E6E16">
      <w:pPr>
        <w:pStyle w:val="Heading1"/>
        <w:jc w:val="center"/>
        <w:rPr>
          <w:color w:val="auto"/>
        </w:rPr>
      </w:pPr>
      <w:bookmarkStart w:id="88" w:name="_Toc159497019"/>
      <w:r w:rsidRPr="003E6E16">
        <w:rPr>
          <w:color w:val="auto"/>
        </w:rPr>
        <w:t>The Rocks Will Praise: Biblical Symbolism and Meaning</w:t>
      </w:r>
      <w:bookmarkEnd w:id="88"/>
    </w:p>
    <w:p w14:paraId="30D5AB78" w14:textId="77777777" w:rsidR="003E6E16" w:rsidRPr="003E6E16" w:rsidRDefault="003E6E16" w:rsidP="003E6E16"/>
    <w:p w14:paraId="101FEBD2" w14:textId="77777777" w:rsidR="003E6E16" w:rsidRPr="003E6E16" w:rsidRDefault="003E6E16" w:rsidP="003E6E16"/>
    <w:p w14:paraId="33A686DF" w14:textId="77777777" w:rsidR="003E6E16" w:rsidRPr="003E6E16" w:rsidRDefault="003E6E16" w:rsidP="003E6E16"/>
    <w:p w14:paraId="1690D99A" w14:textId="77777777" w:rsidR="003E6E16" w:rsidRPr="003E6E16" w:rsidRDefault="003E6E16" w:rsidP="003E6E16"/>
    <w:p w14:paraId="4DF8B273" w14:textId="77777777" w:rsidR="003E6E16" w:rsidRPr="003E6E16" w:rsidRDefault="003E6E16" w:rsidP="003E6E16"/>
    <w:p w14:paraId="58E2C6E2" w14:textId="77777777" w:rsidR="003E6E16" w:rsidRPr="003E6E16" w:rsidRDefault="003E6E16" w:rsidP="003E6E16"/>
    <w:p w14:paraId="0EF4B587" w14:textId="77777777" w:rsidR="003E6E16" w:rsidRPr="003E6E16" w:rsidRDefault="003E6E16" w:rsidP="003E6E16"/>
    <w:p w14:paraId="5CE4C552" w14:textId="77777777" w:rsidR="003E6E16" w:rsidRPr="003E6E16" w:rsidRDefault="003E6E16" w:rsidP="003E6E16"/>
    <w:p w14:paraId="4F72CD5B" w14:textId="77777777" w:rsidR="003E6E16" w:rsidRPr="003E6E16" w:rsidRDefault="003E6E16" w:rsidP="003E6E16"/>
    <w:p w14:paraId="023CEB7D" w14:textId="77777777" w:rsidR="003E6E16" w:rsidRPr="003E6E16" w:rsidRDefault="003E6E16" w:rsidP="003E6E16"/>
    <w:p w14:paraId="7622BC33" w14:textId="77777777" w:rsidR="003E6E16" w:rsidRPr="003E6E16" w:rsidRDefault="003E6E16" w:rsidP="003E6E16"/>
    <w:p w14:paraId="2D9AEDA9" w14:textId="77777777" w:rsidR="003E6E16" w:rsidRPr="003E6E16" w:rsidRDefault="003E6E16" w:rsidP="003E6E16"/>
    <w:p w14:paraId="2B9C43FD" w14:textId="77777777" w:rsidR="003E6E16" w:rsidRPr="003E6E16" w:rsidRDefault="003E6E16" w:rsidP="003E6E16"/>
    <w:p w14:paraId="24E9015A" w14:textId="77777777" w:rsidR="003E6E16" w:rsidRPr="003E6E16" w:rsidRDefault="003E6E16" w:rsidP="003E6E16"/>
    <w:p w14:paraId="19E59544" w14:textId="77777777" w:rsidR="003E6E16" w:rsidRPr="003E6E16" w:rsidRDefault="003E6E16" w:rsidP="003E6E16"/>
    <w:p w14:paraId="179C14B1" w14:textId="77777777" w:rsidR="003E6E16" w:rsidRPr="003E6E16" w:rsidRDefault="003E6E16" w:rsidP="003E6E16"/>
    <w:p w14:paraId="59D28C9C" w14:textId="77777777" w:rsidR="003E6E16" w:rsidRPr="003E6E16" w:rsidRDefault="003E6E16" w:rsidP="003E6E16"/>
    <w:p w14:paraId="7D69335B" w14:textId="77777777" w:rsidR="003E6E16" w:rsidRPr="003E6E16" w:rsidRDefault="003E6E16" w:rsidP="003E6E16"/>
    <w:p w14:paraId="47E41F79" w14:textId="77777777" w:rsidR="003E6E16" w:rsidRPr="003E6E16" w:rsidRDefault="003E6E16" w:rsidP="003E6E16"/>
    <w:p w14:paraId="159830B6" w14:textId="77777777" w:rsidR="003E6E16" w:rsidRPr="003E6E16" w:rsidRDefault="003E6E16" w:rsidP="003E6E16"/>
    <w:p w14:paraId="0A918219" w14:textId="77777777" w:rsidR="003E6E16" w:rsidRPr="003E6E16" w:rsidRDefault="003E6E16" w:rsidP="003E6E16"/>
    <w:p w14:paraId="0B38B39B" w14:textId="77777777" w:rsidR="003E6E16" w:rsidRPr="003E6E16" w:rsidRDefault="003E6E16" w:rsidP="003E6E16"/>
    <w:p w14:paraId="194EEF78" w14:textId="77777777" w:rsidR="003E6E16" w:rsidRPr="003E6E16" w:rsidRDefault="003E6E16" w:rsidP="003E6E16"/>
    <w:p w14:paraId="04457DE1" w14:textId="77777777" w:rsidR="003E6E16" w:rsidRPr="003E6E16" w:rsidRDefault="003E6E16" w:rsidP="003E6E16"/>
    <w:p w14:paraId="78FAC573" w14:textId="77777777" w:rsidR="003E6E16" w:rsidRPr="003E6E16" w:rsidRDefault="003E6E16" w:rsidP="003E6E16"/>
    <w:p w14:paraId="4775CD21" w14:textId="77777777" w:rsidR="003E6E16" w:rsidRPr="003E6E16" w:rsidRDefault="003E6E16" w:rsidP="003E6E16"/>
    <w:p w14:paraId="234C47A1" w14:textId="77777777" w:rsidR="00E92ECE" w:rsidRDefault="00E92ECE" w:rsidP="003E6E16"/>
    <w:p w14:paraId="11D4B759" w14:textId="787A78BF" w:rsidR="00E92ECE" w:rsidRPr="00F32C54" w:rsidRDefault="00E92ECE" w:rsidP="00F32C54">
      <w:pPr>
        <w:pStyle w:val="Heading1"/>
        <w:jc w:val="center"/>
        <w:rPr>
          <w:color w:val="auto"/>
        </w:rPr>
      </w:pPr>
      <w:bookmarkStart w:id="89" w:name="_Toc159497020"/>
      <w:r w:rsidRPr="00F32C54">
        <w:rPr>
          <w:color w:val="auto"/>
        </w:rPr>
        <w:lastRenderedPageBreak/>
        <w:t>Tithing: A Comprehensive Look</w:t>
      </w:r>
      <w:bookmarkEnd w:id="89"/>
    </w:p>
    <w:p w14:paraId="4A7B739B" w14:textId="77777777" w:rsidR="00E92ECE" w:rsidRPr="00F32C54" w:rsidRDefault="00E92ECE" w:rsidP="003E6E16"/>
    <w:p w14:paraId="4CFA7F68" w14:textId="77777777" w:rsidR="00F32C54" w:rsidRPr="00F32C54" w:rsidRDefault="00F32C54" w:rsidP="00F32C54">
      <w:pPr>
        <w:rPr>
          <w:b/>
          <w:bCs/>
        </w:rPr>
      </w:pPr>
      <w:r w:rsidRPr="00F32C54">
        <w:rPr>
          <w:b/>
          <w:bCs/>
        </w:rPr>
        <w:t>Old Covenant vs New Covenant: A look at Tithings Origins</w:t>
      </w:r>
    </w:p>
    <w:p w14:paraId="4C8964C6" w14:textId="0D772443" w:rsidR="00F32C54" w:rsidRDefault="00F32C54" w:rsidP="00F32C54">
      <w:r>
        <w:t>The origins of tithing in the Bible can be traced back to the account of Cain and Abel. This early example, even preceding Abraham, highlights not just the act of giving but the significance of the heart and intent behind it. In their offerings to God, Cain and Abel demonstrate contrasting attitudes towards tithing.</w:t>
      </w:r>
    </w:p>
    <w:p w14:paraId="6A679F3F" w14:textId="2EB6CEF8" w:rsidR="00F32C54" w:rsidRDefault="00F32C54" w:rsidP="00F32C54">
      <w:r>
        <w:t>Cain’s offering, believed to be from the less desirable fruits of the ground, contrasts sharply with Abel’s, who gave the finest firstborn of his flock and their fat portions. This difference in the quality of their offerings is indicative of their respective attitudes and understandings of giving to God. Abel’s offering, characterized by its excellence, reflects a heart fully committed to honoring God with the best, while Cain’s offering suggests a lack of understanding or willingness to honor God in the same way.</w:t>
      </w:r>
    </w:p>
    <w:p w14:paraId="727756A3" w14:textId="362ED583" w:rsidR="00F32C54" w:rsidRDefault="00F32C54" w:rsidP="00F32C54">
      <w:r>
        <w:t>This sets a foundational precedent for tithing, emphasizing that it is not merely the act of giving that matters but the disposition of the giver. The quality and sincerity of the offering are as important as the act itself. Tithing, therefore, from its earliest instances, is shown to be an act deeply rooted in the intention and heart of the giver, a principle that predates even the patriarch Abraham.</w:t>
      </w:r>
    </w:p>
    <w:p w14:paraId="2ACED123" w14:textId="10C0B94F" w:rsidR="00F32C54" w:rsidRDefault="00F32C54" w:rsidP="00F32C54">
      <w:r>
        <w:t xml:space="preserve">The practice of tithing, begins not with the Mosaic Law as we see from above, </w:t>
      </w:r>
      <w:proofErr w:type="gramStart"/>
      <w:r>
        <w:t>It</w:t>
      </w:r>
      <w:proofErr w:type="gramEnd"/>
      <w:r>
        <w:t xml:space="preserve"> is also notably seen with Abraham, a figure emblematic of grace and faith. This distinction is crucial for a comprehensive understanding of tithing.</w:t>
      </w:r>
    </w:p>
    <w:p w14:paraId="5BFC89DE" w14:textId="4C91C10C" w:rsidR="00F32C54" w:rsidRDefault="00F32C54" w:rsidP="00F32C54">
      <w:r>
        <w:t>Abraham's role transcends the Old Covenant, aligning him with the New Covenant. As highlighted in Galatians 3:7-8, the Gospel was first preached to Abraham, and his faith, not adherence to law, was credited as righteousness (Romans 4:3). This context shifts the understanding of tithing from a mere legalistic obligation under the Old Testament Law to an act motivated by faith and devotion to God.</w:t>
      </w:r>
    </w:p>
    <w:p w14:paraId="389537FC" w14:textId="0EA7CFCA" w:rsidR="00F32C54" w:rsidRDefault="00F32C54" w:rsidP="00F32C54">
      <w:r>
        <w:t>In Genesis 14, Abraham’s act of tithing to Melchizedek is pivotal. Melchizedek, representing Christ as explained in Hebrews 7, signifies the deeper spiritual significance of Abraham’s tithe. This wasn't merely an Old Testament practice but a foreshadowing of our offerings to Christ. The criticism that Abraham's tithe was not his own or merely a one-time event overlooks the explicit biblical affirmation of his act. Genesis 14:20 clearly states that Abraham gave a tenth to Melchizedek. This declaration in Scripture validates the act as a legitimate tithe, aligning with God's own characterization of the event. To argue against this as a true tithe is to contradict the direct wording of the Bible, thereby challenging God's own declaration. This acknowledgment in Scripture solidifies the tithe's existence prior to the Mosaic Law, emerging from a foundation of faith and recognition of God's sovereignty.</w:t>
      </w:r>
    </w:p>
    <w:p w14:paraId="1BDE4131" w14:textId="56DB3779" w:rsidR="00F32C54" w:rsidRDefault="00F32C54" w:rsidP="00F32C54">
      <w:r>
        <w:t>Jacob's decision to tithe, as recorded in Genesis 28:20-22, reflects a voluntary commitment, not mandated by divine command, demonstrating a continuation of the practice established by his grandfather Abraham. This act by Jacob signifies a deliberate acknowledgment of God's provision, suggesting a familial understanding of honoring God with a portion of what is received.</w:t>
      </w:r>
    </w:p>
    <w:p w14:paraId="3877ABE0" w14:textId="77777777" w:rsidR="00F32C54" w:rsidRDefault="00F32C54" w:rsidP="00F32C54">
      <w:r>
        <w:t xml:space="preserve">The practice of tithing, as evidenced in the lives of both Abraham and Jacob, transcends mere ritualistic observance. It emerges as a genuine expression of faith, a tangible recognition of God's blessings, and an active commitment to furthering His work. This spiritual dimension of tithing, deeply rooted in faith and love for God, extends its relevance to believers, transcending the Old Testament Law's boundaries. Such </w:t>
      </w:r>
      <w:r>
        <w:lastRenderedPageBreak/>
        <w:t>a lineage underscores tithing as an enduring principle, reflective of a heart attuned to God's sovereignty and generosity.</w:t>
      </w:r>
    </w:p>
    <w:p w14:paraId="62097741" w14:textId="77777777" w:rsidR="00F32C54" w:rsidRPr="00F32C54" w:rsidRDefault="00F32C54" w:rsidP="00F32C54">
      <w:pPr>
        <w:rPr>
          <w:b/>
          <w:bCs/>
        </w:rPr>
      </w:pPr>
      <w:r w:rsidRPr="00F32C54">
        <w:rPr>
          <w:b/>
          <w:bCs/>
        </w:rPr>
        <w:t>Reasons why we can’t dismiss Abraham’s tithe.</w:t>
      </w:r>
    </w:p>
    <w:p w14:paraId="10CF06B9" w14:textId="32EBF48D" w:rsidR="00F32C54" w:rsidRDefault="00F32C54" w:rsidP="00F32C54">
      <w:r>
        <w:t>Genesis 14:20 unequivocally states that Abraham gave a tenth to Melchizedek. This scriptural declaration affirms the act as a legitimate tithe, aligning with God’s own perspective on the event. Contradicting this as a true tithe challenges the clear wording of the Bible and, by extension, God’s declaration.</w:t>
      </w:r>
    </w:p>
    <w:p w14:paraId="7E256E3E" w14:textId="211185AA" w:rsidR="00F32C54" w:rsidRDefault="00F32C54" w:rsidP="00F32C54">
      <w:pPr>
        <w:pStyle w:val="ListParagraph"/>
        <w:numPr>
          <w:ilvl w:val="0"/>
          <w:numId w:val="17"/>
        </w:numPr>
      </w:pPr>
      <w:r>
        <w:t>Abraham's act of giving a tenth only holds significance if the resources were indeed his to give. The spoils won in battle, once belonging to others, legally transferred to Abraham upon their defeat. In the cultural and legal context of the time, these spoils became his rightful property. The defeated kings had forfeited their claim to these resources, making them Abraham's to use as he saw fit. Thus, when Abraham tithed from these spoils, he did so from what was legitimately his, reinforcing the validity and intentionality of his tithe.</w:t>
      </w:r>
    </w:p>
    <w:p w14:paraId="7E25105A" w14:textId="38418654" w:rsidR="00F32C54" w:rsidRDefault="00F32C54" w:rsidP="00F32C54">
      <w:pPr>
        <w:pStyle w:val="ListParagraph"/>
        <w:numPr>
          <w:ilvl w:val="0"/>
          <w:numId w:val="17"/>
        </w:numPr>
      </w:pPr>
      <w:r>
        <w:t>Abraham's choice to give away the rest of the spoils was a personal decision, rooted in his trust in God’s provision rather than in human wealth. This act doesn't negate the significance of his tithe; rather, it illustrates a profound trust in God as the ultimate provider. This faith act, serves as an example of giving freely and without fear, anchored in the belief that our sustenance and wealth originate from God, not from human sources. Abraham’s actions reflect a model of faith-based generosity, emphasizing that what we do with our resources after tithing is a matter of personal conviction and trust in God's faithfulness.</w:t>
      </w:r>
    </w:p>
    <w:p w14:paraId="39DAE868" w14:textId="44CB0780" w:rsidR="00F32C54" w:rsidRDefault="00F32C54" w:rsidP="00F32C54">
      <w:pPr>
        <w:pStyle w:val="ListParagraph"/>
        <w:numPr>
          <w:ilvl w:val="0"/>
          <w:numId w:val="17"/>
        </w:numPr>
      </w:pPr>
      <w:r>
        <w:t>The view that Abraham’s tithe was a singular event overlooks the broader scriptural narrative. Genesis explicitly states that Abraham gave a tithe of "all" (Genesis 14:20). This phrasing suggests a comprehensive approach to tithing, potentially encompassing all his earnings, not just a one-time offering.</w:t>
      </w:r>
    </w:p>
    <w:p w14:paraId="1E12AE08" w14:textId="77777777" w:rsidR="00F32C54" w:rsidRDefault="00F32C54" w:rsidP="00F32C54">
      <w:pPr>
        <w:pStyle w:val="ListParagraph"/>
        <w:numPr>
          <w:ilvl w:val="0"/>
          <w:numId w:val="17"/>
        </w:numPr>
      </w:pPr>
      <w:r>
        <w:t>Jacob’s commitment to tithing, as described in Genesis 28:20-22, emphasizes the continuity and voluntary nature of this practice. His vow to give a portion of all he receives to God was a conscious decision, influenced perhaps by Abraham's example, and reflective of a profound realization that a part of one’s blessings is inherently owed to God. This instance of voluntary tithing, initiated by Jacob in response to his encounter with God, echoes Abraham's faith-driven actions and underscores a key principle in the biblical narrative: tithing is more than a legalistic requirement; it's an expression of a deep, personal relationship with the Divine. Moreover, this act of giving, while not a necessity for God, is a means by which He chooses to involve us in His kingdom's work. Through tithing to the Body of Christ, we participate in advancing His kingdom and aiding those in need, aligning our resources and intentions with God’s broader purpose.</w:t>
      </w:r>
    </w:p>
    <w:p w14:paraId="4DAB30FD" w14:textId="77777777" w:rsidR="00F32C54" w:rsidRPr="00F32C54" w:rsidRDefault="00F32C54" w:rsidP="00F32C54">
      <w:pPr>
        <w:rPr>
          <w:b/>
          <w:bCs/>
        </w:rPr>
      </w:pPr>
      <w:r w:rsidRPr="00F32C54">
        <w:rPr>
          <w:b/>
          <w:bCs/>
        </w:rPr>
        <w:t>New Testament Tithing/Giving</w:t>
      </w:r>
    </w:p>
    <w:p w14:paraId="3B8329B6" w14:textId="77777777" w:rsidR="00F32C54" w:rsidRDefault="00F32C54" w:rsidP="00F32C54">
      <w:r>
        <w:t>The distortion of the concept of tithing can be attributed to misguided interpretations, often influenced by material greed. Such misrepresentations portray tithing as a legalistic obligation, which strays from its true essence. Tithing, in its purest form, is an act of worship and acknowledgment that what we give is not ours but God's. It reflects our role as conduits through which God works to manifest His will on Earth. Whether our contributions are directed towards the poor, churches, charities, or ministers, the act of giving is a service to the Lord, equal in significance and intent. God's choice to partner with humans in His work is a key aspect of tithing, highlighting its role in the broader context of divine co-laboring.</w:t>
      </w:r>
    </w:p>
    <w:p w14:paraId="31E3EFC1" w14:textId="77777777" w:rsidR="00F32C54" w:rsidRDefault="00F32C54" w:rsidP="00F32C54"/>
    <w:p w14:paraId="6D79432D" w14:textId="3C9D51C7" w:rsidR="00F32C54" w:rsidRDefault="00F32C54" w:rsidP="00F32C54">
      <w:pPr>
        <w:pStyle w:val="ListParagraph"/>
        <w:numPr>
          <w:ilvl w:val="0"/>
          <w:numId w:val="18"/>
        </w:numPr>
      </w:pPr>
      <w:r>
        <w:t>Luke 16:10-12, the parable emphasizes stewardship over God-given resources, talents, and faith. This stewardship implies that all we possess is not truly ours but is entrusted to us by God. The expectation is that those blessed abundantly should use their resources to further God's Kingdom and aid the poor. If you were a poor steward of earthly things, will God bless you in the next age to steward even greater?</w:t>
      </w:r>
    </w:p>
    <w:p w14:paraId="56CCD85E" w14:textId="7A5712FC" w:rsidR="00F32C54" w:rsidRDefault="00F32C54" w:rsidP="00F32C54">
      <w:pPr>
        <w:pStyle w:val="ListParagraph"/>
        <w:numPr>
          <w:ilvl w:val="0"/>
          <w:numId w:val="18"/>
        </w:numPr>
      </w:pPr>
      <w:r>
        <w:t>1 Corinthians 9:10-14, particularly verse 14, underscores the right of those who further God's Kingdom to receive support. This passage justifies material support for ministers, affirming the principle of providing for those who dedicate their lives to spreading the Gospel.</w:t>
      </w:r>
    </w:p>
    <w:p w14:paraId="7CBD9259" w14:textId="798049A0" w:rsidR="00F32C54" w:rsidRDefault="00F32C54" w:rsidP="00F32C54">
      <w:pPr>
        <w:pStyle w:val="ListParagraph"/>
        <w:numPr>
          <w:ilvl w:val="0"/>
          <w:numId w:val="18"/>
        </w:numPr>
      </w:pPr>
      <w:r>
        <w:t>1 Corinthians 16:2 instructs believers to set aside a portion of their income regularly for the needs of the church. This form of giving in the New Testament is not an obligatory tithe but an act of love, reflective of one's prosperity, emphasizing that God cherishes a cheerful giver.</w:t>
      </w:r>
    </w:p>
    <w:p w14:paraId="2EBC693E" w14:textId="49957789" w:rsidR="00F32C54" w:rsidRDefault="00F32C54" w:rsidP="00F32C54">
      <w:pPr>
        <w:pStyle w:val="ListParagraph"/>
        <w:numPr>
          <w:ilvl w:val="0"/>
          <w:numId w:val="18"/>
        </w:numPr>
      </w:pPr>
      <w:r>
        <w:t>Galatians 6:6-7 teaches the principle of sharing blessings with those who provide spiritual guidance. It warns against mocking God through neglecting this responsibility, reminding us that we reap what we sow. This passage highlights the mutual support within the Christian community, both spiritual and material.</w:t>
      </w:r>
    </w:p>
    <w:p w14:paraId="5A341185" w14:textId="061798B7" w:rsidR="00F32C54" w:rsidRDefault="00F32C54" w:rsidP="00F32C54">
      <w:pPr>
        <w:pStyle w:val="ListParagraph"/>
        <w:numPr>
          <w:ilvl w:val="0"/>
          <w:numId w:val="18"/>
        </w:numPr>
      </w:pPr>
      <w:r>
        <w:t>Philippians 4:15-19 shows Paul expressing gratitude to the Philippians for their financial support. His acknowledgment of their giving as pleasing to God illustrates that Christian giving is an act of worship and partnership in the Gospel. It's about supporting ministry work, aiding those in need, and spreading the Gospel, thus leading to spiritual growth and blessings.</w:t>
      </w:r>
    </w:p>
    <w:p w14:paraId="1A91124E" w14:textId="77777777" w:rsidR="00F32C54" w:rsidRPr="00F32C54" w:rsidRDefault="00F32C54" w:rsidP="00F32C54">
      <w:pPr>
        <w:rPr>
          <w:b/>
          <w:bCs/>
        </w:rPr>
      </w:pPr>
      <w:r w:rsidRPr="00F32C54">
        <w:rPr>
          <w:b/>
          <w:bCs/>
        </w:rPr>
        <w:t>Final Thoughts</w:t>
      </w:r>
    </w:p>
    <w:p w14:paraId="031C5699" w14:textId="4A77FEE5" w:rsidR="00E92ECE" w:rsidRDefault="00F32C54" w:rsidP="00F32C54">
      <w:r>
        <w:t>In concluding, it’s important to recognize that perspectives on tithing vary, and the overview provided here reflects my personal belief and understanding. Each individual should earnestly seek guidance through their study of the Word and attentiveness to the Holy Spirit. As Paul emphasizes in the New Testament, what matters most to God is our personal convictions and the sincerity of our heart. We must remember that we are all at different stages in our journey of faith, continuously growing and learning. Therefore, humility and obedience are essential as we follow our heart in worship and service to the Lord. This approach ensures that our actions, including tithing, are genuine expressions of our devotion and commitment to God’s will.</w:t>
      </w:r>
    </w:p>
    <w:p w14:paraId="7F6B8012" w14:textId="77777777" w:rsidR="00E92ECE" w:rsidRDefault="00E92ECE" w:rsidP="003E6E16"/>
    <w:p w14:paraId="3EB56885" w14:textId="77777777" w:rsidR="00E92ECE" w:rsidRDefault="00E92ECE" w:rsidP="003E6E16"/>
    <w:p w14:paraId="2FFE8D42" w14:textId="77777777" w:rsidR="00E92ECE" w:rsidRDefault="00E92ECE" w:rsidP="003E6E16"/>
    <w:p w14:paraId="3C6803D5" w14:textId="77777777" w:rsidR="00E92ECE" w:rsidRDefault="00E92ECE" w:rsidP="003E6E16"/>
    <w:p w14:paraId="4849C6EC" w14:textId="77777777" w:rsidR="00F32C54" w:rsidRDefault="00F32C54" w:rsidP="003E6E16"/>
    <w:p w14:paraId="42444721" w14:textId="77777777" w:rsidR="00E92ECE" w:rsidRDefault="00E92ECE" w:rsidP="003E6E16"/>
    <w:p w14:paraId="325748DE" w14:textId="77777777" w:rsidR="00E92ECE" w:rsidRPr="003E6E16" w:rsidRDefault="00E92ECE" w:rsidP="003E6E16"/>
    <w:p w14:paraId="0EC270BB" w14:textId="77777777" w:rsidR="003E6E16" w:rsidRPr="003E6E16" w:rsidRDefault="003E6E16" w:rsidP="003E6E16">
      <w:pPr>
        <w:pStyle w:val="Heading1"/>
        <w:jc w:val="center"/>
        <w:rPr>
          <w:color w:val="auto"/>
        </w:rPr>
      </w:pPr>
      <w:bookmarkStart w:id="90" w:name="_Toc159497021"/>
      <w:r w:rsidRPr="003E6E16">
        <w:rPr>
          <w:color w:val="auto"/>
        </w:rPr>
        <w:lastRenderedPageBreak/>
        <w:t>Tree of Knowledge: Its Role and Meaning</w:t>
      </w:r>
      <w:bookmarkEnd w:id="90"/>
    </w:p>
    <w:p w14:paraId="6F5E5ECC" w14:textId="77777777" w:rsidR="003E6E16" w:rsidRPr="003E6E16" w:rsidRDefault="003E6E16" w:rsidP="003E6E16"/>
    <w:p w14:paraId="0DC84CE9" w14:textId="77777777" w:rsidR="00810A11" w:rsidRPr="00810A11" w:rsidRDefault="00810A11" w:rsidP="00810A11">
      <w:pPr>
        <w:rPr>
          <w:b/>
          <w:bCs/>
        </w:rPr>
      </w:pPr>
      <w:r w:rsidRPr="00810A11">
        <w:rPr>
          <w:b/>
          <w:bCs/>
        </w:rPr>
        <w:t>Can Adam and Eve be held accountable for their actions?</w:t>
      </w:r>
    </w:p>
    <w:p w14:paraId="76C95F8C" w14:textId="7FABD214" w:rsidR="00810A11" w:rsidRDefault="00810A11" w:rsidP="00810A11">
      <w:r>
        <w:t>Adam and Eve, as portrayed in Genesis 2:15, were rational beings with the ability to comprehend and fulfill responsibilities, indicating their cognitive abilities and accountability for their actions.</w:t>
      </w:r>
    </w:p>
    <w:p w14:paraId="4FAED72A" w14:textId="7DA74F3C" w:rsidR="00810A11" w:rsidRDefault="00810A11" w:rsidP="00810A11">
      <w:r>
        <w:t>Genesis 2:16 highlights their moral capacity and culpability, showing their understanding of free will and the liberty to make choices. This underlines their grasp of moral decision-making.</w:t>
      </w:r>
    </w:p>
    <w:p w14:paraId="590B93A8" w14:textId="1697A84F" w:rsidR="00810A11" w:rsidRDefault="00810A11" w:rsidP="00810A11">
      <w:r>
        <w:t>In Genesis 2:17, the distinction between permissible and prohibited actions is explicitly stated, along with the consequences of disobedience. Adam and Eve were clearly aware of the moral law and its implications.</w:t>
      </w:r>
    </w:p>
    <w:p w14:paraId="3E748D2D" w14:textId="5320ADBF" w:rsidR="00810A11" w:rsidRDefault="00810A11" w:rsidP="00810A11">
      <w:r>
        <w:t>The "knowledge of good and evil" mentioned in the narrative does not imply a lack of moral understanding but rather a state of innocence and absence of experiential knowledge of wrongdoing. Genesis 3:3 supports this by showing that Eve understood the moral implications and consequences of disobeying God.</w:t>
      </w:r>
    </w:p>
    <w:p w14:paraId="210ABF5F" w14:textId="27B66A6E" w:rsidR="00810A11" w:rsidRDefault="00810A11" w:rsidP="00810A11">
      <w:r>
        <w:t>The term "knowledge of good and evil" suggests a deeper, experiential understanding beyond initial moral awareness. The invitation to Adam and Eve was to acquire wisdom through obedience to God, not independently. This knowledge is akin to the ability to make judicial decisions, a divine prerogative.</w:t>
      </w:r>
    </w:p>
    <w:p w14:paraId="58B9D99C" w14:textId="1C1DC2F9" w:rsidR="00810A11" w:rsidRDefault="00810A11" w:rsidP="00810A11">
      <w:r>
        <w:t>Their decision to eat from the Tree of Knowledge of Good and Evil was a choice to rely on their own discernment rather than adhering to God's command. Adam and Eve had an intrinsic understanding of obeying and disobeying before eating the fruit. Their transgression was a conscious choice to be self-directed rather than God-oriented. God's intent was for them to live abundantly through a relationship with Him, the source of life and true wisdom.</w:t>
      </w:r>
    </w:p>
    <w:p w14:paraId="6CDE2157" w14:textId="3411583A" w:rsidR="00810A11" w:rsidRDefault="00810A11" w:rsidP="00810A11">
      <w:r>
        <w:t xml:space="preserve">The knowledge from the Tree of Good and Evil represents a different spectrum of understanding, separate from the basic capacity to follow God's commandments. It's crucial to recognize that God, as a loving parent, desired Adam and Eve to trust in His wisdom and understanding, knowing that only He comprehends the full spectrum of good and evil and consistently chooses good in both thought and action. Their choice, therefore, was not just about disobeying a command but also about choosing their judgment over divine wisdom. </w:t>
      </w:r>
    </w:p>
    <w:p w14:paraId="68D5E3B4" w14:textId="77777777" w:rsidR="00810A11" w:rsidRPr="00810A11" w:rsidRDefault="00810A11" w:rsidP="00810A11">
      <w:pPr>
        <w:rPr>
          <w:b/>
          <w:bCs/>
        </w:rPr>
      </w:pPr>
      <w:r w:rsidRPr="00810A11">
        <w:rPr>
          <w:b/>
          <w:bCs/>
        </w:rPr>
        <w:t>The Tree of Knowledge of Good and Evil</w:t>
      </w:r>
    </w:p>
    <w:p w14:paraId="7D44E777" w14:textId="3CCD8919" w:rsidR="00810A11" w:rsidRDefault="00810A11" w:rsidP="00810A11">
      <w:r>
        <w:t>The story of Adam and Eve and the Tree of Knowledge profoundly illustrates the concept of free will and the importance of trusting in God's wisdom. This can be likened to the relationship between a loving, experienced parent and their child.</w:t>
      </w:r>
    </w:p>
    <w:p w14:paraId="5770B917" w14:textId="77777777" w:rsidR="00810A11" w:rsidRDefault="00810A11" w:rsidP="00810A11">
      <w:r>
        <w:t>A parent, shaped by life's challenges and armed with experiential wisdom, inherently desires what is best for their child. However, the child, in their innocence and lack of experience, may not fully understand the ramifications of their wishes – such as the desire to indulge exclusively in sweets or the naïve urge to play with a dangerous animal. The parent, with a deeper understanding of potential risks and benefits, steers the child toward beneficial choices and away from harm, mirroring God's guidance towards humanity.</w:t>
      </w:r>
    </w:p>
    <w:p w14:paraId="1A7980BF" w14:textId="77777777" w:rsidR="00810A11" w:rsidRDefault="00810A11" w:rsidP="00810A11"/>
    <w:p w14:paraId="1C446BCA" w14:textId="1872823D" w:rsidR="00810A11" w:rsidRDefault="00810A11" w:rsidP="00810A11">
      <w:r>
        <w:t xml:space="preserve">Similarly, God presented Adam and Eve with a choice in the Garden of Eden, symbolized by the Tree of Knowledge of Good and Evil. This was not a mere test of obedience but an opportunity for them to express trust and reliance on God's wisdom. God, in His omniscience, comprehends the full spectrum of good and evil and is the One and only that will always, always consistently choose the good. </w:t>
      </w:r>
    </w:p>
    <w:p w14:paraId="67FCDA4D" w14:textId="7BFB177A" w:rsidR="00810A11" w:rsidRDefault="00810A11" w:rsidP="00810A11">
      <w:r>
        <w:t>This divine characteristic of unfailingly choosing good was profoundly embodied in Jesus Christ. In His human incarnation, Jesus encountered every kind of sin and temptation that is common to humanity. Yet, in every instance, He chose good over evil, flawlessly aligning with the will of God. This aspect of Jesus' life is critically important, as it demonstrates God's unwavering commitment to righteousness, even when subjected to the same limitations and temptations that humans face.</w:t>
      </w:r>
    </w:p>
    <w:p w14:paraId="0F26C534" w14:textId="6AC0A1CC" w:rsidR="00810A11" w:rsidRDefault="00810A11" w:rsidP="00810A11">
      <w:r>
        <w:t>God, in His infinite wisdom, chose to experience the human condition in its entirety through Jesus for our sake. He faced the same constraints, the same choices, and the same opportunities that we encounter daily. Despite these challenges, Jesus overcame them all, proving that God's nature is inherently good, regardless of circumstances. This act dispels any argument that it's easy for God to choose good because He is not subject to human trials and temptations. Jesus, living as a man, faced these very struggles and yet remained sinless, showcasing God's perfect nature in human form.</w:t>
      </w:r>
    </w:p>
    <w:p w14:paraId="1267A38F" w14:textId="5D6826F8" w:rsidR="003E6E16" w:rsidRPr="003E6E16" w:rsidRDefault="00810A11" w:rsidP="00810A11">
      <w:r>
        <w:t>This revelation is a testament to the magnificent character of God we worship. It shows His deep understanding and empathy for the human experience and reaffirms His commitment to being a just, compassionate, and righteous God. Jesus' life demonstrates that, even apart from His divine position and the glory that we cannot fully comprehend, God is eternally true to His nature, always choosing the path of goodness and righteousness. This revelation of God in Jesus offers not only a model for us to aspire to but also profound assurance of God's perfect understanding and unwavering goodness. How great is our God.</w:t>
      </w:r>
    </w:p>
    <w:p w14:paraId="2CFA6AB5" w14:textId="77777777" w:rsidR="003E6E16" w:rsidRPr="003E6E16" w:rsidRDefault="003E6E16" w:rsidP="003E6E16"/>
    <w:p w14:paraId="1DDC7FB7" w14:textId="77777777" w:rsidR="003E6E16" w:rsidRPr="003E6E16" w:rsidRDefault="003E6E16" w:rsidP="003E6E16"/>
    <w:p w14:paraId="2F1C60C7" w14:textId="77777777" w:rsidR="003E6E16" w:rsidRPr="003E6E16" w:rsidRDefault="003E6E16" w:rsidP="003E6E16"/>
    <w:p w14:paraId="6EB98F34" w14:textId="77777777" w:rsidR="003E6E16" w:rsidRPr="003E6E16" w:rsidRDefault="003E6E16" w:rsidP="003E6E16"/>
    <w:p w14:paraId="5FB7A0B8" w14:textId="77777777" w:rsidR="003E6E16" w:rsidRPr="003E6E16" w:rsidRDefault="003E6E16" w:rsidP="003E6E16"/>
    <w:p w14:paraId="229DA32A" w14:textId="77777777" w:rsidR="003E6E16" w:rsidRPr="003E6E16" w:rsidRDefault="003E6E16" w:rsidP="003E6E16"/>
    <w:p w14:paraId="14894074" w14:textId="77777777" w:rsidR="003E6E16" w:rsidRPr="003E6E16" w:rsidRDefault="003E6E16" w:rsidP="003E6E16"/>
    <w:p w14:paraId="707A4C79" w14:textId="77777777" w:rsidR="003E6E16" w:rsidRPr="003E6E16" w:rsidRDefault="003E6E16" w:rsidP="003E6E16"/>
    <w:p w14:paraId="60078FEA" w14:textId="77777777" w:rsidR="003E6E16" w:rsidRDefault="003E6E16" w:rsidP="003E6E16"/>
    <w:p w14:paraId="16755B9A" w14:textId="77777777" w:rsidR="00810A11" w:rsidRPr="003E6E16" w:rsidRDefault="00810A11" w:rsidP="003E6E16"/>
    <w:p w14:paraId="27C9645E" w14:textId="77777777" w:rsidR="003E6E16" w:rsidRPr="003E6E16" w:rsidRDefault="003E6E16" w:rsidP="003E6E16"/>
    <w:p w14:paraId="546B6A28" w14:textId="77777777" w:rsidR="003E6E16" w:rsidRPr="003E6E16" w:rsidRDefault="003E6E16" w:rsidP="003E6E16">
      <w:pPr>
        <w:pStyle w:val="Heading1"/>
        <w:jc w:val="center"/>
        <w:rPr>
          <w:color w:val="auto"/>
        </w:rPr>
      </w:pPr>
      <w:bookmarkStart w:id="91" w:name="_Toc159497022"/>
      <w:r w:rsidRPr="003E6E16">
        <w:rPr>
          <w:color w:val="auto"/>
        </w:rPr>
        <w:lastRenderedPageBreak/>
        <w:t>Tribulations: Biblical Insights and Interpretations</w:t>
      </w:r>
      <w:bookmarkEnd w:id="91"/>
    </w:p>
    <w:p w14:paraId="1D28EB43" w14:textId="77777777" w:rsidR="003E6E16" w:rsidRPr="003E6E16" w:rsidRDefault="003E6E16" w:rsidP="003E6E16"/>
    <w:p w14:paraId="45D6285B" w14:textId="77777777" w:rsidR="003E6E16" w:rsidRPr="003E6E16" w:rsidRDefault="003E6E16" w:rsidP="003E6E16"/>
    <w:p w14:paraId="43D6FBAE" w14:textId="77777777" w:rsidR="003E6E16" w:rsidRPr="003E6E16" w:rsidRDefault="003E6E16" w:rsidP="003E6E16"/>
    <w:p w14:paraId="29822D23" w14:textId="77777777" w:rsidR="003E6E16" w:rsidRPr="003E6E16" w:rsidRDefault="003E6E16" w:rsidP="003E6E16"/>
    <w:p w14:paraId="020A52EA" w14:textId="77777777" w:rsidR="003E6E16" w:rsidRPr="003E6E16" w:rsidRDefault="003E6E16" w:rsidP="003E6E16"/>
    <w:p w14:paraId="611B7B26" w14:textId="77777777" w:rsidR="003E6E16" w:rsidRPr="003E6E16" w:rsidRDefault="003E6E16" w:rsidP="003E6E16"/>
    <w:p w14:paraId="76505E16" w14:textId="77777777" w:rsidR="003E6E16" w:rsidRPr="003E6E16" w:rsidRDefault="003E6E16" w:rsidP="003E6E16"/>
    <w:p w14:paraId="04365773" w14:textId="77777777" w:rsidR="003E6E16" w:rsidRPr="003E6E16" w:rsidRDefault="003E6E16" w:rsidP="003E6E16"/>
    <w:p w14:paraId="33C58828" w14:textId="77777777" w:rsidR="003E6E16" w:rsidRPr="003E6E16" w:rsidRDefault="003E6E16" w:rsidP="003E6E16"/>
    <w:p w14:paraId="3C0534E8" w14:textId="77777777" w:rsidR="003E6E16" w:rsidRPr="003E6E16" w:rsidRDefault="003E6E16" w:rsidP="003E6E16"/>
    <w:p w14:paraId="2ECB81F9" w14:textId="77777777" w:rsidR="003E6E16" w:rsidRPr="003E6E16" w:rsidRDefault="003E6E16" w:rsidP="003E6E16"/>
    <w:p w14:paraId="5045F131" w14:textId="77777777" w:rsidR="003E6E16" w:rsidRPr="003E6E16" w:rsidRDefault="003E6E16" w:rsidP="003E6E16"/>
    <w:p w14:paraId="2642C66F" w14:textId="77777777" w:rsidR="003E6E16" w:rsidRPr="003E6E16" w:rsidRDefault="003E6E16" w:rsidP="003E6E16"/>
    <w:p w14:paraId="6AC35DCC" w14:textId="77777777" w:rsidR="003E6E16" w:rsidRPr="003E6E16" w:rsidRDefault="003E6E16" w:rsidP="003E6E16"/>
    <w:p w14:paraId="63F25444" w14:textId="77777777" w:rsidR="003E6E16" w:rsidRPr="003E6E16" w:rsidRDefault="003E6E16" w:rsidP="003E6E16"/>
    <w:p w14:paraId="6297A9E4" w14:textId="77777777" w:rsidR="003E6E16" w:rsidRPr="003E6E16" w:rsidRDefault="003E6E16" w:rsidP="003E6E16"/>
    <w:p w14:paraId="6F5D6CF6" w14:textId="77777777" w:rsidR="003E6E16" w:rsidRPr="003E6E16" w:rsidRDefault="003E6E16" w:rsidP="003E6E16"/>
    <w:p w14:paraId="6E2A111A" w14:textId="77777777" w:rsidR="003E6E16" w:rsidRPr="003E6E16" w:rsidRDefault="003E6E16" w:rsidP="003E6E16"/>
    <w:p w14:paraId="5EDEF679" w14:textId="77777777" w:rsidR="003E6E16" w:rsidRPr="003E6E16" w:rsidRDefault="003E6E16" w:rsidP="003E6E16"/>
    <w:p w14:paraId="2AA26CAE" w14:textId="77777777" w:rsidR="003E6E16" w:rsidRPr="003E6E16" w:rsidRDefault="003E6E16" w:rsidP="003E6E16"/>
    <w:p w14:paraId="34301831" w14:textId="77777777" w:rsidR="003E6E16" w:rsidRPr="003E6E16" w:rsidRDefault="003E6E16" w:rsidP="003E6E16"/>
    <w:p w14:paraId="341CE67E" w14:textId="77777777" w:rsidR="003E6E16" w:rsidRPr="003E6E16" w:rsidRDefault="003E6E16" w:rsidP="003E6E16"/>
    <w:p w14:paraId="53C34FAE" w14:textId="77777777" w:rsidR="003E6E16" w:rsidRPr="003E6E16" w:rsidRDefault="003E6E16" w:rsidP="003E6E16"/>
    <w:p w14:paraId="06D4B33C" w14:textId="77777777" w:rsidR="003E6E16" w:rsidRPr="003E6E16" w:rsidRDefault="003E6E16" w:rsidP="003E6E16"/>
    <w:p w14:paraId="28ECC34A" w14:textId="77777777" w:rsidR="003E6E16" w:rsidRPr="003E6E16" w:rsidRDefault="003E6E16" w:rsidP="003E6E16"/>
    <w:p w14:paraId="1E0CB418" w14:textId="77777777" w:rsidR="003E6E16" w:rsidRPr="003E6E16" w:rsidRDefault="003E6E16" w:rsidP="003E6E16"/>
    <w:p w14:paraId="1CCAB987" w14:textId="77777777" w:rsidR="003E6E16" w:rsidRPr="003E6E16" w:rsidRDefault="003E6E16" w:rsidP="003E6E16"/>
    <w:p w14:paraId="37D47186" w14:textId="77777777" w:rsidR="003E6E16" w:rsidRPr="003E6E16" w:rsidRDefault="003E6E16" w:rsidP="003E6E16">
      <w:pPr>
        <w:pStyle w:val="Heading1"/>
        <w:jc w:val="center"/>
        <w:rPr>
          <w:color w:val="auto"/>
        </w:rPr>
      </w:pPr>
      <w:bookmarkStart w:id="92" w:name="_Toc159497023"/>
      <w:r w:rsidRPr="003E6E16">
        <w:rPr>
          <w:color w:val="auto"/>
        </w:rPr>
        <w:lastRenderedPageBreak/>
        <w:t>Trinity: Understanding the Godhead</w:t>
      </w:r>
      <w:bookmarkEnd w:id="92"/>
    </w:p>
    <w:p w14:paraId="214792C7" w14:textId="77777777" w:rsidR="003E6E16" w:rsidRPr="003E6E16" w:rsidRDefault="003E6E16" w:rsidP="003E6E16"/>
    <w:p w14:paraId="6D94DEEA" w14:textId="77777777" w:rsidR="00810A11" w:rsidRPr="00810A11" w:rsidRDefault="00810A11" w:rsidP="00810A11">
      <w:pPr>
        <w:spacing w:line="240" w:lineRule="auto"/>
        <w:rPr>
          <w:b/>
          <w:bCs/>
        </w:rPr>
      </w:pPr>
      <w:r w:rsidRPr="00810A11">
        <w:rPr>
          <w:b/>
          <w:bCs/>
        </w:rPr>
        <w:t>The Trinity Concept</w:t>
      </w:r>
    </w:p>
    <w:p w14:paraId="2146346E" w14:textId="6B185615" w:rsidR="00810A11" w:rsidRDefault="00810A11" w:rsidP="00810A11">
      <w:pPr>
        <w:spacing w:line="240" w:lineRule="auto"/>
      </w:pPr>
      <w:r>
        <w:t>“For there are three that bear record in heaven, the Father, the Word, and the Holy Ghost: and these three are one.” 1 John 5:7 KJV</w:t>
      </w:r>
    </w:p>
    <w:p w14:paraId="4358B010" w14:textId="66EEC36E" w:rsidR="00810A11" w:rsidRDefault="00810A11" w:rsidP="00810A11">
      <w:pPr>
        <w:spacing w:line="240" w:lineRule="auto"/>
      </w:pPr>
      <w:r>
        <w:t>Central to understanding God is the Trinity. Consisting of God the Father, God the Son (Jesus Christ), and God the Holy Spirit. The Father is not the Son or the Holy Spirit; the Son (Jesus Christ) is not the Father or the Holy Spirit; the Holy Spirit is neither the Father nor the Son. Though distinct in personhood, with individual self-awareness, emotions, and wills, they are united as one God, equal in divinity and essence but differ in role and relation to Humanity. This unity amidst diversity is key to the Trinity.</w:t>
      </w:r>
    </w:p>
    <w:p w14:paraId="3C6729E2" w14:textId="77777777" w:rsidR="00810A11" w:rsidRPr="00810A11" w:rsidRDefault="00810A11" w:rsidP="00810A11">
      <w:pPr>
        <w:spacing w:line="240" w:lineRule="auto"/>
        <w:rPr>
          <w:b/>
          <w:bCs/>
          <w:u w:val="single"/>
        </w:rPr>
      </w:pPr>
      <w:r w:rsidRPr="00810A11">
        <w:rPr>
          <w:b/>
          <w:bCs/>
          <w:u w:val="single"/>
        </w:rPr>
        <w:t>God the Father</w:t>
      </w:r>
    </w:p>
    <w:p w14:paraId="71428604" w14:textId="175AAAB9" w:rsidR="00810A11" w:rsidRDefault="00810A11" w:rsidP="00810A11">
      <w:pPr>
        <w:spacing w:line="240" w:lineRule="auto"/>
      </w:pPr>
      <w:r>
        <w:t>At the heart of the Bible is the profound recognition of God as a unique, eternal entity, unmatched in His perfection and goodness. God, distinct from all else in existence, was never created; He exists transcending time and space. This extraordinary existence is marked by three core attributes: omnipotence (unlimited power), omnipresence (presence everywhere), and omniscience (complete knowledge). These qualities are not mere characteristics; they are integral to His divine nature, shaping His interactions with the creation. As the ultimate uncreated, God stands as the foundational source of all that exists.</w:t>
      </w:r>
    </w:p>
    <w:p w14:paraId="201C409D" w14:textId="77777777" w:rsidR="00810A11" w:rsidRPr="00810A11" w:rsidRDefault="00810A11" w:rsidP="00810A11">
      <w:pPr>
        <w:spacing w:line="240" w:lineRule="auto"/>
        <w:rPr>
          <w:b/>
          <w:bCs/>
        </w:rPr>
      </w:pPr>
      <w:r w:rsidRPr="00810A11">
        <w:rPr>
          <w:b/>
          <w:bCs/>
        </w:rPr>
        <w:t>God’s Nature: Perfect Order and Moral Consistency</w:t>
      </w:r>
    </w:p>
    <w:p w14:paraId="296DF1B3" w14:textId="003402C1" w:rsidR="00810A11" w:rsidRDefault="00810A11" w:rsidP="00810A11">
      <w:pPr>
        <w:spacing w:line="240" w:lineRule="auto"/>
      </w:pPr>
      <w:r>
        <w:t>The Bible depicts God as the embodiment of perfect order, adhering to self-imposed principles that mirror His divine qualities. This structure is not about self-restriction; it's a testament to His actions being in seamless alignment with His inherently flawless nature. Central to God's essence are His steadfast commitments to truth, justice, and moral excellence, which guide His interactions with His creation.</w:t>
      </w:r>
    </w:p>
    <w:p w14:paraId="4E5BC2B0" w14:textId="16317A18" w:rsidR="00810A11" w:rsidRDefault="00810A11" w:rsidP="00810A11">
      <w:pPr>
        <w:spacing w:line="240" w:lineRule="auto"/>
      </w:pPr>
      <w:r>
        <w:t>A prime example of this divine order is God's incapability of lying, as underscored in Titus 1:2. For God, lying is not merely improbable; it is impossible. Deceit fundamentally clashes with His nature, which is characterized by perfection, purity, and holiness, as reiterated in various Psalms and in 2 Corinthians 5:21. Analogous to how fire cannot produce cold, sin is completely contrary to God's nature.</w:t>
      </w:r>
    </w:p>
    <w:p w14:paraId="4DFC3CC9" w14:textId="1FE78093" w:rsidR="00810A11" w:rsidRDefault="00810A11" w:rsidP="00810A11">
      <w:pPr>
        <w:spacing w:line="240" w:lineRule="auto"/>
      </w:pPr>
      <w:r>
        <w:t>God's attributes, including love, justice, mercy, patience, and endurance, are deeply rooted in His moral impeccability and commitment to upholding order and consistency. These traits are not limitations; they are defining aspects of His being. They ensure that every action and decision He makes is consistent with His perfect, orderly nature.</w:t>
      </w:r>
    </w:p>
    <w:p w14:paraId="5EE067FA" w14:textId="103986CC" w:rsidR="00810A11" w:rsidRDefault="00810A11" w:rsidP="00810A11">
      <w:pPr>
        <w:spacing w:line="240" w:lineRule="auto"/>
      </w:pPr>
      <w:r>
        <w:t>In this light, God's actions are more than displays of power; they are principled and ethical. He operates within a realm of moral and logical coherence, guaranteeing that His omnipotence is always harmonized with His inherent goodness and righteousness. This blend of divine power and moral integrity establishes God as the supreme maintainer of order and justice in the universe, embodying the true essence of Love.</w:t>
      </w:r>
    </w:p>
    <w:p w14:paraId="08FFE3B9" w14:textId="5BCFD838" w:rsidR="00810A11" w:rsidRDefault="00810A11" w:rsidP="00810A11">
      <w:pPr>
        <w:spacing w:line="240" w:lineRule="auto"/>
      </w:pPr>
      <w:r>
        <w:t>God's nature is immutable, remaining constant "yesterday, today, and forever" as stated in Hebrews 13:8, and affirmed in Malachi 3:6: "For I am the LORD, I change not." This constancy further cements His role as the steadfast guardian of divine order and righteousness</w:t>
      </w:r>
    </w:p>
    <w:p w14:paraId="3B082E23" w14:textId="77777777" w:rsidR="00F24417" w:rsidRDefault="00F24417" w:rsidP="00810A11">
      <w:pPr>
        <w:spacing w:line="240" w:lineRule="auto"/>
      </w:pPr>
    </w:p>
    <w:p w14:paraId="141D5D1A" w14:textId="77777777" w:rsidR="00810A11" w:rsidRPr="00810A11" w:rsidRDefault="00810A11" w:rsidP="00810A11">
      <w:pPr>
        <w:spacing w:line="240" w:lineRule="auto"/>
        <w:rPr>
          <w:b/>
          <w:bCs/>
          <w:u w:val="single"/>
        </w:rPr>
      </w:pPr>
      <w:r w:rsidRPr="00810A11">
        <w:rPr>
          <w:b/>
          <w:bCs/>
          <w:u w:val="single"/>
        </w:rPr>
        <w:lastRenderedPageBreak/>
        <w:t>God the Son, Jesus</w:t>
      </w:r>
    </w:p>
    <w:p w14:paraId="69609B0A" w14:textId="1D946FD2" w:rsidR="00810A11" w:rsidRDefault="00810A11" w:rsidP="00810A11">
      <w:pPr>
        <w:spacing w:line="240" w:lineRule="auto"/>
      </w:pPr>
      <w:r>
        <w:t>Jesus Christ, the Son of God, stands uniquely as both uncreated and begotten, not made, and is an essential part of the Trinity. His divine status and equality with God are consistently affirmed throughout the Bible. He shares the same divine, uncreated essence as the Father. Jesus explicitly affirmed His divine nature and unity with God in His teachings. For instance, in John 5:17-18, He speaks of His continuous work, aligned with the Father's, a statement that led to accusations of making Himself equal to God. This notion is further underscored in John 10:30-33, where Jesus declares, "I and My Father are one." This pronouncement incited allegations of blasphemy from those who interpreted His words as a claim of being equal to God.</w:t>
      </w:r>
    </w:p>
    <w:p w14:paraId="3A28CCD0" w14:textId="77777777" w:rsidR="00810A11" w:rsidRPr="00810A11" w:rsidRDefault="00810A11" w:rsidP="00810A11">
      <w:pPr>
        <w:spacing w:line="240" w:lineRule="auto"/>
        <w:rPr>
          <w:b/>
          <w:bCs/>
        </w:rPr>
      </w:pPr>
      <w:r w:rsidRPr="00810A11">
        <w:rPr>
          <w:b/>
          <w:bCs/>
        </w:rPr>
        <w:t>Acknowledgement as Worthy of Worship</w:t>
      </w:r>
    </w:p>
    <w:p w14:paraId="3776E3C9" w14:textId="2C829672" w:rsidR="00810A11" w:rsidRDefault="00810A11" w:rsidP="00810A11">
      <w:pPr>
        <w:spacing w:line="240" w:lineRule="auto"/>
      </w:pPr>
      <w:r>
        <w:t>Instances of Jesus being worshipped serve as significant indicators of His divinity. For example, in Matthew 14:32-33, His disciples worship Him, recognizing Him as the Son of God. Additionally, Thomas explicitly acknowledges Jesus' divine nature, referring to Him as "My Lord and my God" in John 20:28. Importantly, Jesus accepts this worship, which contrasts sharply with angels and apostles who consistently refuse such honors, as illustrated in Revelation 22:9 and Acts 10:26. This acceptance of worship by Jesus, unlike other beings, underlines the principle that worship is appropriately directed solely to God.</w:t>
      </w:r>
    </w:p>
    <w:p w14:paraId="670D5F00" w14:textId="77777777" w:rsidR="00810A11" w:rsidRPr="00810A11" w:rsidRDefault="00810A11" w:rsidP="00810A11">
      <w:pPr>
        <w:spacing w:line="240" w:lineRule="auto"/>
        <w:rPr>
          <w:b/>
          <w:bCs/>
        </w:rPr>
      </w:pPr>
      <w:r w:rsidRPr="00810A11">
        <w:rPr>
          <w:b/>
          <w:bCs/>
        </w:rPr>
        <w:t>Role as Divine Creator and Lord</w:t>
      </w:r>
    </w:p>
    <w:p w14:paraId="5ABA142F" w14:textId="41F1BD56" w:rsidR="00810A11" w:rsidRDefault="00810A11" w:rsidP="00810A11">
      <w:pPr>
        <w:spacing w:line="240" w:lineRule="auto"/>
      </w:pPr>
      <w:r>
        <w:t xml:space="preserve">“In the beginning [before </w:t>
      </w:r>
      <w:proofErr w:type="spellStart"/>
      <w:r>
        <w:t>all time</w:t>
      </w:r>
      <w:proofErr w:type="spellEnd"/>
      <w:r>
        <w:t>] was the Word (Christ), and the Word was with God, and the Word was God Himself. 2 He was [continually existing] in the beginning [co-eternally] with God. 3 All things were made and came into existence through Him; and without Him not even one thing was made that has come into being. “John 1:1-3 AMP</w:t>
      </w:r>
    </w:p>
    <w:p w14:paraId="085D47F1" w14:textId="071EAD32" w:rsidR="00810A11" w:rsidRDefault="00810A11" w:rsidP="00810A11">
      <w:pPr>
        <w:spacing w:line="240" w:lineRule="auto"/>
      </w:pPr>
      <w:r>
        <w:t>Scripture affirms Jesus' unique dual nature as both human and God, while also identifying Him as the Creator and Lord. The Old Testament, notably in Psalm 33:6-9, and the New Testament, through passages like John 1:1-3 and Colossians 1:16, unanimously recognize Jesus as pivotal in creation. He is depicted as the Word, existing with God from the beginning and instrumental in the creation of all things. Furthermore, Acts 2:36 and Philippians 2:11 underscore His lordship and messianic identity. In John 8:58, Jesus' usage of "I am" (</w:t>
      </w:r>
      <w:proofErr w:type="spellStart"/>
      <w:r>
        <w:t>eimi</w:t>
      </w:r>
      <w:proofErr w:type="spellEnd"/>
      <w:r>
        <w:t xml:space="preserve"> in Greek) connects Him to the divine self-identification in Exodus 3:14, indicating that it was Jesus who spoke as the “I am” to Moses, commissioning him for the redemption of the Israelites.</w:t>
      </w:r>
    </w:p>
    <w:p w14:paraId="0E573267" w14:textId="77777777" w:rsidR="00810A11" w:rsidRPr="00810A11" w:rsidRDefault="00810A11" w:rsidP="00810A11">
      <w:pPr>
        <w:spacing w:line="240" w:lineRule="auto"/>
        <w:rPr>
          <w:b/>
          <w:bCs/>
          <w:u w:val="single"/>
        </w:rPr>
      </w:pPr>
      <w:r w:rsidRPr="00810A11">
        <w:rPr>
          <w:b/>
          <w:bCs/>
          <w:u w:val="single"/>
        </w:rPr>
        <w:t>God the Holy Spirit</w:t>
      </w:r>
    </w:p>
    <w:p w14:paraId="04E56DD4" w14:textId="67B71E3E" w:rsidR="00810A11" w:rsidRDefault="00810A11" w:rsidP="00810A11">
      <w:pPr>
        <w:spacing w:line="240" w:lineRule="auto"/>
      </w:pPr>
      <w:r>
        <w:t>The New Testament distinctly recognizes the Holy Spirit as more than just an abstract concept or impersonal force. Instead, He is presented as a living, individual entity, a fact emphasized by the use of masculine pronouns to underline His personal identity.</w:t>
      </w:r>
    </w:p>
    <w:p w14:paraId="056AC2AA" w14:textId="07673FB4" w:rsidR="00810A11" w:rsidRDefault="00810A11" w:rsidP="00810A11">
      <w:pPr>
        <w:spacing w:line="240" w:lineRule="auto"/>
      </w:pPr>
      <w:r>
        <w:t>Scriptural passages vividly illustrate the Holy Spirit's capacity for personal experiences and emotions. Ephesians 4:30, for instance, speaks to His ability to feel grief, demonstrating a profound depth of9 emotional response. Isaiah 63:10 goes further, portraying Him as being susceptible to sin against, which reinforces His personal nature.</w:t>
      </w:r>
    </w:p>
    <w:p w14:paraId="10D42C55" w14:textId="4B3CD583" w:rsidR="00810A11" w:rsidRDefault="00810A11" w:rsidP="00810A11">
      <w:pPr>
        <w:spacing w:line="240" w:lineRule="auto"/>
      </w:pPr>
      <w:r>
        <w:t xml:space="preserve">Within the Trinity's divine framework, the Holy Spirit embodies attributes that highlight both His deity and distinct personality. Traits such as life, will, omniscience, eternality, and omnipresence are ascribed to Him. Romans 8:2, for example, refers to the Holy Spirit as the life-giving spirit, while 1 Corinthians </w:t>
      </w:r>
      <w:r>
        <w:lastRenderedPageBreak/>
        <w:t>12:11 discusses His will in the distribution of spiritual gifts. These characteristics not only confirm His divine essence but also highlight His unique role and identity within the Trinity.</w:t>
      </w:r>
    </w:p>
    <w:p w14:paraId="5B13B301" w14:textId="6797F6C1" w:rsidR="00810A11" w:rsidRDefault="00810A11" w:rsidP="00810A11">
      <w:pPr>
        <w:spacing w:line="240" w:lineRule="auto"/>
      </w:pPr>
      <w:r>
        <w:t>This scriptural evidence firmly establishes the Holy Spirit as a personal being, capable of emotional reactions and engaging in personal interactions. His portrayal in these texts underscores His distinctive role and presence within the Trinity, affirming Him as an equal and integral member alongside the Father and the Son.</w:t>
      </w:r>
    </w:p>
    <w:p w14:paraId="1DC71C56" w14:textId="77777777" w:rsidR="00810A11" w:rsidRPr="00810A11" w:rsidRDefault="00810A11" w:rsidP="00810A11">
      <w:pPr>
        <w:spacing w:line="240" w:lineRule="auto"/>
        <w:rPr>
          <w:b/>
          <w:bCs/>
        </w:rPr>
      </w:pPr>
      <w:r w:rsidRPr="00810A11">
        <w:rPr>
          <w:b/>
          <w:bCs/>
        </w:rPr>
        <w:t>Active Role from Creation to Present</w:t>
      </w:r>
    </w:p>
    <w:p w14:paraId="5A62245B" w14:textId="6105D46D" w:rsidR="00810A11" w:rsidRDefault="00810A11" w:rsidP="00810A11">
      <w:pPr>
        <w:spacing w:line="240" w:lineRule="auto"/>
      </w:pPr>
      <w:r>
        <w:t>The Holy Spirit's dynamic presence in the universe's narrative unfolds from the outset, as depicted in Genesis 1:2. He undertakes roles of empowerment, guidance, comfort, and instruction for believers, simultaneously restraining sin and imparting divine wisdom. His multifaceted nature is captured in titles like “Good Spirit” (Nehemiah 9:20), “Eternal Spirit” (Hebrews 9:14), and “the Lord” (2 Corinthians 3:17). These appellations not only highlight His integral role in creation and the inspiration of Scripture but also underscore His active involvement in the sanctification process of believers.</w:t>
      </w:r>
    </w:p>
    <w:p w14:paraId="02199207" w14:textId="77777777" w:rsidR="00810A11" w:rsidRPr="00810A11" w:rsidRDefault="00810A11" w:rsidP="00810A11">
      <w:pPr>
        <w:spacing w:line="240" w:lineRule="auto"/>
        <w:rPr>
          <w:b/>
          <w:bCs/>
        </w:rPr>
      </w:pPr>
      <w:r w:rsidRPr="00810A11">
        <w:rPr>
          <w:b/>
          <w:bCs/>
        </w:rPr>
        <w:t>Influence in the Lives of Believers</w:t>
      </w:r>
    </w:p>
    <w:p w14:paraId="59AF36ED" w14:textId="2D17985E" w:rsidR="00810A11" w:rsidRDefault="00810A11" w:rsidP="00810A11">
      <w:pPr>
        <w:spacing w:line="240" w:lineRule="auto"/>
      </w:pPr>
      <w:r>
        <w:t>The Holy Spirit remains a steadfast presence, adopting diverse roles such as intercession on our behalf, unveiling the Father's thoughts (1 Corinthians 2:10-11), leading us into truth, offering solace, convicting us of sin, and equipping us for service. This active engagement is clearly depicted in scriptures like John 14:16, 26, and Romans 8:26-27, which emphasize His involvement in believers' lives. Far from being passive or abstract, the Holy Spirit stands as a dynamic, co-equal member of the Trinity, deeply intertwined in both the grand cosmic story and the individual journeys of believers.</w:t>
      </w:r>
    </w:p>
    <w:p w14:paraId="397E722B" w14:textId="7D3D1DDE" w:rsidR="00810A11" w:rsidRPr="00810A11" w:rsidRDefault="00810A11" w:rsidP="00810A11">
      <w:pPr>
        <w:spacing w:line="240" w:lineRule="auto"/>
        <w:rPr>
          <w:b/>
          <w:bCs/>
          <w:u w:val="single"/>
        </w:rPr>
      </w:pPr>
      <w:r w:rsidRPr="00810A11">
        <w:rPr>
          <w:b/>
          <w:bCs/>
          <w:u w:val="single"/>
        </w:rPr>
        <w:t>Analogy 1 Humanity's Tripartite Nature as a Reflection of the Trinity</w:t>
      </w:r>
    </w:p>
    <w:p w14:paraId="091E91E0" w14:textId="23E8400A" w:rsidR="00810A11" w:rsidRDefault="00810A11" w:rsidP="00810A11">
      <w:pPr>
        <w:spacing w:line="240" w:lineRule="auto"/>
      </w:pPr>
      <w:r>
        <w:t>Humans have a tripartite nature, consisting of a soul, a spirit, and a body. This can be seen as a faint reflection of the Trinity.</w:t>
      </w:r>
    </w:p>
    <w:p w14:paraId="63C01556" w14:textId="048F82AC" w:rsidR="00810A11" w:rsidRDefault="00810A11" w:rsidP="00810A11">
      <w:pPr>
        <w:spacing w:line="240" w:lineRule="auto"/>
      </w:pPr>
      <w:r w:rsidRPr="00810A11">
        <w:rPr>
          <w:b/>
          <w:bCs/>
        </w:rPr>
        <w:t>Soul (Consciousness and Emotions):</w:t>
      </w:r>
      <w:r>
        <w:t xml:space="preserve"> The soul represents our consciousness, emotions, and intellect. It's akin to the emotional and rational aspects of God the Father, who plans and designs with wisdom and emotional depth.</w:t>
      </w:r>
    </w:p>
    <w:p w14:paraId="4C2193F7" w14:textId="42BB9D4C" w:rsidR="00810A11" w:rsidRDefault="00810A11" w:rsidP="00810A11">
      <w:pPr>
        <w:spacing w:line="240" w:lineRule="auto"/>
      </w:pPr>
      <w:r w:rsidRPr="00810A11">
        <w:rPr>
          <w:b/>
          <w:bCs/>
        </w:rPr>
        <w:t>Spirit (Eternal Aspect):</w:t>
      </w:r>
      <w:r>
        <w:t xml:space="preserve"> The spirit in humans is seen as the eternal, immaterial aspect, akin to the Holy Spirit. Just as the human spirit is the source of life and connection to the divine, the Holy Spirit is the giver of spiritual life, connecting believers to God. </w:t>
      </w:r>
    </w:p>
    <w:p w14:paraId="0E41D64A" w14:textId="7BC5BA5A" w:rsidR="00810A11" w:rsidRDefault="00810A11" w:rsidP="00810A11">
      <w:pPr>
        <w:spacing w:line="240" w:lineRule="auto"/>
      </w:pPr>
      <w:r w:rsidRPr="00810A11">
        <w:rPr>
          <w:b/>
          <w:bCs/>
        </w:rPr>
        <w:t>Body (Physical Vessel):</w:t>
      </w:r>
      <w:r>
        <w:t xml:space="preserve"> The body represents the physical, tangible aspect of humans. This parallels Jesus Christ's incarnation. Just as the body is the physical manifestation of a person, Jesus is God made flesh, the physical manifestation of the divine on Earth.</w:t>
      </w:r>
    </w:p>
    <w:p w14:paraId="7238F9C8" w14:textId="6B8B0CF2" w:rsidR="00810A11" w:rsidRPr="00810A11" w:rsidRDefault="00810A11" w:rsidP="00810A11">
      <w:pPr>
        <w:spacing w:line="240" w:lineRule="auto"/>
        <w:rPr>
          <w:b/>
          <w:bCs/>
          <w:u w:val="single"/>
        </w:rPr>
      </w:pPr>
      <w:r w:rsidRPr="00810A11">
        <w:rPr>
          <w:b/>
          <w:bCs/>
          <w:u w:val="single"/>
        </w:rPr>
        <w:t>Analogy 2 A Day in the Life of Sarah: A Story of Intellect, Emotions, and Conscience</w:t>
      </w:r>
    </w:p>
    <w:p w14:paraId="0ED3513D" w14:textId="77777777" w:rsidR="00810A11" w:rsidRPr="00810A11" w:rsidRDefault="00810A11" w:rsidP="00810A11">
      <w:pPr>
        <w:spacing w:line="240" w:lineRule="auto"/>
        <w:rPr>
          <w:b/>
          <w:bCs/>
        </w:rPr>
      </w:pPr>
      <w:r w:rsidRPr="00810A11">
        <w:rPr>
          <w:b/>
          <w:bCs/>
        </w:rPr>
        <w:t>Intellect's Voice in Decision Making</w:t>
      </w:r>
    </w:p>
    <w:p w14:paraId="6A770AA2" w14:textId="0758F959" w:rsidR="00810A11" w:rsidRDefault="00810A11" w:rsidP="00810A11">
      <w:pPr>
        <w:spacing w:line="240" w:lineRule="auto"/>
      </w:pPr>
      <w:r>
        <w:t>On a rainy morning, Sarah confronts a decision: whether to drive or take public transport to work. In this moment, her intellect steps to the forefront, functioning like a clear, analytical voice. It methodically weighs her options, evaluates potential traffic scenarios, and thoughtfully considers the time involved in each choice. As Sarah ponders her options, it's as though a composed, reasoning voice is methodically presenting the facts, aiding her in navigating the decision with clarity and foresight.</w:t>
      </w:r>
    </w:p>
    <w:p w14:paraId="73DFCBFB" w14:textId="77777777" w:rsidR="00810A11" w:rsidRPr="00810A11" w:rsidRDefault="00810A11" w:rsidP="00810A11">
      <w:pPr>
        <w:spacing w:line="240" w:lineRule="auto"/>
        <w:rPr>
          <w:b/>
          <w:bCs/>
        </w:rPr>
      </w:pPr>
      <w:r w:rsidRPr="00810A11">
        <w:rPr>
          <w:b/>
          <w:bCs/>
        </w:rPr>
        <w:lastRenderedPageBreak/>
        <w:t>Emotions Communicating in Interactions</w:t>
      </w:r>
    </w:p>
    <w:p w14:paraId="0CE4E493" w14:textId="00397102" w:rsidR="00810A11" w:rsidRDefault="00810A11" w:rsidP="00810A11">
      <w:pPr>
        <w:spacing w:line="240" w:lineRule="auto"/>
      </w:pPr>
      <w:r>
        <w:t>In a different situation at work, Sarah learns that a colleague has suffered a loss. In this moment, it's Sarah's emotions that come to the forefront, speaking a language of empathy and comfort. This isn't a time for logical analysis or moral deliberation; it's a moment where heartfelt compassion is the most appropriate response. Sarah's emotions guide the interaction, offering sympathy and understanding. As Sarah empathizes, it's as if an intuitive, compassionate voice within is guiding the way to connect and console, demonstrating the unique and vital role of emotions in our interactions.</w:t>
      </w:r>
    </w:p>
    <w:p w14:paraId="44219FE3" w14:textId="77777777" w:rsidR="00810A11" w:rsidRPr="00810A11" w:rsidRDefault="00810A11" w:rsidP="00810A11">
      <w:pPr>
        <w:spacing w:line="240" w:lineRule="auto"/>
        <w:rPr>
          <w:b/>
          <w:bCs/>
        </w:rPr>
      </w:pPr>
      <w:r w:rsidRPr="00810A11">
        <w:rPr>
          <w:b/>
          <w:bCs/>
        </w:rPr>
        <w:t>Conscience Guiding Moral Choices</w:t>
      </w:r>
    </w:p>
    <w:p w14:paraId="05757428" w14:textId="243653FE" w:rsidR="00810A11" w:rsidRDefault="00810A11" w:rsidP="00810A11">
      <w:pPr>
        <w:spacing w:line="240" w:lineRule="auto"/>
      </w:pPr>
      <w:r>
        <w:t>Facing an ethical dilemma at work, Sarah's conscience stands out as a distinct voice, separate from her emotions and intellect. It speaks with moral clarity, guiding her decisions based on principles of integrity and righteousness, independent of her logical analysis or emotional reactions.</w:t>
      </w:r>
    </w:p>
    <w:p w14:paraId="51D69516" w14:textId="684657C3" w:rsidR="003E6E16" w:rsidRPr="003E6E16" w:rsidRDefault="00810A11" w:rsidP="00810A11">
      <w:pPr>
        <w:spacing w:line="240" w:lineRule="auto"/>
      </w:pPr>
      <w:r>
        <w:t>In Sarah's life, her intellect, emotions, and conscience function as distinct 'voices', each influencing her decisions and behavior, yet they are integral parts of her entire being. This reflects the Trinity, where the Father, Son, and Holy Spirit, distinct in their roles and 'voices', are unified in a single divine essence. While this analogy aids in understanding the Trinity, it remains a simplified depiction, providing only a glimpse into a profound and mystical truth that transcends human comparison.</w:t>
      </w:r>
    </w:p>
    <w:p w14:paraId="3022610F" w14:textId="77777777" w:rsidR="003E6E16" w:rsidRPr="003E6E16" w:rsidRDefault="003E6E16" w:rsidP="00810A11">
      <w:pPr>
        <w:spacing w:line="240" w:lineRule="auto"/>
      </w:pPr>
    </w:p>
    <w:p w14:paraId="31F23DCA" w14:textId="77777777" w:rsidR="003E6E16" w:rsidRPr="003E6E16" w:rsidRDefault="003E6E16" w:rsidP="003E6E16"/>
    <w:p w14:paraId="353930D8" w14:textId="77777777" w:rsidR="003E6E16" w:rsidRPr="003E6E16" w:rsidRDefault="003E6E16" w:rsidP="003E6E16"/>
    <w:p w14:paraId="6E13ACBA" w14:textId="77777777" w:rsidR="003E6E16" w:rsidRPr="003E6E16" w:rsidRDefault="003E6E16" w:rsidP="003E6E16"/>
    <w:p w14:paraId="03D648BF" w14:textId="77777777" w:rsidR="003E6E16" w:rsidRPr="003E6E16" w:rsidRDefault="003E6E16" w:rsidP="003E6E16"/>
    <w:p w14:paraId="4EB16D86" w14:textId="77777777" w:rsidR="003E6E16" w:rsidRPr="003E6E16" w:rsidRDefault="003E6E16" w:rsidP="003E6E16"/>
    <w:p w14:paraId="07C398FB" w14:textId="77777777" w:rsidR="003E6E16" w:rsidRPr="003E6E16" w:rsidRDefault="003E6E16" w:rsidP="003E6E16"/>
    <w:p w14:paraId="75D08CDA" w14:textId="77777777" w:rsidR="003E6E16" w:rsidRPr="003E6E16" w:rsidRDefault="003E6E16" w:rsidP="003E6E16"/>
    <w:p w14:paraId="5CB885D3" w14:textId="77777777" w:rsidR="003E6E16" w:rsidRPr="003E6E16" w:rsidRDefault="003E6E16" w:rsidP="003E6E16"/>
    <w:p w14:paraId="2DF2C898" w14:textId="77777777" w:rsidR="003E6E16" w:rsidRPr="003E6E16" w:rsidRDefault="003E6E16" w:rsidP="003E6E16"/>
    <w:p w14:paraId="560639FF" w14:textId="77777777" w:rsidR="003E6E16" w:rsidRPr="003E6E16" w:rsidRDefault="003E6E16" w:rsidP="003E6E16"/>
    <w:p w14:paraId="47EBD01E" w14:textId="77777777" w:rsidR="003E6E16" w:rsidRPr="003E6E16" w:rsidRDefault="003E6E16" w:rsidP="003E6E16"/>
    <w:p w14:paraId="78C7122F" w14:textId="77777777" w:rsidR="003E6E16" w:rsidRDefault="003E6E16" w:rsidP="003E6E16"/>
    <w:p w14:paraId="49A23B01" w14:textId="77777777" w:rsidR="00810A11" w:rsidRDefault="00810A11" w:rsidP="003E6E16"/>
    <w:p w14:paraId="0AA65B8F" w14:textId="77777777" w:rsidR="003E6E16" w:rsidRDefault="003E6E16" w:rsidP="003E6E16"/>
    <w:p w14:paraId="4A8280D7" w14:textId="77777777" w:rsidR="007E56F9" w:rsidRPr="003E6E16" w:rsidRDefault="007E56F9" w:rsidP="003E6E16"/>
    <w:p w14:paraId="4D74BB97" w14:textId="65E02191" w:rsidR="007E56F9" w:rsidRDefault="007E56F9" w:rsidP="003E6E16">
      <w:pPr>
        <w:pStyle w:val="Heading1"/>
        <w:jc w:val="center"/>
        <w:rPr>
          <w:color w:val="auto"/>
        </w:rPr>
      </w:pPr>
      <w:bookmarkStart w:id="93" w:name="_Toc159497024"/>
      <w:r>
        <w:rPr>
          <w:color w:val="auto"/>
        </w:rPr>
        <w:lastRenderedPageBreak/>
        <w:t>T</w:t>
      </w:r>
      <w:r w:rsidRPr="007E56F9">
        <w:rPr>
          <w:color w:val="auto"/>
        </w:rPr>
        <w:t>ripartite</w:t>
      </w:r>
      <w:r>
        <w:rPr>
          <w:color w:val="auto"/>
        </w:rPr>
        <w:t xml:space="preserve"> Nature of Humanity</w:t>
      </w:r>
      <w:bookmarkEnd w:id="93"/>
    </w:p>
    <w:p w14:paraId="5542C528" w14:textId="77777777" w:rsidR="0009769E" w:rsidRPr="0009769E" w:rsidRDefault="0009769E" w:rsidP="0009769E"/>
    <w:p w14:paraId="0A62A0DD" w14:textId="0E14DFD7" w:rsidR="0009769E" w:rsidRDefault="0009769E" w:rsidP="0009769E">
      <w:pPr>
        <w:ind w:left="720"/>
      </w:pPr>
      <w:r>
        <w:t xml:space="preserve">"God created mankind in His own image; in the image of God He created them." </w:t>
      </w:r>
      <w:r>
        <w:br/>
        <w:t>Genesis 1:27</w:t>
      </w:r>
    </w:p>
    <w:p w14:paraId="2D8C204A" w14:textId="64FAE69C" w:rsidR="007E56F9" w:rsidRDefault="0009769E" w:rsidP="0009769E">
      <w:r>
        <w:t>In a manner akin to the divine Trinity, we, being created in God's image, embody a triune nature: spirit, soul, and body. This reflection of the Divine in our existence is not mere coincidence but a fundamental aspect of our design, mirroring the complex yet unified nature of God Himself. Just as the Father, Son, and Holy Spirit coexist in unity and distinctiveness, so too do our spirit, soul, and body function together, each with its unique role and purpose, yet harmoniously integrated to form a complete human being.</w:t>
      </w:r>
    </w:p>
    <w:p w14:paraId="48EF4449" w14:textId="77777777" w:rsidR="007E56F9" w:rsidRPr="007E56F9" w:rsidRDefault="007E56F9" w:rsidP="007E56F9">
      <w:pPr>
        <w:rPr>
          <w:b/>
          <w:bCs/>
        </w:rPr>
      </w:pPr>
      <w:r w:rsidRPr="007E56F9">
        <w:rPr>
          <w:b/>
          <w:bCs/>
        </w:rPr>
        <w:t>Addressing the Misconception: Consciousness in the Spirit, Not the Soul</w:t>
      </w:r>
    </w:p>
    <w:p w14:paraId="1E94EF10" w14:textId="05CF8260" w:rsidR="007E56F9" w:rsidRDefault="007E56F9" w:rsidP="007E56F9">
      <w:r>
        <w:t>In challenging a common belief, I posit a new understanding: our consciousness, contrary to popular assumption, is actually seated in our Spirit, not in our Soul. This perspective diverges from mainstream Christian thought, where it's often held that our consciousness and self-awareness are primarily functions of the soul. However, this new view suggests that our true consciousness and deeper awareness emanate from the Spirit.</w:t>
      </w:r>
    </w:p>
    <w:p w14:paraId="7910BD7F" w14:textId="192A4616" w:rsidR="007E56F9" w:rsidRDefault="007E56F9" w:rsidP="007E56F9">
      <w:r>
        <w:t>The reason for this widespread misconception lies in the fact that the majority of our existence is experienced within the Soul Realm. This is because most of us have not activated our spiritual senses to fully experience the Spiritual Realm. As a result, our day-to-day experiences, thoughts, emotions, and decisions seem to be rooted in the soul, giving the impression that our consciousness resides there.</w:t>
      </w:r>
    </w:p>
    <w:p w14:paraId="20FF465C" w14:textId="20A9478A" w:rsidR="007E56F9" w:rsidRDefault="007E56F9" w:rsidP="007E56F9">
      <w:r>
        <w:t>In reality, when we tap into our Spirit, we access a deeper level of consciousness and awareness that transcends the capabilities of the soul. The Spirit realm offers a more profound and eternal sense of self and understanding, which is often unexplored due to our focus on the Soul Realm. This lack of spiritual activation means that for most people, and even for many mature believers, the rich and expansive experiences of the Spirit remain largely untapped.</w:t>
      </w:r>
    </w:p>
    <w:p w14:paraId="7BD96525" w14:textId="04C96230" w:rsidR="007E56F9" w:rsidRDefault="007E56F9" w:rsidP="007E56F9">
      <w:r>
        <w:t>Therefore, while our lives are predominantly experienced through the Soul Realm due to its intermediary nature and our level of spiritual activation, our truest form of consciousness and deepest sense of identity lie within our Spirit. This understanding invites a reexamination of our spiritual practices and beliefs, encouraging a journey beyond the familiar confines of the Soul Realm to explore the vast and profound depths of the Spiritual Realm.</w:t>
      </w:r>
    </w:p>
    <w:p w14:paraId="2DB442AC" w14:textId="291E85B4" w:rsidR="007E56F9" w:rsidRDefault="007E56F9" w:rsidP="007E56F9">
      <w:r>
        <w:t>Allow me to refine and clarify the distinctions within our tripartite human experience. These distinctions serve to illuminate the unique aspects and interconnections of the three realms in which we exist: physical, soulful, and spiritual. This refined perspective will enhance our understanding of the multifaceted nature of human existence.</w:t>
      </w:r>
    </w:p>
    <w:p w14:paraId="6BC2F455" w14:textId="12FC2428" w:rsidR="007E56F9" w:rsidRPr="007E56F9" w:rsidRDefault="007E56F9" w:rsidP="007E56F9">
      <w:pPr>
        <w:rPr>
          <w:b/>
          <w:bCs/>
          <w:u w:val="single"/>
        </w:rPr>
      </w:pPr>
      <w:r w:rsidRPr="007E56F9">
        <w:rPr>
          <w:b/>
          <w:bCs/>
          <w:u w:val="single"/>
        </w:rPr>
        <w:t>The Body Aspect of Our Tripartite Human Experience</w:t>
      </w:r>
    </w:p>
    <w:p w14:paraId="31245877" w14:textId="77777777" w:rsidR="007E56F9" w:rsidRPr="007E56F9" w:rsidRDefault="007E56F9" w:rsidP="007E56F9">
      <w:pPr>
        <w:rPr>
          <w:b/>
          <w:bCs/>
        </w:rPr>
      </w:pPr>
      <w:r w:rsidRPr="007E56F9">
        <w:rPr>
          <w:b/>
          <w:bCs/>
        </w:rPr>
        <w:t>Stage 1: The Physical Realm</w:t>
      </w:r>
    </w:p>
    <w:p w14:paraId="151AB5F0" w14:textId="6E03DD3B" w:rsidR="007E56F9" w:rsidRDefault="007E56F9" w:rsidP="007E56F9">
      <w:r>
        <w:t xml:space="preserve">The Physical Realm represents the foundational stage of human experience. It's a realm defined by tangibility and physicality, where our interactions are governed by observable laws of nature. This stage encompasses everything perceptible through the body's senses, making it the primary arena where we </w:t>
      </w:r>
      <w:r>
        <w:lastRenderedPageBreak/>
        <w:t xml:space="preserve">engage with the material world. It is characterized by its concreteness, where cause and effect are not only visible but also measurable, forming the groundwork of our shared reality. </w:t>
      </w:r>
    </w:p>
    <w:p w14:paraId="3CC281B1" w14:textId="77777777" w:rsidR="007E56F9" w:rsidRPr="007E56F9" w:rsidRDefault="007E56F9" w:rsidP="007E56F9">
      <w:pPr>
        <w:rPr>
          <w:b/>
          <w:bCs/>
        </w:rPr>
      </w:pPr>
      <w:r w:rsidRPr="007E56F9">
        <w:rPr>
          <w:b/>
          <w:bCs/>
        </w:rPr>
        <w:t>Experiencing the Physical Realm</w:t>
      </w:r>
    </w:p>
    <w:p w14:paraId="5EAB3334" w14:textId="254B244F" w:rsidR="007E56F9" w:rsidRDefault="007E56F9" w:rsidP="007E56F9">
      <w:r>
        <w:t>Our experience in the Physical Realm is mediated through the body, equipped with five senses: sight, sound, smell, taste, and touch. These senses are the tools that allow us to navigate and understand our environment. We witness the beauty of nature with our eyes, hear the melodies of life, savor the variety of flavors, inhale the fragrances of our world, and feel the textures that surround us. Our bodies act as sophisticated vessels, experiencing the richness of this realm in a multitude of ways – from enjoying the hues of a sunset to the feel of a breeze on our skin. This sensory engagement enables us to perceive the physical world in its fullness, making our interaction with it rich and multifaceted.</w:t>
      </w:r>
    </w:p>
    <w:p w14:paraId="68D84188" w14:textId="77777777" w:rsidR="007E56F9" w:rsidRPr="007E56F9" w:rsidRDefault="007E56F9" w:rsidP="007E56F9">
      <w:pPr>
        <w:rPr>
          <w:b/>
          <w:bCs/>
        </w:rPr>
      </w:pPr>
      <w:r w:rsidRPr="007E56F9">
        <w:rPr>
          <w:b/>
          <w:bCs/>
        </w:rPr>
        <w:t>The Soul's Experience in the Physical Realm</w:t>
      </w:r>
    </w:p>
    <w:p w14:paraId="61674FE1" w14:textId="4EBCB88D" w:rsidR="007E56F9" w:rsidRDefault="007E56F9" w:rsidP="007E56F9">
      <w:r>
        <w:t>While our bodies are the mediums through which we interact with the Physical Realm, it is our souls that truly animate and give purpose to these experiences. The soul is the essence that brings our physical form to life, transforming it from a passive biological entity into an active, responsive being. This soul-body interplay is profound; the body, without the soul, would be devoid of consciousness, unable to engage meaningfully with its surroundings. It is through the soul that we not only experience sensory inputs but also express emotions, thoughts, and intentions. This connection highlights that our physical experiences and actions are deeply intertwined with our soul, influencing and reflecting our inner state. In this way, the soul, residing within the body, experiences the Physical Realm, adding depth and meaning to every sensory encounter.</w:t>
      </w:r>
    </w:p>
    <w:p w14:paraId="53705942" w14:textId="77777777" w:rsidR="007E56F9" w:rsidRPr="007E56F9" w:rsidRDefault="007E56F9" w:rsidP="007E56F9">
      <w:pPr>
        <w:rPr>
          <w:b/>
          <w:bCs/>
        </w:rPr>
      </w:pPr>
      <w:r w:rsidRPr="007E56F9">
        <w:rPr>
          <w:b/>
          <w:bCs/>
        </w:rPr>
        <w:t>Key Verses of the Body</w:t>
      </w:r>
    </w:p>
    <w:p w14:paraId="2DF1D2E7" w14:textId="3900C87F" w:rsidR="007E56F9" w:rsidRDefault="007E56F9" w:rsidP="007E56F9">
      <w:pPr>
        <w:pStyle w:val="ListParagraph"/>
        <w:numPr>
          <w:ilvl w:val="0"/>
          <w:numId w:val="20"/>
        </w:numPr>
      </w:pPr>
      <w:r>
        <w:t>1 Corinthians 6:19-20 - "Your body is a temple of the Holy Spirit... honor God with your body." This verse clearly states the body's spiritual significance and its role as a vessel for the Holy Spirit.</w:t>
      </w:r>
    </w:p>
    <w:p w14:paraId="4C7C095E" w14:textId="6E1890B8" w:rsidR="007E56F9" w:rsidRDefault="007E56F9" w:rsidP="007E56F9">
      <w:pPr>
        <w:pStyle w:val="ListParagraph"/>
        <w:numPr>
          <w:ilvl w:val="0"/>
          <w:numId w:val="20"/>
        </w:numPr>
      </w:pPr>
      <w:r>
        <w:t>Psalm 139:14 - "I praise you because I am fearfully and wonderfully made." This celebrates God's intricate design of man.</w:t>
      </w:r>
    </w:p>
    <w:p w14:paraId="4CC52554" w14:textId="3F74C1DA" w:rsidR="007E56F9" w:rsidRDefault="007E56F9" w:rsidP="007E56F9">
      <w:pPr>
        <w:pStyle w:val="ListParagraph"/>
        <w:numPr>
          <w:ilvl w:val="0"/>
          <w:numId w:val="20"/>
        </w:numPr>
      </w:pPr>
      <w:r>
        <w:t>Genesis 2:7 - "The Lord God formed man from the dust of the ground and breathed into his nostrils the breath of life." This emphasizes the creation and animation of the physical body.</w:t>
      </w:r>
    </w:p>
    <w:p w14:paraId="64942854" w14:textId="4235E853" w:rsidR="007E56F9" w:rsidRDefault="007E56F9" w:rsidP="007E56F9">
      <w:pPr>
        <w:pStyle w:val="ListParagraph"/>
        <w:numPr>
          <w:ilvl w:val="0"/>
          <w:numId w:val="20"/>
        </w:numPr>
      </w:pPr>
      <w:r>
        <w:t>1 Thessalonians 5:23 - "May your whole spirit, soul, and body be kept blameless." This acknowledges the body as a key component of our being.</w:t>
      </w:r>
    </w:p>
    <w:p w14:paraId="30D54878" w14:textId="77777777" w:rsidR="007E56F9" w:rsidRDefault="007E56F9" w:rsidP="007E56F9"/>
    <w:p w14:paraId="4D527DE2" w14:textId="5FD9B7CB" w:rsidR="007E56F9" w:rsidRPr="007E56F9" w:rsidRDefault="007E56F9" w:rsidP="007E56F9">
      <w:pPr>
        <w:rPr>
          <w:b/>
          <w:bCs/>
          <w:u w:val="single"/>
        </w:rPr>
      </w:pPr>
      <w:r w:rsidRPr="007E56F9">
        <w:rPr>
          <w:b/>
          <w:bCs/>
          <w:u w:val="single"/>
        </w:rPr>
        <w:t>The Soul Aspect of Our Tripartite Human Experience</w:t>
      </w:r>
    </w:p>
    <w:p w14:paraId="70B41C84" w14:textId="77777777" w:rsidR="007E56F9" w:rsidRPr="007E56F9" w:rsidRDefault="007E56F9" w:rsidP="007E56F9">
      <w:pPr>
        <w:rPr>
          <w:b/>
          <w:bCs/>
        </w:rPr>
      </w:pPr>
      <w:r w:rsidRPr="007E56F9">
        <w:rPr>
          <w:b/>
          <w:bCs/>
        </w:rPr>
        <w:t>Stage 2: The Soul Realm</w:t>
      </w:r>
    </w:p>
    <w:p w14:paraId="2E28EFA0" w14:textId="58B982BF" w:rsidR="007E56F9" w:rsidRDefault="007E56F9" w:rsidP="007E56F9">
      <w:r>
        <w:t xml:space="preserve">The Soul Realm serves as an intermediary stage, existing between the tangible Physical Realm and the ethereal Spiritual Realm. This realm is characterized by intangible experiences that cannot be directly perceived through our five physical senses. It's a domain where emotions, will, thoughts, and imagination reside. Unlike the Physical Realm, where our experiences are concrete and observable, the Soul Realm deals with internal processes and experiences that are felt rather than seen or touched. It is </w:t>
      </w:r>
      <w:r>
        <w:lastRenderedPageBreak/>
        <w:t>here that we process the inputs from our physical experiences, but in a way that transcends mere sensory perception.</w:t>
      </w:r>
    </w:p>
    <w:p w14:paraId="737D8C36" w14:textId="77777777" w:rsidR="007E56F9" w:rsidRPr="007E56F9" w:rsidRDefault="007E56F9" w:rsidP="007E56F9">
      <w:pPr>
        <w:rPr>
          <w:b/>
          <w:bCs/>
        </w:rPr>
      </w:pPr>
      <w:r w:rsidRPr="007E56F9">
        <w:rPr>
          <w:b/>
          <w:bCs/>
        </w:rPr>
        <w:t>Experiencing the Soul Realm</w:t>
      </w:r>
    </w:p>
    <w:p w14:paraId="64D854EA" w14:textId="19CFECBB" w:rsidR="007E56F9" w:rsidRDefault="007E56F9" w:rsidP="007E56F9">
      <w:r>
        <w:t>In the Soul Realm, our experiences are shaped not by physical interactions but by internal reflections and emotions. Here, our imagination takes flight, unbound by the constraints of physical reality. Thoughts and feelings, while often triggered by physical events, are processed at a deeper level in this realm. This is where conscious deliberation takes place, where we ponder, dream, and conceptualize. Our experience of the Soul Realm is through the soul as a spirit, highlighting a deeper connection beyond mere physicality. It is in this realm that we truly understand the complexity of our emotions, the depth of our thoughts, and the vastness of our imagination.</w:t>
      </w:r>
    </w:p>
    <w:p w14:paraId="5A3E7DE8" w14:textId="77777777" w:rsidR="007E56F9" w:rsidRPr="007E56F9" w:rsidRDefault="007E56F9" w:rsidP="007E56F9">
      <w:pPr>
        <w:rPr>
          <w:b/>
          <w:bCs/>
        </w:rPr>
      </w:pPr>
      <w:r w:rsidRPr="007E56F9">
        <w:rPr>
          <w:b/>
          <w:bCs/>
        </w:rPr>
        <w:t>The Soul as the Conduit of Experience</w:t>
      </w:r>
    </w:p>
    <w:p w14:paraId="4EDFEE47" w14:textId="5687262A" w:rsidR="007E56F9" w:rsidRDefault="007E56F9" w:rsidP="007E56F9">
      <w:r>
        <w:t>The soul, in this model, is not just a passive entity but an active conduit of experience. It bridges our physical experiences with our spiritual essence. The soul is dependent on the spirit for its vitality and animation, much like the body depends on the soul. It is through the soul that we experience the richness of life beyond mere physical sensations. This realm is where we process and integrate our physical experiences, transforming them into something more profound. The soul realm is crucial for our overall existence, acting as the nexus between the physical body and the eternal spirit, allowing us to experience life in a more holistic and integrated manner.</w:t>
      </w:r>
    </w:p>
    <w:p w14:paraId="7FC4E697" w14:textId="77777777" w:rsidR="007E56F9" w:rsidRPr="007E56F9" w:rsidRDefault="007E56F9" w:rsidP="007E56F9">
      <w:pPr>
        <w:rPr>
          <w:b/>
          <w:bCs/>
        </w:rPr>
      </w:pPr>
      <w:r w:rsidRPr="007E56F9">
        <w:rPr>
          <w:b/>
          <w:bCs/>
        </w:rPr>
        <w:t>Key Verses of the Soul</w:t>
      </w:r>
    </w:p>
    <w:p w14:paraId="0B587819" w14:textId="38A67C7C" w:rsidR="007E56F9" w:rsidRDefault="007E56F9" w:rsidP="007E56F9">
      <w:pPr>
        <w:pStyle w:val="ListParagraph"/>
        <w:numPr>
          <w:ilvl w:val="0"/>
          <w:numId w:val="21"/>
        </w:numPr>
      </w:pPr>
      <w:r>
        <w:t>Matthew 22:37 - "Love the Lord your God with all your heart and with all your soul." This highlights the soul's capacity for deep, spiritual emotion.</w:t>
      </w:r>
    </w:p>
    <w:p w14:paraId="221301C1" w14:textId="6602800E" w:rsidR="007E56F9" w:rsidRDefault="007E56F9" w:rsidP="007E56F9">
      <w:pPr>
        <w:pStyle w:val="ListParagraph"/>
        <w:numPr>
          <w:ilvl w:val="0"/>
          <w:numId w:val="21"/>
        </w:numPr>
      </w:pPr>
      <w:r>
        <w:t>3 John 1:2 - "I pray that... all may go well with you, even as your soul is getting along well." This associates well-being with the state of the soul.</w:t>
      </w:r>
    </w:p>
    <w:p w14:paraId="2F11D831" w14:textId="4CC075B3" w:rsidR="007E56F9" w:rsidRDefault="007E56F9" w:rsidP="007E56F9">
      <w:pPr>
        <w:pStyle w:val="ListParagraph"/>
        <w:numPr>
          <w:ilvl w:val="0"/>
          <w:numId w:val="21"/>
        </w:numPr>
      </w:pPr>
      <w:r>
        <w:t>Psalm 42:2 - "My soul thirsts for God, for the living God." This indicates the soul's deep yearning for a spiritual connection with God.</w:t>
      </w:r>
    </w:p>
    <w:p w14:paraId="625B81B3" w14:textId="54631289" w:rsidR="007E56F9" w:rsidRDefault="007E56F9" w:rsidP="0009769E">
      <w:pPr>
        <w:pStyle w:val="ListParagraph"/>
        <w:numPr>
          <w:ilvl w:val="0"/>
          <w:numId w:val="21"/>
        </w:numPr>
      </w:pPr>
      <w:r>
        <w:t>Luke 1:46-47 - "My soul magnifies the Lord, and my spirit rejoices in God my Savior." Here, the soul is portrayed as capable of worship and magnification of God.</w:t>
      </w:r>
    </w:p>
    <w:p w14:paraId="3D5378A4" w14:textId="77777777" w:rsidR="0009769E" w:rsidRDefault="0009769E" w:rsidP="0009769E">
      <w:pPr>
        <w:pStyle w:val="ListParagraph"/>
      </w:pPr>
    </w:p>
    <w:p w14:paraId="22F49CBA" w14:textId="545BA603" w:rsidR="007E56F9" w:rsidRPr="007E56F9" w:rsidRDefault="007E56F9" w:rsidP="007E56F9">
      <w:pPr>
        <w:rPr>
          <w:b/>
          <w:bCs/>
          <w:u w:val="single"/>
        </w:rPr>
      </w:pPr>
      <w:r w:rsidRPr="007E56F9">
        <w:rPr>
          <w:b/>
          <w:bCs/>
          <w:u w:val="single"/>
        </w:rPr>
        <w:t>The Spirit Aspect of Our Tripartite Human Experience</w:t>
      </w:r>
    </w:p>
    <w:p w14:paraId="1D2D5095" w14:textId="77777777" w:rsidR="007E56F9" w:rsidRPr="007E56F9" w:rsidRDefault="007E56F9" w:rsidP="007E56F9">
      <w:pPr>
        <w:rPr>
          <w:b/>
          <w:bCs/>
        </w:rPr>
      </w:pPr>
      <w:r w:rsidRPr="007E56F9">
        <w:rPr>
          <w:b/>
          <w:bCs/>
        </w:rPr>
        <w:t>Stage 3: The Spiritual Realm</w:t>
      </w:r>
    </w:p>
    <w:p w14:paraId="3837B3B6" w14:textId="0B1F8C72" w:rsidR="007E56F9" w:rsidRDefault="007E56F9" w:rsidP="007E56F9">
      <w:r>
        <w:t>The Spiritual Realm is the ultimate stage of existence, transcending both the Physical and Soul Realms. It is the dimension of eternity, where everything eternal has its roots. In this realm, we find the true essence of our being, as it houses eternal elements like love, faith, and spiritual virtues. This realm is where God, who is Spirit, resides, and since we are made in His likeness, our truest existence and consciousness are anchored here. The Spiritual Realm is distinct in that it contains spiritual senses – spiritual eyes, ears, and hearts – enabling us to experience spiritual truths and realities beyond the physical and soulful perception.</w:t>
      </w:r>
    </w:p>
    <w:p w14:paraId="4BF6265B" w14:textId="77777777" w:rsidR="007E56F9" w:rsidRPr="007E56F9" w:rsidRDefault="007E56F9" w:rsidP="007E56F9">
      <w:pPr>
        <w:rPr>
          <w:b/>
          <w:bCs/>
        </w:rPr>
      </w:pPr>
      <w:r w:rsidRPr="007E56F9">
        <w:rPr>
          <w:b/>
          <w:bCs/>
        </w:rPr>
        <w:t>Experiencing the Spiritual Realm</w:t>
      </w:r>
    </w:p>
    <w:p w14:paraId="1C73B51D" w14:textId="55BE9323" w:rsidR="007E56F9" w:rsidRDefault="007E56F9" w:rsidP="007E56F9">
      <w:r>
        <w:lastRenderedPageBreak/>
        <w:t>Our experience in the Spiritual Realm is profoundly different from that in the Physical and Soul Realms. Here, we engage with eternal truths and virtues. Love, for instance, is not just an emotion but an eternal reality rooted in the Spirit, as God Himself is Love. Faith, too, exists tangibly in this realm but is often perceived in a diluted form in the Soul Realm as imagination. Our spiritual senses allow us to perceive and interact with these eternal truths directly, offering a depth of experience that transcends physical and soulful limitations. This realm is not just about passive existence; it's an active, sensing, and deeply feeling dimension of our being.</w:t>
      </w:r>
    </w:p>
    <w:p w14:paraId="1DF7E4C4" w14:textId="77777777" w:rsidR="007E56F9" w:rsidRPr="007E56F9" w:rsidRDefault="007E56F9" w:rsidP="007E56F9">
      <w:pPr>
        <w:rPr>
          <w:b/>
          <w:bCs/>
        </w:rPr>
      </w:pPr>
      <w:r w:rsidRPr="007E56F9">
        <w:rPr>
          <w:b/>
          <w:bCs/>
        </w:rPr>
        <w:t>The Spirit as the Core of Existence and Consciousness</w:t>
      </w:r>
    </w:p>
    <w:p w14:paraId="612DDA91" w14:textId="5395873D" w:rsidR="007E56F9" w:rsidRDefault="007E56F9" w:rsidP="007E56F9">
      <w:r>
        <w:t>Contrary to mainstream beliefs, our true consciousness and identity are situated in the spirit, not the soul. This perspective aligns with the biblical understanding that we are fundamentally spiritual beings. The spirit is an eternal entity that drives the soul and experiences soul-related aspects like emotions and thoughts. However, these experiences find their deepest and most authentic expression in the spirit. This model establishes a hierarchy where the spirit influences the soul, which in turn influences the body. The implications of this hierarchy are profound, especially regarding the afterlife. The eternal nature of the spirit suggests that our state at death – whether aligned with sin or purity – has eternal consequences, such as eternal communion with God or eternal separation, as understood in the concept of hell. This understanding challenges the doctrine of annihilation, emphasizing the enduring nature of our spiritual existence.</w:t>
      </w:r>
    </w:p>
    <w:p w14:paraId="3726E4F0" w14:textId="77777777" w:rsidR="007E56F9" w:rsidRPr="007E56F9" w:rsidRDefault="007E56F9" w:rsidP="007E56F9">
      <w:pPr>
        <w:rPr>
          <w:b/>
          <w:bCs/>
        </w:rPr>
      </w:pPr>
      <w:r w:rsidRPr="007E56F9">
        <w:rPr>
          <w:b/>
          <w:bCs/>
        </w:rPr>
        <w:t>Key Verses of the Spirit</w:t>
      </w:r>
    </w:p>
    <w:p w14:paraId="57FDCE1F" w14:textId="07A05A85" w:rsidR="007E56F9" w:rsidRDefault="007E56F9" w:rsidP="007E56F9">
      <w:pPr>
        <w:pStyle w:val="ListParagraph"/>
        <w:numPr>
          <w:ilvl w:val="0"/>
          <w:numId w:val="22"/>
        </w:numPr>
      </w:pPr>
      <w:r>
        <w:t>John 4:24 - "God is spirit, and his worshipers must worship in the Spirit and in truth." This underscores our need to connect with God on a spiritual level.</w:t>
      </w:r>
    </w:p>
    <w:p w14:paraId="36710C47" w14:textId="4F2DEC25" w:rsidR="007E56F9" w:rsidRDefault="007E56F9" w:rsidP="007E56F9">
      <w:pPr>
        <w:pStyle w:val="ListParagraph"/>
        <w:numPr>
          <w:ilvl w:val="0"/>
          <w:numId w:val="22"/>
        </w:numPr>
      </w:pPr>
      <w:r>
        <w:t>Romans 8:16 - "The Spirit himself testifies with our spirit that we are God's children." This shows the profound relationship between our spirit and the Holy Spirit.</w:t>
      </w:r>
    </w:p>
    <w:p w14:paraId="156469D9" w14:textId="2FC92B79" w:rsidR="007E56F9" w:rsidRDefault="007E56F9" w:rsidP="007E56F9">
      <w:pPr>
        <w:pStyle w:val="ListParagraph"/>
        <w:numPr>
          <w:ilvl w:val="0"/>
          <w:numId w:val="22"/>
        </w:numPr>
      </w:pPr>
      <w:r>
        <w:t>2 Corinthians 5:1 - "We have a building from God, an eternal house in heaven, not built by human hands." This points to our eternal spiritual existence.</w:t>
      </w:r>
    </w:p>
    <w:p w14:paraId="21AF4390" w14:textId="483D7104" w:rsidR="007E56F9" w:rsidRDefault="007E56F9" w:rsidP="007E56F9">
      <w:pPr>
        <w:pStyle w:val="ListParagraph"/>
        <w:numPr>
          <w:ilvl w:val="0"/>
          <w:numId w:val="22"/>
        </w:numPr>
      </w:pPr>
      <w:r>
        <w:t>Ephesians 1:13-14 - "Having believed, you were marked in Him with a seal, the promised Holy Spirit." This indicates the Spirit's crucial role in our spiritual identity and future.</w:t>
      </w:r>
    </w:p>
    <w:p w14:paraId="64B0D538" w14:textId="77777777" w:rsidR="007E56F9" w:rsidRDefault="007E56F9" w:rsidP="007E56F9"/>
    <w:p w14:paraId="2547A400" w14:textId="77777777" w:rsidR="007E56F9" w:rsidRDefault="007E56F9" w:rsidP="007E56F9"/>
    <w:p w14:paraId="58B2CD32" w14:textId="77777777" w:rsidR="007E56F9" w:rsidRDefault="007E56F9" w:rsidP="007E56F9"/>
    <w:p w14:paraId="1084964C" w14:textId="77777777" w:rsidR="007E56F9" w:rsidRDefault="007E56F9" w:rsidP="007E56F9"/>
    <w:p w14:paraId="4996CFBC" w14:textId="77777777" w:rsidR="007E56F9" w:rsidRDefault="007E56F9" w:rsidP="007E56F9"/>
    <w:p w14:paraId="31D3A9A6" w14:textId="77777777" w:rsidR="007E56F9" w:rsidRDefault="007E56F9" w:rsidP="007E56F9"/>
    <w:p w14:paraId="7F39C654" w14:textId="77777777" w:rsidR="0009769E" w:rsidRDefault="0009769E" w:rsidP="007E56F9"/>
    <w:p w14:paraId="1C6E2937" w14:textId="77777777" w:rsidR="007E56F9" w:rsidRPr="007E56F9" w:rsidRDefault="007E56F9" w:rsidP="007E56F9"/>
    <w:p w14:paraId="6C13F838" w14:textId="3ABF06CD" w:rsidR="003E6E16" w:rsidRPr="003E6E16" w:rsidRDefault="003E6E16" w:rsidP="003E6E16">
      <w:pPr>
        <w:pStyle w:val="Heading1"/>
        <w:jc w:val="center"/>
        <w:rPr>
          <w:color w:val="auto"/>
        </w:rPr>
      </w:pPr>
      <w:bookmarkStart w:id="94" w:name="_Toc159497025"/>
      <w:r w:rsidRPr="003E6E16">
        <w:rPr>
          <w:color w:val="auto"/>
        </w:rPr>
        <w:lastRenderedPageBreak/>
        <w:t>Trusting in God: Biblical Foundations and Applications</w:t>
      </w:r>
      <w:bookmarkEnd w:id="94"/>
    </w:p>
    <w:p w14:paraId="081185C5" w14:textId="77777777" w:rsidR="003E6E16" w:rsidRPr="003E6E16" w:rsidRDefault="003E6E16" w:rsidP="003E6E16"/>
    <w:p w14:paraId="2345913D" w14:textId="77777777" w:rsidR="003E6E16" w:rsidRPr="003E6E16" w:rsidRDefault="003E6E16" w:rsidP="003E6E16"/>
    <w:p w14:paraId="3EE18D41" w14:textId="77777777" w:rsidR="003E6E16" w:rsidRPr="003E6E16" w:rsidRDefault="003E6E16" w:rsidP="003E6E16"/>
    <w:p w14:paraId="6DF4C403" w14:textId="77777777" w:rsidR="003E6E16" w:rsidRPr="003E6E16" w:rsidRDefault="003E6E16" w:rsidP="003E6E16"/>
    <w:p w14:paraId="62109947" w14:textId="77777777" w:rsidR="003E6E16" w:rsidRPr="003E6E16" w:rsidRDefault="003E6E16" w:rsidP="003E6E16"/>
    <w:p w14:paraId="31D5321A" w14:textId="77777777" w:rsidR="003E6E16" w:rsidRPr="003E6E16" w:rsidRDefault="003E6E16" w:rsidP="003E6E16"/>
    <w:p w14:paraId="5AEFEC35" w14:textId="77777777" w:rsidR="003E6E16" w:rsidRPr="003E6E16" w:rsidRDefault="003E6E16" w:rsidP="003E6E16"/>
    <w:p w14:paraId="41458226" w14:textId="77777777" w:rsidR="003E6E16" w:rsidRPr="003E6E16" w:rsidRDefault="003E6E16" w:rsidP="003E6E16"/>
    <w:p w14:paraId="229EBDEE" w14:textId="77777777" w:rsidR="003E6E16" w:rsidRPr="003E6E16" w:rsidRDefault="003E6E16" w:rsidP="003E6E16"/>
    <w:p w14:paraId="3EE909EF" w14:textId="77777777" w:rsidR="003E6E16" w:rsidRPr="003E6E16" w:rsidRDefault="003E6E16" w:rsidP="003E6E16"/>
    <w:p w14:paraId="0D2EF1B1" w14:textId="77777777" w:rsidR="003E6E16" w:rsidRPr="003E6E16" w:rsidRDefault="003E6E16" w:rsidP="003E6E16"/>
    <w:p w14:paraId="5CFABAF0" w14:textId="77777777" w:rsidR="003E6E16" w:rsidRPr="003E6E16" w:rsidRDefault="003E6E16" w:rsidP="003E6E16"/>
    <w:p w14:paraId="19E26667" w14:textId="77777777" w:rsidR="003E6E16" w:rsidRPr="003E6E16" w:rsidRDefault="003E6E16" w:rsidP="003E6E16"/>
    <w:p w14:paraId="1D7F2F66" w14:textId="77777777" w:rsidR="003E6E16" w:rsidRPr="003E6E16" w:rsidRDefault="003E6E16" w:rsidP="003E6E16"/>
    <w:p w14:paraId="334A1573" w14:textId="77777777" w:rsidR="003E6E16" w:rsidRPr="003E6E16" w:rsidRDefault="003E6E16" w:rsidP="003E6E16"/>
    <w:p w14:paraId="3C25BBDD" w14:textId="77777777" w:rsidR="003E6E16" w:rsidRPr="003E6E16" w:rsidRDefault="003E6E16" w:rsidP="003E6E16"/>
    <w:p w14:paraId="0EA4D405" w14:textId="77777777" w:rsidR="003E6E16" w:rsidRPr="003E6E16" w:rsidRDefault="003E6E16" w:rsidP="003E6E16"/>
    <w:p w14:paraId="64668946" w14:textId="77777777" w:rsidR="003E6E16" w:rsidRPr="003E6E16" w:rsidRDefault="003E6E16" w:rsidP="003E6E16"/>
    <w:p w14:paraId="4CAD2AE1" w14:textId="77777777" w:rsidR="003E6E16" w:rsidRPr="003E6E16" w:rsidRDefault="003E6E16" w:rsidP="003E6E16"/>
    <w:p w14:paraId="2A52DB85" w14:textId="77777777" w:rsidR="003E6E16" w:rsidRPr="003E6E16" w:rsidRDefault="003E6E16" w:rsidP="003E6E16"/>
    <w:p w14:paraId="47BC58BB" w14:textId="77777777" w:rsidR="003E6E16" w:rsidRPr="003E6E16" w:rsidRDefault="003E6E16" w:rsidP="003E6E16"/>
    <w:p w14:paraId="1FA4C87D" w14:textId="77777777" w:rsidR="003E6E16" w:rsidRPr="003E6E16" w:rsidRDefault="003E6E16" w:rsidP="003E6E16"/>
    <w:p w14:paraId="0FAC32FD" w14:textId="77777777" w:rsidR="003E6E16" w:rsidRPr="003E6E16" w:rsidRDefault="003E6E16" w:rsidP="003E6E16"/>
    <w:p w14:paraId="5C2CC3A3" w14:textId="77777777" w:rsidR="003E6E16" w:rsidRPr="003E6E16" w:rsidRDefault="003E6E16" w:rsidP="003E6E16"/>
    <w:p w14:paraId="3C5A391B" w14:textId="77777777" w:rsidR="003E6E16" w:rsidRPr="003E6E16" w:rsidRDefault="003E6E16" w:rsidP="003E6E16"/>
    <w:p w14:paraId="6C4D8212" w14:textId="77777777" w:rsidR="003E6E16" w:rsidRPr="003E6E16" w:rsidRDefault="003E6E16" w:rsidP="003E6E16"/>
    <w:p w14:paraId="4F16D70F" w14:textId="77777777" w:rsidR="003E6E16" w:rsidRPr="003E6E16" w:rsidRDefault="003E6E16" w:rsidP="003E6E16"/>
    <w:p w14:paraId="552674AD" w14:textId="77777777" w:rsidR="003E6E16" w:rsidRPr="003E6E16" w:rsidRDefault="003E6E16" w:rsidP="003E6E16">
      <w:pPr>
        <w:pStyle w:val="Heading1"/>
        <w:jc w:val="center"/>
        <w:rPr>
          <w:color w:val="auto"/>
        </w:rPr>
      </w:pPr>
      <w:bookmarkStart w:id="95" w:name="_Toc159497026"/>
      <w:r w:rsidRPr="003E6E16">
        <w:rPr>
          <w:color w:val="auto"/>
        </w:rPr>
        <w:lastRenderedPageBreak/>
        <w:t>Unforgivable Sin: Theological Understanding and Context</w:t>
      </w:r>
      <w:bookmarkEnd w:id="95"/>
    </w:p>
    <w:p w14:paraId="1993EE27" w14:textId="77777777" w:rsidR="003E6E16" w:rsidRPr="003E6E16" w:rsidRDefault="003E6E16" w:rsidP="003E6E16"/>
    <w:p w14:paraId="7809CA6D" w14:textId="0B48ED03" w:rsidR="00935D0F" w:rsidRDefault="00935D0F" w:rsidP="00935D0F">
      <w:r>
        <w:t>The concept of an unforgivable sin, specifically the sin of blasphemy against the Holy Spirit, is a critical aspect of understanding God's forgiveness. As declared in Matthew 12:31-32 (AMP), "Therefore I say to you, every sin and blasphemy...will be forgiven people, but blasphemy against the Spirit will not be forgiven. Whoever speaks a word against the Son of Man will be forgiven, but whoever speaks against the Holy Spirit...will not be forgiven, either in this age or in the age to come."</w:t>
      </w:r>
    </w:p>
    <w:p w14:paraId="7BE4AC04" w14:textId="07B9403E" w:rsidR="00935D0F" w:rsidRDefault="00935D0F" w:rsidP="00935D0F">
      <w:r>
        <w:t>This sin isn't about a momentary doubt or fleeting negative thought but embodies a sustained, conscious rejection of the Holy Spirit's testimony regarding Christ and His work. It is an ongoing, deliberate refusal to accept the Gospel's truth, even with irrefutable evidence.</w:t>
      </w:r>
    </w:p>
    <w:p w14:paraId="5DDB67D0" w14:textId="68E24E2E" w:rsidR="00935D0F" w:rsidRDefault="00935D0F" w:rsidP="00935D0F">
      <w:r>
        <w:t>This concept aligns with the biblical metaphor of humans likened to clay. In our lifetime, we are like wet clay, malleable and capable of transformation. This malleability represents our window of opportunity to receive salvation through belief in Jesus Christ. However, at the point of death, the clay hardens, symbolizing the end of our opportunity for salvation. At this juncture, the state of our body, soul, and spirit is set, and the chance for repentance and atonement ceases.</w:t>
      </w:r>
    </w:p>
    <w:p w14:paraId="5B241CEB" w14:textId="452A854E" w:rsidR="003E6E16" w:rsidRPr="003E6E16" w:rsidRDefault="00935D0F" w:rsidP="00935D0F">
      <w:r>
        <w:t>This metaphor underscores a crucial aspect of Christian belief, while we are alive, we have the grace to repent and turn to God, regardless of our past. Our physical life represents the period of God's grace, where we remain receptive and capable of transformation. However, upon death, this opportunity concludes. The unforgivable sin, then, is a persistent and unyielding rejection of the Holy Spirit's guidance, maintained until the end of one's life. This stance signifies a definitive refusal to accept the core tenets of Christian faith, culminating in a state beyond redemption after death. It highlights the critical importance of embracing faith and seeking atonement within the grace period afforded by our earthly existence.</w:t>
      </w:r>
    </w:p>
    <w:p w14:paraId="1376398B" w14:textId="77777777" w:rsidR="003E6E16" w:rsidRPr="003E6E16" w:rsidRDefault="003E6E16" w:rsidP="003E6E16"/>
    <w:p w14:paraId="398A38A0" w14:textId="77777777" w:rsidR="003E6E16" w:rsidRPr="003E6E16" w:rsidRDefault="003E6E16" w:rsidP="003E6E16"/>
    <w:p w14:paraId="06AB35A2" w14:textId="77777777" w:rsidR="003E6E16" w:rsidRPr="003E6E16" w:rsidRDefault="003E6E16" w:rsidP="003E6E16"/>
    <w:p w14:paraId="555991D0" w14:textId="77777777" w:rsidR="003E6E16" w:rsidRDefault="003E6E16" w:rsidP="003E6E16"/>
    <w:p w14:paraId="04A69343" w14:textId="77777777" w:rsidR="00935D0F" w:rsidRDefault="00935D0F" w:rsidP="003E6E16"/>
    <w:p w14:paraId="1FB0A467" w14:textId="77777777" w:rsidR="00935D0F" w:rsidRPr="003E6E16" w:rsidRDefault="00935D0F" w:rsidP="003E6E16"/>
    <w:p w14:paraId="683BBB3E" w14:textId="77777777" w:rsidR="003E6E16" w:rsidRPr="003E6E16" w:rsidRDefault="003E6E16" w:rsidP="003E6E16"/>
    <w:p w14:paraId="568B1BD4" w14:textId="77777777" w:rsidR="003E6E16" w:rsidRPr="003E6E16" w:rsidRDefault="003E6E16" w:rsidP="003E6E16"/>
    <w:p w14:paraId="31B779D8" w14:textId="77777777" w:rsidR="003E6E16" w:rsidRPr="003E6E16" w:rsidRDefault="003E6E16" w:rsidP="003E6E16"/>
    <w:p w14:paraId="66CA2789" w14:textId="77777777" w:rsidR="003E6E16" w:rsidRPr="003E6E16" w:rsidRDefault="003E6E16" w:rsidP="003E6E16"/>
    <w:p w14:paraId="35A8F13A" w14:textId="77777777" w:rsidR="003E6E16" w:rsidRPr="003E6E16" w:rsidRDefault="003E6E16" w:rsidP="003E6E16"/>
    <w:p w14:paraId="3F570643" w14:textId="77777777" w:rsidR="003E6E16" w:rsidRPr="003E6E16" w:rsidRDefault="003E6E16" w:rsidP="003E6E16">
      <w:pPr>
        <w:pStyle w:val="Heading1"/>
        <w:jc w:val="center"/>
        <w:rPr>
          <w:color w:val="auto"/>
        </w:rPr>
      </w:pPr>
      <w:bookmarkStart w:id="96" w:name="_Toc159497027"/>
      <w:r w:rsidRPr="003E6E16">
        <w:rPr>
          <w:color w:val="auto"/>
        </w:rPr>
        <w:lastRenderedPageBreak/>
        <w:t>Will of God: Discerning and Following Divine Direction</w:t>
      </w:r>
      <w:bookmarkEnd w:id="96"/>
    </w:p>
    <w:p w14:paraId="745BAB54" w14:textId="77777777" w:rsidR="003E6E16" w:rsidRPr="003E6E16" w:rsidRDefault="003E6E16" w:rsidP="003E6E16"/>
    <w:p w14:paraId="7BC89951" w14:textId="77777777" w:rsidR="003E6E16" w:rsidRPr="003E6E16" w:rsidRDefault="003E6E16" w:rsidP="003E6E16"/>
    <w:p w14:paraId="59AEB687" w14:textId="77777777" w:rsidR="003E6E16" w:rsidRPr="003E6E16" w:rsidRDefault="003E6E16" w:rsidP="003E6E16"/>
    <w:p w14:paraId="1E9D4DDC" w14:textId="77777777" w:rsidR="003E6E16" w:rsidRPr="003E6E16" w:rsidRDefault="003E6E16" w:rsidP="003E6E16"/>
    <w:p w14:paraId="13C0AB38" w14:textId="77777777" w:rsidR="003E6E16" w:rsidRPr="003E6E16" w:rsidRDefault="003E6E16" w:rsidP="003E6E16"/>
    <w:p w14:paraId="617542F5" w14:textId="77777777" w:rsidR="003E6E16" w:rsidRPr="003E6E16" w:rsidRDefault="003E6E16" w:rsidP="003E6E16"/>
    <w:p w14:paraId="6A969302" w14:textId="77777777" w:rsidR="003E6E16" w:rsidRPr="003E6E16" w:rsidRDefault="003E6E16" w:rsidP="003E6E16"/>
    <w:p w14:paraId="2D92A40C" w14:textId="77777777" w:rsidR="003E6E16" w:rsidRPr="003E6E16" w:rsidRDefault="003E6E16" w:rsidP="003E6E16"/>
    <w:p w14:paraId="6DAC1E8C" w14:textId="77777777" w:rsidR="003E6E16" w:rsidRPr="003E6E16" w:rsidRDefault="003E6E16" w:rsidP="003E6E16"/>
    <w:p w14:paraId="7F1CD7EB" w14:textId="77777777" w:rsidR="003E6E16" w:rsidRPr="003E6E16" w:rsidRDefault="003E6E16" w:rsidP="003E6E16"/>
    <w:p w14:paraId="10944457" w14:textId="77777777" w:rsidR="003E6E16" w:rsidRPr="003E6E16" w:rsidRDefault="003E6E16" w:rsidP="003E6E16"/>
    <w:p w14:paraId="230E7BB9" w14:textId="77777777" w:rsidR="003E6E16" w:rsidRPr="003E6E16" w:rsidRDefault="003E6E16" w:rsidP="003E6E16"/>
    <w:p w14:paraId="7DAD31EF" w14:textId="77777777" w:rsidR="003E6E16" w:rsidRPr="003E6E16" w:rsidRDefault="003E6E16" w:rsidP="003E6E16"/>
    <w:p w14:paraId="786193D5" w14:textId="77777777" w:rsidR="003E6E16" w:rsidRPr="003E6E16" w:rsidRDefault="003E6E16" w:rsidP="003E6E16"/>
    <w:p w14:paraId="527155E1" w14:textId="77777777" w:rsidR="003E6E16" w:rsidRPr="003E6E16" w:rsidRDefault="003E6E16" w:rsidP="003E6E16"/>
    <w:p w14:paraId="60F86A2F" w14:textId="77777777" w:rsidR="003E6E16" w:rsidRPr="003E6E16" w:rsidRDefault="003E6E16" w:rsidP="003E6E16"/>
    <w:p w14:paraId="350E77EC" w14:textId="77777777" w:rsidR="003E6E16" w:rsidRPr="003E6E16" w:rsidRDefault="003E6E16" w:rsidP="003E6E16"/>
    <w:p w14:paraId="071B7354" w14:textId="77777777" w:rsidR="003E6E16" w:rsidRPr="003E6E16" w:rsidRDefault="003E6E16" w:rsidP="003E6E16"/>
    <w:p w14:paraId="432401C8" w14:textId="77777777" w:rsidR="003E6E16" w:rsidRPr="003E6E16" w:rsidRDefault="003E6E16" w:rsidP="003E6E16"/>
    <w:p w14:paraId="57652C33" w14:textId="77777777" w:rsidR="003E6E16" w:rsidRPr="003E6E16" w:rsidRDefault="003E6E16" w:rsidP="003E6E16"/>
    <w:p w14:paraId="5F5D727F" w14:textId="77777777" w:rsidR="003E6E16" w:rsidRPr="003E6E16" w:rsidRDefault="003E6E16" w:rsidP="003E6E16"/>
    <w:p w14:paraId="1EFE6767" w14:textId="77777777" w:rsidR="003E6E16" w:rsidRPr="003E6E16" w:rsidRDefault="003E6E16" w:rsidP="003E6E16"/>
    <w:p w14:paraId="20D19829" w14:textId="77777777" w:rsidR="003E6E16" w:rsidRPr="003E6E16" w:rsidRDefault="003E6E16" w:rsidP="003E6E16"/>
    <w:p w14:paraId="23C72A26" w14:textId="77777777" w:rsidR="003E6E16" w:rsidRPr="003E6E16" w:rsidRDefault="003E6E16" w:rsidP="003E6E16"/>
    <w:p w14:paraId="2AA8B1B2" w14:textId="77777777" w:rsidR="003E6E16" w:rsidRPr="003E6E16" w:rsidRDefault="003E6E16" w:rsidP="003E6E16"/>
    <w:p w14:paraId="24B5D4DB" w14:textId="77777777" w:rsidR="003E6E16" w:rsidRPr="003E6E16" w:rsidRDefault="003E6E16" w:rsidP="003E6E16"/>
    <w:p w14:paraId="3418280D" w14:textId="77777777" w:rsidR="003E6E16" w:rsidRPr="003E6E16" w:rsidRDefault="003E6E16" w:rsidP="003E6E16"/>
    <w:p w14:paraId="78F04C30" w14:textId="6E8397A9" w:rsidR="003E6E16" w:rsidRPr="003E6E16" w:rsidRDefault="003E6E16" w:rsidP="00637E8A">
      <w:pPr>
        <w:pStyle w:val="Heading1"/>
        <w:jc w:val="center"/>
        <w:rPr>
          <w:color w:val="auto"/>
        </w:rPr>
      </w:pPr>
      <w:bookmarkStart w:id="97" w:name="_Toc159497028"/>
      <w:r w:rsidRPr="003E6E16">
        <w:rPr>
          <w:color w:val="auto"/>
        </w:rPr>
        <w:lastRenderedPageBreak/>
        <w:t>Witchcraft and Lucid Dreaming: Biblical Perspective</w:t>
      </w:r>
      <w:bookmarkEnd w:id="97"/>
    </w:p>
    <w:p w14:paraId="35A7C8D8" w14:textId="77777777" w:rsidR="003E6E16" w:rsidRPr="003E6E16" w:rsidRDefault="003E6E16" w:rsidP="003E6E16"/>
    <w:p w14:paraId="27415C68" w14:textId="61F18194" w:rsidR="00637E8A" w:rsidRPr="00637E8A" w:rsidRDefault="00637E8A" w:rsidP="00637E8A">
      <w:pPr>
        <w:rPr>
          <w:b/>
          <w:bCs/>
        </w:rPr>
      </w:pPr>
      <w:r w:rsidRPr="00637E8A">
        <w:rPr>
          <w:b/>
          <w:bCs/>
        </w:rPr>
        <w:t>Occult Practices and Witchcraft in Scripture</w:t>
      </w:r>
    </w:p>
    <w:p w14:paraId="1182B9AE" w14:textId="77777777" w:rsidR="00637E8A" w:rsidRDefault="00637E8A" w:rsidP="00637E8A">
      <w:r>
        <w:t>The Bible explicitly warns against engaging in occult practices. Deuteronomy 18:10-12 cautions, "Let no one be found among you who sacrifices their son or daughter in the fire, who practices divination or sorcery, interprets omens, engages in witchcraft, or casts spells, or who is a medium or spiritist or who consults the dead. Anyone who does these things is detestable to the Lord."</w:t>
      </w:r>
    </w:p>
    <w:p w14:paraId="05BEFF3F" w14:textId="495E20A9" w:rsidR="00637E8A" w:rsidRDefault="00637E8A" w:rsidP="00637E8A">
      <w:r>
        <w:t>This passage indicates the seriousness with which God views practices associated with the occult, which includes any attempt to gain supernatural insight or power outside of God.</w:t>
      </w:r>
    </w:p>
    <w:p w14:paraId="0B52D1DB" w14:textId="0904F17F" w:rsidR="00637E8A" w:rsidRPr="00637E8A" w:rsidRDefault="00637E8A" w:rsidP="00637E8A">
      <w:pPr>
        <w:rPr>
          <w:b/>
          <w:bCs/>
        </w:rPr>
      </w:pPr>
      <w:r w:rsidRPr="00637E8A">
        <w:rPr>
          <w:b/>
          <w:bCs/>
        </w:rPr>
        <w:t>The Dangers of Altered States of Consciousness</w:t>
      </w:r>
    </w:p>
    <w:p w14:paraId="03497A5B" w14:textId="77777777" w:rsidR="00637E8A" w:rsidRDefault="00637E8A" w:rsidP="00637E8A">
      <w:r>
        <w:t>Biblically, we are called to be sober-minded and vigilant. 1 Peter 5:8 advises, "Be alert and of sober mind. Your enemy the devil prowls around like a roaring lion looking for someone to devour."</w:t>
      </w:r>
    </w:p>
    <w:p w14:paraId="35EEA4CF" w14:textId="3B17CD62" w:rsidR="00637E8A" w:rsidRDefault="00637E8A" w:rsidP="00637E8A">
      <w:r>
        <w:t>Seeking altered states of consciousness through practices like chanting, as observed in some lucid dreaming communities, can be likened to opening doors to spiritual influences that are not of God.</w:t>
      </w:r>
    </w:p>
    <w:p w14:paraId="1F355B4A" w14:textId="1DB149BD" w:rsidR="00637E8A" w:rsidRPr="00637E8A" w:rsidRDefault="00637E8A" w:rsidP="00637E8A">
      <w:pPr>
        <w:rPr>
          <w:b/>
          <w:bCs/>
        </w:rPr>
      </w:pPr>
      <w:r w:rsidRPr="00637E8A">
        <w:rPr>
          <w:b/>
          <w:bCs/>
        </w:rPr>
        <w:t>The Nature of Spiritual Warfare</w:t>
      </w:r>
    </w:p>
    <w:p w14:paraId="5CFBE14D" w14:textId="77777777" w:rsidR="00637E8A" w:rsidRDefault="00637E8A" w:rsidP="00637E8A">
      <w:r>
        <w:t>Ephesians 6:12 reminds us that our struggle is not against flesh and blood, but against spiritual forces. Engaging in practices that have similarities with the occult can unwittingly involve individuals in spiritual realms they are not equipped to navigate.</w:t>
      </w:r>
    </w:p>
    <w:p w14:paraId="67D6FA84" w14:textId="1B2F0836" w:rsidR="00637E8A" w:rsidRDefault="00637E8A" w:rsidP="00637E8A">
      <w:r>
        <w:t>Accepting fear or demonic presence as positive, as reported in some lucid dreaming techniques, directly contradicts the biblical directive of resisting the devil (James 4:7).</w:t>
      </w:r>
    </w:p>
    <w:p w14:paraId="3D558FE4" w14:textId="35669EC5" w:rsidR="00637E8A" w:rsidRPr="00637E8A" w:rsidRDefault="00637E8A" w:rsidP="00637E8A">
      <w:pPr>
        <w:rPr>
          <w:b/>
          <w:bCs/>
        </w:rPr>
      </w:pPr>
      <w:r w:rsidRPr="00637E8A">
        <w:rPr>
          <w:b/>
          <w:bCs/>
        </w:rPr>
        <w:t>Godly Visions vs. Self-Induced Experiences</w:t>
      </w:r>
    </w:p>
    <w:p w14:paraId="167DF3EC" w14:textId="77777777" w:rsidR="00637E8A" w:rsidRDefault="00637E8A" w:rsidP="00637E8A">
      <w:r>
        <w:t>While God does communicate through dreams and visions (Acts 2:17), there is a clear distinction between divinely given revelations and those that are self-induced.</w:t>
      </w:r>
    </w:p>
    <w:p w14:paraId="79037342" w14:textId="77777777" w:rsidR="00637E8A" w:rsidRDefault="00637E8A" w:rsidP="00637E8A">
      <w:r>
        <w:t>The pursuit of spiritual experiences outside of Christ can lead to deception. 2 Corinthians 11:14 warns that "Satan himself masquerades as an angel of light," highlighting the deceptive nature of spiritual experiences not grounded in Christ.</w:t>
      </w:r>
    </w:p>
    <w:p w14:paraId="3129FFE1" w14:textId="3CE5AD81" w:rsidR="00637E8A" w:rsidRPr="00637E8A" w:rsidRDefault="00637E8A" w:rsidP="00637E8A">
      <w:pPr>
        <w:rPr>
          <w:b/>
          <w:bCs/>
        </w:rPr>
      </w:pPr>
      <w:r w:rsidRPr="00637E8A">
        <w:rPr>
          <w:b/>
          <w:bCs/>
        </w:rPr>
        <w:t>Biblical Prohibition of Occult Practices and Their Babylonian Origins</w:t>
      </w:r>
    </w:p>
    <w:p w14:paraId="334A1DBA" w14:textId="77777777" w:rsidR="00637E8A" w:rsidRDefault="00637E8A" w:rsidP="00637E8A">
      <w:r>
        <w:t>Many of the occult practices condemned in the Bible, such as divination, sorcery, and consulting with the dead, can be traced back to ancient civilizations like Babylon. Babylon is often symbolically referenced in the Bible as a center of idolatry and pagan practices (Revelation 17:5).</w:t>
      </w:r>
    </w:p>
    <w:p w14:paraId="2070F06D" w14:textId="765AD0C3" w:rsidR="00637E8A" w:rsidRDefault="00637E8A" w:rsidP="00637E8A">
      <w:r>
        <w:t>The extensive history of these practices in Babylon serves as a backdrop for the strong biblical warnings against engaging in such activities, which were seen as direct opposition to the worship of the true God.</w:t>
      </w:r>
    </w:p>
    <w:p w14:paraId="27C454A6" w14:textId="523E01B5" w:rsidR="00637E8A" w:rsidRPr="00637E8A" w:rsidRDefault="00637E8A" w:rsidP="00637E8A">
      <w:pPr>
        <w:rPr>
          <w:b/>
          <w:bCs/>
        </w:rPr>
      </w:pPr>
      <w:r w:rsidRPr="00637E8A">
        <w:rPr>
          <w:b/>
          <w:bCs/>
        </w:rPr>
        <w:t>The Greek Words for Magic and Pharmacy and Their Implications</w:t>
      </w:r>
    </w:p>
    <w:p w14:paraId="31F02FFC" w14:textId="77777777" w:rsidR="00637E8A" w:rsidRDefault="00637E8A" w:rsidP="00637E8A">
      <w:r>
        <w:lastRenderedPageBreak/>
        <w:t>The Greek word for sorcery, “</w:t>
      </w:r>
      <w:proofErr w:type="spellStart"/>
      <w:r>
        <w:t>pharmakeia</w:t>
      </w:r>
      <w:proofErr w:type="spellEnd"/>
      <w:r>
        <w:t>” (from which we get 'pharmacy'), originally referred to the use of drugs, potions, and spells. In the New Testament, it is often associated with sorcery and magical arts (Galatians 5:20).</w:t>
      </w:r>
    </w:p>
    <w:p w14:paraId="15F57B98" w14:textId="1507BE2E" w:rsidR="00637E8A" w:rsidRDefault="00637E8A" w:rsidP="00637E8A">
      <w:r>
        <w:t>This connection implies that drugs and potions were historically used to induce altered states of consciousness and facilitate encounters with the spiritual realm, often for ungodly purposes.</w:t>
      </w:r>
    </w:p>
    <w:p w14:paraId="05932401" w14:textId="2FD46069" w:rsidR="00637E8A" w:rsidRPr="00637E8A" w:rsidRDefault="00637E8A" w:rsidP="00637E8A">
      <w:pPr>
        <w:rPr>
          <w:b/>
          <w:bCs/>
        </w:rPr>
      </w:pPr>
      <w:r w:rsidRPr="00637E8A">
        <w:rPr>
          <w:b/>
          <w:bCs/>
        </w:rPr>
        <w:t>Drug Use in Occult Practices for Altering Consciousness</w:t>
      </w:r>
    </w:p>
    <w:p w14:paraId="78D8ED29" w14:textId="77777777" w:rsidR="00637E8A" w:rsidRDefault="00637E8A" w:rsidP="00637E8A">
      <w:r>
        <w:t>In many ancient and modern occult practices, drugs have been used as a means to achieve trance states, visions, and spiritual experiences. These practices are seen as attempts to gain supernatural insight or experiences outside of God’s will.</w:t>
      </w:r>
    </w:p>
    <w:p w14:paraId="25AE4CBE" w14:textId="6517AF91" w:rsidR="00637E8A" w:rsidRDefault="00637E8A" w:rsidP="00637E8A">
      <w:r>
        <w:t>The use of substances to alter consciousness and seek spiritual encounters is viewed as a form of sorcery or witchcraft, directly contradicting biblical teachings on sobriety and dependence on God for revelation.</w:t>
      </w:r>
    </w:p>
    <w:p w14:paraId="2AC2E6D9" w14:textId="018365F4" w:rsidR="00637E8A" w:rsidRPr="00637E8A" w:rsidRDefault="00637E8A" w:rsidP="00637E8A">
      <w:pPr>
        <w:rPr>
          <w:b/>
          <w:bCs/>
        </w:rPr>
      </w:pPr>
      <w:r w:rsidRPr="00637E8A">
        <w:rPr>
          <w:b/>
          <w:bCs/>
        </w:rPr>
        <w:t>The Dangers of Engaging in Pagan Practices</w:t>
      </w:r>
    </w:p>
    <w:p w14:paraId="121ED3CC" w14:textId="77777777" w:rsidR="00637E8A" w:rsidRDefault="00637E8A" w:rsidP="00637E8A">
      <w:r>
        <w:t>The historical context of these practices, especially their association with ancient pagan rituals, highlights the dangers of engaging in any activity that closely resembles or derives from occult traditions.</w:t>
      </w:r>
    </w:p>
    <w:p w14:paraId="51DA0838" w14:textId="58B74B1B" w:rsidR="00637E8A" w:rsidRDefault="00637E8A" w:rsidP="00637E8A">
      <w:r>
        <w:t>The Bible's admonition against such practices is grounded in the understanding that they are inextricably linked to idolatry and demonic influence.</w:t>
      </w:r>
    </w:p>
    <w:p w14:paraId="347A37A4" w14:textId="28EAF1E5" w:rsidR="00637E8A" w:rsidRPr="00637E8A" w:rsidRDefault="00637E8A" w:rsidP="00637E8A">
      <w:pPr>
        <w:rPr>
          <w:b/>
          <w:bCs/>
        </w:rPr>
      </w:pPr>
      <w:r w:rsidRPr="00637E8A">
        <w:rPr>
          <w:b/>
          <w:bCs/>
        </w:rPr>
        <w:t>The Call to Discernment</w:t>
      </w:r>
    </w:p>
    <w:p w14:paraId="4FB56C9D" w14:textId="77777777" w:rsidR="00637E8A" w:rsidRDefault="00637E8A" w:rsidP="00637E8A">
      <w:r>
        <w:t>Christians are urged to discern the spirits to determine whether they are from God (1 John 4:1). This discernment is crucial when engaging with practices that have similarities to those found in occult circles.</w:t>
      </w:r>
    </w:p>
    <w:p w14:paraId="7796B1C2" w14:textId="0AC92733" w:rsidR="00637E8A" w:rsidRDefault="00637E8A" w:rsidP="00637E8A">
      <w:r>
        <w:t>The resemblance of certain lucid dreaming methods to ritualistic behaviors of the occult should be a point of caution, encouraging believers to examine these practices through the lens of Scripture.</w:t>
      </w:r>
    </w:p>
    <w:p w14:paraId="00D0E69B" w14:textId="6B2E691E" w:rsidR="003E6E16" w:rsidRPr="003E6E16" w:rsidRDefault="00637E8A" w:rsidP="00637E8A">
      <w:r>
        <w:t>The historical connection between pagan practices in Babylon, the use of drugs and potions in sorcery (</w:t>
      </w:r>
      <w:proofErr w:type="spellStart"/>
      <w:r>
        <w:t>pharmakeia</w:t>
      </w:r>
      <w:proofErr w:type="spellEnd"/>
      <w:r>
        <w:t>), and the modern parallels in certain lucid dreaming practices, raise significant concerns from a Christian standpoint. These practices, often aimed at altering consciousness and seeking spiritual experiences outside the guidance of God, are viewed as contrary to the principles of sober-mindedness, reliance on God, and discernment as prescribed in Scripture.</w:t>
      </w:r>
    </w:p>
    <w:p w14:paraId="692B7D81" w14:textId="77777777" w:rsidR="003E6E16" w:rsidRPr="003E6E16" w:rsidRDefault="003E6E16" w:rsidP="003E6E16"/>
    <w:p w14:paraId="6E60EAC5" w14:textId="77777777" w:rsidR="003E6E16" w:rsidRDefault="003E6E16" w:rsidP="003E6E16"/>
    <w:p w14:paraId="5ED469A1" w14:textId="77777777" w:rsidR="00637E8A" w:rsidRPr="003E6E16" w:rsidRDefault="00637E8A" w:rsidP="003E6E16"/>
    <w:p w14:paraId="171B702B" w14:textId="77777777" w:rsidR="003E6E16" w:rsidRPr="003E6E16" w:rsidRDefault="003E6E16" w:rsidP="003E6E16"/>
    <w:p w14:paraId="12AAEAFB" w14:textId="77777777" w:rsidR="003E6E16" w:rsidRPr="003E6E16" w:rsidRDefault="003E6E16" w:rsidP="003E6E16"/>
    <w:p w14:paraId="0D1388FF" w14:textId="77777777" w:rsidR="003E6E16" w:rsidRPr="003E6E16" w:rsidRDefault="003E6E16" w:rsidP="003E6E16"/>
    <w:p w14:paraId="4ADEF8D3" w14:textId="77777777" w:rsidR="003E6E16" w:rsidRPr="003E6E16" w:rsidRDefault="003E6E16" w:rsidP="003E6E16">
      <w:pPr>
        <w:pStyle w:val="Heading1"/>
        <w:jc w:val="center"/>
        <w:rPr>
          <w:color w:val="auto"/>
        </w:rPr>
      </w:pPr>
      <w:bookmarkStart w:id="98" w:name="_Toc159497029"/>
      <w:r w:rsidRPr="003E6E16">
        <w:rPr>
          <w:color w:val="auto"/>
        </w:rPr>
        <w:lastRenderedPageBreak/>
        <w:t>Wives: Roles and Responsibilities in Scripture</w:t>
      </w:r>
      <w:bookmarkEnd w:id="98"/>
    </w:p>
    <w:p w14:paraId="42054BFE" w14:textId="77777777" w:rsidR="003E6E16" w:rsidRPr="003E6E16" w:rsidRDefault="003E6E16" w:rsidP="003E6E16"/>
    <w:p w14:paraId="59E4DDC3" w14:textId="77777777" w:rsidR="00E77886" w:rsidRPr="00E77886" w:rsidRDefault="00E77886" w:rsidP="00E77886">
      <w:pPr>
        <w:rPr>
          <w:b/>
          <w:bCs/>
        </w:rPr>
      </w:pPr>
      <w:r w:rsidRPr="00E77886">
        <w:rPr>
          <w:b/>
          <w:bCs/>
        </w:rPr>
        <w:t>Marriage Like Christ and the Church</w:t>
      </w:r>
    </w:p>
    <w:p w14:paraId="3C1C79F3" w14:textId="77777777" w:rsidR="00E77886" w:rsidRPr="00E77886" w:rsidRDefault="00E77886" w:rsidP="00E77886">
      <w:r w:rsidRPr="00E77886">
        <w:rPr>
          <w:b/>
          <w:bCs/>
          <w:vertAlign w:val="superscript"/>
        </w:rPr>
        <w:t>22 </w:t>
      </w:r>
      <w:r w:rsidRPr="00E77886">
        <w:t>Wives, be </w:t>
      </w:r>
      <w:r w:rsidRPr="00E77886">
        <w:rPr>
          <w:i/>
          <w:iCs/>
        </w:rPr>
        <w:t>subject</w:t>
      </w:r>
      <w:r w:rsidRPr="00E77886">
        <w:t> </w:t>
      </w:r>
      <w:r w:rsidRPr="00E77886">
        <w:rPr>
          <w:vertAlign w:val="superscript"/>
        </w:rPr>
        <w:t>[</w:t>
      </w:r>
      <w:hyperlink r:id="rId9" w:anchor="fen-AMP-29327a" w:tooltip="See footnote a" w:history="1">
        <w:r w:rsidRPr="00E77886">
          <w:rPr>
            <w:rStyle w:val="Hyperlink"/>
            <w:vertAlign w:val="superscript"/>
          </w:rPr>
          <w:t>a</w:t>
        </w:r>
      </w:hyperlink>
      <w:r w:rsidRPr="00E77886">
        <w:rPr>
          <w:vertAlign w:val="superscript"/>
        </w:rPr>
        <w:t>]</w:t>
      </w:r>
      <w:r w:rsidRPr="00E77886">
        <w:t>to your own husbands, as [a service] to the Lord. </w:t>
      </w:r>
      <w:r w:rsidRPr="00E77886">
        <w:rPr>
          <w:b/>
          <w:bCs/>
          <w:vertAlign w:val="superscript"/>
        </w:rPr>
        <w:t>23 </w:t>
      </w:r>
      <w:r w:rsidRPr="00E77886">
        <w:t>For the husband is head of the wife, as Christ is head of the church, Himself </w:t>
      </w:r>
      <w:r w:rsidRPr="00E77886">
        <w:rPr>
          <w:i/>
          <w:iCs/>
        </w:rPr>
        <w:t>being</w:t>
      </w:r>
      <w:r w:rsidRPr="00E77886">
        <w:t> the Savior of the body. </w:t>
      </w:r>
      <w:r w:rsidRPr="00E77886">
        <w:rPr>
          <w:b/>
          <w:bCs/>
          <w:vertAlign w:val="superscript"/>
        </w:rPr>
        <w:t>24 </w:t>
      </w:r>
      <w:r w:rsidRPr="00E77886">
        <w:t>But as the church is subject to Christ, so also wives should be subject to their husbands in everything [respecting both their position as protector and their responsibility to God as head of the house].</w:t>
      </w:r>
    </w:p>
    <w:p w14:paraId="309EFEDB" w14:textId="76813E53" w:rsidR="003E6E16" w:rsidRPr="003E6E16" w:rsidRDefault="00E77886" w:rsidP="003E6E16">
      <w:r w:rsidRPr="00E77886">
        <w:rPr>
          <w:b/>
          <w:bCs/>
          <w:vertAlign w:val="superscript"/>
        </w:rPr>
        <w:t>25 </w:t>
      </w:r>
      <w:r w:rsidRPr="00E77886">
        <w:t>Husbands, love your wives [seek the highest good for her and surround her with a caring, unselfish love], just as Christ also loved the church and gave Himself up for her, </w:t>
      </w:r>
      <w:r w:rsidRPr="00E77886">
        <w:rPr>
          <w:b/>
          <w:bCs/>
          <w:vertAlign w:val="superscript"/>
        </w:rPr>
        <w:t>26 </w:t>
      </w:r>
      <w:r w:rsidRPr="00E77886">
        <w:t>so that He might sanctify the church, having cleansed her by the washing of water with the word [of God], </w:t>
      </w:r>
      <w:r w:rsidRPr="00E77886">
        <w:rPr>
          <w:b/>
          <w:bCs/>
          <w:vertAlign w:val="superscript"/>
        </w:rPr>
        <w:t>27 </w:t>
      </w:r>
      <w:r w:rsidRPr="00E77886">
        <w:t>so that [in turn] He might present the church to Himself in glorious splendor, without spot or wrinkle or any such thing; but that she would be holy [set apart for God] and blameless. </w:t>
      </w:r>
      <w:r w:rsidRPr="00E77886">
        <w:rPr>
          <w:b/>
          <w:bCs/>
          <w:vertAlign w:val="superscript"/>
        </w:rPr>
        <w:t>28 </w:t>
      </w:r>
      <w:r w:rsidRPr="00E77886">
        <w:t>Even so husbands should </w:t>
      </w:r>
      <w:r w:rsidRPr="00E77886">
        <w:rPr>
          <w:i/>
          <w:iCs/>
        </w:rPr>
        <w:t>and</w:t>
      </w:r>
      <w:r w:rsidRPr="00E77886">
        <w:t> are morally obligated to love their own wives as [being in a sense] their own bodies. He who loves his own wife loves himself. </w:t>
      </w:r>
      <w:r w:rsidRPr="00E77886">
        <w:rPr>
          <w:b/>
          <w:bCs/>
          <w:vertAlign w:val="superscript"/>
        </w:rPr>
        <w:t>29 </w:t>
      </w:r>
      <w:r w:rsidRPr="00E77886">
        <w:t>For no one ever hated his own body, but [instead] he nourishes </w:t>
      </w:r>
      <w:r w:rsidRPr="00E77886">
        <w:rPr>
          <w:i/>
          <w:iCs/>
        </w:rPr>
        <w:t>and</w:t>
      </w:r>
      <w:r w:rsidRPr="00E77886">
        <w:t> protects and cherishes it, just as Christ does the church, </w:t>
      </w:r>
      <w:r w:rsidRPr="00E77886">
        <w:rPr>
          <w:b/>
          <w:bCs/>
          <w:vertAlign w:val="superscript"/>
        </w:rPr>
        <w:t>30 </w:t>
      </w:r>
      <w:r w:rsidRPr="00E77886">
        <w:t>because we are members (parts) of His body. </w:t>
      </w:r>
      <w:r w:rsidRPr="00E77886">
        <w:rPr>
          <w:b/>
          <w:bCs/>
          <w:vertAlign w:val="superscript"/>
        </w:rPr>
        <w:t>31 </w:t>
      </w:r>
      <w:r w:rsidRPr="00E77886">
        <w:t>For this reason a man shall leave his father and his mother and shall be joined [and be faithfully devoted] to his wife, and the two shall become </w:t>
      </w:r>
      <w:r w:rsidRPr="00E77886">
        <w:rPr>
          <w:vertAlign w:val="superscript"/>
        </w:rPr>
        <w:t>[</w:t>
      </w:r>
      <w:hyperlink r:id="rId10" w:anchor="fen-AMP-29336b" w:tooltip="See footnote b" w:history="1">
        <w:r w:rsidRPr="00E77886">
          <w:rPr>
            <w:rStyle w:val="Hyperlink"/>
            <w:vertAlign w:val="superscript"/>
          </w:rPr>
          <w:t>b</w:t>
        </w:r>
      </w:hyperlink>
      <w:r w:rsidRPr="00E77886">
        <w:rPr>
          <w:vertAlign w:val="superscript"/>
        </w:rPr>
        <w:t>]</w:t>
      </w:r>
      <w:r w:rsidRPr="00E77886">
        <w:t>one flesh. </w:t>
      </w:r>
      <w:r w:rsidRPr="00E77886">
        <w:rPr>
          <w:b/>
          <w:bCs/>
          <w:vertAlign w:val="superscript"/>
        </w:rPr>
        <w:t>32 </w:t>
      </w:r>
      <w:r w:rsidRPr="00E77886">
        <w:t>This mystery [of two becoming one] is great; but I am speaking with reference to [the relationship of] Christ and the church. </w:t>
      </w:r>
      <w:r w:rsidRPr="00E77886">
        <w:rPr>
          <w:b/>
          <w:bCs/>
          <w:vertAlign w:val="superscript"/>
        </w:rPr>
        <w:t>33 </w:t>
      </w:r>
      <w:r w:rsidRPr="00E77886">
        <w:t>However, each man among you [without exception] is to love his wife as his very own self [with behavior worthy of respect and esteem, always seeking the best for her with an attitude of lovingkindness], and the wife [must see to it] that she respects </w:t>
      </w:r>
      <w:r w:rsidRPr="00E77886">
        <w:rPr>
          <w:i/>
          <w:iCs/>
        </w:rPr>
        <w:t>and</w:t>
      </w:r>
      <w:r w:rsidRPr="00E77886">
        <w:t> delights in her husband [that she notices him and prefers him and treats him with loving concern, treasuring him, honoring him, and holding him dear].</w:t>
      </w:r>
      <w:r>
        <w:t xml:space="preserve"> </w:t>
      </w:r>
      <w:r w:rsidRPr="00E77886">
        <w:rPr>
          <w:b/>
          <w:bCs/>
        </w:rPr>
        <w:t>Ephesians 5:22-33 (AMP)</w:t>
      </w:r>
    </w:p>
    <w:p w14:paraId="09ACC916" w14:textId="069B52AB" w:rsidR="00E77886" w:rsidRDefault="00E77886" w:rsidP="00E77886">
      <w:r>
        <w:t>In Ephesians 5:22-33, the metaphor of the body and head is crucial in understanding the interdependence and unity in marriage. Paul emphasizes that just as a body cannot function without a head, nor a head without a body, so are the husband and wife intrinsically linked in marriage. They are no longer two separate entities but one unit, working in unison.</w:t>
      </w:r>
    </w:p>
    <w:p w14:paraId="6E367404" w14:textId="0FBF2192" w:rsidR="00E77886" w:rsidRDefault="00E77886" w:rsidP="00E77886">
      <w:r>
        <w:t>The husband, represented as the head, is responsible for leadership, protection, and provision. This leadership is akin to how the head guides the body. Just as a body is directionless without a head, a family looks to the husband for guidance and leadership. However, this leadership is modeled on Christ’s sacrificial love for the church, characterized by selflessness, caring, and the pursuit of the well-being of the wife, as one would care for their own body.</w:t>
      </w:r>
    </w:p>
    <w:p w14:paraId="39B0A48B" w14:textId="3277A167" w:rsidR="00E77886" w:rsidRDefault="00E77886" w:rsidP="00E77886">
      <w:r>
        <w:t>The wife, akin to the body, is called to respect and support the husband, just as the body responds to the directions of the head. This analogy does not imply inferiority, but rather a harmonious functioning where each has a distinct and vital role. The wife's respect and support enable the husband to lead effectively, just as the body's cooperation is essential for the head to fulfill its role.</w:t>
      </w:r>
    </w:p>
    <w:p w14:paraId="53116A2E" w14:textId="70C7E35B" w:rsidR="003E6E16" w:rsidRPr="003E6E16" w:rsidRDefault="00E77886" w:rsidP="003E6E16">
      <w:r>
        <w:t>This metaphor underlines that neither the husband (the head) nor the wife (the body) can function effectively without the other. They are mutually dependent, each essential to the overall health and effectiveness of the union. The unity in marriage is thereby emphasized as a partnership where both husband and wife are essential, each contributing uniquely to the relationship's success and health.</w:t>
      </w:r>
    </w:p>
    <w:p w14:paraId="69E6B13D" w14:textId="2856781A" w:rsidR="00DB32E1" w:rsidRPr="003E6E16" w:rsidRDefault="003E6E16" w:rsidP="003E6E16">
      <w:pPr>
        <w:pStyle w:val="Heading1"/>
        <w:jc w:val="center"/>
        <w:rPr>
          <w:color w:val="auto"/>
        </w:rPr>
      </w:pPr>
      <w:bookmarkStart w:id="99" w:name="_Toc159497030"/>
      <w:r w:rsidRPr="003E6E16">
        <w:rPr>
          <w:color w:val="auto"/>
        </w:rPr>
        <w:lastRenderedPageBreak/>
        <w:t>Women in the Bible: Roles and Teachings</w:t>
      </w:r>
      <w:bookmarkEnd w:id="99"/>
    </w:p>
    <w:p w14:paraId="5381D489" w14:textId="77777777" w:rsidR="003E6E16" w:rsidRPr="003E6E16" w:rsidRDefault="003E6E16" w:rsidP="003E6E16"/>
    <w:p w14:paraId="36C36AEE" w14:textId="77777777" w:rsidR="003E6E16" w:rsidRPr="003E6E16" w:rsidRDefault="003E6E16" w:rsidP="003E6E16"/>
    <w:p w14:paraId="01E9FA2A" w14:textId="77777777" w:rsidR="003E6E16" w:rsidRPr="003E6E16" w:rsidRDefault="003E6E16" w:rsidP="003E6E16"/>
    <w:p w14:paraId="082EDE99" w14:textId="77777777" w:rsidR="003E6E16" w:rsidRPr="003E6E16" w:rsidRDefault="003E6E16" w:rsidP="003E6E16"/>
    <w:p w14:paraId="091E560D" w14:textId="77777777" w:rsidR="003E6E16" w:rsidRPr="003E6E16" w:rsidRDefault="003E6E16" w:rsidP="003E6E16"/>
    <w:p w14:paraId="6BD7D93F" w14:textId="77777777" w:rsidR="003E6E16" w:rsidRPr="003E6E16" w:rsidRDefault="003E6E16" w:rsidP="003E6E16"/>
    <w:p w14:paraId="52B64119" w14:textId="77777777" w:rsidR="003E6E16" w:rsidRPr="003E6E16" w:rsidRDefault="003E6E16" w:rsidP="003E6E16"/>
    <w:p w14:paraId="34EC2EBB" w14:textId="77777777" w:rsidR="003E6E16" w:rsidRPr="003E6E16" w:rsidRDefault="003E6E16" w:rsidP="003E6E16"/>
    <w:p w14:paraId="63C97CD2" w14:textId="77777777" w:rsidR="003E6E16" w:rsidRPr="003E6E16" w:rsidRDefault="003E6E16" w:rsidP="003E6E16"/>
    <w:p w14:paraId="43C669AB" w14:textId="77777777" w:rsidR="003E6E16" w:rsidRPr="003E6E16" w:rsidRDefault="003E6E16" w:rsidP="003E6E16"/>
    <w:p w14:paraId="2DD095BF" w14:textId="77777777" w:rsidR="003E6E16" w:rsidRPr="003E6E16" w:rsidRDefault="003E6E16" w:rsidP="003E6E16"/>
    <w:p w14:paraId="360D84F2" w14:textId="77777777" w:rsidR="003E6E16" w:rsidRPr="003E6E16" w:rsidRDefault="003E6E16" w:rsidP="003E6E16"/>
    <w:p w14:paraId="3FB21979" w14:textId="77777777" w:rsidR="003E6E16" w:rsidRPr="003E6E16" w:rsidRDefault="003E6E16" w:rsidP="003E6E16"/>
    <w:p w14:paraId="2E87FD77" w14:textId="77777777" w:rsidR="003E6E16" w:rsidRPr="003E6E16" w:rsidRDefault="003E6E16" w:rsidP="003E6E16"/>
    <w:p w14:paraId="32139526" w14:textId="77777777" w:rsidR="003E6E16" w:rsidRPr="003E6E16" w:rsidRDefault="003E6E16" w:rsidP="003E6E16"/>
    <w:p w14:paraId="344DA141" w14:textId="77777777" w:rsidR="003E6E16" w:rsidRPr="003E6E16" w:rsidRDefault="003E6E16" w:rsidP="003E6E16"/>
    <w:p w14:paraId="21301B46" w14:textId="77777777" w:rsidR="003E6E16" w:rsidRPr="003E6E16" w:rsidRDefault="003E6E16" w:rsidP="003E6E16"/>
    <w:p w14:paraId="4D930C0B" w14:textId="77777777" w:rsidR="003E6E16" w:rsidRPr="003E6E16" w:rsidRDefault="003E6E16" w:rsidP="003E6E16"/>
    <w:p w14:paraId="1D41E401" w14:textId="77777777" w:rsidR="003E6E16" w:rsidRPr="003E6E16" w:rsidRDefault="003E6E16" w:rsidP="003E6E16"/>
    <w:p w14:paraId="03D4C452" w14:textId="77777777" w:rsidR="003E6E16" w:rsidRPr="003E6E16" w:rsidRDefault="003E6E16" w:rsidP="003E6E16"/>
    <w:p w14:paraId="147C3BFC" w14:textId="77777777" w:rsidR="003E6E16" w:rsidRPr="003E6E16" w:rsidRDefault="003E6E16" w:rsidP="003E6E16"/>
    <w:p w14:paraId="7D15DCE1" w14:textId="77777777" w:rsidR="003E6E16" w:rsidRPr="003E6E16" w:rsidRDefault="003E6E16" w:rsidP="003E6E16"/>
    <w:p w14:paraId="4AC795A1" w14:textId="77777777" w:rsidR="003E6E16" w:rsidRPr="003E6E16" w:rsidRDefault="003E6E16" w:rsidP="003E6E16"/>
    <w:p w14:paraId="65C41EEC" w14:textId="77777777" w:rsidR="003E6E16" w:rsidRPr="003E6E16" w:rsidRDefault="003E6E16" w:rsidP="003E6E16"/>
    <w:p w14:paraId="2FE330FB" w14:textId="77777777" w:rsidR="003E6E16" w:rsidRPr="003E6E16" w:rsidRDefault="003E6E16" w:rsidP="003E6E16"/>
    <w:p w14:paraId="39DAE094" w14:textId="77777777" w:rsidR="003E6E16" w:rsidRPr="003E6E16" w:rsidRDefault="003E6E16" w:rsidP="003E6E16"/>
    <w:p w14:paraId="7396A4A2" w14:textId="77777777" w:rsidR="003E6E16" w:rsidRPr="003E6E16" w:rsidRDefault="003E6E16" w:rsidP="003E6E16"/>
    <w:sectPr w:rsidR="003E6E16" w:rsidRPr="003E6E16" w:rsidSect="002F740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27EC" w14:textId="77777777" w:rsidR="002F7401" w:rsidRDefault="002F7401" w:rsidP="003E6E16">
      <w:pPr>
        <w:spacing w:after="0" w:line="240" w:lineRule="auto"/>
      </w:pPr>
      <w:r>
        <w:separator/>
      </w:r>
    </w:p>
  </w:endnote>
  <w:endnote w:type="continuationSeparator" w:id="0">
    <w:p w14:paraId="75BE0951" w14:textId="77777777" w:rsidR="002F7401" w:rsidRDefault="002F7401" w:rsidP="003E6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33279" w14:textId="77777777" w:rsidR="002F7401" w:rsidRDefault="002F7401" w:rsidP="003E6E16">
      <w:pPr>
        <w:spacing w:after="0" w:line="240" w:lineRule="auto"/>
      </w:pPr>
      <w:r>
        <w:separator/>
      </w:r>
    </w:p>
  </w:footnote>
  <w:footnote w:type="continuationSeparator" w:id="0">
    <w:p w14:paraId="6378F3D1" w14:textId="77777777" w:rsidR="002F7401" w:rsidRDefault="002F7401" w:rsidP="003E6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71D"/>
    <w:multiLevelType w:val="hybridMultilevel"/>
    <w:tmpl w:val="8B3CF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2631"/>
    <w:multiLevelType w:val="hybridMultilevel"/>
    <w:tmpl w:val="CF9A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F4EB9"/>
    <w:multiLevelType w:val="hybridMultilevel"/>
    <w:tmpl w:val="C7D2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F710E"/>
    <w:multiLevelType w:val="hybridMultilevel"/>
    <w:tmpl w:val="D1FA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B11A0"/>
    <w:multiLevelType w:val="hybridMultilevel"/>
    <w:tmpl w:val="AAD4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228A2"/>
    <w:multiLevelType w:val="hybridMultilevel"/>
    <w:tmpl w:val="F1B6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0694A"/>
    <w:multiLevelType w:val="hybridMultilevel"/>
    <w:tmpl w:val="7124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D7A07"/>
    <w:multiLevelType w:val="hybridMultilevel"/>
    <w:tmpl w:val="475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93086"/>
    <w:multiLevelType w:val="hybridMultilevel"/>
    <w:tmpl w:val="87FA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B3BDB"/>
    <w:multiLevelType w:val="hybridMultilevel"/>
    <w:tmpl w:val="FB80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C4FAD"/>
    <w:multiLevelType w:val="hybridMultilevel"/>
    <w:tmpl w:val="B3BE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80C3F"/>
    <w:multiLevelType w:val="hybridMultilevel"/>
    <w:tmpl w:val="DEA8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A6A6B"/>
    <w:multiLevelType w:val="hybridMultilevel"/>
    <w:tmpl w:val="00B0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F6195"/>
    <w:multiLevelType w:val="hybridMultilevel"/>
    <w:tmpl w:val="A5F0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94F03"/>
    <w:multiLevelType w:val="hybridMultilevel"/>
    <w:tmpl w:val="E760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BC13A7"/>
    <w:multiLevelType w:val="hybridMultilevel"/>
    <w:tmpl w:val="38AE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6688E"/>
    <w:multiLevelType w:val="hybridMultilevel"/>
    <w:tmpl w:val="BA7A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9094A"/>
    <w:multiLevelType w:val="hybridMultilevel"/>
    <w:tmpl w:val="02E4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7564E"/>
    <w:multiLevelType w:val="hybridMultilevel"/>
    <w:tmpl w:val="5C76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0177D"/>
    <w:multiLevelType w:val="hybridMultilevel"/>
    <w:tmpl w:val="A5DA0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F831B5"/>
    <w:multiLevelType w:val="hybridMultilevel"/>
    <w:tmpl w:val="FE02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14DE7"/>
    <w:multiLevelType w:val="hybridMultilevel"/>
    <w:tmpl w:val="FA44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076866"/>
    <w:multiLevelType w:val="hybridMultilevel"/>
    <w:tmpl w:val="574C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866208"/>
    <w:multiLevelType w:val="multilevel"/>
    <w:tmpl w:val="39C22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B263DC"/>
    <w:multiLevelType w:val="hybridMultilevel"/>
    <w:tmpl w:val="78A2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A3803"/>
    <w:multiLevelType w:val="hybridMultilevel"/>
    <w:tmpl w:val="32AC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421C31"/>
    <w:multiLevelType w:val="hybridMultilevel"/>
    <w:tmpl w:val="963E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E00C9"/>
    <w:multiLevelType w:val="hybridMultilevel"/>
    <w:tmpl w:val="915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C457FD"/>
    <w:multiLevelType w:val="hybridMultilevel"/>
    <w:tmpl w:val="9326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973A1"/>
    <w:multiLevelType w:val="hybridMultilevel"/>
    <w:tmpl w:val="C846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B08CB"/>
    <w:multiLevelType w:val="hybridMultilevel"/>
    <w:tmpl w:val="F6DE3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011E1D"/>
    <w:multiLevelType w:val="hybridMultilevel"/>
    <w:tmpl w:val="FE6E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9F24CA"/>
    <w:multiLevelType w:val="hybridMultilevel"/>
    <w:tmpl w:val="1A9A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B5EBE"/>
    <w:multiLevelType w:val="hybridMultilevel"/>
    <w:tmpl w:val="DCA6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A75AAD"/>
    <w:multiLevelType w:val="hybridMultilevel"/>
    <w:tmpl w:val="DFAA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AD3500"/>
    <w:multiLevelType w:val="hybridMultilevel"/>
    <w:tmpl w:val="1CB8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01E10"/>
    <w:multiLevelType w:val="multilevel"/>
    <w:tmpl w:val="0F162A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EF4383"/>
    <w:multiLevelType w:val="hybridMultilevel"/>
    <w:tmpl w:val="8AF0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B72E8"/>
    <w:multiLevelType w:val="hybridMultilevel"/>
    <w:tmpl w:val="0DD6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F77B0B"/>
    <w:multiLevelType w:val="multilevel"/>
    <w:tmpl w:val="3EFE0C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9D7632"/>
    <w:multiLevelType w:val="hybridMultilevel"/>
    <w:tmpl w:val="A666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DC621A"/>
    <w:multiLevelType w:val="hybridMultilevel"/>
    <w:tmpl w:val="9450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DF6F62"/>
    <w:multiLevelType w:val="hybridMultilevel"/>
    <w:tmpl w:val="B1C8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854EEA"/>
    <w:multiLevelType w:val="hybridMultilevel"/>
    <w:tmpl w:val="7C14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D42F64"/>
    <w:multiLevelType w:val="multilevel"/>
    <w:tmpl w:val="96C2FF5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534B4"/>
    <w:multiLevelType w:val="hybridMultilevel"/>
    <w:tmpl w:val="343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173B3"/>
    <w:multiLevelType w:val="hybridMultilevel"/>
    <w:tmpl w:val="E454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130676">
    <w:abstractNumId w:val="23"/>
  </w:num>
  <w:num w:numId="2" w16cid:durableId="1882588299">
    <w:abstractNumId w:val="36"/>
  </w:num>
  <w:num w:numId="3" w16cid:durableId="696811067">
    <w:abstractNumId w:val="44"/>
  </w:num>
  <w:num w:numId="4" w16cid:durableId="1580403143">
    <w:abstractNumId w:val="39"/>
  </w:num>
  <w:num w:numId="5" w16cid:durableId="1190491648">
    <w:abstractNumId w:val="12"/>
  </w:num>
  <w:num w:numId="6" w16cid:durableId="322972657">
    <w:abstractNumId w:val="46"/>
  </w:num>
  <w:num w:numId="7" w16cid:durableId="509226180">
    <w:abstractNumId w:val="1"/>
  </w:num>
  <w:num w:numId="8" w16cid:durableId="674302140">
    <w:abstractNumId w:val="21"/>
  </w:num>
  <w:num w:numId="9" w16cid:durableId="468792721">
    <w:abstractNumId w:val="13"/>
  </w:num>
  <w:num w:numId="10" w16cid:durableId="2031560785">
    <w:abstractNumId w:val="35"/>
  </w:num>
  <w:num w:numId="11" w16cid:durableId="1293827227">
    <w:abstractNumId w:val="34"/>
  </w:num>
  <w:num w:numId="12" w16cid:durableId="1928463527">
    <w:abstractNumId w:val="4"/>
  </w:num>
  <w:num w:numId="13" w16cid:durableId="1848515436">
    <w:abstractNumId w:val="19"/>
  </w:num>
  <w:num w:numId="14" w16cid:durableId="357895693">
    <w:abstractNumId w:val="26"/>
  </w:num>
  <w:num w:numId="15" w16cid:durableId="85224814">
    <w:abstractNumId w:val="31"/>
  </w:num>
  <w:num w:numId="16" w16cid:durableId="1246036753">
    <w:abstractNumId w:val="28"/>
  </w:num>
  <w:num w:numId="17" w16cid:durableId="645937640">
    <w:abstractNumId w:val="15"/>
  </w:num>
  <w:num w:numId="18" w16cid:durableId="424032601">
    <w:abstractNumId w:val="24"/>
  </w:num>
  <w:num w:numId="19" w16cid:durableId="2127576578">
    <w:abstractNumId w:val="2"/>
  </w:num>
  <w:num w:numId="20" w16cid:durableId="1169442656">
    <w:abstractNumId w:val="45"/>
  </w:num>
  <w:num w:numId="21" w16cid:durableId="727806545">
    <w:abstractNumId w:val="33"/>
  </w:num>
  <w:num w:numId="22" w16cid:durableId="832794608">
    <w:abstractNumId w:val="16"/>
  </w:num>
  <w:num w:numId="23" w16cid:durableId="257255366">
    <w:abstractNumId w:val="40"/>
  </w:num>
  <w:num w:numId="24" w16cid:durableId="851064702">
    <w:abstractNumId w:val="6"/>
  </w:num>
  <w:num w:numId="25" w16cid:durableId="1559394739">
    <w:abstractNumId w:val="11"/>
  </w:num>
  <w:num w:numId="26" w16cid:durableId="827749054">
    <w:abstractNumId w:val="25"/>
  </w:num>
  <w:num w:numId="27" w16cid:durableId="2129737469">
    <w:abstractNumId w:val="18"/>
  </w:num>
  <w:num w:numId="28" w16cid:durableId="1144546781">
    <w:abstractNumId w:val="9"/>
  </w:num>
  <w:num w:numId="29" w16cid:durableId="2123497696">
    <w:abstractNumId w:val="20"/>
  </w:num>
  <w:num w:numId="30" w16cid:durableId="804547465">
    <w:abstractNumId w:val="22"/>
  </w:num>
  <w:num w:numId="31" w16cid:durableId="739402730">
    <w:abstractNumId w:val="29"/>
  </w:num>
  <w:num w:numId="32" w16cid:durableId="1808283201">
    <w:abstractNumId w:val="7"/>
  </w:num>
  <w:num w:numId="33" w16cid:durableId="127750348">
    <w:abstractNumId w:val="37"/>
  </w:num>
  <w:num w:numId="34" w16cid:durableId="1864515905">
    <w:abstractNumId w:val="14"/>
  </w:num>
  <w:num w:numId="35" w16cid:durableId="1457065347">
    <w:abstractNumId w:val="3"/>
  </w:num>
  <w:num w:numId="36" w16cid:durableId="1228347793">
    <w:abstractNumId w:val="5"/>
  </w:num>
  <w:num w:numId="37" w16cid:durableId="1187256139">
    <w:abstractNumId w:val="32"/>
  </w:num>
  <w:num w:numId="38" w16cid:durableId="556283172">
    <w:abstractNumId w:val="43"/>
  </w:num>
  <w:num w:numId="39" w16cid:durableId="1367414101">
    <w:abstractNumId w:val="10"/>
  </w:num>
  <w:num w:numId="40" w16cid:durableId="1497578089">
    <w:abstractNumId w:val="0"/>
  </w:num>
  <w:num w:numId="41" w16cid:durableId="1068262717">
    <w:abstractNumId w:val="17"/>
  </w:num>
  <w:num w:numId="42" w16cid:durableId="1334410192">
    <w:abstractNumId w:val="8"/>
  </w:num>
  <w:num w:numId="43" w16cid:durableId="452671130">
    <w:abstractNumId w:val="41"/>
  </w:num>
  <w:num w:numId="44" w16cid:durableId="609705287">
    <w:abstractNumId w:val="27"/>
  </w:num>
  <w:num w:numId="45" w16cid:durableId="761142872">
    <w:abstractNumId w:val="38"/>
  </w:num>
  <w:num w:numId="46" w16cid:durableId="1198856983">
    <w:abstractNumId w:val="42"/>
  </w:num>
  <w:num w:numId="47" w16cid:durableId="19155109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16"/>
    <w:rsid w:val="000512F2"/>
    <w:rsid w:val="00062A5B"/>
    <w:rsid w:val="00076243"/>
    <w:rsid w:val="000926AD"/>
    <w:rsid w:val="0009769E"/>
    <w:rsid w:val="00100A36"/>
    <w:rsid w:val="00101D40"/>
    <w:rsid w:val="0013560B"/>
    <w:rsid w:val="00146CF0"/>
    <w:rsid w:val="0015378D"/>
    <w:rsid w:val="00182A0E"/>
    <w:rsid w:val="001B5F35"/>
    <w:rsid w:val="00200E88"/>
    <w:rsid w:val="00273092"/>
    <w:rsid w:val="00281B25"/>
    <w:rsid w:val="002A2FEE"/>
    <w:rsid w:val="002D17E1"/>
    <w:rsid w:val="002F7401"/>
    <w:rsid w:val="00310015"/>
    <w:rsid w:val="00315B48"/>
    <w:rsid w:val="00327867"/>
    <w:rsid w:val="00395CD3"/>
    <w:rsid w:val="003E6E16"/>
    <w:rsid w:val="003E7C79"/>
    <w:rsid w:val="003F746A"/>
    <w:rsid w:val="004053EE"/>
    <w:rsid w:val="004408CA"/>
    <w:rsid w:val="004816BC"/>
    <w:rsid w:val="0048344B"/>
    <w:rsid w:val="004918B5"/>
    <w:rsid w:val="004D55C7"/>
    <w:rsid w:val="004F0BA0"/>
    <w:rsid w:val="00506F91"/>
    <w:rsid w:val="0053175E"/>
    <w:rsid w:val="0055613E"/>
    <w:rsid w:val="00561192"/>
    <w:rsid w:val="00587A98"/>
    <w:rsid w:val="005943C7"/>
    <w:rsid w:val="005A2710"/>
    <w:rsid w:val="005E6283"/>
    <w:rsid w:val="006224CC"/>
    <w:rsid w:val="00624A7C"/>
    <w:rsid w:val="00637E8A"/>
    <w:rsid w:val="00651B84"/>
    <w:rsid w:val="00696F09"/>
    <w:rsid w:val="006E3088"/>
    <w:rsid w:val="00700F5C"/>
    <w:rsid w:val="007017C0"/>
    <w:rsid w:val="007062B9"/>
    <w:rsid w:val="00707DFF"/>
    <w:rsid w:val="00746F1B"/>
    <w:rsid w:val="007E56F9"/>
    <w:rsid w:val="007F7705"/>
    <w:rsid w:val="00810A11"/>
    <w:rsid w:val="0081525E"/>
    <w:rsid w:val="00863D41"/>
    <w:rsid w:val="00881883"/>
    <w:rsid w:val="00884E00"/>
    <w:rsid w:val="008B4A1A"/>
    <w:rsid w:val="008E4D98"/>
    <w:rsid w:val="00901DAE"/>
    <w:rsid w:val="00935C37"/>
    <w:rsid w:val="00935D0F"/>
    <w:rsid w:val="009A1930"/>
    <w:rsid w:val="009A2882"/>
    <w:rsid w:val="009C0E8D"/>
    <w:rsid w:val="009C66F6"/>
    <w:rsid w:val="009F1B90"/>
    <w:rsid w:val="009F7F8E"/>
    <w:rsid w:val="00A174B1"/>
    <w:rsid w:val="00A46EF2"/>
    <w:rsid w:val="00A64898"/>
    <w:rsid w:val="00AD5C76"/>
    <w:rsid w:val="00B0411D"/>
    <w:rsid w:val="00B13294"/>
    <w:rsid w:val="00B21123"/>
    <w:rsid w:val="00B50F5B"/>
    <w:rsid w:val="00B66CCE"/>
    <w:rsid w:val="00B838D5"/>
    <w:rsid w:val="00C164EF"/>
    <w:rsid w:val="00D2185F"/>
    <w:rsid w:val="00D41555"/>
    <w:rsid w:val="00D43286"/>
    <w:rsid w:val="00D8527B"/>
    <w:rsid w:val="00D9207D"/>
    <w:rsid w:val="00DB32E1"/>
    <w:rsid w:val="00E53B41"/>
    <w:rsid w:val="00E70700"/>
    <w:rsid w:val="00E77886"/>
    <w:rsid w:val="00E92ECE"/>
    <w:rsid w:val="00E942AE"/>
    <w:rsid w:val="00E97E62"/>
    <w:rsid w:val="00EA0265"/>
    <w:rsid w:val="00EF1619"/>
    <w:rsid w:val="00F16712"/>
    <w:rsid w:val="00F24417"/>
    <w:rsid w:val="00F32C54"/>
    <w:rsid w:val="00F82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B212"/>
  <w15:chartTrackingRefBased/>
  <w15:docId w15:val="{4E61C06B-FD9F-416F-8118-F3959710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16"/>
  </w:style>
  <w:style w:type="paragraph" w:styleId="Heading1">
    <w:name w:val="heading 1"/>
    <w:basedOn w:val="Normal"/>
    <w:next w:val="Normal"/>
    <w:link w:val="Heading1Char"/>
    <w:uiPriority w:val="9"/>
    <w:qFormat/>
    <w:rsid w:val="003E6E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7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1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E6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E16"/>
  </w:style>
  <w:style w:type="paragraph" w:styleId="Footer">
    <w:name w:val="footer"/>
    <w:basedOn w:val="Normal"/>
    <w:link w:val="FooterChar"/>
    <w:uiPriority w:val="99"/>
    <w:unhideWhenUsed/>
    <w:rsid w:val="003E6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E16"/>
  </w:style>
  <w:style w:type="paragraph" w:styleId="TOCHeading">
    <w:name w:val="TOC Heading"/>
    <w:basedOn w:val="Heading1"/>
    <w:next w:val="Normal"/>
    <w:uiPriority w:val="39"/>
    <w:unhideWhenUsed/>
    <w:qFormat/>
    <w:rsid w:val="003E6E16"/>
    <w:pPr>
      <w:outlineLvl w:val="9"/>
    </w:pPr>
    <w:rPr>
      <w:kern w:val="0"/>
      <w14:ligatures w14:val="none"/>
    </w:rPr>
  </w:style>
  <w:style w:type="paragraph" w:styleId="TOC1">
    <w:name w:val="toc 1"/>
    <w:basedOn w:val="Normal"/>
    <w:next w:val="Normal"/>
    <w:autoRedefine/>
    <w:uiPriority w:val="39"/>
    <w:unhideWhenUsed/>
    <w:rsid w:val="003E6E16"/>
    <w:pPr>
      <w:spacing w:after="100"/>
    </w:pPr>
  </w:style>
  <w:style w:type="character" w:styleId="Hyperlink">
    <w:name w:val="Hyperlink"/>
    <w:basedOn w:val="DefaultParagraphFont"/>
    <w:uiPriority w:val="99"/>
    <w:unhideWhenUsed/>
    <w:rsid w:val="003E6E16"/>
    <w:rPr>
      <w:color w:val="0563C1" w:themeColor="hyperlink"/>
      <w:u w:val="single"/>
    </w:rPr>
  </w:style>
  <w:style w:type="paragraph" w:styleId="ListParagraph">
    <w:name w:val="List Paragraph"/>
    <w:basedOn w:val="Normal"/>
    <w:uiPriority w:val="34"/>
    <w:qFormat/>
    <w:rsid w:val="00100A36"/>
    <w:pPr>
      <w:ind w:left="720"/>
      <w:contextualSpacing/>
    </w:pPr>
  </w:style>
  <w:style w:type="character" w:customStyle="1" w:styleId="Heading3Char">
    <w:name w:val="Heading 3 Char"/>
    <w:basedOn w:val="DefaultParagraphFont"/>
    <w:link w:val="Heading3"/>
    <w:uiPriority w:val="9"/>
    <w:semiHidden/>
    <w:rsid w:val="00E7788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77886"/>
    <w:rPr>
      <w:color w:val="605E5C"/>
      <w:shd w:val="clear" w:color="auto" w:fill="E1DFDD"/>
    </w:rPr>
  </w:style>
  <w:style w:type="paragraph" w:styleId="TOC2">
    <w:name w:val="toc 2"/>
    <w:basedOn w:val="Normal"/>
    <w:next w:val="Normal"/>
    <w:autoRedefine/>
    <w:uiPriority w:val="39"/>
    <w:unhideWhenUsed/>
    <w:rsid w:val="00D2185F"/>
    <w:pPr>
      <w:spacing w:after="100"/>
      <w:ind w:left="220"/>
    </w:pPr>
    <w:rPr>
      <w:rFonts w:eastAsiaTheme="minorEastAsia"/>
    </w:rPr>
  </w:style>
  <w:style w:type="paragraph" w:styleId="TOC3">
    <w:name w:val="toc 3"/>
    <w:basedOn w:val="Normal"/>
    <w:next w:val="Normal"/>
    <w:autoRedefine/>
    <w:uiPriority w:val="39"/>
    <w:unhideWhenUsed/>
    <w:rsid w:val="00D2185F"/>
    <w:pPr>
      <w:spacing w:after="100"/>
      <w:ind w:left="440"/>
    </w:pPr>
    <w:rPr>
      <w:rFonts w:eastAsiaTheme="minorEastAsia"/>
    </w:rPr>
  </w:style>
  <w:style w:type="paragraph" w:styleId="TOC4">
    <w:name w:val="toc 4"/>
    <w:basedOn w:val="Normal"/>
    <w:next w:val="Normal"/>
    <w:autoRedefine/>
    <w:uiPriority w:val="39"/>
    <w:unhideWhenUsed/>
    <w:rsid w:val="00D2185F"/>
    <w:pPr>
      <w:spacing w:after="100"/>
      <w:ind w:left="660"/>
    </w:pPr>
    <w:rPr>
      <w:rFonts w:eastAsiaTheme="minorEastAsia"/>
    </w:rPr>
  </w:style>
  <w:style w:type="paragraph" w:styleId="TOC5">
    <w:name w:val="toc 5"/>
    <w:basedOn w:val="Normal"/>
    <w:next w:val="Normal"/>
    <w:autoRedefine/>
    <w:uiPriority w:val="39"/>
    <w:unhideWhenUsed/>
    <w:rsid w:val="00D2185F"/>
    <w:pPr>
      <w:spacing w:after="100"/>
      <w:ind w:left="880"/>
    </w:pPr>
    <w:rPr>
      <w:rFonts w:eastAsiaTheme="minorEastAsia"/>
    </w:rPr>
  </w:style>
  <w:style w:type="paragraph" w:styleId="TOC6">
    <w:name w:val="toc 6"/>
    <w:basedOn w:val="Normal"/>
    <w:next w:val="Normal"/>
    <w:autoRedefine/>
    <w:uiPriority w:val="39"/>
    <w:unhideWhenUsed/>
    <w:rsid w:val="00D2185F"/>
    <w:pPr>
      <w:spacing w:after="100"/>
      <w:ind w:left="1100"/>
    </w:pPr>
    <w:rPr>
      <w:rFonts w:eastAsiaTheme="minorEastAsia"/>
    </w:rPr>
  </w:style>
  <w:style w:type="paragraph" w:styleId="TOC7">
    <w:name w:val="toc 7"/>
    <w:basedOn w:val="Normal"/>
    <w:next w:val="Normal"/>
    <w:autoRedefine/>
    <w:uiPriority w:val="39"/>
    <w:unhideWhenUsed/>
    <w:rsid w:val="00D2185F"/>
    <w:pPr>
      <w:spacing w:after="100"/>
      <w:ind w:left="1320"/>
    </w:pPr>
    <w:rPr>
      <w:rFonts w:eastAsiaTheme="minorEastAsia"/>
    </w:rPr>
  </w:style>
  <w:style w:type="paragraph" w:styleId="TOC8">
    <w:name w:val="toc 8"/>
    <w:basedOn w:val="Normal"/>
    <w:next w:val="Normal"/>
    <w:autoRedefine/>
    <w:uiPriority w:val="39"/>
    <w:unhideWhenUsed/>
    <w:rsid w:val="00D2185F"/>
    <w:pPr>
      <w:spacing w:after="100"/>
      <w:ind w:left="1540"/>
    </w:pPr>
    <w:rPr>
      <w:rFonts w:eastAsiaTheme="minorEastAsia"/>
    </w:rPr>
  </w:style>
  <w:style w:type="paragraph" w:styleId="TOC9">
    <w:name w:val="toc 9"/>
    <w:basedOn w:val="Normal"/>
    <w:next w:val="Normal"/>
    <w:autoRedefine/>
    <w:uiPriority w:val="39"/>
    <w:unhideWhenUsed/>
    <w:rsid w:val="00D2185F"/>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5882">
      <w:bodyDiv w:val="1"/>
      <w:marLeft w:val="0"/>
      <w:marRight w:val="0"/>
      <w:marTop w:val="0"/>
      <w:marBottom w:val="0"/>
      <w:divBdr>
        <w:top w:val="none" w:sz="0" w:space="0" w:color="auto"/>
        <w:left w:val="none" w:sz="0" w:space="0" w:color="auto"/>
        <w:bottom w:val="none" w:sz="0" w:space="0" w:color="auto"/>
        <w:right w:val="none" w:sz="0" w:space="0" w:color="auto"/>
      </w:divBdr>
    </w:div>
    <w:div w:id="600726825">
      <w:bodyDiv w:val="1"/>
      <w:marLeft w:val="0"/>
      <w:marRight w:val="0"/>
      <w:marTop w:val="0"/>
      <w:marBottom w:val="0"/>
      <w:divBdr>
        <w:top w:val="none" w:sz="0" w:space="0" w:color="auto"/>
        <w:left w:val="none" w:sz="0" w:space="0" w:color="auto"/>
        <w:bottom w:val="none" w:sz="0" w:space="0" w:color="auto"/>
        <w:right w:val="none" w:sz="0" w:space="0" w:color="auto"/>
      </w:divBdr>
      <w:divsChild>
        <w:div w:id="1332950129">
          <w:blockQuote w:val="1"/>
          <w:marLeft w:val="0"/>
          <w:marRight w:val="0"/>
          <w:marTop w:val="0"/>
          <w:marBottom w:val="0"/>
          <w:divBdr>
            <w:top w:val="none" w:sz="0" w:space="0" w:color="auto"/>
            <w:left w:val="none" w:sz="0" w:space="0" w:color="auto"/>
            <w:bottom w:val="none" w:sz="0" w:space="0" w:color="auto"/>
            <w:right w:val="none" w:sz="0" w:space="0" w:color="auto"/>
          </w:divBdr>
        </w:div>
        <w:div w:id="1701588954">
          <w:blockQuote w:val="1"/>
          <w:marLeft w:val="0"/>
          <w:marRight w:val="0"/>
          <w:marTop w:val="0"/>
          <w:marBottom w:val="0"/>
          <w:divBdr>
            <w:top w:val="none" w:sz="0" w:space="0" w:color="auto"/>
            <w:left w:val="none" w:sz="0" w:space="0" w:color="auto"/>
            <w:bottom w:val="none" w:sz="0" w:space="0" w:color="auto"/>
            <w:right w:val="none" w:sz="0" w:space="0" w:color="auto"/>
          </w:divBdr>
        </w:div>
        <w:div w:id="16803095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34066365">
      <w:bodyDiv w:val="1"/>
      <w:marLeft w:val="0"/>
      <w:marRight w:val="0"/>
      <w:marTop w:val="0"/>
      <w:marBottom w:val="0"/>
      <w:divBdr>
        <w:top w:val="none" w:sz="0" w:space="0" w:color="auto"/>
        <w:left w:val="none" w:sz="0" w:space="0" w:color="auto"/>
        <w:bottom w:val="none" w:sz="0" w:space="0" w:color="auto"/>
        <w:right w:val="none" w:sz="0" w:space="0" w:color="auto"/>
      </w:divBdr>
    </w:div>
    <w:div w:id="703558289">
      <w:bodyDiv w:val="1"/>
      <w:marLeft w:val="0"/>
      <w:marRight w:val="0"/>
      <w:marTop w:val="0"/>
      <w:marBottom w:val="0"/>
      <w:divBdr>
        <w:top w:val="none" w:sz="0" w:space="0" w:color="auto"/>
        <w:left w:val="none" w:sz="0" w:space="0" w:color="auto"/>
        <w:bottom w:val="none" w:sz="0" w:space="0" w:color="auto"/>
        <w:right w:val="none" w:sz="0" w:space="0" w:color="auto"/>
      </w:divBdr>
      <w:divsChild>
        <w:div w:id="1822044615">
          <w:marLeft w:val="0"/>
          <w:marRight w:val="0"/>
          <w:marTop w:val="0"/>
          <w:marBottom w:val="0"/>
          <w:divBdr>
            <w:top w:val="none" w:sz="0" w:space="0" w:color="auto"/>
            <w:left w:val="none" w:sz="0" w:space="0" w:color="auto"/>
            <w:bottom w:val="none" w:sz="0" w:space="0" w:color="auto"/>
            <w:right w:val="none" w:sz="0" w:space="0" w:color="auto"/>
          </w:divBdr>
          <w:divsChild>
            <w:div w:id="56248922">
              <w:marLeft w:val="0"/>
              <w:marRight w:val="0"/>
              <w:marTop w:val="0"/>
              <w:marBottom w:val="0"/>
              <w:divBdr>
                <w:top w:val="none" w:sz="0" w:space="0" w:color="auto"/>
                <w:left w:val="none" w:sz="0" w:space="0" w:color="auto"/>
                <w:bottom w:val="none" w:sz="0" w:space="0" w:color="auto"/>
                <w:right w:val="none" w:sz="0" w:space="0" w:color="auto"/>
              </w:divBdr>
              <w:divsChild>
                <w:div w:id="4947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1067">
          <w:marLeft w:val="0"/>
          <w:marRight w:val="0"/>
          <w:marTop w:val="0"/>
          <w:marBottom w:val="0"/>
          <w:divBdr>
            <w:top w:val="none" w:sz="0" w:space="0" w:color="auto"/>
            <w:left w:val="none" w:sz="0" w:space="0" w:color="auto"/>
            <w:bottom w:val="none" w:sz="0" w:space="0" w:color="auto"/>
            <w:right w:val="none" w:sz="0" w:space="0" w:color="auto"/>
          </w:divBdr>
          <w:divsChild>
            <w:div w:id="849955208">
              <w:marLeft w:val="0"/>
              <w:marRight w:val="0"/>
              <w:marTop w:val="0"/>
              <w:marBottom w:val="0"/>
              <w:divBdr>
                <w:top w:val="none" w:sz="0" w:space="0" w:color="auto"/>
                <w:left w:val="none" w:sz="0" w:space="0" w:color="auto"/>
                <w:bottom w:val="none" w:sz="0" w:space="0" w:color="auto"/>
                <w:right w:val="none" w:sz="0" w:space="0" w:color="auto"/>
              </w:divBdr>
              <w:divsChild>
                <w:div w:id="11574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9833">
      <w:bodyDiv w:val="1"/>
      <w:marLeft w:val="0"/>
      <w:marRight w:val="0"/>
      <w:marTop w:val="0"/>
      <w:marBottom w:val="0"/>
      <w:divBdr>
        <w:top w:val="none" w:sz="0" w:space="0" w:color="auto"/>
        <w:left w:val="none" w:sz="0" w:space="0" w:color="auto"/>
        <w:bottom w:val="none" w:sz="0" w:space="0" w:color="auto"/>
        <w:right w:val="none" w:sz="0" w:space="0" w:color="auto"/>
      </w:divBdr>
    </w:div>
    <w:div w:id="923152424">
      <w:bodyDiv w:val="1"/>
      <w:marLeft w:val="0"/>
      <w:marRight w:val="0"/>
      <w:marTop w:val="0"/>
      <w:marBottom w:val="0"/>
      <w:divBdr>
        <w:top w:val="none" w:sz="0" w:space="0" w:color="auto"/>
        <w:left w:val="none" w:sz="0" w:space="0" w:color="auto"/>
        <w:bottom w:val="none" w:sz="0" w:space="0" w:color="auto"/>
        <w:right w:val="none" w:sz="0" w:space="0" w:color="auto"/>
      </w:divBdr>
    </w:div>
    <w:div w:id="1110004489">
      <w:bodyDiv w:val="1"/>
      <w:marLeft w:val="0"/>
      <w:marRight w:val="0"/>
      <w:marTop w:val="0"/>
      <w:marBottom w:val="0"/>
      <w:divBdr>
        <w:top w:val="none" w:sz="0" w:space="0" w:color="auto"/>
        <w:left w:val="none" w:sz="0" w:space="0" w:color="auto"/>
        <w:bottom w:val="none" w:sz="0" w:space="0" w:color="auto"/>
        <w:right w:val="none" w:sz="0" w:space="0" w:color="auto"/>
      </w:divBdr>
      <w:divsChild>
        <w:div w:id="316806748">
          <w:marLeft w:val="0"/>
          <w:marRight w:val="0"/>
          <w:marTop w:val="0"/>
          <w:marBottom w:val="0"/>
          <w:divBdr>
            <w:top w:val="none" w:sz="0" w:space="0" w:color="auto"/>
            <w:left w:val="none" w:sz="0" w:space="0" w:color="auto"/>
            <w:bottom w:val="none" w:sz="0" w:space="0" w:color="auto"/>
            <w:right w:val="none" w:sz="0" w:space="0" w:color="auto"/>
          </w:divBdr>
          <w:divsChild>
            <w:div w:id="1891377004">
              <w:marLeft w:val="0"/>
              <w:marRight w:val="0"/>
              <w:marTop w:val="0"/>
              <w:marBottom w:val="0"/>
              <w:divBdr>
                <w:top w:val="none" w:sz="0" w:space="0" w:color="auto"/>
                <w:left w:val="none" w:sz="0" w:space="0" w:color="auto"/>
                <w:bottom w:val="none" w:sz="0" w:space="0" w:color="auto"/>
                <w:right w:val="none" w:sz="0" w:space="0" w:color="auto"/>
              </w:divBdr>
              <w:divsChild>
                <w:div w:id="20260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281">
          <w:marLeft w:val="0"/>
          <w:marRight w:val="0"/>
          <w:marTop w:val="0"/>
          <w:marBottom w:val="0"/>
          <w:divBdr>
            <w:top w:val="none" w:sz="0" w:space="0" w:color="auto"/>
            <w:left w:val="none" w:sz="0" w:space="0" w:color="auto"/>
            <w:bottom w:val="none" w:sz="0" w:space="0" w:color="auto"/>
            <w:right w:val="none" w:sz="0" w:space="0" w:color="auto"/>
          </w:divBdr>
          <w:divsChild>
            <w:div w:id="1000892236">
              <w:marLeft w:val="0"/>
              <w:marRight w:val="0"/>
              <w:marTop w:val="0"/>
              <w:marBottom w:val="0"/>
              <w:divBdr>
                <w:top w:val="none" w:sz="0" w:space="0" w:color="auto"/>
                <w:left w:val="none" w:sz="0" w:space="0" w:color="auto"/>
                <w:bottom w:val="none" w:sz="0" w:space="0" w:color="auto"/>
                <w:right w:val="none" w:sz="0" w:space="0" w:color="auto"/>
              </w:divBdr>
              <w:divsChild>
                <w:div w:id="12642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06215">
      <w:bodyDiv w:val="1"/>
      <w:marLeft w:val="0"/>
      <w:marRight w:val="0"/>
      <w:marTop w:val="0"/>
      <w:marBottom w:val="0"/>
      <w:divBdr>
        <w:top w:val="none" w:sz="0" w:space="0" w:color="auto"/>
        <w:left w:val="none" w:sz="0" w:space="0" w:color="auto"/>
        <w:bottom w:val="none" w:sz="0" w:space="0" w:color="auto"/>
        <w:right w:val="none" w:sz="0" w:space="0" w:color="auto"/>
      </w:divBdr>
      <w:divsChild>
        <w:div w:id="677543571">
          <w:marLeft w:val="0"/>
          <w:marRight w:val="0"/>
          <w:marTop w:val="0"/>
          <w:marBottom w:val="0"/>
          <w:divBdr>
            <w:top w:val="none" w:sz="0" w:space="0" w:color="auto"/>
            <w:left w:val="none" w:sz="0" w:space="0" w:color="auto"/>
            <w:bottom w:val="none" w:sz="0" w:space="0" w:color="auto"/>
            <w:right w:val="none" w:sz="0" w:space="0" w:color="auto"/>
          </w:divBdr>
          <w:divsChild>
            <w:div w:id="756512981">
              <w:marLeft w:val="0"/>
              <w:marRight w:val="0"/>
              <w:marTop w:val="0"/>
              <w:marBottom w:val="0"/>
              <w:divBdr>
                <w:top w:val="none" w:sz="0" w:space="0" w:color="auto"/>
                <w:left w:val="none" w:sz="0" w:space="0" w:color="auto"/>
                <w:bottom w:val="none" w:sz="0" w:space="0" w:color="auto"/>
                <w:right w:val="none" w:sz="0" w:space="0" w:color="auto"/>
              </w:divBdr>
              <w:divsChild>
                <w:div w:id="1203438730">
                  <w:marLeft w:val="0"/>
                  <w:marRight w:val="0"/>
                  <w:marTop w:val="0"/>
                  <w:marBottom w:val="0"/>
                  <w:divBdr>
                    <w:top w:val="none" w:sz="0" w:space="0" w:color="auto"/>
                    <w:left w:val="none" w:sz="0" w:space="0" w:color="auto"/>
                    <w:bottom w:val="none" w:sz="0" w:space="0" w:color="auto"/>
                    <w:right w:val="none" w:sz="0" w:space="0" w:color="auto"/>
                  </w:divBdr>
                  <w:divsChild>
                    <w:div w:id="847603197">
                      <w:marLeft w:val="0"/>
                      <w:marRight w:val="0"/>
                      <w:marTop w:val="0"/>
                      <w:marBottom w:val="0"/>
                      <w:divBdr>
                        <w:top w:val="none" w:sz="0" w:space="0" w:color="auto"/>
                        <w:left w:val="none" w:sz="0" w:space="0" w:color="auto"/>
                        <w:bottom w:val="none" w:sz="0" w:space="0" w:color="auto"/>
                        <w:right w:val="none" w:sz="0" w:space="0" w:color="auto"/>
                      </w:divBdr>
                      <w:divsChild>
                        <w:div w:id="15435148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59108">
          <w:marLeft w:val="0"/>
          <w:marRight w:val="0"/>
          <w:marTop w:val="0"/>
          <w:marBottom w:val="0"/>
          <w:divBdr>
            <w:top w:val="none" w:sz="0" w:space="0" w:color="auto"/>
            <w:left w:val="none" w:sz="0" w:space="0" w:color="auto"/>
            <w:bottom w:val="none" w:sz="0" w:space="0" w:color="auto"/>
            <w:right w:val="none" w:sz="0" w:space="0" w:color="auto"/>
          </w:divBdr>
          <w:divsChild>
            <w:div w:id="2083213409">
              <w:marLeft w:val="0"/>
              <w:marRight w:val="0"/>
              <w:marTop w:val="0"/>
              <w:marBottom w:val="0"/>
              <w:divBdr>
                <w:top w:val="none" w:sz="0" w:space="0" w:color="auto"/>
                <w:left w:val="none" w:sz="0" w:space="0" w:color="auto"/>
                <w:bottom w:val="none" w:sz="0" w:space="0" w:color="auto"/>
                <w:right w:val="none" w:sz="0" w:space="0" w:color="auto"/>
              </w:divBdr>
              <w:divsChild>
                <w:div w:id="201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64234">
      <w:bodyDiv w:val="1"/>
      <w:marLeft w:val="0"/>
      <w:marRight w:val="0"/>
      <w:marTop w:val="0"/>
      <w:marBottom w:val="0"/>
      <w:divBdr>
        <w:top w:val="none" w:sz="0" w:space="0" w:color="auto"/>
        <w:left w:val="none" w:sz="0" w:space="0" w:color="auto"/>
        <w:bottom w:val="none" w:sz="0" w:space="0" w:color="auto"/>
        <w:right w:val="none" w:sz="0" w:space="0" w:color="auto"/>
      </w:divBdr>
    </w:div>
    <w:div w:id="188475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blegateway.com/passage/?search=Ephesians%205%3A22-33&amp;version=AMP" TargetMode="External"/><Relationship Id="rId4" Type="http://schemas.openxmlformats.org/officeDocument/2006/relationships/settings" Target="settings.xml"/><Relationship Id="rId9" Type="http://schemas.openxmlformats.org/officeDocument/2006/relationships/hyperlink" Target="https://www.biblegateway.com/passage/?search=Ephesians%205%3A22-33&amp;version=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E82C0-92B3-40D5-8803-41F640BE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161</Pages>
  <Words>40566</Words>
  <Characters>231229</Characters>
  <Application>Microsoft Office Word</Application>
  <DocSecurity>0</DocSecurity>
  <Lines>1926</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Hyuni Suni</dc:creator>
  <cp:keywords/>
  <dc:description/>
  <cp:lastModifiedBy>Hyuni Suni</cp:lastModifiedBy>
  <cp:revision>97</cp:revision>
  <dcterms:created xsi:type="dcterms:W3CDTF">2024-01-22T17:28:00Z</dcterms:created>
  <dcterms:modified xsi:type="dcterms:W3CDTF">2024-03-05T19:36:00Z</dcterms:modified>
</cp:coreProperties>
</file>