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39" w:rsidRDefault="00D82DB4">
      <w:bookmarkStart w:id="0" w:name="_GoBack"/>
      <w:bookmarkEnd w:id="0"/>
      <w:r>
        <w:t>Important data for the business cycles study</w:t>
      </w:r>
    </w:p>
    <w:p w:rsidR="00D82DB4" w:rsidRDefault="00D82DB4"/>
    <w:p w:rsidR="00D82DB4" w:rsidRDefault="00D82DB4">
      <w:r>
        <w:t>GDP (overall)</w:t>
      </w:r>
    </w:p>
    <w:p w:rsidR="00D82DB4" w:rsidRDefault="00D82DB4">
      <w:r>
        <w:t>Agricultural sector output</w:t>
      </w:r>
    </w:p>
    <w:p w:rsidR="00D82DB4" w:rsidRDefault="00D82DB4">
      <w:r>
        <w:t>Manufacturing sector output</w:t>
      </w:r>
    </w:p>
    <w:p w:rsidR="00D82DB4" w:rsidRDefault="00D82DB4">
      <w:r>
        <w:t>Services sector output</w:t>
      </w:r>
    </w:p>
    <w:p w:rsidR="00D82DB4" w:rsidRDefault="00D82DB4">
      <w:r>
        <w:t>Construction sector</w:t>
      </w:r>
    </w:p>
    <w:p w:rsidR="00D82DB4" w:rsidRDefault="00D82DB4">
      <w:r>
        <w:t>Communication</w:t>
      </w:r>
    </w:p>
    <w:p w:rsidR="00D82DB4" w:rsidRDefault="00D82DB4"/>
    <w:p w:rsidR="00D82DB4" w:rsidRDefault="00D82DB4">
      <w:r>
        <w:t>CPI and inflation</w:t>
      </w:r>
    </w:p>
    <w:p w:rsidR="00D82DB4" w:rsidRDefault="00D82DB4">
      <w:r>
        <w:t>Money supply (M2)</w:t>
      </w:r>
    </w:p>
    <w:p w:rsidR="00D82DB4" w:rsidRDefault="00D82DB4"/>
    <w:p w:rsidR="00D82DB4" w:rsidRDefault="00D82DB4">
      <w:r>
        <w:t>Investment</w:t>
      </w:r>
    </w:p>
    <w:p w:rsidR="00D82DB4" w:rsidRDefault="00D82DB4">
      <w:r>
        <w:t>Private investment</w:t>
      </w:r>
    </w:p>
    <w:p w:rsidR="00D82DB4" w:rsidRDefault="00D82DB4">
      <w:r>
        <w:t>Public investment</w:t>
      </w:r>
    </w:p>
    <w:p w:rsidR="00D82DB4" w:rsidRDefault="00D82DB4"/>
    <w:p w:rsidR="00D82DB4" w:rsidRPr="00D82DB4" w:rsidRDefault="00D82DB4">
      <w:pPr>
        <w:rPr>
          <w:b/>
        </w:rPr>
      </w:pPr>
      <w:r w:rsidRPr="00D82DB4">
        <w:rPr>
          <w:b/>
        </w:rPr>
        <w:t>External sector</w:t>
      </w:r>
      <w:r>
        <w:rPr>
          <w:b/>
        </w:rPr>
        <w:t xml:space="preserve"> (TRA)</w:t>
      </w:r>
    </w:p>
    <w:p w:rsidR="00D82DB4" w:rsidRDefault="00D82DB4">
      <w:r>
        <w:t>Exports</w:t>
      </w:r>
    </w:p>
    <w:p w:rsidR="00D82DB4" w:rsidRPr="00D82DB4" w:rsidRDefault="00D82DB4">
      <w:pPr>
        <w:rPr>
          <w:b/>
        </w:rPr>
      </w:pPr>
      <w:r w:rsidRPr="00D82DB4">
        <w:rPr>
          <w:b/>
        </w:rPr>
        <w:t>Imports (consumer, intermediate and capital goods)</w:t>
      </w:r>
    </w:p>
    <w:p w:rsidR="00D82DB4" w:rsidRDefault="00D82DB4">
      <w:r>
        <w:t>Exchange rate</w:t>
      </w:r>
    </w:p>
    <w:p w:rsidR="00D82DB4" w:rsidRDefault="00D82DB4"/>
    <w:p w:rsidR="00D82DB4" w:rsidRPr="00D82DB4" w:rsidRDefault="00D82DB4">
      <w:pPr>
        <w:rPr>
          <w:b/>
        </w:rPr>
      </w:pPr>
      <w:r w:rsidRPr="00D82DB4">
        <w:rPr>
          <w:b/>
        </w:rPr>
        <w:t>Tax revenue (Aggregate and components) (TRA)</w:t>
      </w:r>
    </w:p>
    <w:sectPr w:rsidR="00D82DB4" w:rsidRPr="00D82DB4" w:rsidSect="000A6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B4"/>
    <w:rsid w:val="000A61F3"/>
    <w:rsid w:val="0038183A"/>
    <w:rsid w:val="00662739"/>
    <w:rsid w:val="00D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1</cp:revision>
  <dcterms:created xsi:type="dcterms:W3CDTF">2015-10-16T08:07:00Z</dcterms:created>
  <dcterms:modified xsi:type="dcterms:W3CDTF">2015-10-16T08:41:00Z</dcterms:modified>
</cp:coreProperties>
</file>