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B181A" w14:textId="77777777" w:rsidR="00557F14" w:rsidRDefault="00557F14"/>
    <w:p w14:paraId="5E8854E4" w14:textId="77777777" w:rsidR="00022DB7" w:rsidRDefault="00022DB7"/>
    <w:p w14:paraId="2F2D988E" w14:textId="77777777" w:rsidR="00022DB7" w:rsidRPr="00376479" w:rsidRDefault="00616EBF">
      <w:pPr>
        <w:rPr>
          <w:b/>
          <w:i/>
        </w:rPr>
      </w:pPr>
      <w:r w:rsidRPr="00376479">
        <w:rPr>
          <w:b/>
          <w:i/>
        </w:rPr>
        <w:t>APPENDIX</w:t>
      </w:r>
    </w:p>
    <w:p w14:paraId="03423E61" w14:textId="77777777" w:rsidR="00616EBF" w:rsidRDefault="00616EBF"/>
    <w:p w14:paraId="1F5FCAF5" w14:textId="77777777" w:rsidR="00022DB7" w:rsidRDefault="00022DB7">
      <w:r>
        <w:t xml:space="preserve">Preliminary results of estimates of trend and cyclic components of </w:t>
      </w:r>
      <w:r w:rsidRPr="00022DB7">
        <w:rPr>
          <w:i/>
        </w:rPr>
        <w:t>selected</w:t>
      </w:r>
      <w:r>
        <w:t xml:space="preserve"> macroeconomic variables: 1966 – 2010: Left panel- A- trend component and actual observation of the variables; Right panel – B- Cyclic component of macroeconomic variables.</w:t>
      </w:r>
    </w:p>
    <w:p w14:paraId="38F9E9EE" w14:textId="77777777" w:rsidR="00022DB7" w:rsidRDefault="00022DB7"/>
    <w:p w14:paraId="66902088" w14:textId="77777777" w:rsidR="00022DB7" w:rsidRDefault="00022DB7">
      <w:r>
        <w:rPr>
          <w:noProof/>
        </w:rPr>
        <w:drawing>
          <wp:inline distT="0" distB="0" distL="0" distR="0" wp14:anchorId="6DD84BB7" wp14:editId="1DDDAF82">
            <wp:extent cx="5270500" cy="3385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EFC7" w14:textId="77777777" w:rsidR="00022DB7" w:rsidRDefault="00022DB7">
      <w:r>
        <w:rPr>
          <w:noProof/>
        </w:rPr>
        <w:drawing>
          <wp:inline distT="0" distB="0" distL="0" distR="0" wp14:anchorId="5CA2C3CD" wp14:editId="6B3E6470">
            <wp:extent cx="5270500" cy="3385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76E20" w14:textId="77777777" w:rsidR="00022DB7" w:rsidRDefault="00022DB7"/>
    <w:p w14:paraId="1BD88A62" w14:textId="77777777" w:rsidR="00022DB7" w:rsidRDefault="00022DB7">
      <w:r>
        <w:rPr>
          <w:noProof/>
        </w:rPr>
        <w:lastRenderedPageBreak/>
        <w:drawing>
          <wp:inline distT="0" distB="0" distL="0" distR="0" wp14:anchorId="53A01C24" wp14:editId="406469DE">
            <wp:extent cx="5270500" cy="3385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9363" w14:textId="77777777" w:rsidR="00022DB7" w:rsidRDefault="00022DB7"/>
    <w:p w14:paraId="37C0293D" w14:textId="77777777" w:rsidR="00022DB7" w:rsidRDefault="00022DB7">
      <w:r>
        <w:rPr>
          <w:noProof/>
        </w:rPr>
        <w:drawing>
          <wp:inline distT="0" distB="0" distL="0" distR="0" wp14:anchorId="673E4CDA" wp14:editId="5C1733EA">
            <wp:extent cx="5270500" cy="338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ACEB1" w14:textId="77777777" w:rsidR="00022DB7" w:rsidRDefault="00022DB7">
      <w:r>
        <w:rPr>
          <w:noProof/>
        </w:rPr>
        <w:drawing>
          <wp:inline distT="0" distB="0" distL="0" distR="0" wp14:anchorId="012F875B" wp14:editId="17685E64">
            <wp:extent cx="5270500" cy="338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96CE3" w14:textId="77777777" w:rsidR="00FB0B14" w:rsidRDefault="00FB0B14"/>
    <w:p w14:paraId="13631DC1" w14:textId="0428A739" w:rsidR="00FB0B14" w:rsidRDefault="00FB0B14">
      <w:r>
        <w:rPr>
          <w:noProof/>
        </w:rPr>
        <w:drawing>
          <wp:inline distT="0" distB="0" distL="0" distR="0" wp14:anchorId="48D09CE9" wp14:editId="0DF699E4">
            <wp:extent cx="5270500" cy="4625394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2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B14" w:rsidSect="000A61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DB7"/>
    <w:rsid w:val="00022DB7"/>
    <w:rsid w:val="000A61F3"/>
    <w:rsid w:val="00376479"/>
    <w:rsid w:val="00557F14"/>
    <w:rsid w:val="00616EBF"/>
    <w:rsid w:val="00F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74F2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DB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DB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DB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DB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</Words>
  <Characters>235</Characters>
  <Application>Microsoft Macintosh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Eliab Luvanda</dc:creator>
  <cp:keywords/>
  <dc:description/>
  <cp:lastModifiedBy>Eliab Luvanda</cp:lastModifiedBy>
  <cp:revision>4</cp:revision>
  <dcterms:created xsi:type="dcterms:W3CDTF">2015-11-23T13:59:00Z</dcterms:created>
  <dcterms:modified xsi:type="dcterms:W3CDTF">2015-12-25T08:48:00Z</dcterms:modified>
</cp:coreProperties>
</file>