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329B85A7" w14:textId="77777777" w:rsidR="006D65D7"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6D65D7">
        <w:rPr>
          <w:noProof/>
        </w:rPr>
        <w:t>1</w:t>
      </w:r>
      <w:r w:rsidR="006D65D7">
        <w:rPr>
          <w:noProof/>
        </w:rPr>
        <w:tab/>
      </w:r>
      <w:r w:rsidR="006D65D7">
        <w:rPr>
          <w:rFonts w:hint="eastAsia"/>
          <w:noProof/>
        </w:rPr>
        <w:t>“我的”模块功能描述</w:t>
      </w:r>
      <w:r w:rsidR="006D65D7">
        <w:rPr>
          <w:noProof/>
        </w:rPr>
        <w:tab/>
      </w:r>
      <w:r w:rsidR="006D65D7">
        <w:rPr>
          <w:noProof/>
        </w:rPr>
        <w:fldChar w:fldCharType="begin"/>
      </w:r>
      <w:r w:rsidR="006D65D7">
        <w:rPr>
          <w:noProof/>
        </w:rPr>
        <w:instrText xml:space="preserve"> PAGEREF _Toc270343563 \h </w:instrText>
      </w:r>
      <w:r w:rsidR="006D65D7">
        <w:rPr>
          <w:noProof/>
        </w:rPr>
      </w:r>
      <w:r w:rsidR="006D65D7">
        <w:rPr>
          <w:noProof/>
        </w:rPr>
        <w:fldChar w:fldCharType="separate"/>
      </w:r>
      <w:r w:rsidR="006D65D7">
        <w:rPr>
          <w:noProof/>
        </w:rPr>
        <w:t>2</w:t>
      </w:r>
      <w:r w:rsidR="006D65D7">
        <w:rPr>
          <w:noProof/>
        </w:rPr>
        <w:fldChar w:fldCharType="end"/>
      </w:r>
    </w:p>
    <w:p w14:paraId="1363200D" w14:textId="77777777" w:rsidR="006D65D7" w:rsidRDefault="006D65D7" w:rsidP="00F2025F">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_Toc270343564 \h </w:instrText>
      </w:r>
      <w:r>
        <w:rPr>
          <w:noProof/>
        </w:rPr>
      </w:r>
      <w:r>
        <w:rPr>
          <w:noProof/>
        </w:rPr>
        <w:fldChar w:fldCharType="separate"/>
      </w:r>
      <w:r>
        <w:rPr>
          <w:noProof/>
        </w:rPr>
        <w:t>3</w:t>
      </w:r>
      <w:r>
        <w:rPr>
          <w:noProof/>
        </w:rPr>
        <w:fldChar w:fldCharType="end"/>
      </w:r>
    </w:p>
    <w:p w14:paraId="5CD15808" w14:textId="77777777" w:rsidR="006D65D7" w:rsidRDefault="006D65D7" w:rsidP="00F2025F">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_Toc270343565 \h </w:instrText>
      </w:r>
      <w:r>
        <w:rPr>
          <w:noProof/>
        </w:rPr>
      </w:r>
      <w:r>
        <w:rPr>
          <w:noProof/>
        </w:rPr>
        <w:fldChar w:fldCharType="separate"/>
      </w:r>
      <w:r>
        <w:rPr>
          <w:noProof/>
        </w:rPr>
        <w:t>3</w:t>
      </w:r>
      <w:r>
        <w:rPr>
          <w:noProof/>
        </w:rPr>
        <w:fldChar w:fldCharType="end"/>
      </w:r>
    </w:p>
    <w:p w14:paraId="662B056B" w14:textId="77777777" w:rsidR="006D65D7" w:rsidRDefault="006D65D7" w:rsidP="00F2025F">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_Toc270343566 \h </w:instrText>
      </w:r>
      <w:r>
        <w:rPr>
          <w:noProof/>
        </w:rPr>
      </w:r>
      <w:r>
        <w:rPr>
          <w:noProof/>
        </w:rPr>
        <w:fldChar w:fldCharType="separate"/>
      </w:r>
      <w:r>
        <w:rPr>
          <w:noProof/>
        </w:rPr>
        <w:t>3</w:t>
      </w:r>
      <w:r>
        <w:rPr>
          <w:noProof/>
        </w:rPr>
        <w:fldChar w:fldCharType="end"/>
      </w:r>
    </w:p>
    <w:p w14:paraId="1B7BC3E6" w14:textId="77777777" w:rsidR="006D65D7" w:rsidRDefault="006D65D7" w:rsidP="00F2025F">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_Toc270343567 \h </w:instrText>
      </w:r>
      <w:r>
        <w:rPr>
          <w:noProof/>
        </w:rPr>
      </w:r>
      <w:r>
        <w:rPr>
          <w:noProof/>
        </w:rPr>
        <w:fldChar w:fldCharType="separate"/>
      </w:r>
      <w:r>
        <w:rPr>
          <w:noProof/>
        </w:rPr>
        <w:t>3</w:t>
      </w:r>
      <w:r>
        <w:rPr>
          <w:noProof/>
        </w:rPr>
        <w:fldChar w:fldCharType="end"/>
      </w:r>
    </w:p>
    <w:p w14:paraId="761702DA" w14:textId="77777777" w:rsidR="006D65D7" w:rsidRDefault="006D65D7" w:rsidP="00F2025F">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_Toc270343568 \h </w:instrText>
      </w:r>
      <w:r>
        <w:rPr>
          <w:noProof/>
        </w:rPr>
      </w:r>
      <w:r>
        <w:rPr>
          <w:noProof/>
        </w:rPr>
        <w:fldChar w:fldCharType="separate"/>
      </w:r>
      <w:r>
        <w:rPr>
          <w:noProof/>
        </w:rPr>
        <w:t>4</w:t>
      </w:r>
      <w:r>
        <w:rPr>
          <w:noProof/>
        </w:rPr>
        <w:fldChar w:fldCharType="end"/>
      </w:r>
    </w:p>
    <w:p w14:paraId="6BD55D27" w14:textId="77777777" w:rsidR="006D65D7" w:rsidRDefault="006D65D7" w:rsidP="00F2025F">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_Toc270343569 \h </w:instrText>
      </w:r>
      <w:r>
        <w:rPr>
          <w:noProof/>
        </w:rPr>
      </w:r>
      <w:r>
        <w:rPr>
          <w:noProof/>
        </w:rPr>
        <w:fldChar w:fldCharType="separate"/>
      </w:r>
      <w:r>
        <w:rPr>
          <w:noProof/>
        </w:rPr>
        <w:t>4</w:t>
      </w:r>
      <w:r>
        <w:rPr>
          <w:noProof/>
        </w:rPr>
        <w:fldChar w:fldCharType="end"/>
      </w:r>
    </w:p>
    <w:p w14:paraId="73639A06" w14:textId="77777777" w:rsidR="006D65D7" w:rsidRDefault="006D65D7">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_Toc270343570 \h </w:instrText>
      </w:r>
      <w:r>
        <w:rPr>
          <w:noProof/>
        </w:rPr>
      </w:r>
      <w:r>
        <w:rPr>
          <w:noProof/>
        </w:rPr>
        <w:fldChar w:fldCharType="separate"/>
      </w:r>
      <w:r>
        <w:rPr>
          <w:noProof/>
        </w:rPr>
        <w:t>5</w:t>
      </w:r>
      <w:r>
        <w:rPr>
          <w:noProof/>
        </w:rPr>
        <w:fldChar w:fldCharType="end"/>
      </w:r>
    </w:p>
    <w:p w14:paraId="4F18D7EF" w14:textId="77777777" w:rsidR="006D65D7" w:rsidRDefault="006D65D7">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_Toc270343571 \h </w:instrText>
      </w:r>
      <w:r>
        <w:rPr>
          <w:noProof/>
        </w:rPr>
      </w:r>
      <w:r>
        <w:rPr>
          <w:noProof/>
        </w:rPr>
        <w:fldChar w:fldCharType="separate"/>
      </w:r>
      <w:r>
        <w:rPr>
          <w:noProof/>
        </w:rPr>
        <w:t>7</w:t>
      </w:r>
      <w:r>
        <w:rPr>
          <w:noProof/>
        </w:rPr>
        <w:fldChar w:fldCharType="end"/>
      </w:r>
    </w:p>
    <w:p w14:paraId="0720BA21" w14:textId="77777777" w:rsidR="006D65D7" w:rsidRDefault="006D65D7" w:rsidP="00F2025F">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_Toc270343572 \h </w:instrText>
      </w:r>
      <w:r>
        <w:rPr>
          <w:noProof/>
        </w:rPr>
      </w:r>
      <w:r>
        <w:rPr>
          <w:noProof/>
        </w:rPr>
        <w:fldChar w:fldCharType="separate"/>
      </w:r>
      <w:r>
        <w:rPr>
          <w:noProof/>
        </w:rPr>
        <w:t>9</w:t>
      </w:r>
      <w:r>
        <w:rPr>
          <w:noProof/>
        </w:rPr>
        <w:fldChar w:fldCharType="end"/>
      </w:r>
    </w:p>
    <w:p w14:paraId="0D913059" w14:textId="77777777" w:rsidR="006D65D7" w:rsidRDefault="006D65D7">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_Toc270343573 \h </w:instrText>
      </w:r>
      <w:r>
        <w:rPr>
          <w:noProof/>
        </w:rPr>
      </w:r>
      <w:r>
        <w:rPr>
          <w:noProof/>
        </w:rPr>
        <w:fldChar w:fldCharType="separate"/>
      </w:r>
      <w:r>
        <w:rPr>
          <w:noProof/>
        </w:rPr>
        <w:t>11</w:t>
      </w:r>
      <w:r>
        <w:rPr>
          <w:noProof/>
        </w:rPr>
        <w:fldChar w:fldCharType="end"/>
      </w:r>
    </w:p>
    <w:p w14:paraId="15F88E31" w14:textId="77777777" w:rsidR="006D65D7" w:rsidRDefault="006D65D7" w:rsidP="00F2025F">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_Toc270343574 \h </w:instrText>
      </w:r>
      <w:r>
        <w:rPr>
          <w:noProof/>
        </w:rPr>
      </w:r>
      <w:r>
        <w:rPr>
          <w:noProof/>
        </w:rPr>
        <w:fldChar w:fldCharType="separate"/>
      </w:r>
      <w:r>
        <w:rPr>
          <w:noProof/>
        </w:rPr>
        <w:t>13</w:t>
      </w:r>
      <w:r>
        <w:rPr>
          <w:noProof/>
        </w:rPr>
        <w:fldChar w:fldCharType="end"/>
      </w:r>
    </w:p>
    <w:p w14:paraId="7B73A8B1" w14:textId="77777777" w:rsidR="006D65D7" w:rsidRDefault="006D65D7" w:rsidP="00F2025F">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_Toc270343575 \h </w:instrText>
      </w:r>
      <w:r>
        <w:rPr>
          <w:noProof/>
        </w:rPr>
      </w:r>
      <w:r>
        <w:rPr>
          <w:noProof/>
        </w:rPr>
        <w:fldChar w:fldCharType="separate"/>
      </w:r>
      <w:r>
        <w:rPr>
          <w:noProof/>
        </w:rPr>
        <w:t>14</w:t>
      </w:r>
      <w:r>
        <w:rPr>
          <w:noProof/>
        </w:rPr>
        <w:fldChar w:fldCharType="end"/>
      </w:r>
    </w:p>
    <w:p w14:paraId="1F1B85AA" w14:textId="77777777" w:rsidR="006D65D7" w:rsidRDefault="006D65D7" w:rsidP="00F2025F">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_Toc270343576 \h </w:instrText>
      </w:r>
      <w:r>
        <w:rPr>
          <w:noProof/>
        </w:rPr>
      </w:r>
      <w:r>
        <w:rPr>
          <w:noProof/>
        </w:rPr>
        <w:fldChar w:fldCharType="separate"/>
      </w:r>
      <w:r>
        <w:rPr>
          <w:noProof/>
        </w:rPr>
        <w:t>16</w:t>
      </w:r>
      <w:r>
        <w:rPr>
          <w:noProof/>
        </w:rPr>
        <w:fldChar w:fldCharType="end"/>
      </w:r>
    </w:p>
    <w:p w14:paraId="7DE38BDE" w14:textId="77777777" w:rsidR="006D65D7" w:rsidRDefault="006D65D7" w:rsidP="00F2025F">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_Toc270343577 \h </w:instrText>
      </w:r>
      <w:r>
        <w:rPr>
          <w:noProof/>
        </w:rPr>
      </w:r>
      <w:r>
        <w:rPr>
          <w:noProof/>
        </w:rPr>
        <w:fldChar w:fldCharType="separate"/>
      </w:r>
      <w:r>
        <w:rPr>
          <w:noProof/>
        </w:rPr>
        <w:t>17</w:t>
      </w:r>
      <w:r>
        <w:rPr>
          <w:noProof/>
        </w:rPr>
        <w:fldChar w:fldCharType="end"/>
      </w:r>
    </w:p>
    <w:p w14:paraId="1D79BDEF" w14:textId="77777777" w:rsidR="006D65D7" w:rsidRDefault="006D65D7">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_Toc270343578 \h </w:instrText>
      </w:r>
      <w:r>
        <w:rPr>
          <w:noProof/>
        </w:rPr>
      </w:r>
      <w:r>
        <w:rPr>
          <w:noProof/>
        </w:rPr>
        <w:fldChar w:fldCharType="separate"/>
      </w:r>
      <w:r>
        <w:rPr>
          <w:noProof/>
        </w:rPr>
        <w:t>18</w:t>
      </w:r>
      <w:r>
        <w:rPr>
          <w:noProof/>
        </w:rPr>
        <w:fldChar w:fldCharType="end"/>
      </w:r>
    </w:p>
    <w:p w14:paraId="62783E15" w14:textId="77777777" w:rsidR="006D65D7" w:rsidRDefault="006D65D7" w:rsidP="00F2025F">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_Toc270343579 \h </w:instrText>
      </w:r>
      <w:r>
        <w:rPr>
          <w:noProof/>
        </w:rPr>
      </w:r>
      <w:r>
        <w:rPr>
          <w:noProof/>
        </w:rPr>
        <w:fldChar w:fldCharType="separate"/>
      </w:r>
      <w:r>
        <w:rPr>
          <w:noProof/>
        </w:rPr>
        <w:t>20</w:t>
      </w:r>
      <w:r>
        <w:rPr>
          <w:noProof/>
        </w:rPr>
        <w:fldChar w:fldCharType="end"/>
      </w:r>
    </w:p>
    <w:p w14:paraId="39F297AD" w14:textId="77777777" w:rsidR="006D65D7" w:rsidRDefault="006D65D7" w:rsidP="00F2025F">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_Toc270343580 \h </w:instrText>
      </w:r>
      <w:r>
        <w:rPr>
          <w:noProof/>
        </w:rPr>
      </w:r>
      <w:r>
        <w:rPr>
          <w:noProof/>
        </w:rPr>
        <w:fldChar w:fldCharType="separate"/>
      </w:r>
      <w:r>
        <w:rPr>
          <w:noProof/>
        </w:rPr>
        <w:t>23</w:t>
      </w:r>
      <w:r>
        <w:rPr>
          <w:noProof/>
        </w:rPr>
        <w:fldChar w:fldCharType="end"/>
      </w:r>
    </w:p>
    <w:p w14:paraId="2AB19ED7" w14:textId="77777777" w:rsidR="006D65D7" w:rsidRDefault="006D65D7" w:rsidP="00F2025F">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_Toc270343581 \h </w:instrText>
      </w:r>
      <w:r>
        <w:rPr>
          <w:noProof/>
        </w:rPr>
      </w:r>
      <w:r>
        <w:rPr>
          <w:noProof/>
        </w:rPr>
        <w:fldChar w:fldCharType="separate"/>
      </w:r>
      <w:r>
        <w:rPr>
          <w:noProof/>
        </w:rPr>
        <w:t>25</w:t>
      </w:r>
      <w:r>
        <w:rPr>
          <w:noProof/>
        </w:rPr>
        <w:fldChar w:fldCharType="end"/>
      </w:r>
    </w:p>
    <w:p w14:paraId="7B277385" w14:textId="77777777" w:rsidR="006D65D7" w:rsidRDefault="006D65D7" w:rsidP="00F2025F">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_Toc270343582 \h </w:instrText>
      </w:r>
      <w:r>
        <w:rPr>
          <w:noProof/>
        </w:rPr>
      </w:r>
      <w:r>
        <w:rPr>
          <w:noProof/>
        </w:rPr>
        <w:fldChar w:fldCharType="separate"/>
      </w:r>
      <w:r>
        <w:rPr>
          <w:noProof/>
        </w:rPr>
        <w:t>27</w:t>
      </w:r>
      <w:r>
        <w:rPr>
          <w:noProof/>
        </w:rPr>
        <w:fldChar w:fldCharType="end"/>
      </w:r>
    </w:p>
    <w:p w14:paraId="3387B838" w14:textId="77777777" w:rsidR="006D65D7" w:rsidRDefault="006D65D7" w:rsidP="00F2025F">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_Toc270343583 \h </w:instrText>
      </w:r>
      <w:r>
        <w:rPr>
          <w:noProof/>
        </w:rPr>
      </w:r>
      <w:r>
        <w:rPr>
          <w:noProof/>
        </w:rPr>
        <w:fldChar w:fldCharType="separate"/>
      </w:r>
      <w:r>
        <w:rPr>
          <w:noProof/>
        </w:rPr>
        <w:t>29</w:t>
      </w:r>
      <w:r>
        <w:rPr>
          <w:noProof/>
        </w:rPr>
        <w:fldChar w:fldCharType="end"/>
      </w:r>
    </w:p>
    <w:p w14:paraId="78B2FC68" w14:textId="77777777" w:rsidR="006D65D7" w:rsidRDefault="006D65D7" w:rsidP="00F2025F">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_Toc270343584 \h </w:instrText>
      </w:r>
      <w:r>
        <w:rPr>
          <w:noProof/>
        </w:rPr>
      </w:r>
      <w:r>
        <w:rPr>
          <w:noProof/>
        </w:rPr>
        <w:fldChar w:fldCharType="separate"/>
      </w:r>
      <w:r>
        <w:rPr>
          <w:noProof/>
        </w:rPr>
        <w:t>31</w:t>
      </w:r>
      <w:r>
        <w:rPr>
          <w:noProof/>
        </w:rPr>
        <w:fldChar w:fldCharType="end"/>
      </w:r>
    </w:p>
    <w:p w14:paraId="058A073D" w14:textId="77777777" w:rsidR="006D65D7" w:rsidRDefault="006D65D7">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_Toc270343585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1" w:name="_Ref270062120"/>
      <w:bookmarkStart w:id="2" w:name="_Ref270062623"/>
      <w:bookmarkStart w:id="3" w:name="_Ref270078930"/>
      <w:bookmarkStart w:id="4" w:name="_Ref270080365"/>
      <w:bookmarkStart w:id="5" w:name="_Toc270343563"/>
      <w:r>
        <w:rPr>
          <w:rFonts w:hint="eastAsia"/>
        </w:rPr>
        <w:lastRenderedPageBreak/>
        <w:t>“我的</w:t>
      </w:r>
      <w:r w:rsidR="00622280">
        <w:rPr>
          <w:rFonts w:hint="eastAsia"/>
        </w:rPr>
        <w:t>”模块功能描述</w:t>
      </w:r>
      <w:bookmarkEnd w:id="0"/>
      <w:bookmarkEnd w:id="1"/>
      <w:bookmarkEnd w:id="2"/>
      <w:bookmarkEnd w:id="3"/>
      <w:bookmarkEnd w:id="4"/>
      <w:bookmarkEnd w:id="5"/>
    </w:p>
    <w:p w14:paraId="37DB7520" w14:textId="1DAB4F65" w:rsidR="00622280" w:rsidRPr="002B4332" w:rsidRDefault="00CF1FAB">
      <w:r>
        <w:rPr>
          <w:noProof/>
        </w:rPr>
        <w:drawing>
          <wp:inline distT="0" distB="0" distL="0" distR="0" wp14:anchorId="50118C04" wp14:editId="3266B67B">
            <wp:extent cx="3581400" cy="7277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6" w:name="OLE_LINK1"/>
      <w:bookmarkStart w:id="7" w:name="OLE_LINK2"/>
      <w:bookmarkStart w:id="8" w:name="_Toc270343564"/>
      <w:r>
        <w:rPr>
          <w:rFonts w:hint="eastAsia"/>
        </w:rPr>
        <w:t>页面主要结构</w:t>
      </w:r>
      <w:bookmarkEnd w:id="8"/>
    </w:p>
    <w:bookmarkEnd w:id="6"/>
    <w:bookmarkEnd w:id="7"/>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 w14:paraId="2C3C330D" w14:textId="59715180" w:rsidR="008D561D" w:rsidRDefault="008D561D" w:rsidP="008D561D">
      <w:pPr>
        <w:pStyle w:val="2"/>
      </w:pPr>
      <w:bookmarkStart w:id="9" w:name="_Toc270343565"/>
      <w:r>
        <w:rPr>
          <w:rFonts w:hint="eastAsia"/>
        </w:rPr>
        <w:t>“底部功能栏”特性描述</w:t>
      </w:r>
      <w:bookmarkEnd w:id="9"/>
    </w:p>
    <w:p w14:paraId="6F80901A" w14:textId="226CE313"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0" w:name="_Toc270343566"/>
      <w:r>
        <w:rPr>
          <w:rFonts w:hint="eastAsia"/>
        </w:rPr>
        <w:t>“</w:t>
      </w:r>
      <w:r w:rsidR="00622C56">
        <w:rPr>
          <w:rFonts w:hint="eastAsia"/>
        </w:rPr>
        <w:t>顶部</w:t>
      </w:r>
      <w:r>
        <w:rPr>
          <w:rFonts w:hint="eastAsia"/>
        </w:rPr>
        <w:t>功能栏”特性描述</w:t>
      </w:r>
      <w:bookmarkEnd w:id="10"/>
    </w:p>
    <w:p w14:paraId="0830DFCF" w14:textId="3FA72E69" w:rsidR="00424ED3" w:rsidRDefault="009D091A" w:rsidP="00757D63">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6D65D7">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4AE1DC3" w:rsidR="008D571A" w:rsidRDefault="008D571A" w:rsidP="00757D63">
      <w:r>
        <w:rPr>
          <w:rFonts w:hint="eastAsia"/>
        </w:rPr>
        <w:t>3</w:t>
      </w:r>
      <w:r>
        <w:rPr>
          <w:rFonts w:hint="eastAsia"/>
        </w:rPr>
        <w:t>，</w:t>
      </w:r>
      <w:r w:rsidR="00833869">
        <w:rPr>
          <w:rFonts w:hint="eastAsia"/>
        </w:rPr>
        <w:t>“顶部功能栏”右侧的“消息”是个提升按钮，按钮边应显示未读消息数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6D65D7">
        <w:t>3</w:t>
      </w:r>
      <w:r w:rsidR="00661911">
        <w:fldChar w:fldCharType="end"/>
      </w:r>
      <w:r w:rsidR="00661911">
        <w:rPr>
          <w:rFonts w:hint="eastAsia"/>
        </w:rPr>
        <w:t>的描述。</w:t>
      </w:r>
    </w:p>
    <w:p w14:paraId="7F98D757" w14:textId="77777777" w:rsidR="002E1764" w:rsidRDefault="002E1764" w:rsidP="00757D63"/>
    <w:p w14:paraId="69A784FF" w14:textId="2B024CB2" w:rsidR="002E1764" w:rsidRDefault="002E1764" w:rsidP="002E1764">
      <w:pPr>
        <w:pStyle w:val="2"/>
      </w:pPr>
      <w:bookmarkStart w:id="11" w:name="_Ref270325737"/>
      <w:bookmarkStart w:id="12" w:name="_Ref270326729"/>
      <w:bookmarkStart w:id="13" w:name="_Toc270343567"/>
      <w:r>
        <w:rPr>
          <w:rFonts w:hint="eastAsia"/>
        </w:rPr>
        <w:t>“</w:t>
      </w:r>
      <w:r w:rsidR="0039690A">
        <w:rPr>
          <w:rFonts w:hint="eastAsia"/>
        </w:rPr>
        <w:t>用户属性概要</w:t>
      </w:r>
      <w:r>
        <w:rPr>
          <w:rFonts w:hint="eastAsia"/>
        </w:rPr>
        <w:t>”特性描述</w:t>
      </w:r>
      <w:bookmarkEnd w:id="11"/>
      <w:bookmarkEnd w:id="12"/>
      <w:bookmarkEnd w:id="13"/>
    </w:p>
    <w:p w14:paraId="03F8F24C" w14:textId="07ECF970" w:rsidR="00757D63" w:rsidRDefault="00684009" w:rsidP="00757D63">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6D65D7">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6D65D7">
        <w:t>1.5</w:t>
      </w:r>
      <w:r w:rsidR="00437C92">
        <w:fldChar w:fldCharType="end"/>
      </w:r>
      <w:r w:rsidR="00437C92">
        <w:rPr>
          <w:rFonts w:hint="eastAsia"/>
        </w:rPr>
        <w:t>的交互行为入口，分别对应查看用户自己关注的人，和查看关注了当前用户的人。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4" w:name="_Ref270323265"/>
      <w:bookmarkStart w:id="15" w:name="_Ref270325666"/>
      <w:bookmarkStart w:id="16" w:name="_Toc270343568"/>
      <w:r>
        <w:rPr>
          <w:rFonts w:hint="eastAsia"/>
        </w:rPr>
        <w:t>“交互行为入口”特性描述</w:t>
      </w:r>
      <w:bookmarkEnd w:id="14"/>
      <w:bookmarkEnd w:id="15"/>
      <w:bookmarkEnd w:id="16"/>
    </w:p>
    <w:p w14:paraId="27DB63FB" w14:textId="225CD923" w:rsidR="00C732AE" w:rsidRDefault="004F4D98" w:rsidP="00C732AE">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6D65D7">
        <w:t>1.4</w:t>
      </w:r>
      <w:r w:rsidR="00FC486B">
        <w:fldChar w:fldCharType="end"/>
      </w:r>
      <w:r w:rsidR="00FC486B">
        <w:rPr>
          <w:rFonts w:hint="eastAsia"/>
        </w:rPr>
        <w:t>所在区域的“关注”、“粉丝”也属于本交互行为入口。</w:t>
      </w:r>
    </w:p>
    <w:p w14:paraId="1A7DCB7E" w14:textId="77777777" w:rsidR="002B036E" w:rsidRDefault="002B036E" w:rsidP="00C732AE"/>
    <w:p w14:paraId="0A8D7747" w14:textId="685F6E91" w:rsidR="002B036E" w:rsidRDefault="002B036E" w:rsidP="00C732AE">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 w14:paraId="202A1312" w14:textId="1008C39B" w:rsidR="005761A7" w:rsidRDefault="005761A7" w:rsidP="00C732AE">
      <w:r>
        <w:rPr>
          <w:rFonts w:hint="eastAsia"/>
        </w:rPr>
        <w:t>3</w:t>
      </w:r>
      <w:r>
        <w:rPr>
          <w:rFonts w:hint="eastAsia"/>
        </w:rPr>
        <w:t>，在评论、收藏两个功能中，用户</w:t>
      </w:r>
      <w:r w:rsidR="003C0E6C">
        <w:rPr>
          <w:rFonts w:hint="eastAsia"/>
        </w:rPr>
        <w:t>应能够</w:t>
      </w:r>
      <w:r>
        <w:rPr>
          <w:rFonts w:hint="eastAsia"/>
        </w:rPr>
        <w:t>通过评论</w:t>
      </w:r>
      <w:r w:rsidR="00376EC7">
        <w:rPr>
          <w:rFonts w:hint="eastAsia"/>
        </w:rPr>
        <w:t>详情页选择</w:t>
      </w:r>
      <w:r w:rsidR="003324D6">
        <w:rPr>
          <w:rFonts w:hint="eastAsia"/>
        </w:rPr>
        <w:t>进行二次</w:t>
      </w:r>
      <w:r>
        <w:rPr>
          <w:rFonts w:hint="eastAsia"/>
        </w:rPr>
        <w:t>编辑，</w:t>
      </w:r>
      <w:r w:rsidR="003C0E6C">
        <w:rPr>
          <w:rFonts w:hint="eastAsia"/>
        </w:rPr>
        <w:t>并应能够</w:t>
      </w:r>
      <w:r w:rsidR="00376EC7">
        <w:rPr>
          <w:rFonts w:hint="eastAsia"/>
        </w:rPr>
        <w:t>通过收藏的店铺详情页取消收藏。</w:t>
      </w:r>
    </w:p>
    <w:p w14:paraId="533133AB" w14:textId="77777777" w:rsidR="00724485" w:rsidRDefault="00724485" w:rsidP="00C732AE"/>
    <w:p w14:paraId="229E9CD0" w14:textId="28573FA6" w:rsidR="00BB231F" w:rsidRDefault="00BB231F" w:rsidP="00BB231F">
      <w:pPr>
        <w:pStyle w:val="2"/>
      </w:pPr>
      <w:bookmarkStart w:id="17" w:name="_Toc270343569"/>
      <w:r>
        <w:rPr>
          <w:rFonts w:hint="eastAsia"/>
        </w:rPr>
        <w:t>“</w:t>
      </w:r>
      <w:r w:rsidR="00BD6FE3">
        <w:rPr>
          <w:rFonts w:hint="eastAsia"/>
        </w:rPr>
        <w:t>二级子栏目</w:t>
      </w:r>
      <w:r>
        <w:rPr>
          <w:rFonts w:hint="eastAsia"/>
        </w:rPr>
        <w:t>入口”特性描述</w:t>
      </w:r>
      <w:bookmarkEnd w:id="17"/>
    </w:p>
    <w:p w14:paraId="219800F6" w14:textId="15AF8F1D" w:rsidR="00724485" w:rsidRDefault="00AF69BE" w:rsidP="00C732AE">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6D65D7">
        <w:t>5</w:t>
      </w:r>
      <w:r w:rsidR="004532EC">
        <w:fldChar w:fldCharType="end"/>
      </w:r>
      <w:r w:rsidR="004532EC">
        <w:rPr>
          <w:rFonts w:hint="eastAsia"/>
        </w:rPr>
        <w:t>的叙述。</w:t>
      </w:r>
    </w:p>
    <w:p w14:paraId="39F29527" w14:textId="77777777" w:rsidR="00BB231F" w:rsidRDefault="00BB231F" w:rsidP="00C732AE"/>
    <w:p w14:paraId="0B120E73" w14:textId="2196B950" w:rsidR="004532EC" w:rsidRDefault="004532EC" w:rsidP="00C732AE">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 w14:paraId="45DAC10C" w14:textId="2334A3B2" w:rsidR="00E86FC6" w:rsidRDefault="00E86FC6" w:rsidP="00C732AE">
      <w:r>
        <w:rPr>
          <w:rFonts w:hint="eastAsia"/>
        </w:rPr>
        <w:t>3</w:t>
      </w:r>
      <w:r>
        <w:rPr>
          <w:rFonts w:hint="eastAsia"/>
        </w:rPr>
        <w:t>，</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6D65D7">
        <w:t>3.1</w:t>
      </w:r>
      <w:r w:rsidR="0084215D">
        <w:fldChar w:fldCharType="end"/>
      </w:r>
      <w:r w:rsidR="0084215D">
        <w:rPr>
          <w:rFonts w:hint="eastAsia"/>
        </w:rPr>
        <w:t>。</w:t>
      </w:r>
    </w:p>
    <w:p w14:paraId="2A50DED9" w14:textId="77777777" w:rsidR="00BB231F" w:rsidRDefault="00BB231F" w:rsidP="00C732AE"/>
    <w:p w14:paraId="7B81F0F6" w14:textId="6A829BF1" w:rsidR="00BB231F" w:rsidRDefault="005A4B7F" w:rsidP="00C732AE">
      <w:r>
        <w:rPr>
          <w:rFonts w:hint="eastAsia"/>
        </w:rPr>
        <w:t>4</w:t>
      </w:r>
      <w:r>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6D65D7">
        <w:t>6</w:t>
      </w:r>
      <w:r w:rsidR="00106143">
        <w:fldChar w:fldCharType="end"/>
      </w:r>
      <w:r w:rsidR="00106143">
        <w:rPr>
          <w:rFonts w:hint="eastAsia"/>
        </w:rPr>
        <w:t>。</w:t>
      </w:r>
    </w:p>
    <w:p w14:paraId="5F69AF0A" w14:textId="77777777" w:rsidR="00724485" w:rsidRDefault="00724485" w:rsidP="00C732AE"/>
    <w:p w14:paraId="70BD5614" w14:textId="14C8AD2C" w:rsidR="00F4659E" w:rsidRDefault="00F4659E" w:rsidP="00F4659E">
      <w:pPr>
        <w:pStyle w:val="1"/>
      </w:pPr>
      <w:bookmarkStart w:id="18" w:name="_Ref270086233"/>
      <w:bookmarkStart w:id="19" w:name="_Toc270343570"/>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8"/>
      <w:bookmarkEnd w:id="19"/>
    </w:p>
    <w:p w14:paraId="0F07B4FD" w14:textId="35E2BDAB" w:rsidR="00622280" w:rsidRDefault="00AA5479">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 w14:paraId="6A324306" w14:textId="6C62F6AA" w:rsidR="00AA5479" w:rsidRDefault="00AA5479">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 w14:paraId="5D2A8352" w14:textId="5E7176B7" w:rsidR="007B5E0F" w:rsidRDefault="007B5E0F">
      <w:r>
        <w:rPr>
          <w:rFonts w:hint="eastAsia"/>
        </w:rPr>
        <w:t>3</w:t>
      </w:r>
      <w:r>
        <w:rPr>
          <w:rFonts w:hint="eastAsia"/>
        </w:rPr>
        <w:t>，以上三项设置默认全部打开，当设置修改时，随用户账号信息发送到服务器后台备份。</w:t>
      </w:r>
    </w:p>
    <w:p w14:paraId="184BB246" w14:textId="77777777" w:rsidR="007B5E0F" w:rsidRDefault="007B5E0F"/>
    <w:p w14:paraId="5C7C5AF7" w14:textId="111817BB" w:rsidR="005B5F26" w:rsidRDefault="005B5F26" w:rsidP="005B5F26">
      <w:pPr>
        <w:pStyle w:val="1"/>
      </w:pPr>
      <w:bookmarkStart w:id="20" w:name="_Ref270153404"/>
      <w:bookmarkStart w:id="21" w:name="_Toc270343571"/>
      <w:r>
        <w:rPr>
          <w:rFonts w:hint="eastAsia"/>
        </w:rPr>
        <w:t>“我的</w:t>
      </w:r>
      <w:r>
        <w:rPr>
          <w:rFonts w:hint="eastAsia"/>
        </w:rPr>
        <w:t>_</w:t>
      </w:r>
      <w:r>
        <w:rPr>
          <w:rFonts w:hint="eastAsia"/>
        </w:rPr>
        <w:t>消息”模块功能描述</w:t>
      </w:r>
      <w:bookmarkEnd w:id="20"/>
      <w:bookmarkEnd w:id="21"/>
    </w:p>
    <w:p w14:paraId="423D6C66" w14:textId="78054903" w:rsidR="00F4659E" w:rsidRDefault="00DD64A1">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 w14:paraId="618652F6" w14:textId="2CB0F1AA" w:rsidR="00BF6184" w:rsidRDefault="00BF6184">
      <w:r>
        <w:rPr>
          <w:rFonts w:hint="eastAsia"/>
        </w:rPr>
        <w:t>2</w:t>
      </w:r>
      <w:r>
        <w:rPr>
          <w:rFonts w:hint="eastAsia"/>
        </w:rPr>
        <w:t>，</w:t>
      </w:r>
      <w:r w:rsidR="00ED16F3">
        <w:rPr>
          <w:rFonts w:hint="eastAsia"/>
        </w:rPr>
        <w:t>消息列表排序按每个交互线索中最后一条信息（含对方发送和自己发送）的发送时间由近到远的顺序从上向下排列。</w:t>
      </w:r>
    </w:p>
    <w:p w14:paraId="24F166BD" w14:textId="77777777" w:rsidR="005F4E3C" w:rsidRDefault="005F4E3C"/>
    <w:p w14:paraId="5BFF164F" w14:textId="3E858763" w:rsidR="005F4E3C" w:rsidRDefault="005F4E3C">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需要从服务器端读取历史用户消息并与本地已有消息做去重及交互线索合并。用户注销时也应清空本地用户消息历史（不过目前版本好像没有设计注销功能</w:t>
      </w:r>
      <w:r w:rsidR="00AA33A0">
        <w:rPr>
          <w:rFonts w:hint="eastAsia"/>
        </w:rPr>
        <w:t>^_^</w:t>
      </w:r>
      <w:r w:rsidR="00AA33A0">
        <w:rPr>
          <w:rFonts w:hint="eastAsia"/>
        </w:rPr>
        <w:t>）</w:t>
      </w:r>
    </w:p>
    <w:p w14:paraId="50B4E0DE" w14:textId="77777777" w:rsidR="004F340F" w:rsidRDefault="004F340F"/>
    <w:p w14:paraId="4623756C" w14:textId="035F2DC7" w:rsidR="004F340F" w:rsidRDefault="004F340F">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 w14:paraId="4484F1CD" w14:textId="57638A33" w:rsidR="00807354" w:rsidRDefault="00807354">
      <w:r>
        <w:rPr>
          <w:rFonts w:hint="eastAsia"/>
        </w:rPr>
        <w:t>5</w:t>
      </w:r>
      <w:r>
        <w:rPr>
          <w:rFonts w:hint="eastAsia"/>
        </w:rPr>
        <w:t>，每个交互线索的右侧一列由对方账号</w:t>
      </w:r>
      <w:r>
        <w:rPr>
          <w:rFonts w:hint="eastAsia"/>
        </w:rPr>
        <w:t xml:space="preserve"> id </w:t>
      </w:r>
      <w:r>
        <w:rPr>
          <w:rFonts w:hint="eastAsia"/>
        </w:rPr>
        <w:t>名、最后一条消息（含对方发送和自己发送）的发送时间、最后一条消息的摘要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 w14:paraId="3672F908" w14:textId="1FB9F5E2" w:rsidR="00DC5517" w:rsidRDefault="00DC5517">
      <w:r>
        <w:rPr>
          <w:rFonts w:hint="eastAsia"/>
        </w:rPr>
        <w:t>6</w:t>
      </w:r>
      <w:r>
        <w:rPr>
          <w:rFonts w:hint="eastAsia"/>
        </w:rPr>
        <w:t>，每个交互线索的显示高度根据其内容多少自适应。</w:t>
      </w:r>
    </w:p>
    <w:p w14:paraId="3C1A9739" w14:textId="77777777" w:rsidR="00DC5517" w:rsidRDefault="00DC5517"/>
    <w:p w14:paraId="6328416B" w14:textId="34919C80" w:rsidR="00DC5517" w:rsidRDefault="00DC5517">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6D65D7">
        <w:t>3.1</w:t>
      </w:r>
      <w:r>
        <w:fldChar w:fldCharType="end"/>
      </w:r>
      <w:r>
        <w:rPr>
          <w:rFonts w:hint="eastAsia"/>
        </w:rPr>
        <w:t>。</w:t>
      </w:r>
    </w:p>
    <w:p w14:paraId="6FE9DB28" w14:textId="77777777" w:rsidR="00941EDF" w:rsidRDefault="00941EDF"/>
    <w:p w14:paraId="15A6B218" w14:textId="63889879" w:rsidR="00EA2E8D" w:rsidRDefault="00EA2E8D" w:rsidP="00DD64A1">
      <w:pPr>
        <w:pStyle w:val="2"/>
      </w:pPr>
      <w:bookmarkStart w:id="22" w:name="_Ref270167793"/>
      <w:bookmarkStart w:id="23" w:name="_Toc270343572"/>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2"/>
      <w:bookmarkEnd w:id="23"/>
    </w:p>
    <w:p w14:paraId="123821F0" w14:textId="319B4125" w:rsidR="00EA2E8D" w:rsidRDefault="009D6E1C">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r>
        <w:rPr>
          <w:rFonts w:hint="eastAsia"/>
        </w:rPr>
        <w:t>1</w:t>
      </w:r>
      <w:r>
        <w:rPr>
          <w:rFonts w:hint="eastAsia"/>
        </w:rPr>
        <w:t>，当交互线索被打开时，标记本交互线索的所有消息为“已读”。</w:t>
      </w:r>
    </w:p>
    <w:p w14:paraId="29BAA0A8" w14:textId="77777777" w:rsidR="005B5F26" w:rsidRDefault="005B5F26"/>
    <w:p w14:paraId="2B4483D1" w14:textId="7BBD41D7" w:rsidR="00356C54" w:rsidRDefault="00356C54">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 w14:paraId="1128C0EA" w14:textId="02BDC3FD" w:rsidR="009828BF" w:rsidRDefault="009828BF">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 w14:paraId="3B7A1A62" w14:textId="09BDC324" w:rsidR="005D4682" w:rsidRDefault="005D4682">
      <w:r>
        <w:rPr>
          <w:rFonts w:hint="eastAsia"/>
        </w:rPr>
        <w:t>4</w:t>
      </w:r>
      <w:r>
        <w:rPr>
          <w:rFonts w:hint="eastAsia"/>
        </w:rPr>
        <w:t>，消息内容应支持换行，并支持加入链接，点击链接可跳转到</w:t>
      </w:r>
      <w:r>
        <w:rPr>
          <w:rFonts w:hint="eastAsia"/>
        </w:rPr>
        <w:t xml:space="preserve"> App </w:t>
      </w:r>
      <w:r>
        <w:rPr>
          <w:rFonts w:hint="eastAsia"/>
        </w:rPr>
        <w:t>中的制定资源的指定显示位置中。</w:t>
      </w:r>
    </w:p>
    <w:p w14:paraId="3F2FB5C4" w14:textId="77777777" w:rsidR="007F6BB8" w:rsidRDefault="007F6BB8"/>
    <w:p w14:paraId="245CEC8F" w14:textId="58DE11EE" w:rsidR="007F6BB8" w:rsidRDefault="007F6BB8">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 w14:paraId="4753BEED" w14:textId="2155409E" w:rsidR="00EE1ACD" w:rsidRDefault="00EE1ACD" w:rsidP="00EE1ACD">
      <w:pPr>
        <w:pStyle w:val="1"/>
      </w:pPr>
      <w:bookmarkStart w:id="24" w:name="_Ref270165228"/>
      <w:bookmarkStart w:id="25" w:name="_Toc270343573"/>
      <w:r>
        <w:rPr>
          <w:rFonts w:hint="eastAsia"/>
        </w:rPr>
        <w:t>“我的</w:t>
      </w:r>
      <w:r>
        <w:rPr>
          <w:rFonts w:hint="eastAsia"/>
        </w:rPr>
        <w:t>_</w:t>
      </w:r>
      <w:r>
        <w:rPr>
          <w:rFonts w:hint="eastAsia"/>
        </w:rPr>
        <w:t>用户属性设置”模块功能描述</w:t>
      </w:r>
      <w:bookmarkEnd w:id="24"/>
      <w:bookmarkEnd w:id="25"/>
    </w:p>
    <w:p w14:paraId="77B20839" w14:textId="28B17102" w:rsidR="005B5F26" w:rsidRDefault="006319A2">
      <w:r>
        <w:rPr>
          <w:rFonts w:hint="eastAsia"/>
          <w:noProof/>
        </w:rPr>
        <w:drawing>
          <wp:inline distT="0" distB="0" distL="0" distR="0" wp14:anchorId="3A491D76" wp14:editId="2977199E">
            <wp:extent cx="5270500" cy="5785485"/>
            <wp:effectExtent l="0" t="0" r="1270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6D65D7">
        <w:t>4.2</w:t>
      </w:r>
      <w:r w:rsidR="00E16392">
        <w:fldChar w:fldCharType="end"/>
      </w:r>
      <w:r w:rsidR="00E16392">
        <w:rPr>
          <w:rFonts w:hint="eastAsia"/>
        </w:rPr>
        <w:t>的用户登陆界面。</w:t>
      </w:r>
    </w:p>
    <w:p w14:paraId="74F28269" w14:textId="77777777" w:rsidR="008653B1" w:rsidRDefault="008653B1"/>
    <w:p w14:paraId="2A9C8B7C" w14:textId="4DCFD59D" w:rsidR="004048C0" w:rsidRDefault="00384621">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我的”用于返回“我的”栏目主界面；顶部中间的“个人信息为纯文本标题。</w:t>
      </w:r>
    </w:p>
    <w:p w14:paraId="7039BB9F" w14:textId="77777777" w:rsidR="00966806" w:rsidRDefault="00966806"/>
    <w:p w14:paraId="71DFB673" w14:textId="2D173645" w:rsidR="00966806" w:rsidRDefault="00966806">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 w14:paraId="3838076D" w14:textId="5606D1AA" w:rsidR="00297382" w:rsidRDefault="00297382">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p>
    <w:p w14:paraId="4D3AA014" w14:textId="77777777" w:rsidR="00F31C03" w:rsidRDefault="00F31C03"/>
    <w:p w14:paraId="5D1BF20F" w14:textId="2251733C" w:rsidR="00F31C03" w:rsidRDefault="00F31C03">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 w14:paraId="0D26EF70" w14:textId="1817DC03" w:rsidR="0022563F" w:rsidRDefault="0022563F">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 w14:paraId="24998987" w14:textId="4970A14E" w:rsidR="005C2826" w:rsidRDefault="005C2826">
      <w:r>
        <w:rPr>
          <w:rFonts w:hint="eastAsia"/>
        </w:rPr>
        <w:t>7</w:t>
      </w:r>
      <w:r>
        <w:rPr>
          <w:rFonts w:hint="eastAsia"/>
        </w:rPr>
        <w:t>，手机号栏在目前版本中仅用于显示，无任何交互功能。</w:t>
      </w:r>
    </w:p>
    <w:p w14:paraId="16D48FAA" w14:textId="77777777" w:rsidR="009A123E" w:rsidRDefault="009A123E"/>
    <w:p w14:paraId="73982E0E" w14:textId="60E6F877" w:rsidR="009A123E" w:rsidRDefault="009A123E">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6D65D7">
        <w:t>4.1</w:t>
      </w:r>
      <w:r w:rsidR="004B5D72">
        <w:fldChar w:fldCharType="end"/>
      </w:r>
      <w:r w:rsidR="004B5D72">
        <w:rPr>
          <w:rFonts w:hint="eastAsia"/>
        </w:rPr>
        <w:t>的界面及功能。</w:t>
      </w:r>
    </w:p>
    <w:p w14:paraId="529FE9EA" w14:textId="77777777" w:rsidR="004048C0" w:rsidRDefault="004048C0"/>
    <w:p w14:paraId="17D6C93F" w14:textId="592B5FEC" w:rsidR="004B5D72" w:rsidRDefault="004B5D72">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6D65D7">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 w14:paraId="0041CF23" w14:textId="688B7BB4" w:rsidR="004B5D72" w:rsidRDefault="004B5D72" w:rsidP="004B5D72">
      <w:pPr>
        <w:pStyle w:val="2"/>
      </w:pPr>
      <w:bookmarkStart w:id="26" w:name="_Ref270251638"/>
      <w:bookmarkStart w:id="27" w:name="_Toc270343574"/>
      <w:r>
        <w:rPr>
          <w:rFonts w:hint="eastAsia"/>
        </w:rPr>
        <w:t>“我的</w:t>
      </w:r>
      <w:r>
        <w:rPr>
          <w:rFonts w:hint="eastAsia"/>
        </w:rPr>
        <w:t>_</w:t>
      </w:r>
      <w:r>
        <w:rPr>
          <w:rFonts w:hint="eastAsia"/>
        </w:rPr>
        <w:t>修改密码”模块功能描述</w:t>
      </w:r>
      <w:bookmarkEnd w:id="26"/>
      <w:bookmarkEnd w:id="27"/>
    </w:p>
    <w:p w14:paraId="60288B73" w14:textId="76865772" w:rsidR="004B5D72" w:rsidRDefault="001A0D0E">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6D65D7">
        <w:t>4</w:t>
      </w:r>
      <w:r>
        <w:fldChar w:fldCharType="end"/>
      </w:r>
      <w:r>
        <w:rPr>
          <w:rFonts w:hint="eastAsia"/>
        </w:rPr>
        <w:t>的界面，“修改密码”为文本标题。</w:t>
      </w:r>
    </w:p>
    <w:p w14:paraId="475C27CD" w14:textId="77777777" w:rsidR="001A0D0E" w:rsidRDefault="001A0D0E"/>
    <w:p w14:paraId="356FBEA9" w14:textId="2A668AFD" w:rsidR="001A0D0E" w:rsidRDefault="001A0D0E">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6D65D7">
        <w:t>4</w:t>
      </w:r>
      <w:r w:rsidR="004E7E12">
        <w:fldChar w:fldCharType="end"/>
      </w:r>
      <w:r w:rsidR="004E7E12">
        <w:rPr>
          <w:rFonts w:hint="eastAsia"/>
        </w:rPr>
        <w:t>的状态。</w:t>
      </w:r>
    </w:p>
    <w:p w14:paraId="103C9C38" w14:textId="77777777" w:rsidR="004B5D72" w:rsidRDefault="004B5D72"/>
    <w:p w14:paraId="5ECFFEE6" w14:textId="4A359E0E" w:rsidR="004048C0" w:rsidRDefault="004048C0" w:rsidP="004048C0">
      <w:pPr>
        <w:pStyle w:val="2"/>
      </w:pPr>
      <w:bookmarkStart w:id="28" w:name="_Ref270250368"/>
      <w:bookmarkStart w:id="29" w:name="_Toc270343575"/>
      <w:r>
        <w:rPr>
          <w:rFonts w:hint="eastAsia"/>
        </w:rPr>
        <w:t>“我的</w:t>
      </w:r>
      <w:r>
        <w:rPr>
          <w:rFonts w:hint="eastAsia"/>
        </w:rPr>
        <w:t>_</w:t>
      </w:r>
      <w:r>
        <w:rPr>
          <w:rFonts w:hint="eastAsia"/>
        </w:rPr>
        <w:t>登陆”模块功能描述</w:t>
      </w:r>
      <w:bookmarkEnd w:id="28"/>
      <w:bookmarkEnd w:id="29"/>
    </w:p>
    <w:p w14:paraId="5BDD95FD" w14:textId="09F9D822" w:rsidR="004048C0" w:rsidRDefault="00934235">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6D65D7">
        <w:t>4</w:t>
      </w:r>
      <w:r>
        <w:fldChar w:fldCharType="end"/>
      </w:r>
      <w:r>
        <w:rPr>
          <w:rFonts w:hint="eastAsia"/>
        </w:rPr>
        <w:t>的用户属性修改页面时，会先跳转到本登陆界面。</w:t>
      </w:r>
    </w:p>
    <w:p w14:paraId="25E27932" w14:textId="77777777" w:rsidR="00934235" w:rsidRDefault="00934235"/>
    <w:p w14:paraId="7A04F01D" w14:textId="27AAFB67" w:rsidR="00934235" w:rsidRDefault="00934235">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6D65D7">
        <w:t>1</w:t>
      </w:r>
      <w:r w:rsidR="00200DFA">
        <w:fldChar w:fldCharType="end"/>
      </w:r>
      <w:r w:rsidR="00200DFA">
        <w:rPr>
          <w:rFonts w:hint="eastAsia"/>
        </w:rPr>
        <w:t>的界面，也即“我的”栏目的主界面。</w:t>
      </w:r>
    </w:p>
    <w:p w14:paraId="657B5A95" w14:textId="77777777" w:rsidR="00200DFA" w:rsidRDefault="00200DFA"/>
    <w:p w14:paraId="484F00DC" w14:textId="6EF7660C" w:rsidR="00200DFA" w:rsidRDefault="00200DFA">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6D65D7">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 w14:paraId="4C5A41E6" w14:textId="19DE68B5" w:rsidR="00200DFA" w:rsidRDefault="00200DFA">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6D65D7">
        <w:t>4.3</w:t>
      </w:r>
      <w:r w:rsidR="00FA595A">
        <w:fldChar w:fldCharType="end"/>
      </w:r>
      <w:r w:rsidR="00F52893">
        <w:rPr>
          <w:rFonts w:hint="eastAsia"/>
        </w:rPr>
        <w:t>的</w:t>
      </w:r>
      <w:r w:rsidR="00825A17">
        <w:rPr>
          <w:rFonts w:hint="eastAsia"/>
        </w:rPr>
        <w:t>用户注册界面。</w:t>
      </w:r>
    </w:p>
    <w:p w14:paraId="15E9360F" w14:textId="77777777" w:rsidR="00AC0E7D" w:rsidRDefault="00AC0E7D"/>
    <w:p w14:paraId="4AF997FA" w14:textId="3F470980" w:rsidR="00957642" w:rsidRDefault="00957642" w:rsidP="00957642">
      <w:pPr>
        <w:pStyle w:val="2"/>
      </w:pPr>
      <w:bookmarkStart w:id="30" w:name="_Ref270255446"/>
      <w:bookmarkStart w:id="31" w:name="_Toc270343576"/>
      <w:r>
        <w:rPr>
          <w:rFonts w:hint="eastAsia"/>
        </w:rPr>
        <w:t>“我的</w:t>
      </w:r>
      <w:r>
        <w:rPr>
          <w:rFonts w:hint="eastAsia"/>
        </w:rPr>
        <w:t>_</w:t>
      </w:r>
      <w:r>
        <w:rPr>
          <w:rFonts w:hint="eastAsia"/>
        </w:rPr>
        <w:t>注册”模块功能描述</w:t>
      </w:r>
      <w:bookmarkEnd w:id="30"/>
      <w:bookmarkEnd w:id="31"/>
    </w:p>
    <w:p w14:paraId="1F53A87B" w14:textId="2C5152A1" w:rsidR="00957642" w:rsidRDefault="006A0A44">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6D65D7">
        <w:t>4.2</w:t>
      </w:r>
      <w:r w:rsidR="004D46E8">
        <w:fldChar w:fldCharType="end"/>
      </w:r>
      <w:r w:rsidR="004D46E8">
        <w:rPr>
          <w:rFonts w:hint="eastAsia"/>
        </w:rPr>
        <w:t>所示的用户登陆界面。</w:t>
      </w:r>
    </w:p>
    <w:p w14:paraId="23443A29" w14:textId="77777777" w:rsidR="00957642" w:rsidRDefault="00957642"/>
    <w:p w14:paraId="2C6D6975" w14:textId="17D50D2F" w:rsidR="004D46E8" w:rsidRDefault="004D46E8">
      <w:r>
        <w:rPr>
          <w:rFonts w:hint="eastAsia"/>
        </w:rPr>
        <w:t>2</w:t>
      </w:r>
      <w:r>
        <w:rPr>
          <w:rFonts w:hint="eastAsia"/>
        </w:rPr>
        <w:t>，界面所有功能如示意图字面意思。</w:t>
      </w:r>
    </w:p>
    <w:p w14:paraId="4BE9C38A" w14:textId="77777777" w:rsidR="0066153C" w:rsidRDefault="0066153C"/>
    <w:p w14:paraId="61FF6ACF" w14:textId="517CBBC8" w:rsidR="0066153C" w:rsidRDefault="0066153C">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6D65D7">
        <w:t>4</w:t>
      </w:r>
      <w:r w:rsidR="00816920">
        <w:fldChar w:fldCharType="end"/>
      </w:r>
      <w:r w:rsidR="00816920">
        <w:rPr>
          <w:rFonts w:hint="eastAsia"/>
        </w:rPr>
        <w:t>的“用户属性设置”界面。</w:t>
      </w:r>
    </w:p>
    <w:p w14:paraId="646F33E2" w14:textId="77777777" w:rsidR="00816920" w:rsidRDefault="00816920"/>
    <w:p w14:paraId="69538264" w14:textId="0215D229" w:rsidR="00957642" w:rsidRDefault="00957642" w:rsidP="00957642">
      <w:pPr>
        <w:pStyle w:val="2"/>
      </w:pPr>
      <w:bookmarkStart w:id="32" w:name="_Ref270252055"/>
      <w:bookmarkStart w:id="33" w:name="_Toc270343577"/>
      <w:r>
        <w:rPr>
          <w:rFonts w:hint="eastAsia"/>
        </w:rPr>
        <w:t>用户默认属性信息的生成规则</w:t>
      </w:r>
      <w:bookmarkEnd w:id="32"/>
      <w:bookmarkEnd w:id="33"/>
    </w:p>
    <w:p w14:paraId="0B77F563" w14:textId="0724A27E" w:rsidR="00957642" w:rsidRDefault="002D0977">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 w14:paraId="1CCCEFF2" w14:textId="44533914" w:rsidR="00C6220C" w:rsidRDefault="00C6220C">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 w14:paraId="6653208A" w14:textId="7C02B897" w:rsidR="0094213A" w:rsidRDefault="0094213A">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 w14:paraId="56F61A40" w14:textId="5F4F2BD7" w:rsidR="000F317D" w:rsidRDefault="000F317D">
      <w:r>
        <w:rPr>
          <w:rFonts w:hint="eastAsia"/>
        </w:rPr>
        <w:t>4</w:t>
      </w:r>
      <w:r>
        <w:rPr>
          <w:rFonts w:hint="eastAsia"/>
        </w:rPr>
        <w:t>，</w:t>
      </w:r>
      <w:r w:rsidR="00FC60BF">
        <w:rPr>
          <w:rFonts w:hint="eastAsia"/>
        </w:rPr>
        <w:t>默认生成的“性别”取“未知”。</w:t>
      </w:r>
    </w:p>
    <w:p w14:paraId="7B51C58C" w14:textId="77777777" w:rsidR="00FC60BF" w:rsidRDefault="00FC60BF"/>
    <w:p w14:paraId="0B148206" w14:textId="146BF6DE" w:rsidR="00FC60BF" w:rsidRDefault="00FC60BF">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 w14:paraId="220741C3" w14:textId="77385EE3" w:rsidR="00AD642A" w:rsidRDefault="00AD642A" w:rsidP="00AD642A">
      <w:pPr>
        <w:pStyle w:val="1"/>
      </w:pPr>
      <w:bookmarkStart w:id="34" w:name="_Ref270167221"/>
      <w:bookmarkStart w:id="35" w:name="_Toc270343578"/>
      <w:r>
        <w:rPr>
          <w:rFonts w:hint="eastAsia"/>
        </w:rPr>
        <w:t>“我的</w:t>
      </w:r>
      <w:r>
        <w:rPr>
          <w:rFonts w:hint="eastAsia"/>
        </w:rPr>
        <w:t>_</w:t>
      </w:r>
      <w:r>
        <w:rPr>
          <w:rFonts w:hint="eastAsia"/>
        </w:rPr>
        <w:t>草稿”模块功能描述</w:t>
      </w:r>
      <w:bookmarkEnd w:id="34"/>
      <w:bookmarkEnd w:id="35"/>
    </w:p>
    <w:p w14:paraId="69D10DA6" w14:textId="1ADE1BBC" w:rsidR="00EE1ACD" w:rsidRDefault="001C4D7E">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7EB32C9A" w:rsidR="001C4D7E" w:rsidRDefault="001C4D7E">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描述的功能创建一条新的评论。</w:t>
      </w:r>
    </w:p>
    <w:p w14:paraId="0D3CA78C" w14:textId="77777777" w:rsidR="001C4D7E" w:rsidRDefault="001C4D7E"/>
    <w:p w14:paraId="6272B9F4" w14:textId="71A78106" w:rsidR="00823971" w:rsidRDefault="00823971">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（如果评论一张照片都没有，则显示空白框及文字“没有照片”；如果有照片但未指定首图，则显示排序在最前的照片）</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6D65D7">
        <w:t>5.1</w:t>
      </w:r>
      <w:r w:rsidR="00323F02">
        <w:fldChar w:fldCharType="end"/>
      </w:r>
      <w:r w:rsidR="00323F02">
        <w:rPr>
          <w:rFonts w:hint="eastAsia"/>
        </w:rPr>
        <w:t>，并载入该评论草稿的内容继续编辑。</w:t>
      </w:r>
    </w:p>
    <w:p w14:paraId="6654ADB7" w14:textId="77777777" w:rsidR="00823971" w:rsidRDefault="00823971"/>
    <w:p w14:paraId="420DAF01" w14:textId="14DD2154" w:rsidR="00323F02" w:rsidRDefault="00323F02">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退出了一个草稿的编辑并且也没有选择“发布”，则返回本列表时列表内容应反映该草稿的最新的编辑内容状态。</w:t>
      </w:r>
      <w:r w:rsidR="005A7BBA">
        <w:rPr>
          <w:rFonts w:hint="eastAsia"/>
        </w:rPr>
        <w:t>（例外是如果一个草稿的内容为全空，则直接删除而不是保存这一空草稿内容。）</w:t>
      </w:r>
    </w:p>
    <w:p w14:paraId="6AF44CD2" w14:textId="77777777" w:rsidR="001C4D7E" w:rsidRDefault="001C4D7E"/>
    <w:p w14:paraId="46A128C4" w14:textId="36794509" w:rsidR="00F447D4" w:rsidRDefault="00F447D4" w:rsidP="00F447D4">
      <w:pPr>
        <w:pStyle w:val="2"/>
      </w:pPr>
      <w:bookmarkStart w:id="36" w:name="_Ref270272736"/>
      <w:bookmarkStart w:id="37" w:name="_Toc270343579"/>
      <w:r>
        <w:rPr>
          <w:rFonts w:hint="eastAsia"/>
        </w:rPr>
        <w:t>“我的</w:t>
      </w:r>
      <w:r>
        <w:rPr>
          <w:rFonts w:hint="eastAsia"/>
        </w:rPr>
        <w:t>_</w:t>
      </w:r>
      <w:r>
        <w:rPr>
          <w:rFonts w:hint="eastAsia"/>
        </w:rPr>
        <w:t>评论”模块功能描述</w:t>
      </w:r>
      <w:bookmarkEnd w:id="36"/>
      <w:bookmarkEnd w:id="37"/>
    </w:p>
    <w:p w14:paraId="140577F1" w14:textId="77521CAE" w:rsidR="00EE1ACD" w:rsidRDefault="005157A9">
      <w:r>
        <w:rPr>
          <w:rFonts w:hint="eastAsia"/>
          <w:noProof/>
        </w:rPr>
        <w:drawing>
          <wp:inline distT="0" distB="0" distL="0" distR="0" wp14:anchorId="24234483" wp14:editId="681F9989">
            <wp:extent cx="3581400" cy="73279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6D65D7">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 w14:paraId="22243725" w14:textId="6425BE12" w:rsidR="00823C37" w:rsidRDefault="00823C37">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6D65D7">
        <w:t>5.2</w:t>
      </w:r>
      <w:r w:rsidR="00CD6697">
        <w:fldChar w:fldCharType="end"/>
      </w:r>
      <w:r w:rsidR="00CD6697">
        <w:rPr>
          <w:rFonts w:hint="eastAsia"/>
        </w:rPr>
        <w:t>功能。</w:t>
      </w:r>
    </w:p>
    <w:p w14:paraId="62645C3C" w14:textId="77777777" w:rsidR="00823C37" w:rsidRDefault="00823C37"/>
    <w:p w14:paraId="7D514460" w14:textId="6E9AF59D" w:rsidR="00153EFF" w:rsidRDefault="00153EFF">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6D65D7">
        <w:t>5.3</w:t>
      </w:r>
      <w:r w:rsidR="00E144B8">
        <w:fldChar w:fldCharType="end"/>
      </w:r>
      <w:r w:rsidR="00E144B8">
        <w:rPr>
          <w:rFonts w:hint="eastAsia"/>
        </w:rPr>
        <w:t>功能。</w:t>
      </w:r>
    </w:p>
    <w:p w14:paraId="49CD8B4F" w14:textId="77777777" w:rsidR="00E144B8" w:rsidRDefault="00E144B8"/>
    <w:p w14:paraId="6D663887" w14:textId="17BA297A" w:rsidR="00E144B8" w:rsidRDefault="00E144B8">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 w14:paraId="71C15467" w14:textId="2210C7B9" w:rsidR="00334B1B" w:rsidRDefault="00334B1B">
      <w:r>
        <w:rPr>
          <w:rFonts w:hint="eastAsia"/>
        </w:rPr>
        <w:t>5</w:t>
      </w:r>
      <w:r>
        <w:rPr>
          <w:rFonts w:hint="eastAsia"/>
        </w:rPr>
        <w:t>，</w:t>
      </w:r>
      <w:r w:rsidR="008759FB">
        <w:rPr>
          <w:rFonts w:hint="eastAsia"/>
        </w:rPr>
        <w:t>总价栏是一个只接受数字的文本框，应至少能支持输入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 w14:paraId="17008334" w14:textId="7D2F29DD" w:rsidR="006C5388" w:rsidRDefault="006C5388">
      <w:r>
        <w:rPr>
          <w:rFonts w:hint="eastAsia"/>
        </w:rPr>
        <w:t>6</w:t>
      </w:r>
      <w:r>
        <w:rPr>
          <w:rFonts w:hint="eastAsia"/>
        </w:rPr>
        <w:t>，</w:t>
      </w:r>
      <w:r w:rsidR="005F6DC3">
        <w:rPr>
          <w:rFonts w:hint="eastAsia"/>
        </w:rPr>
        <w:t>照片栏顺序列出</w:t>
      </w:r>
      <w:r w:rsidR="00227933">
        <w:rPr>
          <w:rFonts w:hint="eastAsia"/>
        </w:rPr>
        <w:t>当前已经添加到当前评论的照片</w:t>
      </w:r>
      <w:r w:rsidR="00C04A6D">
        <w:rPr>
          <w:rFonts w:hint="eastAsia"/>
        </w:rPr>
        <w:t>，每张照片占一行，其照片的显示大小应当与《动态》主栏目中“评论列表”的首图展示缩略图的大小一致。点击照片时，界面进入章节</w:t>
      </w:r>
      <w:r w:rsidR="00E81AC8">
        <w:fldChar w:fldCharType="begin"/>
      </w:r>
      <w:r w:rsidR="00E81AC8">
        <w:instrText xml:space="preserve"> REF </w:instrText>
      </w:r>
      <w:r w:rsidR="00E81AC8">
        <w:rPr>
          <w:rFonts w:hint="eastAsia"/>
        </w:rPr>
        <w:instrText>_Ref270322068 \r \h</w:instrText>
      </w:r>
      <w:r w:rsidR="00E81AC8">
        <w:instrText xml:space="preserve"> </w:instrText>
      </w:r>
      <w:r w:rsidR="00E81AC8">
        <w:fldChar w:fldCharType="separate"/>
      </w:r>
      <w:r w:rsidR="006D65D7">
        <w:t>5.4</w:t>
      </w:r>
      <w:r w:rsidR="00E81AC8">
        <w:fldChar w:fldCharType="end"/>
      </w:r>
      <w:r w:rsidR="00E81AC8">
        <w:rPr>
          <w:rFonts w:hint="eastAsia"/>
        </w:rPr>
        <w:t>的功能。</w:t>
      </w:r>
      <w:r w:rsidR="00C94F36">
        <w:rPr>
          <w:rFonts w:hint="eastAsia"/>
        </w:rPr>
        <w:t>在每张照片所在行的最左侧和最右侧，各有一个按钮。</w:t>
      </w:r>
      <w:r w:rsidR="00504A07">
        <w:rPr>
          <w:rFonts w:hint="eastAsia"/>
        </w:rPr>
        <w:t>最左侧的按钮点击时，提升用户是否删除该照片，如果用户在此确认删除，则进行实际删除操作，如果选择了取消，则放弃删除该照片。最右侧的按钮用于调整照片之间的显示顺序，按住该按钮，就可以将当前照片的位置向上升或者向下降。</w:t>
      </w:r>
      <w:r w:rsidR="00024342">
        <w:rPr>
          <w:rFonts w:hint="eastAsia"/>
        </w:rPr>
        <w:t>在最上方的照片会被当做</w:t>
      </w:r>
      <w:r w:rsidR="00F41638">
        <w:rPr>
          <w:rFonts w:hint="eastAsia"/>
        </w:rPr>
        <w:t>该评论的首图处理。</w:t>
      </w:r>
    </w:p>
    <w:p w14:paraId="15660417" w14:textId="77777777" w:rsidR="00F41638" w:rsidRDefault="00F41638"/>
    <w:p w14:paraId="56068FEA" w14:textId="01A72139" w:rsidR="00B50A1F" w:rsidRDefault="00F41638">
      <w:r>
        <w:rPr>
          <w:rFonts w:hint="eastAsia"/>
        </w:rPr>
        <w:t>7</w:t>
      </w:r>
      <w:r>
        <w:rPr>
          <w:rFonts w:hint="eastAsia"/>
        </w:rPr>
        <w:t>，</w:t>
      </w:r>
      <w:r w:rsidR="00E230C0">
        <w:rPr>
          <w:rFonts w:hint="eastAsia"/>
        </w:rPr>
        <w:t>照片列表的最下方，有“照相”和“选图”两个按钮。当用户点击“照相”时，弹出章节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6D65D7">
        <w:t>5.5</w:t>
      </w:r>
      <w:r w:rsidR="000518A1">
        <w:fldChar w:fldCharType="end"/>
      </w:r>
      <w:r w:rsidR="000518A1">
        <w:rPr>
          <w:rFonts w:hint="eastAsia"/>
        </w:rPr>
        <w:t>的界面，通过照相功能现场拍摄照片；当用户点击“选图”时，弹出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6D65D7">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 w14:paraId="14495E1A" w14:textId="20B73426" w:rsidR="007C11AF" w:rsidRDefault="007C11AF">
      <w:r>
        <w:rPr>
          <w:rFonts w:hint="eastAsia"/>
        </w:rPr>
        <w:t>8</w:t>
      </w:r>
      <w:r>
        <w:rPr>
          <w:rFonts w:hint="eastAsia"/>
        </w:rPr>
        <w:t>，关键词栏是一个单行文本框，用于输入标签式的关键词，其默认提示文字为“多个关键词用，分隔”。当输入焦点离开该文本框时，对用户输入的内容进行校正：英文逗号统一替换为中文全角逗号，且去除逗号间的多余中英文空格字符。</w:t>
      </w:r>
    </w:p>
    <w:p w14:paraId="2F58472F" w14:textId="77777777" w:rsidR="007C11AF" w:rsidRDefault="007C11AF"/>
    <w:p w14:paraId="68AFA472" w14:textId="523BCED1" w:rsidR="007C11AF" w:rsidRDefault="007C11AF">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 w14:paraId="008946E9" w14:textId="39AA1984" w:rsidR="00987E39" w:rsidRDefault="00987E39">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2E7FD3">
        <w:rPr>
          <w:rFonts w:hint="eastAsia"/>
        </w:rPr>
        <w:t>秒半时间，允许用户看到发布成功的提升，之后界面跳转到如章节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6D65D7">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 w14:paraId="210FF44A" w14:textId="488A0F6C" w:rsidR="00B8727C" w:rsidRDefault="00452FD3">
      <w:pPr>
        <w:rPr>
          <w:rFonts w:hint="eastAsia"/>
        </w:rPr>
      </w:pPr>
      <w:r>
        <w:rPr>
          <w:rFonts w:hint="eastAsia"/>
        </w:rPr>
        <w:t>11</w:t>
      </w:r>
      <w:r>
        <w:rPr>
          <w:rFonts w:hint="eastAsia"/>
        </w:rPr>
        <w:t>，</w:t>
      </w:r>
      <w:r w:rsidR="00B8727C">
        <w:rPr>
          <w:rFonts w:hint="eastAsia"/>
        </w:rPr>
        <w:t>用户如果成功发布了一条评论，且在</w:t>
      </w:r>
      <w:r w:rsidR="00B8727C">
        <w:rPr>
          <w:rFonts w:hint="eastAsia"/>
        </w:rPr>
        <w:t xml:space="preserve">@TA </w:t>
      </w:r>
      <w:r w:rsidR="00B8727C">
        <w:rPr>
          <w:rFonts w:hint="eastAsia"/>
        </w:rPr>
        <w:t>栏不为空，则系统后台应对</w:t>
      </w:r>
      <w:r w:rsidR="00B8727C">
        <w:rPr>
          <w:rFonts w:hint="eastAsia"/>
        </w:rPr>
        <w:t xml:space="preserve">@TA </w:t>
      </w:r>
      <w:r w:rsidR="00B8727C">
        <w:rPr>
          <w:rFonts w:hint="eastAsia"/>
        </w:rPr>
        <w:t>栏指定的用户以用户消息的方式给予通知。</w:t>
      </w:r>
    </w:p>
    <w:p w14:paraId="47FBCC44" w14:textId="77777777" w:rsidR="00B8727C" w:rsidRDefault="00B8727C">
      <w:pPr>
        <w:rPr>
          <w:rFonts w:hint="eastAsia"/>
        </w:rPr>
      </w:pPr>
    </w:p>
    <w:p w14:paraId="6C9EB50C" w14:textId="4EB1B4E1" w:rsidR="00452FD3" w:rsidRDefault="00B8727C">
      <w:r>
        <w:rPr>
          <w:rFonts w:hint="eastAsia"/>
        </w:rPr>
        <w:t>12</w:t>
      </w:r>
      <w:r>
        <w:rPr>
          <w:rFonts w:hint="eastAsia"/>
        </w:rPr>
        <w:t>，</w:t>
      </w:r>
      <w:r w:rsidR="00452FD3">
        <w:rPr>
          <w:rFonts w:hint="eastAsia"/>
        </w:rPr>
        <w:t>用户有可能先发布了一条评论，又重新对该评论进行编辑修改。此时如果用户点界面左上角的“</w:t>
      </w:r>
      <w:r w:rsidR="00452FD3">
        <w:rPr>
          <w:rFonts w:hint="eastAsia"/>
        </w:rPr>
        <w:t>&lt;</w:t>
      </w:r>
      <w:r w:rsidR="00452FD3">
        <w:rPr>
          <w:rFonts w:hint="eastAsia"/>
        </w:rPr>
        <w:t>草稿”退出编辑，则该评论取消发布状态，重新变成一篇草稿；而如果用户点击“发布评论”按钮，则该评论的最新内容将被发布。</w:t>
      </w:r>
    </w:p>
    <w:p w14:paraId="2D378975" w14:textId="77777777" w:rsidR="00F447D4" w:rsidRDefault="00F447D4"/>
    <w:p w14:paraId="297169C8" w14:textId="6548CDB6" w:rsidR="00E51C1A" w:rsidRDefault="00E51C1A" w:rsidP="00E51C1A">
      <w:pPr>
        <w:pStyle w:val="2"/>
      </w:pPr>
      <w:bookmarkStart w:id="38" w:name="_Ref270320977"/>
      <w:bookmarkStart w:id="39" w:name="_Toc270343580"/>
      <w:r>
        <w:rPr>
          <w:rFonts w:hint="eastAsia"/>
        </w:rPr>
        <w:t>“我的</w:t>
      </w:r>
      <w:r>
        <w:rPr>
          <w:rFonts w:hint="eastAsia"/>
        </w:rPr>
        <w:t>_</w:t>
      </w:r>
      <w:r>
        <w:rPr>
          <w:rFonts w:hint="eastAsia"/>
        </w:rPr>
        <w:t>选择店铺”模块功能描述</w:t>
      </w:r>
      <w:bookmarkEnd w:id="38"/>
      <w:bookmarkEnd w:id="39"/>
    </w:p>
    <w:p w14:paraId="34D8B60E" w14:textId="079D5243" w:rsidR="00E51C1A" w:rsidRDefault="009F1BE6">
      <w:bookmarkStart w:id="40" w:name="_GoBack"/>
      <w:r>
        <w:rPr>
          <w:noProof/>
        </w:rPr>
        <w:drawing>
          <wp:inline distT="0" distB="0" distL="0" distR="0" wp14:anchorId="3969862B" wp14:editId="42D76361">
            <wp:extent cx="5067300" cy="7277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bookmarkEnd w:id="40"/>
    </w:p>
    <w:p w14:paraId="2D1E4ADE" w14:textId="77777777" w:rsidR="00A73541" w:rsidRDefault="00AA105C">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6D65D7">
        <w:t>5.1</w:t>
      </w:r>
      <w:r w:rsidR="00E844E9">
        <w:fldChar w:fldCharType="end"/>
      </w:r>
      <w:r w:rsidR="00E844E9">
        <w:rPr>
          <w:rFonts w:hint="eastAsia"/>
        </w:rPr>
        <w:t>的评论编辑状态。中间的“选择店铺”字样为界面标题。</w:t>
      </w:r>
    </w:p>
    <w:p w14:paraId="5CD82B45" w14:textId="77777777" w:rsidR="00A73541" w:rsidRDefault="00A73541"/>
    <w:p w14:paraId="77C94038" w14:textId="3EF8CD2F" w:rsidR="005C3E80" w:rsidRDefault="00A73541">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市，其排序按照每个城市最新收藏的店铺的时间点排列，离现在越近的约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 w14:paraId="66133F58" w14:textId="02A747FD" w:rsidR="002D4C7C" w:rsidRDefault="002D4C7C">
      <w:r>
        <w:rPr>
          <w:rFonts w:hint="eastAsia"/>
        </w:rPr>
        <w:t>2</w:t>
      </w:r>
      <w:r>
        <w:rPr>
          <w:rFonts w:hint="eastAsia"/>
        </w:rPr>
        <w:t>，店铺列表可能会因为性能考虑，需要做按需分批加载。</w:t>
      </w:r>
    </w:p>
    <w:p w14:paraId="00FCDFB6" w14:textId="77777777" w:rsidR="008C670F" w:rsidRDefault="008C670F"/>
    <w:p w14:paraId="001F05E3" w14:textId="36E4484F" w:rsidR="008C670F" w:rsidRDefault="008C670F">
      <w:r>
        <w:rPr>
          <w:rFonts w:hint="eastAsia"/>
        </w:rPr>
        <w:t>3</w:t>
      </w:r>
      <w:r>
        <w:rPr>
          <w:rFonts w:hint="eastAsia"/>
        </w:rPr>
        <w:t>，</w:t>
      </w:r>
      <w:r w:rsidR="00CB1906">
        <w:rPr>
          <w:rFonts w:hint="eastAsia"/>
        </w:rPr>
        <w:t>店铺列表的显示顺序按照用户收藏之的时间点，按约晚收藏显示约靠上的顺序排列。</w:t>
      </w:r>
    </w:p>
    <w:p w14:paraId="481579F0" w14:textId="77777777" w:rsidR="005907EA" w:rsidRDefault="005907EA"/>
    <w:p w14:paraId="7AF3C739" w14:textId="118B3795" w:rsidR="005907EA" w:rsidRDefault="005907EA">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的评论编辑界面，并且将用户“选中”的这个店铺显示在原先“选择店铺”栏的位置。</w:t>
      </w:r>
    </w:p>
    <w:p w14:paraId="5C7C2939" w14:textId="77777777" w:rsidR="00B967F8" w:rsidRDefault="00B967F8"/>
    <w:p w14:paraId="29FBF6D1" w14:textId="0938CD5C" w:rsidR="008F7D79" w:rsidRDefault="008F7D79" w:rsidP="008F7D79">
      <w:pPr>
        <w:pStyle w:val="2"/>
      </w:pPr>
      <w:bookmarkStart w:id="41" w:name="_Ref270321302"/>
      <w:bookmarkStart w:id="42" w:name="_Toc270343581"/>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6D65D7">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6D65D7">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 w14:paraId="1DC04BB2" w14:textId="4EFD60E9" w:rsidR="00F95C49" w:rsidRDefault="00F95C49">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 w14:paraId="49C91F0B" w14:textId="5EE26FE8" w:rsidR="00C84F63" w:rsidRDefault="00C84F63">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6D65D7">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 w14:paraId="0DCF72EC" w14:textId="08365D3F" w:rsidR="00F6024B" w:rsidRDefault="00F6024B">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 w14:paraId="3D048F00" w14:textId="28E46E6F" w:rsidR="00C84F63" w:rsidRDefault="00993E68">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 w14:paraId="1E1428CC" w14:textId="439D988A" w:rsidR="00C04A6D" w:rsidRDefault="00C04A6D" w:rsidP="00C04A6D">
      <w:pPr>
        <w:pStyle w:val="2"/>
      </w:pPr>
      <w:bookmarkStart w:id="43" w:name="_Ref270322068"/>
      <w:bookmarkStart w:id="44" w:name="_Toc270343582"/>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 w14:paraId="3AA86209" w14:textId="788EF01E" w:rsidR="006769A2" w:rsidRDefault="006769A2">
      <w:r>
        <w:rPr>
          <w:rFonts w:hint="eastAsia"/>
        </w:rPr>
        <w:t>2</w:t>
      </w:r>
      <w:r>
        <w:rPr>
          <w:rFonts w:hint="eastAsia"/>
        </w:rPr>
        <w:t>，</w:t>
      </w:r>
      <w:r w:rsidR="00787765">
        <w:rPr>
          <w:rFonts w:hint="eastAsia"/>
        </w:rPr>
        <w:t>用户头像、昵称、及时间戳的显示与《附近》中“附近</w:t>
      </w:r>
      <w:r w:rsidR="00787765">
        <w:rPr>
          <w:rFonts w:hint="eastAsia"/>
        </w:rPr>
        <w:t>_</w:t>
      </w:r>
      <w:r w:rsidR="00787765">
        <w:rPr>
          <w:rFonts w:hint="eastAsia"/>
        </w:rPr>
        <w:t>商品大图”中的显示样式一致，但点击时不做任何交互相应，也即不会跳转到该用户的个人主页。</w:t>
      </w:r>
    </w:p>
    <w:p w14:paraId="1E9EB1A7" w14:textId="77777777" w:rsidR="00787765" w:rsidRDefault="00787765"/>
    <w:p w14:paraId="491205CB" w14:textId="255B0E72" w:rsidR="00787765" w:rsidRDefault="00787765">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p>
    <w:p w14:paraId="04D52845" w14:textId="77777777" w:rsidR="006769A2" w:rsidRDefault="006769A2"/>
    <w:p w14:paraId="1458423B" w14:textId="6BF9BE71" w:rsidR="00E230C0" w:rsidRDefault="00E230C0" w:rsidP="00E230C0">
      <w:pPr>
        <w:pStyle w:val="2"/>
      </w:pPr>
      <w:bookmarkStart w:id="45" w:name="_Ref270322409"/>
      <w:bookmarkStart w:id="46" w:name="_Toc270343583"/>
      <w:r>
        <w:rPr>
          <w:rFonts w:hint="eastAsia"/>
        </w:rPr>
        <w:t>“我的</w:t>
      </w:r>
      <w:r>
        <w:rPr>
          <w:rFonts w:hint="eastAsia"/>
        </w:rPr>
        <w:t>_</w:t>
      </w:r>
      <w:r>
        <w:rPr>
          <w:rFonts w:hint="eastAsia"/>
        </w:rPr>
        <w:t>照相”模块功能描述</w:t>
      </w:r>
      <w:bookmarkEnd w:id="45"/>
      <w:bookmarkEnd w:id="46"/>
    </w:p>
    <w:p w14:paraId="6A99CD99" w14:textId="1AE63A1D" w:rsidR="00E51C1A" w:rsidRDefault="0016734D">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 w14:paraId="3EFA1FA9" w14:textId="49DFE45B" w:rsidR="0016734D" w:rsidRDefault="0016734D">
      <w:r>
        <w:rPr>
          <w:rFonts w:hint="eastAsia"/>
        </w:rPr>
        <w:t>2</w:t>
      </w:r>
      <w:r>
        <w:rPr>
          <w:rFonts w:hint="eastAsia"/>
        </w:rPr>
        <w:t>，中部为当前摄像头取景的实时预览。</w:t>
      </w:r>
    </w:p>
    <w:p w14:paraId="2D484C67" w14:textId="77777777" w:rsidR="0016734D" w:rsidRDefault="0016734D"/>
    <w:p w14:paraId="49A7E0FC" w14:textId="728D45E8" w:rsidR="0016734D" w:rsidRDefault="0016734D">
      <w:r>
        <w:rPr>
          <w:rFonts w:hint="eastAsia"/>
        </w:rPr>
        <w:t>3</w:t>
      </w:r>
      <w:r>
        <w:rPr>
          <w:rFonts w:hint="eastAsia"/>
        </w:rPr>
        <w:t>，下方最左侧的“</w:t>
      </w:r>
      <w:r>
        <w:rPr>
          <w:rFonts w:hint="eastAsia"/>
        </w:rPr>
        <w:t>X</w:t>
      </w:r>
      <w:r>
        <w:rPr>
          <w:rFonts w:hint="eastAsia"/>
        </w:rPr>
        <w:t>”按钮点击后推出当前界面，回到章节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6D65D7">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6D65D7">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 w14:paraId="670BDC3A" w14:textId="024C940A" w:rsidR="00E230C0" w:rsidRDefault="00E230C0" w:rsidP="00E230C0">
      <w:pPr>
        <w:pStyle w:val="2"/>
      </w:pPr>
      <w:bookmarkStart w:id="47" w:name="_Ref270322461"/>
      <w:bookmarkStart w:id="48" w:name="_Toc270343584"/>
      <w:r>
        <w:rPr>
          <w:rFonts w:hint="eastAsia"/>
        </w:rPr>
        <w:t>“我的</w:t>
      </w:r>
      <w:r>
        <w:rPr>
          <w:rFonts w:hint="eastAsia"/>
        </w:rPr>
        <w:t>_</w:t>
      </w:r>
      <w:r>
        <w:rPr>
          <w:rFonts w:hint="eastAsia"/>
        </w:rPr>
        <w:t>选图”模块功能描述</w:t>
      </w:r>
      <w:bookmarkEnd w:id="47"/>
      <w:bookmarkEnd w:id="48"/>
    </w:p>
    <w:p w14:paraId="03487E8C" w14:textId="340AD215" w:rsidR="00E230C0" w:rsidRDefault="00637C9C">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 w14:paraId="68A1ECC0" w14:textId="615A6EF5" w:rsidR="009B5EA4" w:rsidRDefault="009B5EA4">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6D65D7">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 w14:paraId="20541526" w14:textId="0C85787F" w:rsidR="009B5EA4" w:rsidRDefault="009B5EA4">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的样式中，继续进行评论草稿的其他内容编辑。</w:t>
      </w:r>
    </w:p>
    <w:p w14:paraId="3A7F1C56" w14:textId="77777777" w:rsidR="00E230C0" w:rsidRDefault="00E230C0"/>
    <w:p w14:paraId="2F9C633E" w14:textId="6BD68921" w:rsidR="002E0E98" w:rsidRDefault="002E0E98" w:rsidP="002E0E98">
      <w:pPr>
        <w:pStyle w:val="1"/>
      </w:pPr>
      <w:bookmarkStart w:id="49" w:name="_Ref270167901"/>
      <w:bookmarkStart w:id="50" w:name="_Toc270343585"/>
      <w:r>
        <w:rPr>
          <w:rFonts w:hint="eastAsia"/>
        </w:rPr>
        <w:t>“我的</w:t>
      </w:r>
      <w:r>
        <w:rPr>
          <w:rFonts w:hint="eastAsia"/>
        </w:rPr>
        <w:t>_</w:t>
      </w:r>
      <w:r>
        <w:rPr>
          <w:rFonts w:hint="eastAsia"/>
        </w:rPr>
        <w:t>关于”模块功能描述</w:t>
      </w:r>
      <w:bookmarkEnd w:id="49"/>
      <w:bookmarkEnd w:id="50"/>
    </w:p>
    <w:p w14:paraId="0B72929C" w14:textId="2D9BAB12" w:rsidR="00AD642A" w:rsidRDefault="00473107">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 w14:paraId="242340D7" w14:textId="3CE49B63" w:rsidR="00473107" w:rsidRDefault="00473107">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 w14:paraId="044987C3" w14:textId="77777777" w:rsidR="005B5F26" w:rsidRDefault="005B5F26"/>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4342"/>
    <w:rsid w:val="00030091"/>
    <w:rsid w:val="000325D4"/>
    <w:rsid w:val="000417E9"/>
    <w:rsid w:val="000518A1"/>
    <w:rsid w:val="00051E5D"/>
    <w:rsid w:val="00063AFB"/>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B4464"/>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94D63"/>
    <w:rsid w:val="00297382"/>
    <w:rsid w:val="002A2585"/>
    <w:rsid w:val="002B036E"/>
    <w:rsid w:val="002B0DE2"/>
    <w:rsid w:val="002B40D1"/>
    <w:rsid w:val="002B4332"/>
    <w:rsid w:val="002B4B6F"/>
    <w:rsid w:val="002B6C4D"/>
    <w:rsid w:val="002D0977"/>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48C0"/>
    <w:rsid w:val="00405F91"/>
    <w:rsid w:val="004064B3"/>
    <w:rsid w:val="00407F26"/>
    <w:rsid w:val="004167DC"/>
    <w:rsid w:val="00422612"/>
    <w:rsid w:val="00422E22"/>
    <w:rsid w:val="004241AE"/>
    <w:rsid w:val="00424ED3"/>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A1B47"/>
    <w:rsid w:val="004B5D72"/>
    <w:rsid w:val="004C002D"/>
    <w:rsid w:val="004C1582"/>
    <w:rsid w:val="004C4E24"/>
    <w:rsid w:val="004C7F88"/>
    <w:rsid w:val="004D46E8"/>
    <w:rsid w:val="004D679D"/>
    <w:rsid w:val="004E7E12"/>
    <w:rsid w:val="004F01F1"/>
    <w:rsid w:val="004F340F"/>
    <w:rsid w:val="004F4D98"/>
    <w:rsid w:val="00504A07"/>
    <w:rsid w:val="005123F7"/>
    <w:rsid w:val="005157A9"/>
    <w:rsid w:val="00531F64"/>
    <w:rsid w:val="00532D0A"/>
    <w:rsid w:val="00541946"/>
    <w:rsid w:val="0057244C"/>
    <w:rsid w:val="00572EB7"/>
    <w:rsid w:val="005761A7"/>
    <w:rsid w:val="00580EE2"/>
    <w:rsid w:val="005907EA"/>
    <w:rsid w:val="0059591E"/>
    <w:rsid w:val="0059644F"/>
    <w:rsid w:val="00597C04"/>
    <w:rsid w:val="005A4B7F"/>
    <w:rsid w:val="005A7BBA"/>
    <w:rsid w:val="005A7E91"/>
    <w:rsid w:val="005B44E1"/>
    <w:rsid w:val="005B517A"/>
    <w:rsid w:val="005B5F26"/>
    <w:rsid w:val="005B6C33"/>
    <w:rsid w:val="005C2826"/>
    <w:rsid w:val="005C3E80"/>
    <w:rsid w:val="005D4682"/>
    <w:rsid w:val="005D4CB0"/>
    <w:rsid w:val="005E5205"/>
    <w:rsid w:val="005F1730"/>
    <w:rsid w:val="005F4E3C"/>
    <w:rsid w:val="005F6DC3"/>
    <w:rsid w:val="00614B6D"/>
    <w:rsid w:val="0061526D"/>
    <w:rsid w:val="00621F46"/>
    <w:rsid w:val="0062215B"/>
    <w:rsid w:val="00622280"/>
    <w:rsid w:val="00622C56"/>
    <w:rsid w:val="00625643"/>
    <w:rsid w:val="006319A2"/>
    <w:rsid w:val="00637C9C"/>
    <w:rsid w:val="00646F92"/>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D65D7"/>
    <w:rsid w:val="006E3986"/>
    <w:rsid w:val="006E7267"/>
    <w:rsid w:val="006F2CEB"/>
    <w:rsid w:val="006F704C"/>
    <w:rsid w:val="00713C80"/>
    <w:rsid w:val="00724485"/>
    <w:rsid w:val="00724ED5"/>
    <w:rsid w:val="00754D34"/>
    <w:rsid w:val="007572EA"/>
    <w:rsid w:val="00757D63"/>
    <w:rsid w:val="00760605"/>
    <w:rsid w:val="007735B5"/>
    <w:rsid w:val="007813EE"/>
    <w:rsid w:val="00783AE2"/>
    <w:rsid w:val="00787765"/>
    <w:rsid w:val="00787A2A"/>
    <w:rsid w:val="007A3CFB"/>
    <w:rsid w:val="007A514B"/>
    <w:rsid w:val="007A7A10"/>
    <w:rsid w:val="007B5E0F"/>
    <w:rsid w:val="007B619B"/>
    <w:rsid w:val="007C11AF"/>
    <w:rsid w:val="007E1AC5"/>
    <w:rsid w:val="007F56C4"/>
    <w:rsid w:val="007F6BB8"/>
    <w:rsid w:val="00801E99"/>
    <w:rsid w:val="00807354"/>
    <w:rsid w:val="00807408"/>
    <w:rsid w:val="0081572A"/>
    <w:rsid w:val="00816920"/>
    <w:rsid w:val="00821821"/>
    <w:rsid w:val="00821FD8"/>
    <w:rsid w:val="00823971"/>
    <w:rsid w:val="00823C37"/>
    <w:rsid w:val="00825A17"/>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D091A"/>
    <w:rsid w:val="009D203A"/>
    <w:rsid w:val="009D6E1C"/>
    <w:rsid w:val="009E4B08"/>
    <w:rsid w:val="009F1BE6"/>
    <w:rsid w:val="009F4625"/>
    <w:rsid w:val="00A0145B"/>
    <w:rsid w:val="00A170EC"/>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41EE"/>
    <w:rsid w:val="00B717E3"/>
    <w:rsid w:val="00B76740"/>
    <w:rsid w:val="00B8727C"/>
    <w:rsid w:val="00B903C1"/>
    <w:rsid w:val="00B967F8"/>
    <w:rsid w:val="00B97105"/>
    <w:rsid w:val="00BA213A"/>
    <w:rsid w:val="00BA305C"/>
    <w:rsid w:val="00BB0237"/>
    <w:rsid w:val="00BB231F"/>
    <w:rsid w:val="00BB35B8"/>
    <w:rsid w:val="00BC3535"/>
    <w:rsid w:val="00BC3C0A"/>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6FFE"/>
    <w:rsid w:val="00CB1906"/>
    <w:rsid w:val="00CC6237"/>
    <w:rsid w:val="00CD6697"/>
    <w:rsid w:val="00CF0D51"/>
    <w:rsid w:val="00CF1FAB"/>
    <w:rsid w:val="00CF4866"/>
    <w:rsid w:val="00CF4F62"/>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81AC8"/>
    <w:rsid w:val="00E82CC9"/>
    <w:rsid w:val="00E844E9"/>
    <w:rsid w:val="00E85532"/>
    <w:rsid w:val="00E86FC6"/>
    <w:rsid w:val="00E907E0"/>
    <w:rsid w:val="00EA2E8D"/>
    <w:rsid w:val="00EA32E2"/>
    <w:rsid w:val="00EA4463"/>
    <w:rsid w:val="00EB7F70"/>
    <w:rsid w:val="00ED16F3"/>
    <w:rsid w:val="00EE1ACD"/>
    <w:rsid w:val="00EE4858"/>
    <w:rsid w:val="00EF7C1F"/>
    <w:rsid w:val="00F00B79"/>
    <w:rsid w:val="00F00DCF"/>
    <w:rsid w:val="00F07264"/>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A2E45"/>
    <w:rsid w:val="00FA595A"/>
    <w:rsid w:val="00FC1B1B"/>
    <w:rsid w:val="00FC486B"/>
    <w:rsid w:val="00FC60BF"/>
    <w:rsid w:val="00FC735E"/>
    <w:rsid w:val="00FD0B53"/>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EA36A-F053-C44D-BF03-5E165FB6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34</Pages>
  <Words>5380</Words>
  <Characters>5758</Characters>
  <Application>Microsoft Macintosh Word</Application>
  <DocSecurity>0</DocSecurity>
  <Lines>383</Lines>
  <Paragraphs>309</Paragraphs>
  <ScaleCrop>false</ScaleCrop>
  <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432</cp:revision>
  <dcterms:created xsi:type="dcterms:W3CDTF">2014-08-18T11:53:00Z</dcterms:created>
  <dcterms:modified xsi:type="dcterms:W3CDTF">2014-08-26T06:34:00Z</dcterms:modified>
</cp:coreProperties>
</file>