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270015705"/>
    <w:p w14:paraId="787D7A95" w14:textId="77777777" w:rsidR="00DB5CF7" w:rsidRDefault="00482CB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DB5CF7">
        <w:rPr>
          <w:noProof/>
        </w:rPr>
        <w:t>1</w:t>
      </w:r>
      <w:r w:rsidR="00DB5CF7">
        <w:rPr>
          <w:noProof/>
        </w:rPr>
        <w:tab/>
        <w:t>“</w:t>
      </w:r>
      <w:r w:rsidR="00DB5CF7">
        <w:rPr>
          <w:rFonts w:hint="eastAsia"/>
          <w:noProof/>
        </w:rPr>
        <w:t>首页”模块功能描述</w:t>
      </w:r>
      <w:r w:rsidR="00DB5CF7">
        <w:rPr>
          <w:noProof/>
        </w:rPr>
        <w:tab/>
      </w:r>
      <w:r w:rsidR="00DB5CF7">
        <w:rPr>
          <w:noProof/>
        </w:rPr>
        <w:fldChar w:fldCharType="begin"/>
      </w:r>
      <w:r w:rsidR="00DB5CF7">
        <w:rPr>
          <w:noProof/>
        </w:rPr>
        <w:instrText xml:space="preserve"> PAGEREF _Toc270436861 \h </w:instrText>
      </w:r>
      <w:r w:rsidR="00DB5CF7">
        <w:rPr>
          <w:noProof/>
        </w:rPr>
      </w:r>
      <w:r w:rsidR="00DB5CF7">
        <w:rPr>
          <w:noProof/>
        </w:rPr>
        <w:fldChar w:fldCharType="separate"/>
      </w:r>
      <w:r w:rsidR="00DB5CF7">
        <w:rPr>
          <w:noProof/>
        </w:rPr>
        <w:t>2</w:t>
      </w:r>
      <w:r w:rsidR="00DB5CF7">
        <w:rPr>
          <w:noProof/>
        </w:rPr>
        <w:fldChar w:fldCharType="end"/>
      </w:r>
    </w:p>
    <w:p w14:paraId="00D4AE6D" w14:textId="77777777" w:rsidR="00DB5CF7" w:rsidRDefault="00DB5CF7" w:rsidP="005D2433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_Toc270436862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344EA8" w14:textId="77777777" w:rsidR="00DB5CF7" w:rsidRDefault="00DB5CF7" w:rsidP="005D2433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1.2</w:t>
      </w:r>
      <w:r>
        <w:rPr>
          <w:noProof/>
        </w:rPr>
        <w:tab/>
        <w:t>“</w:t>
      </w:r>
      <w:r>
        <w:rPr>
          <w:rFonts w:hint="eastAsia"/>
          <w:noProof/>
        </w:rPr>
        <w:t>主题文章列表</w:t>
      </w:r>
      <w:r>
        <w:rPr>
          <w:noProof/>
        </w:rPr>
        <w:t>”</w:t>
      </w:r>
      <w:r>
        <w:rPr>
          <w:rFonts w:hint="eastAsia"/>
          <w:noProof/>
        </w:rPr>
        <w:t>部分特性描述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_Toc270436863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BA72AD" w14:textId="77777777" w:rsidR="00DB5CF7" w:rsidRDefault="00DB5CF7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  <w:t>“</w:t>
      </w:r>
      <w:r>
        <w:rPr>
          <w:rFonts w:hint="eastAsia"/>
          <w:noProof/>
        </w:rPr>
        <w:t>首页</w:t>
      </w:r>
      <w:r>
        <w:rPr>
          <w:noProof/>
        </w:rPr>
        <w:t>_Tips</w:t>
      </w:r>
      <w:r>
        <w:rPr>
          <w:rFonts w:hint="eastAsia"/>
          <w:noProof/>
        </w:rPr>
        <w:t>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_Toc270436864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CE2E96" w14:textId="77777777" w:rsidR="00DB5CF7" w:rsidRDefault="00DB5CF7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>
        <w:rPr>
          <w:rFonts w:hint="eastAsia"/>
          <w:noProof/>
        </w:rPr>
        <w:t>“首页</w:t>
      </w:r>
      <w:r>
        <w:rPr>
          <w:noProof/>
        </w:rPr>
        <w:t>_</w:t>
      </w:r>
      <w:r>
        <w:rPr>
          <w:rFonts w:hint="eastAsia"/>
          <w:noProof/>
        </w:rPr>
        <w:t>文章”模块功能描述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_Toc270436865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DE253C" w14:textId="77777777" w:rsidR="00DB5CF7" w:rsidRDefault="00DB5CF7" w:rsidP="005D2433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“主题文章列表”部分特性描述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_Toc270436866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6026CE" w14:textId="77777777" w:rsidR="00482CB6" w:rsidRDefault="00482CB6" w:rsidP="00622280">
      <w:r>
        <w:fldChar w:fldCharType="end"/>
      </w:r>
    </w:p>
    <w:p w14:paraId="529A1401" w14:textId="77777777" w:rsidR="00482CB6" w:rsidRDefault="00482CB6" w:rsidP="00622280">
      <w:pPr>
        <w:sectPr w:rsidR="00482CB6" w:rsidSect="00531F64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D9854B" w14:textId="2381C7CD" w:rsidR="00622280" w:rsidRDefault="00622280" w:rsidP="00622280">
      <w:pPr>
        <w:pStyle w:val="1"/>
      </w:pPr>
      <w:bookmarkStart w:id="1" w:name="_Ref270062120"/>
      <w:bookmarkStart w:id="2" w:name="_Ref270062623"/>
      <w:bookmarkStart w:id="3" w:name="_Ref270078930"/>
      <w:bookmarkStart w:id="4" w:name="_Ref270080365"/>
      <w:bookmarkStart w:id="5" w:name="_Toc270436861"/>
      <w:r>
        <w:rPr>
          <w:rFonts w:hint="eastAsia"/>
        </w:rPr>
        <w:lastRenderedPageBreak/>
        <w:t>“</w:t>
      </w:r>
      <w:r w:rsidR="00650E1A">
        <w:rPr>
          <w:rFonts w:hint="eastAsia"/>
        </w:rPr>
        <w:t>首页</w:t>
      </w:r>
      <w:r>
        <w:rPr>
          <w:rFonts w:hint="eastAsia"/>
        </w:rPr>
        <w:t>”模块功能描述</w:t>
      </w:r>
      <w:bookmarkEnd w:id="0"/>
      <w:bookmarkEnd w:id="1"/>
      <w:bookmarkEnd w:id="2"/>
      <w:bookmarkEnd w:id="3"/>
      <w:bookmarkEnd w:id="4"/>
      <w:bookmarkEnd w:id="5"/>
    </w:p>
    <w:p w14:paraId="37DB7520" w14:textId="4BA73B1A" w:rsidR="00622280" w:rsidRPr="002B4332" w:rsidRDefault="00693988">
      <w:r>
        <w:rPr>
          <w:noProof/>
        </w:rPr>
        <w:drawing>
          <wp:inline distT="0" distB="0" distL="0" distR="0" wp14:anchorId="6993309B" wp14:editId="338D9BCD">
            <wp:extent cx="3581400" cy="72771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F28" w14:textId="606638F5" w:rsidR="00622280" w:rsidRPr="002B4332" w:rsidRDefault="008B74BE">
      <w:r>
        <w:rPr>
          <w:rFonts w:hint="eastAsia"/>
        </w:rPr>
        <w:t>“</w:t>
      </w:r>
      <w:r w:rsidR="009E1C36">
        <w:rPr>
          <w:rFonts w:hint="eastAsia"/>
        </w:rPr>
        <w:t>首页</w:t>
      </w:r>
      <w:r w:rsidR="00622280" w:rsidRPr="002B4332">
        <w:rPr>
          <w:rFonts w:hint="eastAsia"/>
        </w:rPr>
        <w:t>”功能及其子模块，</w:t>
      </w:r>
      <w:r w:rsidR="00F3034E">
        <w:rPr>
          <w:rFonts w:hint="eastAsia"/>
        </w:rPr>
        <w:t>主要用于向用户发布主题信息，促进关注</w:t>
      </w:r>
      <w:r w:rsidR="009E1C36">
        <w:rPr>
          <w:rFonts w:hint="eastAsia"/>
        </w:rPr>
        <w:t>、推荐店铺等。</w:t>
      </w:r>
    </w:p>
    <w:p w14:paraId="37377D20" w14:textId="77777777" w:rsidR="00757D63" w:rsidRDefault="00757D63" w:rsidP="00757D63">
      <w:pPr>
        <w:pStyle w:val="2"/>
      </w:pPr>
      <w:bookmarkStart w:id="6" w:name="OLE_LINK1"/>
      <w:bookmarkStart w:id="7" w:name="OLE_LINK2"/>
      <w:bookmarkStart w:id="8" w:name="_Toc270436862"/>
      <w:r>
        <w:rPr>
          <w:rFonts w:hint="eastAsia"/>
        </w:rPr>
        <w:t>页面主要结构</w:t>
      </w:r>
      <w:bookmarkEnd w:id="8"/>
    </w:p>
    <w:bookmarkEnd w:id="6"/>
    <w:bookmarkEnd w:id="7"/>
    <w:p w14:paraId="2D5F16F3" w14:textId="540E436B" w:rsidR="006A0AD5" w:rsidRDefault="006A0AD5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DA18C8">
        <w:rPr>
          <w:rFonts w:hint="eastAsia"/>
        </w:rPr>
        <w:t>界面顶部左上角为“</w:t>
      </w:r>
      <w:r w:rsidR="00DA18C8">
        <w:rPr>
          <w:rFonts w:hint="eastAsia"/>
        </w:rPr>
        <w:t>Tips</w:t>
      </w:r>
      <w:r w:rsidR="00DA18C8">
        <w:rPr>
          <w:rFonts w:hint="eastAsia"/>
        </w:rPr>
        <w:t>”按钮，</w:t>
      </w:r>
      <w:r w:rsidR="008467D1">
        <w:rPr>
          <w:rFonts w:hint="eastAsia"/>
        </w:rPr>
        <w:t>用于展示与当前城市</w:t>
      </w:r>
      <w:r w:rsidR="008467D1">
        <w:rPr>
          <w:rFonts w:hint="eastAsia"/>
        </w:rPr>
        <w:t>/</w:t>
      </w:r>
      <w:r w:rsidR="008467D1">
        <w:rPr>
          <w:rFonts w:hint="eastAsia"/>
        </w:rPr>
        <w:t>国家相关的小贴士。点击此按钮时，界面进入章节</w:t>
      </w:r>
      <w:r w:rsidR="009117FB">
        <w:fldChar w:fldCharType="begin"/>
      </w:r>
      <w:r w:rsidR="009117FB">
        <w:instrText xml:space="preserve"> REF </w:instrText>
      </w:r>
      <w:r w:rsidR="009117FB">
        <w:rPr>
          <w:rFonts w:hint="eastAsia"/>
        </w:rPr>
        <w:instrText>_Ref270015642 \r \h</w:instrText>
      </w:r>
      <w:r w:rsidR="009117FB">
        <w:instrText xml:space="preserve"> </w:instrText>
      </w:r>
      <w:r w:rsidR="009117FB">
        <w:fldChar w:fldCharType="separate"/>
      </w:r>
      <w:r w:rsidR="00DB5CF7">
        <w:t>2</w:t>
      </w:r>
      <w:r w:rsidR="009117FB">
        <w:fldChar w:fldCharType="end"/>
      </w:r>
      <w:r w:rsidR="009117FB">
        <w:rPr>
          <w:rFonts w:hint="eastAsia"/>
        </w:rPr>
        <w:t>所描述的结构和功能。</w:t>
      </w:r>
    </w:p>
    <w:p w14:paraId="2BA6FD79" w14:textId="77777777" w:rsidR="00757D63" w:rsidRDefault="00757D63" w:rsidP="00757D63"/>
    <w:p w14:paraId="4056E133" w14:textId="70F04FF0" w:rsidR="00757D63" w:rsidRDefault="00757D63" w:rsidP="00757D63">
      <w:r>
        <w:rPr>
          <w:rFonts w:hint="eastAsia"/>
        </w:rPr>
        <w:t>2</w:t>
      </w:r>
      <w:r>
        <w:rPr>
          <w:rFonts w:hint="eastAsia"/>
        </w:rPr>
        <w:t>，</w:t>
      </w:r>
      <w:r w:rsidR="009117FB">
        <w:rPr>
          <w:rFonts w:hint="eastAsia"/>
        </w:rPr>
        <w:t>界面顶部中间位置是</w:t>
      </w:r>
      <w:r w:rsidR="00A97E8B">
        <w:rPr>
          <w:rFonts w:hint="eastAsia"/>
        </w:rPr>
        <w:t>城市选择按钮，其功能与</w:t>
      </w:r>
      <w:r w:rsidR="00376AEF">
        <w:rPr>
          <w:rFonts w:hint="eastAsia"/>
        </w:rPr>
        <w:t>《动态》文档主界面顶部中间的城市选择按钮一致，也可参照《动态》文档的“动态</w:t>
      </w:r>
      <w:r w:rsidR="00376AEF">
        <w:rPr>
          <w:rFonts w:hint="eastAsia"/>
        </w:rPr>
        <w:t>_</w:t>
      </w:r>
      <w:r w:rsidR="00376AEF">
        <w:rPr>
          <w:rFonts w:hint="eastAsia"/>
        </w:rPr>
        <w:t>选择城市”模块的描述</w:t>
      </w:r>
      <w:r>
        <w:rPr>
          <w:rFonts w:hint="eastAsia"/>
        </w:rPr>
        <w:t>。</w:t>
      </w:r>
    </w:p>
    <w:p w14:paraId="600A3DFD" w14:textId="77777777" w:rsidR="00757D63" w:rsidRDefault="00757D63" w:rsidP="00757D63">
      <w:pPr>
        <w:rPr>
          <w:rFonts w:hint="eastAsia"/>
        </w:rPr>
      </w:pPr>
    </w:p>
    <w:p w14:paraId="4E379B67" w14:textId="49A643EB" w:rsidR="00376AEF" w:rsidRDefault="00376AEF" w:rsidP="00757D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，顶部右侧是“消息”按钮，其功能与《我的》文档主界面顶部右侧的“消息”按钮一致，也可参照《我的》文档的“我的</w:t>
      </w:r>
      <w:r>
        <w:rPr>
          <w:rFonts w:hint="eastAsia"/>
        </w:rPr>
        <w:t>_</w:t>
      </w:r>
      <w:r>
        <w:rPr>
          <w:rFonts w:hint="eastAsia"/>
        </w:rPr>
        <w:t>消息”模块的描述。</w:t>
      </w:r>
    </w:p>
    <w:p w14:paraId="0A88661E" w14:textId="77777777" w:rsidR="00376AEF" w:rsidRDefault="00376AEF" w:rsidP="00757D63">
      <w:pPr>
        <w:rPr>
          <w:rFonts w:hint="eastAsia"/>
        </w:rPr>
      </w:pPr>
    </w:p>
    <w:p w14:paraId="2DC234E9" w14:textId="11C7E977" w:rsidR="00376AEF" w:rsidRDefault="00376AEF" w:rsidP="00757D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995A91">
        <w:rPr>
          <w:rFonts w:hint="eastAsia"/>
        </w:rPr>
        <w:t>界面底部功能栏含主栏目切换按钮和带箭头的小圆圈。底部功能栏的具体功能及交互行为与《动态》文档主界面的底部功能栏一致。</w:t>
      </w:r>
    </w:p>
    <w:p w14:paraId="4651A9F1" w14:textId="77777777" w:rsidR="00376AEF" w:rsidRDefault="00376AEF" w:rsidP="00757D63">
      <w:pPr>
        <w:rPr>
          <w:rFonts w:hint="eastAsia"/>
        </w:rPr>
      </w:pPr>
    </w:p>
    <w:p w14:paraId="2C3C330D" w14:textId="0916E696" w:rsidR="008D561D" w:rsidRDefault="008D561D" w:rsidP="008D561D">
      <w:pPr>
        <w:pStyle w:val="2"/>
      </w:pPr>
      <w:bookmarkStart w:id="9" w:name="_Ref270435706"/>
      <w:bookmarkStart w:id="10" w:name="_Toc270436863"/>
      <w:r>
        <w:rPr>
          <w:rFonts w:hint="eastAsia"/>
        </w:rPr>
        <w:t>“</w:t>
      </w:r>
      <w:r w:rsidR="000F60EB">
        <w:rPr>
          <w:rFonts w:hint="eastAsia"/>
        </w:rPr>
        <w:t>主题文章列表</w:t>
      </w:r>
      <w:r>
        <w:rPr>
          <w:rFonts w:hint="eastAsia"/>
        </w:rPr>
        <w:t>”</w:t>
      </w:r>
      <w:r w:rsidR="00D3001D">
        <w:rPr>
          <w:rFonts w:hint="eastAsia"/>
        </w:rPr>
        <w:t>部分</w:t>
      </w:r>
      <w:r>
        <w:rPr>
          <w:rFonts w:hint="eastAsia"/>
        </w:rPr>
        <w:t>特性描述</w:t>
      </w:r>
      <w:bookmarkEnd w:id="9"/>
      <w:bookmarkEnd w:id="10"/>
    </w:p>
    <w:p w14:paraId="6F80901A" w14:textId="10840A5A" w:rsidR="008D561D" w:rsidRDefault="00424ED3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D3001D">
        <w:rPr>
          <w:rFonts w:hint="eastAsia"/>
        </w:rPr>
        <w:t>根据用户选定或由</w:t>
      </w:r>
      <w:r w:rsidR="00D3001D">
        <w:rPr>
          <w:rFonts w:hint="eastAsia"/>
        </w:rPr>
        <w:t xml:space="preserve"> App </w:t>
      </w:r>
      <w:r w:rsidR="00D3001D">
        <w:rPr>
          <w:rFonts w:hint="eastAsia"/>
        </w:rPr>
        <w:t>自动识别得到的城市</w:t>
      </w:r>
      <w:r w:rsidR="00D3001D">
        <w:rPr>
          <w:rFonts w:hint="eastAsia"/>
        </w:rPr>
        <w:t>/</w:t>
      </w:r>
      <w:r w:rsidR="00D3001D">
        <w:rPr>
          <w:rFonts w:hint="eastAsia"/>
        </w:rPr>
        <w:t>国家，由</w:t>
      </w:r>
      <w:r w:rsidR="00C13D8D">
        <w:rPr>
          <w:rFonts w:hint="eastAsia"/>
        </w:rPr>
        <w:t>服务器后台向</w:t>
      </w:r>
      <w:r w:rsidR="00C13D8D">
        <w:rPr>
          <w:rFonts w:hint="eastAsia"/>
        </w:rPr>
        <w:t xml:space="preserve"> App </w:t>
      </w:r>
      <w:r w:rsidR="00C13D8D">
        <w:rPr>
          <w:rFonts w:hint="eastAsia"/>
        </w:rPr>
        <w:t>推送主题文章，文章的排序为越新的越靠上</w:t>
      </w:r>
      <w:r w:rsidR="008D561D">
        <w:rPr>
          <w:rFonts w:hint="eastAsia"/>
        </w:rPr>
        <w:t>。</w:t>
      </w:r>
      <w:r w:rsidR="00C13D8D">
        <w:rPr>
          <w:rFonts w:hint="eastAsia"/>
        </w:rPr>
        <w:t>由于历史主题文章可能很多，需要因性能因素做按需分批载入，必要时可通过文字提示“载入中…”。</w:t>
      </w:r>
    </w:p>
    <w:p w14:paraId="159DF49A" w14:textId="77777777" w:rsidR="00C4691F" w:rsidRDefault="00C4691F" w:rsidP="00757D63">
      <w:pPr>
        <w:rPr>
          <w:rFonts w:hint="eastAsia"/>
        </w:rPr>
      </w:pPr>
    </w:p>
    <w:p w14:paraId="67BD681F" w14:textId="08A65BFD" w:rsidR="00C4691F" w:rsidRDefault="00C4691F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5B2181">
        <w:rPr>
          <w:rFonts w:hint="eastAsia"/>
        </w:rPr>
        <w:t>每一篇主题文章</w:t>
      </w:r>
      <w:r w:rsidR="00E201B4">
        <w:rPr>
          <w:rFonts w:hint="eastAsia"/>
        </w:rPr>
        <w:t>由首图、发布日期、文章标签组成，每篇文章占独立一行</w:t>
      </w:r>
      <w:r w:rsidR="004C6741">
        <w:rPr>
          <w:rFonts w:hint="eastAsia"/>
        </w:rPr>
        <w:t>，可考虑以此规划首图的合适显示大小及长宽比，以保证显示效果</w:t>
      </w:r>
      <w:r w:rsidR="00E201B4">
        <w:rPr>
          <w:rFonts w:hint="eastAsia"/>
        </w:rPr>
        <w:t>。</w:t>
      </w:r>
      <w:r w:rsidR="000A77D8">
        <w:rPr>
          <w:rFonts w:hint="eastAsia"/>
        </w:rPr>
        <w:t>点击一篇主题文章的任意组成部分时，界面切换到</w:t>
      </w:r>
      <w:r w:rsidR="00E738C9">
        <w:rPr>
          <w:rFonts w:hint="eastAsia"/>
        </w:rPr>
        <w:t>章节</w:t>
      </w:r>
      <w:r w:rsidR="00E738C9">
        <w:fldChar w:fldCharType="begin"/>
      </w:r>
      <w:r w:rsidR="00E738C9">
        <w:instrText xml:space="preserve"> REF </w:instrText>
      </w:r>
      <w:r w:rsidR="00E738C9">
        <w:rPr>
          <w:rFonts w:hint="eastAsia"/>
        </w:rPr>
        <w:instrText>_Ref270433061 \r \h</w:instrText>
      </w:r>
      <w:r w:rsidR="00E738C9">
        <w:instrText xml:space="preserve"> </w:instrText>
      </w:r>
      <w:r w:rsidR="00E738C9">
        <w:fldChar w:fldCharType="separate"/>
      </w:r>
      <w:r w:rsidR="00DB5CF7">
        <w:t>3</w:t>
      </w:r>
      <w:r w:rsidR="00E738C9">
        <w:fldChar w:fldCharType="end"/>
      </w:r>
      <w:r w:rsidR="00E738C9">
        <w:rPr>
          <w:rFonts w:hint="eastAsia"/>
        </w:rPr>
        <w:t>所描述的功能，展示这篇主题文章的具体内容。</w:t>
      </w:r>
    </w:p>
    <w:p w14:paraId="6B507C4E" w14:textId="77777777" w:rsidR="008D561D" w:rsidRDefault="008D561D" w:rsidP="00757D63">
      <w:pPr>
        <w:rPr>
          <w:rFonts w:hint="eastAsia"/>
        </w:rPr>
      </w:pPr>
    </w:p>
    <w:p w14:paraId="17D6B1D7" w14:textId="13AAF913" w:rsidR="00B84134" w:rsidRDefault="00B84134" w:rsidP="00757D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，其中“发布日期”只到日，无具体小时、分、秒等信息。</w:t>
      </w:r>
    </w:p>
    <w:p w14:paraId="2121FF6F" w14:textId="77777777" w:rsidR="00B84134" w:rsidRDefault="00B84134" w:rsidP="00757D63">
      <w:pPr>
        <w:rPr>
          <w:rFonts w:hint="eastAsia"/>
        </w:rPr>
      </w:pPr>
    </w:p>
    <w:p w14:paraId="3050FB46" w14:textId="3469C132" w:rsidR="00B84134" w:rsidRDefault="00B84134" w:rsidP="00757D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，文章标签通常只会有一个词，但不保证。多个词时，会采用中文逗号分隔。</w:t>
      </w:r>
    </w:p>
    <w:p w14:paraId="6E6937F9" w14:textId="5E61CCFA" w:rsidR="00CE5DC4" w:rsidRPr="002B4332" w:rsidRDefault="00CE5DC4">
      <w:pPr>
        <w:rPr>
          <w:rFonts w:hint="eastAsia"/>
        </w:rPr>
      </w:pPr>
    </w:p>
    <w:p w14:paraId="2C7B4C03" w14:textId="4A988E88" w:rsidR="008D571A" w:rsidRDefault="008D571A" w:rsidP="008D571A">
      <w:pPr>
        <w:pStyle w:val="1"/>
      </w:pPr>
      <w:bookmarkStart w:id="11" w:name="_Ref270015642"/>
      <w:bookmarkStart w:id="12" w:name="_Toc270436864"/>
      <w:r>
        <w:rPr>
          <w:rFonts w:hint="eastAsia"/>
        </w:rPr>
        <w:t>“</w:t>
      </w:r>
      <w:r w:rsidR="008467D1">
        <w:rPr>
          <w:rFonts w:hint="eastAsia"/>
        </w:rPr>
        <w:t>首页</w:t>
      </w:r>
      <w:r w:rsidR="00C465FF">
        <w:rPr>
          <w:rFonts w:hint="eastAsia"/>
        </w:rPr>
        <w:t>_</w:t>
      </w:r>
      <w:r w:rsidR="008467D1">
        <w:rPr>
          <w:rFonts w:hint="eastAsia"/>
        </w:rPr>
        <w:t>Tips</w:t>
      </w:r>
      <w:r>
        <w:rPr>
          <w:rFonts w:hint="eastAsia"/>
        </w:rPr>
        <w:t>”模块功能描述</w:t>
      </w:r>
      <w:bookmarkEnd w:id="11"/>
      <w:bookmarkEnd w:id="12"/>
    </w:p>
    <w:p w14:paraId="2A9C1E26" w14:textId="31FF3C20" w:rsidR="00F4659E" w:rsidRDefault="00CE25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B25644" wp14:editId="5BA557FF">
            <wp:extent cx="3581400" cy="7277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_Ti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6C66" w14:textId="5A899BBB" w:rsidR="00DA18C8" w:rsidRDefault="003C192F" w:rsidP="00DA18C8">
      <w:r>
        <w:rPr>
          <w:rFonts w:hint="eastAsia"/>
        </w:rPr>
        <w:t>1</w:t>
      </w:r>
      <w:r>
        <w:rPr>
          <w:rFonts w:hint="eastAsia"/>
        </w:rPr>
        <w:t>，界面顶部最左侧为“</w:t>
      </w:r>
      <w:r w:rsidR="00CE2558">
        <w:t>&lt;</w:t>
      </w:r>
      <w:r w:rsidR="00CE2558">
        <w:rPr>
          <w:rFonts w:hint="eastAsia"/>
        </w:rPr>
        <w:t>首页</w:t>
      </w:r>
      <w:r>
        <w:rPr>
          <w:rFonts w:hint="eastAsia"/>
        </w:rPr>
        <w:t>”按钮，点击后返回</w:t>
      </w:r>
      <w:r w:rsidR="00CE2558">
        <w:rPr>
          <w:rFonts w:hint="eastAsia"/>
        </w:rPr>
        <w:t>首页主栏目</w:t>
      </w:r>
      <w:r>
        <w:rPr>
          <w:rFonts w:hint="eastAsia"/>
        </w:rPr>
        <w:t>。顶部中央为纯文本标题，</w:t>
      </w:r>
      <w:r w:rsidR="00CE2558">
        <w:rPr>
          <w:rFonts w:hint="eastAsia"/>
        </w:rPr>
        <w:t>显示内容为“当前选中</w:t>
      </w:r>
      <w:r w:rsidR="00CE2558">
        <w:rPr>
          <w:rFonts w:hint="eastAsia"/>
        </w:rPr>
        <w:t>/</w:t>
      </w:r>
      <w:r w:rsidR="00CE2558">
        <w:rPr>
          <w:rFonts w:hint="eastAsia"/>
        </w:rPr>
        <w:t>自动识别的城市</w:t>
      </w:r>
      <w:r w:rsidR="00CE2558">
        <w:rPr>
          <w:rFonts w:hint="eastAsia"/>
        </w:rPr>
        <w:t>/</w:t>
      </w:r>
      <w:r w:rsidR="00CE2558">
        <w:rPr>
          <w:rFonts w:hint="eastAsia"/>
        </w:rPr>
        <w:t>国家名”</w:t>
      </w:r>
      <w:r w:rsidR="00CE2558">
        <w:rPr>
          <w:rFonts w:hint="eastAsia"/>
        </w:rPr>
        <w:t>+</w:t>
      </w:r>
      <w:r w:rsidR="00CE2558">
        <w:rPr>
          <w:rFonts w:hint="eastAsia"/>
        </w:rPr>
        <w:t>“小贴士”字样。</w:t>
      </w:r>
      <w:r w:rsidR="00DA18C8">
        <w:t xml:space="preserve"> </w:t>
      </w:r>
    </w:p>
    <w:p w14:paraId="586D910D" w14:textId="2A52119A" w:rsidR="00C416CB" w:rsidRDefault="00C416CB">
      <w:pPr>
        <w:rPr>
          <w:rFonts w:hint="eastAsia"/>
        </w:rPr>
      </w:pPr>
    </w:p>
    <w:p w14:paraId="5A5E9736" w14:textId="6C30C401" w:rsidR="00B92D2A" w:rsidRDefault="00B92D2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E779EB">
        <w:rPr>
          <w:rFonts w:hint="eastAsia"/>
        </w:rPr>
        <w:t>贴士的具体内容为一个纯文本的有序列表。设计时只要考虑这样的多自然段内容显示美观、易读即可。因为完全是纯文字，体积并不大，建议可以考虑</w:t>
      </w:r>
      <w:r w:rsidR="000A32D5">
        <w:rPr>
          <w:rFonts w:hint="eastAsia"/>
        </w:rPr>
        <w:t>对一篇小贴士做</w:t>
      </w:r>
      <w:r w:rsidR="00E779EB">
        <w:rPr>
          <w:rFonts w:hint="eastAsia"/>
        </w:rPr>
        <w:t>一次性载入</w:t>
      </w:r>
      <w:r w:rsidR="000A32D5">
        <w:rPr>
          <w:rFonts w:hint="eastAsia"/>
        </w:rPr>
        <w:t>即可</w:t>
      </w:r>
      <w:r w:rsidR="00E779EB">
        <w:rPr>
          <w:rFonts w:hint="eastAsia"/>
        </w:rPr>
        <w:t>。</w:t>
      </w:r>
      <w:r w:rsidR="00D717B2">
        <w:rPr>
          <w:rFonts w:hint="eastAsia"/>
        </w:rPr>
        <w:t>贴士内容有可能定期被更新，需要有机制从服务器端读取，并适当采用缓存机制加快用户体验。</w:t>
      </w:r>
    </w:p>
    <w:p w14:paraId="224A6DA2" w14:textId="77777777" w:rsidR="00F4659E" w:rsidRDefault="00F4659E">
      <w:pPr>
        <w:rPr>
          <w:rFonts w:hint="eastAsia"/>
        </w:rPr>
      </w:pPr>
    </w:p>
    <w:p w14:paraId="128F1D7D" w14:textId="7F60DDDD" w:rsidR="000A77D8" w:rsidRDefault="000A77D8" w:rsidP="000A77D8">
      <w:pPr>
        <w:pStyle w:val="1"/>
      </w:pPr>
      <w:bookmarkStart w:id="13" w:name="_Ref270433061"/>
      <w:bookmarkStart w:id="14" w:name="_Toc270436865"/>
      <w:r>
        <w:rPr>
          <w:rFonts w:hint="eastAsia"/>
        </w:rPr>
        <w:t>“首页</w:t>
      </w:r>
      <w:r>
        <w:rPr>
          <w:rFonts w:hint="eastAsia"/>
        </w:rPr>
        <w:t>_</w:t>
      </w:r>
      <w:r>
        <w:rPr>
          <w:rFonts w:hint="eastAsia"/>
        </w:rPr>
        <w:t>文章”模块功能描述</w:t>
      </w:r>
      <w:bookmarkEnd w:id="13"/>
      <w:bookmarkEnd w:id="14"/>
    </w:p>
    <w:p w14:paraId="3DB35770" w14:textId="78E75CA1" w:rsidR="000A77D8" w:rsidRDefault="00706EAE">
      <w:pPr>
        <w:rPr>
          <w:rFonts w:hint="eastAsia"/>
        </w:rPr>
      </w:pPr>
      <w:bookmarkStart w:id="15" w:name="_GoBack"/>
      <w:r>
        <w:rPr>
          <w:rFonts w:hint="eastAsia"/>
          <w:noProof/>
        </w:rPr>
        <w:drawing>
          <wp:inline distT="0" distB="0" distL="0" distR="0" wp14:anchorId="5ED97C5B" wp14:editId="709E648D">
            <wp:extent cx="2235835" cy="8864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_文章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14:paraId="242E3403" w14:textId="2A8E0056" w:rsidR="000A77D8" w:rsidRDefault="00D870E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4D33AD">
        <w:rPr>
          <w:rFonts w:hint="eastAsia"/>
        </w:rPr>
        <w:t>界面顶部最左侧为“</w:t>
      </w:r>
      <w:r w:rsidR="004D33AD">
        <w:rPr>
          <w:rFonts w:hint="eastAsia"/>
        </w:rPr>
        <w:t>&lt;</w:t>
      </w:r>
      <w:r w:rsidR="004D33AD">
        <w:rPr>
          <w:rFonts w:hint="eastAsia"/>
        </w:rPr>
        <w:t>首页”按钮，用于返回首页主栏目。顶部中间为纯文本标题，内容取自当前主题文章的全文标题。顶部右侧为“分享”按钮，功能与《动态》中“动态</w:t>
      </w:r>
      <w:r w:rsidR="004D33AD">
        <w:rPr>
          <w:rFonts w:hint="eastAsia"/>
        </w:rPr>
        <w:t>_</w:t>
      </w:r>
      <w:r w:rsidR="004D33AD">
        <w:rPr>
          <w:rFonts w:hint="eastAsia"/>
        </w:rPr>
        <w:t>购物评论”模块右上角的“分享”按钮一致。</w:t>
      </w:r>
    </w:p>
    <w:p w14:paraId="1B8E2624" w14:textId="77777777" w:rsidR="000A77D8" w:rsidRDefault="000A77D8">
      <w:pPr>
        <w:rPr>
          <w:rFonts w:hint="eastAsia"/>
        </w:rPr>
      </w:pPr>
    </w:p>
    <w:p w14:paraId="24AFA841" w14:textId="36FDD201" w:rsidR="004D33AD" w:rsidRDefault="004D33A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94186E">
        <w:rPr>
          <w:rFonts w:hint="eastAsia"/>
        </w:rPr>
        <w:t>界面底部的“添加评论”文本框及带小箭头的圆圈，其交互行为及功能与《动态》中“动态</w:t>
      </w:r>
      <w:r w:rsidR="0094186E">
        <w:rPr>
          <w:rFonts w:hint="eastAsia"/>
        </w:rPr>
        <w:t>_</w:t>
      </w:r>
      <w:r w:rsidR="0094186E">
        <w:rPr>
          <w:rFonts w:hint="eastAsia"/>
        </w:rPr>
        <w:t>购物评论”模块中的对应功能一致。同样是滚动页面内容会切换其显示</w:t>
      </w:r>
      <w:r w:rsidR="0094186E">
        <w:rPr>
          <w:rFonts w:hint="eastAsia"/>
        </w:rPr>
        <w:t>/</w:t>
      </w:r>
      <w:r w:rsidR="0094186E">
        <w:rPr>
          <w:rFonts w:hint="eastAsia"/>
        </w:rPr>
        <w:t>隐藏状态。</w:t>
      </w:r>
    </w:p>
    <w:p w14:paraId="3759FEC2" w14:textId="77777777" w:rsidR="000A77D8" w:rsidRDefault="000A77D8">
      <w:pPr>
        <w:rPr>
          <w:rFonts w:hint="eastAsia"/>
        </w:rPr>
      </w:pPr>
    </w:p>
    <w:p w14:paraId="79C8345C" w14:textId="7EEB32DF" w:rsidR="0053253E" w:rsidRDefault="0053253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607860">
        <w:rPr>
          <w:rFonts w:hint="eastAsia"/>
        </w:rPr>
        <w:t>通常文章会以一个用作标题的图片开头，此图片也即文章的第一张图片，因而也会被用作章节</w:t>
      </w:r>
      <w:r w:rsidR="00607860">
        <w:fldChar w:fldCharType="begin"/>
      </w:r>
      <w:r w:rsidR="00607860">
        <w:instrText xml:space="preserve"> REF </w:instrText>
      </w:r>
      <w:r w:rsidR="00607860">
        <w:rPr>
          <w:rFonts w:hint="eastAsia"/>
        </w:rPr>
        <w:instrText>_Ref270435706 \r \h</w:instrText>
      </w:r>
      <w:r w:rsidR="00607860">
        <w:instrText xml:space="preserve"> </w:instrText>
      </w:r>
      <w:r w:rsidR="00607860">
        <w:fldChar w:fldCharType="separate"/>
      </w:r>
      <w:r w:rsidR="00DB5CF7">
        <w:t>1.2</w:t>
      </w:r>
      <w:r w:rsidR="00607860">
        <w:fldChar w:fldCharType="end"/>
      </w:r>
      <w:r w:rsidR="00607860">
        <w:rPr>
          <w:rFonts w:hint="eastAsia"/>
        </w:rPr>
        <w:t>中对应主题文章概要的首图。</w:t>
      </w:r>
    </w:p>
    <w:p w14:paraId="27BD6AB4" w14:textId="77777777" w:rsidR="00260183" w:rsidRDefault="00260183">
      <w:pPr>
        <w:rPr>
          <w:rFonts w:hint="eastAsia"/>
        </w:rPr>
      </w:pPr>
    </w:p>
    <w:p w14:paraId="28B346C5" w14:textId="20171C72" w:rsidR="00260183" w:rsidRPr="002B4332" w:rsidRDefault="0026018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，具体文章内容将按照服务器返回的数据，按文章编辑时确定的顺序，分别显示图片、文字段落、章节标题、店铺链接、及分隔线等。各种显示形式的具体功能参考章节</w:t>
      </w:r>
      <w:r w:rsidR="00290233">
        <w:fldChar w:fldCharType="begin"/>
      </w:r>
      <w:r w:rsidR="00290233">
        <w:instrText xml:space="preserve"> REF </w:instrText>
      </w:r>
      <w:r w:rsidR="00290233">
        <w:rPr>
          <w:rFonts w:hint="eastAsia"/>
        </w:rPr>
        <w:instrText>_Ref270435861 \r \h</w:instrText>
      </w:r>
      <w:r w:rsidR="00290233">
        <w:instrText xml:space="preserve"> </w:instrText>
      </w:r>
      <w:r w:rsidR="00290233">
        <w:fldChar w:fldCharType="separate"/>
      </w:r>
      <w:r w:rsidR="00DB5CF7">
        <w:t>3.1</w:t>
      </w:r>
      <w:r w:rsidR="00290233">
        <w:fldChar w:fldCharType="end"/>
      </w:r>
      <w:r w:rsidR="00290233">
        <w:rPr>
          <w:rFonts w:hint="eastAsia"/>
        </w:rPr>
        <w:t>的描述。</w:t>
      </w:r>
      <w:r w:rsidR="00E72076">
        <w:rPr>
          <w:rFonts w:hint="eastAsia"/>
        </w:rPr>
        <w:t>除店铺链接外，其余显示形式均不响应用户交互。</w:t>
      </w:r>
    </w:p>
    <w:p w14:paraId="35B6F459" w14:textId="77777777" w:rsidR="00622280" w:rsidRDefault="00622280">
      <w:pPr>
        <w:rPr>
          <w:rFonts w:hint="eastAsia"/>
        </w:rPr>
      </w:pPr>
    </w:p>
    <w:p w14:paraId="1546E4FF" w14:textId="38E0E194" w:rsidR="00290233" w:rsidRDefault="0029023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BE335F">
        <w:rPr>
          <w:rFonts w:hint="eastAsia"/>
        </w:rPr>
        <w:t>店铺链接的展示形式及功能与《动态》</w:t>
      </w:r>
      <w:r w:rsidR="00BE335F">
        <w:rPr>
          <w:rFonts w:hint="eastAsia"/>
        </w:rPr>
        <w:t>中“动态</w:t>
      </w:r>
      <w:r w:rsidR="00BE335F">
        <w:rPr>
          <w:rFonts w:hint="eastAsia"/>
        </w:rPr>
        <w:t>_</w:t>
      </w:r>
      <w:r w:rsidR="00BE335F">
        <w:rPr>
          <w:rFonts w:hint="eastAsia"/>
        </w:rPr>
        <w:t>购物评论”模块</w:t>
      </w:r>
      <w:r w:rsidR="00BE335F">
        <w:rPr>
          <w:rFonts w:hint="eastAsia"/>
        </w:rPr>
        <w:t>中店铺链接的设计一致。同样是点击时进入该店铺的店铺详情展示。</w:t>
      </w:r>
    </w:p>
    <w:p w14:paraId="484EE355" w14:textId="77777777" w:rsidR="00260183" w:rsidRDefault="00260183">
      <w:pPr>
        <w:rPr>
          <w:rFonts w:hint="eastAsia"/>
        </w:rPr>
      </w:pPr>
    </w:p>
    <w:p w14:paraId="3CD0F869" w14:textId="04C1DDEB" w:rsidR="00137F0F" w:rsidRDefault="00137F0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</w:t>
      </w:r>
      <w:r w:rsidR="00A567C6">
        <w:rPr>
          <w:rFonts w:hint="eastAsia"/>
        </w:rPr>
        <w:t>主题文章正文内容全部显示之后，显示该文章的二级子评论内容，其展示形式及交互功能与</w:t>
      </w:r>
      <w:r w:rsidR="00A567C6">
        <w:rPr>
          <w:rFonts w:hint="eastAsia"/>
        </w:rPr>
        <w:t>《动态》中“动态</w:t>
      </w:r>
      <w:r w:rsidR="00A567C6">
        <w:rPr>
          <w:rFonts w:hint="eastAsia"/>
        </w:rPr>
        <w:t>_</w:t>
      </w:r>
      <w:r w:rsidR="00A567C6">
        <w:rPr>
          <w:rFonts w:hint="eastAsia"/>
        </w:rPr>
        <w:t>购物评论”模块中</w:t>
      </w:r>
      <w:r w:rsidR="00A567C6">
        <w:rPr>
          <w:rFonts w:hint="eastAsia"/>
        </w:rPr>
        <w:t>“二级子评论展示列表”</w:t>
      </w:r>
      <w:r w:rsidR="0040413D">
        <w:rPr>
          <w:rFonts w:hint="eastAsia"/>
        </w:rPr>
        <w:t>及“动态</w:t>
      </w:r>
      <w:r w:rsidR="0040413D">
        <w:rPr>
          <w:rFonts w:hint="eastAsia"/>
        </w:rPr>
        <w:t>_</w:t>
      </w:r>
      <w:r w:rsidR="0040413D">
        <w:rPr>
          <w:rFonts w:hint="eastAsia"/>
        </w:rPr>
        <w:t>购物评论</w:t>
      </w:r>
      <w:r w:rsidR="0040413D">
        <w:rPr>
          <w:rFonts w:hint="eastAsia"/>
        </w:rPr>
        <w:t>_</w:t>
      </w:r>
      <w:r w:rsidR="0040413D">
        <w:rPr>
          <w:rFonts w:hint="eastAsia"/>
        </w:rPr>
        <w:t>子评论”</w:t>
      </w:r>
      <w:r w:rsidR="00A567C6">
        <w:rPr>
          <w:rFonts w:hint="eastAsia"/>
        </w:rPr>
        <w:t>的设计一致。</w:t>
      </w:r>
    </w:p>
    <w:p w14:paraId="37D6A1B2" w14:textId="77777777" w:rsidR="00137F0F" w:rsidRDefault="00137F0F">
      <w:pPr>
        <w:rPr>
          <w:rFonts w:hint="eastAsia"/>
        </w:rPr>
      </w:pPr>
    </w:p>
    <w:p w14:paraId="4E761C58" w14:textId="77777777" w:rsidR="00260183" w:rsidRDefault="00260183" w:rsidP="00260183">
      <w:pPr>
        <w:pStyle w:val="2"/>
      </w:pPr>
      <w:bookmarkStart w:id="16" w:name="_Ref270435861"/>
      <w:bookmarkStart w:id="17" w:name="_Toc270436866"/>
      <w:r>
        <w:rPr>
          <w:rFonts w:hint="eastAsia"/>
        </w:rPr>
        <w:t>“主题文章列表”部分特性描述</w:t>
      </w:r>
      <w:bookmarkEnd w:id="16"/>
      <w:bookmarkEnd w:id="17"/>
    </w:p>
    <w:p w14:paraId="15741823" w14:textId="55BE1E71" w:rsidR="00260183" w:rsidRDefault="00BB42D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在服务器后台编辑创建一篇文章时，除全文标题需明确指定外，文章内容的输入采取增、减模块的办法，例如增加一个图片模块，则可以在文章内容的指定位置加入一张图片。编辑文章内容时，应允许添加、删除模块或者调整已有模块的显示顺序。</w:t>
      </w:r>
      <w:r w:rsidR="00E72076">
        <w:rPr>
          <w:rFonts w:hint="eastAsia"/>
        </w:rPr>
        <w:t>计划支持的内容模块有以下几种：</w:t>
      </w:r>
    </w:p>
    <w:p w14:paraId="21CEAB8B" w14:textId="77777777" w:rsidR="00260183" w:rsidRDefault="00260183">
      <w:pPr>
        <w:rPr>
          <w:rFonts w:hint="eastAsia"/>
        </w:rPr>
      </w:pPr>
    </w:p>
    <w:p w14:paraId="2368BCC2" w14:textId="26CFB0AD" w:rsidR="000641EF" w:rsidRDefault="000641EF" w:rsidP="000641E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图片：符合手机展示分辨率要求的图片。根据具体内容，如果这是文章的第一张图片，则这张图片会被用作文章概览的首图，需要保证其长宽均满足首图的要求。</w:t>
      </w:r>
    </w:p>
    <w:p w14:paraId="49784A85" w14:textId="132509F1" w:rsidR="000641EF" w:rsidRDefault="000641EF" w:rsidP="000641E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文字段落：文本字符组成的一个自然段。</w:t>
      </w:r>
    </w:p>
    <w:p w14:paraId="0EFB1428" w14:textId="3AC55B60" w:rsidR="000641EF" w:rsidRDefault="000641EF" w:rsidP="000641E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章节标题：文本字符组成的文章内章节标题，通常会比正文的显示样式更为明显。限于手机屏幕宽度，比较长的章节标题有可能被显示为多行，在设计章节标题的内容展示样式时，需要考虑到多行的可能性。</w:t>
      </w:r>
    </w:p>
    <w:p w14:paraId="404F47F8" w14:textId="219876E2" w:rsidR="000641EF" w:rsidRDefault="000641EF" w:rsidP="000641E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店铺连接：后台编辑时应该只需给出店铺</w:t>
      </w:r>
      <w:r>
        <w:rPr>
          <w:rFonts w:hint="eastAsia"/>
        </w:rPr>
        <w:t xml:space="preserve"> id </w:t>
      </w:r>
      <w:r>
        <w:rPr>
          <w:rFonts w:hint="eastAsia"/>
        </w:rPr>
        <w:t>即可，</w:t>
      </w:r>
      <w:r>
        <w:rPr>
          <w:rFonts w:hint="eastAsia"/>
        </w:rPr>
        <w:t xml:space="preserve">App </w:t>
      </w:r>
      <w:r>
        <w:rPr>
          <w:rFonts w:hint="eastAsia"/>
        </w:rPr>
        <w:t>前台应能够根据</w:t>
      </w:r>
      <w:r>
        <w:rPr>
          <w:rFonts w:hint="eastAsia"/>
        </w:rPr>
        <w:t xml:space="preserve"> id </w:t>
      </w:r>
      <w:r>
        <w:rPr>
          <w:rFonts w:hint="eastAsia"/>
        </w:rPr>
        <w:t>获取所需的店铺概要信息用于展示。</w:t>
      </w:r>
    </w:p>
    <w:p w14:paraId="711577F7" w14:textId="04E33D40" w:rsidR="000641EF" w:rsidRDefault="000641EF" w:rsidP="000641E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分隔线：因文章排版需要，可能需要支持在文章内部加入分隔线。</w:t>
      </w:r>
    </w:p>
    <w:p w14:paraId="1097A926" w14:textId="77777777" w:rsidR="00260183" w:rsidRDefault="00260183">
      <w:pPr>
        <w:rPr>
          <w:rFonts w:hint="eastAsia"/>
        </w:rPr>
      </w:pPr>
    </w:p>
    <w:p w14:paraId="2540CC61" w14:textId="77777777" w:rsidR="00260183" w:rsidRDefault="00260183">
      <w:pPr>
        <w:rPr>
          <w:rFonts w:hint="eastAsia"/>
        </w:rPr>
      </w:pPr>
    </w:p>
    <w:p w14:paraId="25311D6F" w14:textId="77777777" w:rsidR="005059CC" w:rsidRDefault="005059CC">
      <w:pPr>
        <w:rPr>
          <w:rFonts w:hint="eastAsia"/>
        </w:rPr>
      </w:pPr>
    </w:p>
    <w:p w14:paraId="41ED7A35" w14:textId="77777777" w:rsidR="00260183" w:rsidRPr="002B4332" w:rsidRDefault="00260183">
      <w:pPr>
        <w:rPr>
          <w:rFonts w:hint="eastAsia"/>
        </w:rPr>
      </w:pPr>
    </w:p>
    <w:sectPr w:rsidR="00260183" w:rsidRPr="002B4332" w:rsidSect="00531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E8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8B95546"/>
    <w:multiLevelType w:val="hybridMultilevel"/>
    <w:tmpl w:val="399EAB5E"/>
    <w:lvl w:ilvl="0" w:tplc="6D04965E">
      <w:start w:val="1"/>
      <w:numFmt w:val="upperLetter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F1428ED"/>
    <w:multiLevelType w:val="hybridMultilevel"/>
    <w:tmpl w:val="D6E8FE12"/>
    <w:lvl w:ilvl="0" w:tplc="606CA9A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4CB4E37"/>
    <w:multiLevelType w:val="hybridMultilevel"/>
    <w:tmpl w:val="4E58E8D4"/>
    <w:lvl w:ilvl="0" w:tplc="B31E30E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864476"/>
    <w:multiLevelType w:val="hybridMultilevel"/>
    <w:tmpl w:val="6EFC29D4"/>
    <w:lvl w:ilvl="0" w:tplc="1C74FBB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6E"/>
    <w:rsid w:val="000059C1"/>
    <w:rsid w:val="0002036B"/>
    <w:rsid w:val="00021741"/>
    <w:rsid w:val="00030091"/>
    <w:rsid w:val="000614CD"/>
    <w:rsid w:val="00062F08"/>
    <w:rsid w:val="000641EF"/>
    <w:rsid w:val="00064247"/>
    <w:rsid w:val="0007629E"/>
    <w:rsid w:val="00086600"/>
    <w:rsid w:val="00086ED8"/>
    <w:rsid w:val="0008715B"/>
    <w:rsid w:val="000931BA"/>
    <w:rsid w:val="000931BC"/>
    <w:rsid w:val="00095E58"/>
    <w:rsid w:val="000A1784"/>
    <w:rsid w:val="000A32D5"/>
    <w:rsid w:val="000A77D8"/>
    <w:rsid w:val="000B0CD9"/>
    <w:rsid w:val="000B278C"/>
    <w:rsid w:val="000B279C"/>
    <w:rsid w:val="000B509B"/>
    <w:rsid w:val="000C080A"/>
    <w:rsid w:val="000C5F3E"/>
    <w:rsid w:val="000D28EB"/>
    <w:rsid w:val="000E3752"/>
    <w:rsid w:val="000F60EB"/>
    <w:rsid w:val="000F7D65"/>
    <w:rsid w:val="001008F5"/>
    <w:rsid w:val="00100D28"/>
    <w:rsid w:val="00101227"/>
    <w:rsid w:val="00110B9D"/>
    <w:rsid w:val="00123169"/>
    <w:rsid w:val="00124700"/>
    <w:rsid w:val="001266F9"/>
    <w:rsid w:val="0013135A"/>
    <w:rsid w:val="00135769"/>
    <w:rsid w:val="00137E8E"/>
    <w:rsid w:val="00137F0F"/>
    <w:rsid w:val="00150CC1"/>
    <w:rsid w:val="00173F29"/>
    <w:rsid w:val="00174F60"/>
    <w:rsid w:val="00176637"/>
    <w:rsid w:val="00195F77"/>
    <w:rsid w:val="001A1AD8"/>
    <w:rsid w:val="001A307D"/>
    <w:rsid w:val="001A5F14"/>
    <w:rsid w:val="001B723D"/>
    <w:rsid w:val="001D57DF"/>
    <w:rsid w:val="001E42C1"/>
    <w:rsid w:val="001E5F06"/>
    <w:rsid w:val="00203BE5"/>
    <w:rsid w:val="00205F82"/>
    <w:rsid w:val="0020602E"/>
    <w:rsid w:val="00236613"/>
    <w:rsid w:val="00240580"/>
    <w:rsid w:val="00241F20"/>
    <w:rsid w:val="002435D2"/>
    <w:rsid w:val="002461AC"/>
    <w:rsid w:val="0024645F"/>
    <w:rsid w:val="00260183"/>
    <w:rsid w:val="00261B3F"/>
    <w:rsid w:val="00271C64"/>
    <w:rsid w:val="00274691"/>
    <w:rsid w:val="00276F77"/>
    <w:rsid w:val="00283586"/>
    <w:rsid w:val="00287513"/>
    <w:rsid w:val="002901AA"/>
    <w:rsid w:val="00290233"/>
    <w:rsid w:val="00294D63"/>
    <w:rsid w:val="002960EE"/>
    <w:rsid w:val="002A03F0"/>
    <w:rsid w:val="002A137D"/>
    <w:rsid w:val="002A2585"/>
    <w:rsid w:val="002A7655"/>
    <w:rsid w:val="002B0DE2"/>
    <w:rsid w:val="002B4332"/>
    <w:rsid w:val="002B4B6F"/>
    <w:rsid w:val="002B6C4D"/>
    <w:rsid w:val="002C5D45"/>
    <w:rsid w:val="002D7C07"/>
    <w:rsid w:val="002E1764"/>
    <w:rsid w:val="002E6FC0"/>
    <w:rsid w:val="002E7320"/>
    <w:rsid w:val="002F40B3"/>
    <w:rsid w:val="00316583"/>
    <w:rsid w:val="0032007D"/>
    <w:rsid w:val="003444C9"/>
    <w:rsid w:val="00365345"/>
    <w:rsid w:val="0036535B"/>
    <w:rsid w:val="003653DC"/>
    <w:rsid w:val="003736BE"/>
    <w:rsid w:val="00376AEF"/>
    <w:rsid w:val="00380894"/>
    <w:rsid w:val="00384F00"/>
    <w:rsid w:val="003A3F24"/>
    <w:rsid w:val="003A7952"/>
    <w:rsid w:val="003C192F"/>
    <w:rsid w:val="003C2C6B"/>
    <w:rsid w:val="003D1C91"/>
    <w:rsid w:val="003D2DCF"/>
    <w:rsid w:val="003D7016"/>
    <w:rsid w:val="003D7804"/>
    <w:rsid w:val="003F5BB2"/>
    <w:rsid w:val="003F7DCB"/>
    <w:rsid w:val="0040413D"/>
    <w:rsid w:val="0041312D"/>
    <w:rsid w:val="004167DC"/>
    <w:rsid w:val="00421954"/>
    <w:rsid w:val="00422612"/>
    <w:rsid w:val="00422E22"/>
    <w:rsid w:val="00424D0F"/>
    <w:rsid w:val="00424ED3"/>
    <w:rsid w:val="004411F8"/>
    <w:rsid w:val="0044289B"/>
    <w:rsid w:val="00442DE9"/>
    <w:rsid w:val="0048122D"/>
    <w:rsid w:val="00482CB6"/>
    <w:rsid w:val="00482DC2"/>
    <w:rsid w:val="00485DB1"/>
    <w:rsid w:val="00491962"/>
    <w:rsid w:val="00493FBC"/>
    <w:rsid w:val="004A1B47"/>
    <w:rsid w:val="004C002D"/>
    <w:rsid w:val="004C1582"/>
    <w:rsid w:val="004C4E24"/>
    <w:rsid w:val="004C6741"/>
    <w:rsid w:val="004C7F88"/>
    <w:rsid w:val="004D01AC"/>
    <w:rsid w:val="004D33AD"/>
    <w:rsid w:val="004D45D5"/>
    <w:rsid w:val="004D66A2"/>
    <w:rsid w:val="004D6F30"/>
    <w:rsid w:val="004D71A3"/>
    <w:rsid w:val="005059CC"/>
    <w:rsid w:val="00531F64"/>
    <w:rsid w:val="0053253E"/>
    <w:rsid w:val="00541946"/>
    <w:rsid w:val="005521B5"/>
    <w:rsid w:val="0057244C"/>
    <w:rsid w:val="0059511F"/>
    <w:rsid w:val="0059591E"/>
    <w:rsid w:val="00595E91"/>
    <w:rsid w:val="00597C04"/>
    <w:rsid w:val="005A4FD4"/>
    <w:rsid w:val="005A66D1"/>
    <w:rsid w:val="005A7E91"/>
    <w:rsid w:val="005B2181"/>
    <w:rsid w:val="005B517A"/>
    <w:rsid w:val="005B6C33"/>
    <w:rsid w:val="005D0954"/>
    <w:rsid w:val="005D3C34"/>
    <w:rsid w:val="005E5205"/>
    <w:rsid w:val="005F1730"/>
    <w:rsid w:val="00607860"/>
    <w:rsid w:val="00610A1A"/>
    <w:rsid w:val="0061261F"/>
    <w:rsid w:val="0061526D"/>
    <w:rsid w:val="00622280"/>
    <w:rsid w:val="00622C56"/>
    <w:rsid w:val="00625643"/>
    <w:rsid w:val="00631F1F"/>
    <w:rsid w:val="006358B7"/>
    <w:rsid w:val="006403D6"/>
    <w:rsid w:val="00644CE1"/>
    <w:rsid w:val="00650E1A"/>
    <w:rsid w:val="0066140B"/>
    <w:rsid w:val="00664F03"/>
    <w:rsid w:val="00681DFA"/>
    <w:rsid w:val="006821A5"/>
    <w:rsid w:val="00684009"/>
    <w:rsid w:val="00693988"/>
    <w:rsid w:val="006A0AD5"/>
    <w:rsid w:val="006B2949"/>
    <w:rsid w:val="006B50D6"/>
    <w:rsid w:val="006B6706"/>
    <w:rsid w:val="006D6149"/>
    <w:rsid w:val="006D6BE1"/>
    <w:rsid w:val="006D7E9A"/>
    <w:rsid w:val="006E0158"/>
    <w:rsid w:val="006E7267"/>
    <w:rsid w:val="007005CB"/>
    <w:rsid w:val="00706EAE"/>
    <w:rsid w:val="00712099"/>
    <w:rsid w:val="00713C80"/>
    <w:rsid w:val="00720C34"/>
    <w:rsid w:val="00724ED5"/>
    <w:rsid w:val="00733497"/>
    <w:rsid w:val="00754D34"/>
    <w:rsid w:val="007572EA"/>
    <w:rsid w:val="00757D63"/>
    <w:rsid w:val="00760605"/>
    <w:rsid w:val="00760641"/>
    <w:rsid w:val="00773587"/>
    <w:rsid w:val="007735B5"/>
    <w:rsid w:val="00782882"/>
    <w:rsid w:val="00786389"/>
    <w:rsid w:val="00787A2A"/>
    <w:rsid w:val="00796DAF"/>
    <w:rsid w:val="007A3CFB"/>
    <w:rsid w:val="007A514B"/>
    <w:rsid w:val="007E1AC5"/>
    <w:rsid w:val="007E5259"/>
    <w:rsid w:val="007F517A"/>
    <w:rsid w:val="00801E99"/>
    <w:rsid w:val="008128A5"/>
    <w:rsid w:val="0081572A"/>
    <w:rsid w:val="00815FBA"/>
    <w:rsid w:val="00821821"/>
    <w:rsid w:val="00827FB8"/>
    <w:rsid w:val="008329A3"/>
    <w:rsid w:val="008414F5"/>
    <w:rsid w:val="00841AA8"/>
    <w:rsid w:val="0084639A"/>
    <w:rsid w:val="008467D1"/>
    <w:rsid w:val="008538E8"/>
    <w:rsid w:val="0085507B"/>
    <w:rsid w:val="008559C3"/>
    <w:rsid w:val="00856316"/>
    <w:rsid w:val="00870B4C"/>
    <w:rsid w:val="00874BCB"/>
    <w:rsid w:val="0087596D"/>
    <w:rsid w:val="0088112E"/>
    <w:rsid w:val="00897AE3"/>
    <w:rsid w:val="00897DA4"/>
    <w:rsid w:val="008A1FB3"/>
    <w:rsid w:val="008A381D"/>
    <w:rsid w:val="008A586B"/>
    <w:rsid w:val="008B3E22"/>
    <w:rsid w:val="008B74BE"/>
    <w:rsid w:val="008C268B"/>
    <w:rsid w:val="008C32A1"/>
    <w:rsid w:val="008C4921"/>
    <w:rsid w:val="008C6057"/>
    <w:rsid w:val="008D1D9A"/>
    <w:rsid w:val="008D365F"/>
    <w:rsid w:val="008D561D"/>
    <w:rsid w:val="008D571A"/>
    <w:rsid w:val="008D6BFC"/>
    <w:rsid w:val="008E43F2"/>
    <w:rsid w:val="008E641B"/>
    <w:rsid w:val="008F05CF"/>
    <w:rsid w:val="00904056"/>
    <w:rsid w:val="00907409"/>
    <w:rsid w:val="009117FB"/>
    <w:rsid w:val="00916F8E"/>
    <w:rsid w:val="00920E61"/>
    <w:rsid w:val="00922F6B"/>
    <w:rsid w:val="00926FAE"/>
    <w:rsid w:val="009305E1"/>
    <w:rsid w:val="0093201A"/>
    <w:rsid w:val="0094186E"/>
    <w:rsid w:val="0094321B"/>
    <w:rsid w:val="009752AD"/>
    <w:rsid w:val="0097653C"/>
    <w:rsid w:val="009831F9"/>
    <w:rsid w:val="009922C0"/>
    <w:rsid w:val="00995A91"/>
    <w:rsid w:val="009A449B"/>
    <w:rsid w:val="009B22EC"/>
    <w:rsid w:val="009B53F3"/>
    <w:rsid w:val="009C4B9A"/>
    <w:rsid w:val="009D091A"/>
    <w:rsid w:val="009D0C64"/>
    <w:rsid w:val="009E1C36"/>
    <w:rsid w:val="00A04725"/>
    <w:rsid w:val="00A143F5"/>
    <w:rsid w:val="00A170EC"/>
    <w:rsid w:val="00A17CBA"/>
    <w:rsid w:val="00A2149A"/>
    <w:rsid w:val="00A567C6"/>
    <w:rsid w:val="00A571DA"/>
    <w:rsid w:val="00A57DD9"/>
    <w:rsid w:val="00A65175"/>
    <w:rsid w:val="00A71B53"/>
    <w:rsid w:val="00A84CB1"/>
    <w:rsid w:val="00A97E8B"/>
    <w:rsid w:val="00AA2B75"/>
    <w:rsid w:val="00AA374B"/>
    <w:rsid w:val="00AA73AC"/>
    <w:rsid w:val="00AB1650"/>
    <w:rsid w:val="00AB1705"/>
    <w:rsid w:val="00AB27BF"/>
    <w:rsid w:val="00AB4B90"/>
    <w:rsid w:val="00AE2583"/>
    <w:rsid w:val="00AE2897"/>
    <w:rsid w:val="00AE768F"/>
    <w:rsid w:val="00B02082"/>
    <w:rsid w:val="00B1171F"/>
    <w:rsid w:val="00B13352"/>
    <w:rsid w:val="00B2061F"/>
    <w:rsid w:val="00B31ACE"/>
    <w:rsid w:val="00B333AF"/>
    <w:rsid w:val="00B3507C"/>
    <w:rsid w:val="00B503B4"/>
    <w:rsid w:val="00B50F64"/>
    <w:rsid w:val="00B52C73"/>
    <w:rsid w:val="00B61503"/>
    <w:rsid w:val="00B641EE"/>
    <w:rsid w:val="00B717E3"/>
    <w:rsid w:val="00B73ACF"/>
    <w:rsid w:val="00B76740"/>
    <w:rsid w:val="00B84134"/>
    <w:rsid w:val="00B903C1"/>
    <w:rsid w:val="00B92D2A"/>
    <w:rsid w:val="00B9623C"/>
    <w:rsid w:val="00BA305C"/>
    <w:rsid w:val="00BB3CA1"/>
    <w:rsid w:val="00BB42D4"/>
    <w:rsid w:val="00BC3535"/>
    <w:rsid w:val="00BD2C0B"/>
    <w:rsid w:val="00BD556D"/>
    <w:rsid w:val="00BE31EB"/>
    <w:rsid w:val="00BE335F"/>
    <w:rsid w:val="00BE79B5"/>
    <w:rsid w:val="00BF1C14"/>
    <w:rsid w:val="00BF1F7C"/>
    <w:rsid w:val="00BF62BA"/>
    <w:rsid w:val="00C106B0"/>
    <w:rsid w:val="00C13D8D"/>
    <w:rsid w:val="00C2078E"/>
    <w:rsid w:val="00C244C0"/>
    <w:rsid w:val="00C33D3E"/>
    <w:rsid w:val="00C3438C"/>
    <w:rsid w:val="00C416CB"/>
    <w:rsid w:val="00C465FF"/>
    <w:rsid w:val="00C4691F"/>
    <w:rsid w:val="00C473A6"/>
    <w:rsid w:val="00C651C0"/>
    <w:rsid w:val="00C65282"/>
    <w:rsid w:val="00C66F27"/>
    <w:rsid w:val="00C74CB4"/>
    <w:rsid w:val="00C809E4"/>
    <w:rsid w:val="00C85076"/>
    <w:rsid w:val="00C90985"/>
    <w:rsid w:val="00C91021"/>
    <w:rsid w:val="00C955B5"/>
    <w:rsid w:val="00CA13A4"/>
    <w:rsid w:val="00CA2982"/>
    <w:rsid w:val="00CA6FFE"/>
    <w:rsid w:val="00CC1F16"/>
    <w:rsid w:val="00CC41C6"/>
    <w:rsid w:val="00CC6237"/>
    <w:rsid w:val="00CE2558"/>
    <w:rsid w:val="00CE5DC4"/>
    <w:rsid w:val="00CF0D51"/>
    <w:rsid w:val="00CF33F2"/>
    <w:rsid w:val="00CF4866"/>
    <w:rsid w:val="00CF5460"/>
    <w:rsid w:val="00D00328"/>
    <w:rsid w:val="00D00DC1"/>
    <w:rsid w:val="00D03419"/>
    <w:rsid w:val="00D04E6A"/>
    <w:rsid w:val="00D1024F"/>
    <w:rsid w:val="00D1219F"/>
    <w:rsid w:val="00D16F17"/>
    <w:rsid w:val="00D21378"/>
    <w:rsid w:val="00D3001D"/>
    <w:rsid w:val="00D328E1"/>
    <w:rsid w:val="00D334DB"/>
    <w:rsid w:val="00D3726D"/>
    <w:rsid w:val="00D4265B"/>
    <w:rsid w:val="00D62486"/>
    <w:rsid w:val="00D717B2"/>
    <w:rsid w:val="00D73BAA"/>
    <w:rsid w:val="00D859A1"/>
    <w:rsid w:val="00D870EF"/>
    <w:rsid w:val="00DA18C8"/>
    <w:rsid w:val="00DB231E"/>
    <w:rsid w:val="00DB36CB"/>
    <w:rsid w:val="00DB4BBD"/>
    <w:rsid w:val="00DB5CF7"/>
    <w:rsid w:val="00DB5F11"/>
    <w:rsid w:val="00DD0E35"/>
    <w:rsid w:val="00DD526E"/>
    <w:rsid w:val="00DE4B8E"/>
    <w:rsid w:val="00E0304D"/>
    <w:rsid w:val="00E04FD0"/>
    <w:rsid w:val="00E201B4"/>
    <w:rsid w:val="00E242D3"/>
    <w:rsid w:val="00E24D09"/>
    <w:rsid w:val="00E309FB"/>
    <w:rsid w:val="00E30C66"/>
    <w:rsid w:val="00E66A8A"/>
    <w:rsid w:val="00E72076"/>
    <w:rsid w:val="00E738C9"/>
    <w:rsid w:val="00E779EB"/>
    <w:rsid w:val="00E82CC9"/>
    <w:rsid w:val="00E85532"/>
    <w:rsid w:val="00E86B63"/>
    <w:rsid w:val="00E907E0"/>
    <w:rsid w:val="00EA32E2"/>
    <w:rsid w:val="00EA4463"/>
    <w:rsid w:val="00EB404E"/>
    <w:rsid w:val="00EC746E"/>
    <w:rsid w:val="00ED0BFB"/>
    <w:rsid w:val="00ED2784"/>
    <w:rsid w:val="00EE4635"/>
    <w:rsid w:val="00EE4858"/>
    <w:rsid w:val="00EF4075"/>
    <w:rsid w:val="00F00DCF"/>
    <w:rsid w:val="00F07264"/>
    <w:rsid w:val="00F15A59"/>
    <w:rsid w:val="00F16C1F"/>
    <w:rsid w:val="00F22156"/>
    <w:rsid w:val="00F23016"/>
    <w:rsid w:val="00F25BF6"/>
    <w:rsid w:val="00F3034E"/>
    <w:rsid w:val="00F34EBF"/>
    <w:rsid w:val="00F43F7F"/>
    <w:rsid w:val="00F4659E"/>
    <w:rsid w:val="00F51FDD"/>
    <w:rsid w:val="00F53763"/>
    <w:rsid w:val="00F63E97"/>
    <w:rsid w:val="00F642D1"/>
    <w:rsid w:val="00F67AB1"/>
    <w:rsid w:val="00F845EC"/>
    <w:rsid w:val="00F9059C"/>
    <w:rsid w:val="00F96392"/>
    <w:rsid w:val="00FB7ADF"/>
    <w:rsid w:val="00FC1B1B"/>
    <w:rsid w:val="00FD0B53"/>
    <w:rsid w:val="00FD42F0"/>
    <w:rsid w:val="00FE0463"/>
    <w:rsid w:val="00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8E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DEB177-A8EB-ED48-838D-CF3A3E811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9</Pages>
  <Words>1065</Words>
  <Characters>1140</Characters>
  <Application>Microsoft Macintosh Word</Application>
  <DocSecurity>0</DocSecurity>
  <Lines>76</Lines>
  <Paragraphs>61</Paragraphs>
  <ScaleCrop>false</ScaleCrop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423</cp:revision>
  <dcterms:created xsi:type="dcterms:W3CDTF">2014-08-18T11:53:00Z</dcterms:created>
  <dcterms:modified xsi:type="dcterms:W3CDTF">2014-08-26T06:44:00Z</dcterms:modified>
</cp:coreProperties>
</file>