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88" w:rsidRDefault="00B81E4A">
      <w:pPr>
        <w:spacing w:after="0"/>
        <w:ind w:left="255"/>
        <w:jc w:val="center"/>
      </w:pPr>
      <w:r>
        <w:rPr>
          <w:rFonts w:ascii="Times New Roman" w:eastAsia="Times New Roman" w:hAnsi="Times New Roman" w:cs="Times New Roman"/>
          <w:sz w:val="144"/>
        </w:rPr>
        <w:t xml:space="preserve"> </w:t>
      </w:r>
    </w:p>
    <w:p w:rsidR="00A51888" w:rsidRDefault="00B81E4A">
      <w:pPr>
        <w:pStyle w:val="Ttulo1"/>
      </w:pPr>
      <w:r>
        <w:t xml:space="preserve">Ficha Técnica </w:t>
      </w:r>
    </w:p>
    <w:p w:rsidR="00A51888" w:rsidRDefault="00B81E4A">
      <w:pPr>
        <w:spacing w:after="0"/>
        <w:ind w:left="255"/>
        <w:jc w:val="center"/>
      </w:pPr>
      <w:r>
        <w:rPr>
          <w:rFonts w:ascii="Times New Roman" w:eastAsia="Times New Roman" w:hAnsi="Times New Roman" w:cs="Times New Roman"/>
          <w:sz w:val="144"/>
        </w:rPr>
        <w:t xml:space="preserve"> </w:t>
      </w:r>
    </w:p>
    <w:p w:rsidR="00A51888" w:rsidRDefault="00B81E4A">
      <w:pPr>
        <w:spacing w:after="0"/>
        <w:ind w:left="331"/>
      </w:pPr>
      <w:r>
        <w:rPr>
          <w:rFonts w:ascii="Times New Roman" w:eastAsia="Times New Roman" w:hAnsi="Times New Roman" w:cs="Times New Roman"/>
          <w:sz w:val="96"/>
        </w:rPr>
        <w:t xml:space="preserve">Eliam E. Jiménez Pérez </w:t>
      </w:r>
    </w:p>
    <w:p w:rsidR="00A51888" w:rsidRDefault="00B81E4A">
      <w:pPr>
        <w:pStyle w:val="Ttulo2"/>
        <w:tabs>
          <w:tab w:val="center" w:pos="4726"/>
          <w:tab w:val="center" w:pos="9704"/>
        </w:tabs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>2018-6390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31"/>
          <w:vertAlign w:val="subscript"/>
        </w:rPr>
        <w:t xml:space="preserve"> </w:t>
      </w:r>
    </w:p>
    <w:p w:rsidR="00A51888" w:rsidRDefault="00B81E4A">
      <w:pPr>
        <w:spacing w:after="0"/>
        <w:ind w:left="1978"/>
      </w:pPr>
      <w:r>
        <w:rPr>
          <w:noProof/>
        </w:rPr>
        <w:drawing>
          <wp:inline distT="0" distB="0" distL="0" distR="0">
            <wp:extent cx="3496056" cy="1551432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05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88" w:rsidRDefault="00B81E4A">
      <w:pPr>
        <w:spacing w:after="0"/>
        <w:ind w:left="747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51888" w:rsidRDefault="00B81E4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51888" w:rsidRDefault="00B81E4A">
      <w:pPr>
        <w:spacing w:after="9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E1ECC" w:rsidRDefault="00BE1ECC">
      <w:pPr>
        <w:spacing w:after="0" w:line="254" w:lineRule="auto"/>
        <w:ind w:right="38"/>
        <w:rPr>
          <w:rFonts w:ascii="Times New Roman" w:eastAsia="Times New Roman" w:hAnsi="Times New Roman" w:cs="Times New Roman"/>
          <w:sz w:val="32"/>
        </w:rPr>
      </w:pPr>
    </w:p>
    <w:p w:rsidR="00BE1ECC" w:rsidRDefault="00BE1ECC">
      <w:pPr>
        <w:spacing w:after="0" w:line="254" w:lineRule="auto"/>
        <w:ind w:right="38"/>
        <w:rPr>
          <w:rFonts w:ascii="Times New Roman" w:eastAsia="Times New Roman" w:hAnsi="Times New Roman" w:cs="Times New Roman"/>
          <w:sz w:val="32"/>
        </w:rPr>
      </w:pPr>
    </w:p>
    <w:p w:rsidR="00BE1ECC" w:rsidRDefault="00BE1ECC">
      <w:pPr>
        <w:spacing w:after="0" w:line="254" w:lineRule="auto"/>
        <w:ind w:right="38"/>
        <w:rPr>
          <w:rFonts w:ascii="Times New Roman" w:eastAsia="Times New Roman" w:hAnsi="Times New Roman" w:cs="Times New Roman"/>
          <w:sz w:val="32"/>
        </w:rPr>
      </w:pPr>
    </w:p>
    <w:p w:rsidR="00BE1ECC" w:rsidRDefault="00BE1ECC" w:rsidP="00BE1ECC">
      <w:pPr>
        <w:spacing w:after="0" w:line="254" w:lineRule="auto"/>
        <w:ind w:right="38"/>
        <w:jc w:val="both"/>
        <w:rPr>
          <w:rFonts w:ascii="Times New Roman" w:eastAsia="Times New Roman" w:hAnsi="Times New Roman" w:cs="Times New Roman"/>
          <w:sz w:val="32"/>
        </w:rPr>
      </w:pPr>
    </w:p>
    <w:p w:rsidR="00303A32" w:rsidRDefault="00303A32" w:rsidP="00303A32">
      <w:pPr>
        <w:spacing w:after="0" w:line="254" w:lineRule="auto"/>
        <w:ind w:right="38"/>
        <w:jc w:val="both"/>
        <w:rPr>
          <w:rFonts w:ascii="Times New Roman" w:eastAsia="Times New Roman" w:hAnsi="Times New Roman" w:cs="Times New Roman"/>
          <w:sz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5C8A49" wp14:editId="6031C206">
            <wp:simplePos x="0" y="0"/>
            <wp:positionH relativeFrom="column">
              <wp:posOffset>-2540</wp:posOffset>
            </wp:positionH>
            <wp:positionV relativeFrom="paragraph">
              <wp:posOffset>584200</wp:posOffset>
            </wp:positionV>
            <wp:extent cx="38100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92" y="21370"/>
                <wp:lineTo x="21492" y="0"/>
                <wp:lineTo x="0" y="0"/>
              </wp:wrapPolygon>
            </wp:wrapTight>
            <wp:docPr id="1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ECC" w:rsidRPr="00BE1ECC">
        <w:rPr>
          <w:rFonts w:ascii="Times New Roman" w:eastAsia="Times New Roman" w:hAnsi="Times New Roman" w:cs="Times New Roman"/>
          <w:b/>
          <w:i/>
          <w:sz w:val="40"/>
          <w:u w:val="single"/>
        </w:rPr>
        <w:t>KÉROS CONTROL__________</w:t>
      </w:r>
      <w:r w:rsidR="00BE1ECC">
        <w:rPr>
          <w:rFonts w:ascii="Times New Roman" w:eastAsia="Times New Roman" w:hAnsi="Times New Roman" w:cs="Times New Roman"/>
          <w:b/>
          <w:i/>
          <w:sz w:val="40"/>
          <w:u w:val="single"/>
        </w:rPr>
        <w:t>_____________________</w:t>
      </w:r>
      <w:r w:rsidR="00BE1ECC">
        <w:rPr>
          <w:rFonts w:ascii="Times New Roman" w:eastAsia="Times New Roman" w:hAnsi="Times New Roman" w:cs="Times New Roman"/>
          <w:sz w:val="32"/>
        </w:rPr>
        <w:br/>
      </w:r>
      <w:r w:rsidR="00BE1ECC">
        <w:rPr>
          <w:rFonts w:ascii="Times New Roman" w:eastAsia="Times New Roman" w:hAnsi="Times New Roman" w:cs="Times New Roman"/>
          <w:sz w:val="32"/>
        </w:rPr>
        <w:br/>
      </w:r>
      <w:r w:rsidR="00B81E4A" w:rsidRPr="00303A32">
        <w:rPr>
          <w:rFonts w:ascii="Times New Roman" w:eastAsia="Times New Roman" w:hAnsi="Times New Roman" w:cs="Times New Roman"/>
          <w:sz w:val="28"/>
          <w:szCs w:val="28"/>
        </w:rPr>
        <w:t xml:space="preserve">Keros control </w:t>
      </w:r>
      <w:r w:rsidR="00B81E4A" w:rsidRPr="00303A32">
        <w:rPr>
          <w:rFonts w:ascii="Times New Roman" w:eastAsia="Times New Roman" w:hAnsi="Times New Roman" w:cs="Times New Roman"/>
          <w:sz w:val="28"/>
          <w:szCs w:val="28"/>
        </w:rPr>
        <w:t xml:space="preserve">es un dispositivo de control de aire acondicionado tanto interno como externo utilizado principalmente en oficinas, hoteles, habitaciones privadas y aulas. Con entradas para sensores de puertas y/o ventanas, puede personalizar la salida de acuerdo con los </w:t>
      </w:r>
      <w:r w:rsidR="00B81E4A" w:rsidRPr="00303A32">
        <w:rPr>
          <w:rFonts w:ascii="Times New Roman" w:eastAsia="Times New Roman" w:hAnsi="Times New Roman" w:cs="Times New Roman"/>
          <w:sz w:val="28"/>
          <w:szCs w:val="28"/>
        </w:rPr>
        <w:t>requisitos de su cliente. Para dos plantas, o si la zona de cobertura es muy grande, funciona con dos pantallas en la misma zona.</w:t>
      </w:r>
      <w:r w:rsidR="00B81E4A" w:rsidRPr="00303A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1ECC" w:rsidRPr="00303A32">
        <w:rPr>
          <w:rFonts w:ascii="Times New Roman" w:eastAsia="Times New Roman" w:hAnsi="Times New Roman" w:cs="Times New Roman"/>
          <w:sz w:val="28"/>
          <w:szCs w:val="28"/>
        </w:rPr>
        <w:t xml:space="preserve">El dispositivo está diseñado para laborar en instalaciones de agua a 2 o 4 tubos y dispone de funcionalidades de detección de ocupación por medio de contacto tarjetero o detector de desplazamiento, que permiten desconectar la climatización una vez que el sector está </w:t>
      </w:r>
      <w:r w:rsidRPr="00303A32">
        <w:rPr>
          <w:rFonts w:ascii="Times New Roman" w:eastAsia="Times New Roman" w:hAnsi="Times New Roman" w:cs="Times New Roman"/>
          <w:sz w:val="28"/>
          <w:szCs w:val="28"/>
        </w:rPr>
        <w:t>desocupado</w:t>
      </w:r>
      <w:r w:rsidR="00BE1ECC" w:rsidRPr="00303A3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03A32">
        <w:rPr>
          <w:rFonts w:ascii="Times New Roman" w:eastAsia="Times New Roman" w:hAnsi="Times New Roman" w:cs="Times New Roman"/>
          <w:sz w:val="28"/>
          <w:szCs w:val="28"/>
        </w:rPr>
        <w:t>Los accesorios incluyen</w:t>
      </w:r>
      <w:r w:rsidR="00BE1ECC" w:rsidRPr="00303A32">
        <w:rPr>
          <w:rFonts w:ascii="Times New Roman" w:eastAsia="Times New Roman" w:hAnsi="Times New Roman" w:cs="Times New Roman"/>
          <w:sz w:val="28"/>
          <w:szCs w:val="28"/>
        </w:rPr>
        <w:t xml:space="preserve"> una funcionalidad para detección de ventana abierta que posibilita parar la climatización y eludir un consumo energético innecesario.</w:t>
      </w:r>
    </w:p>
    <w:p w:rsidR="00303A32" w:rsidRPr="00303A32" w:rsidRDefault="00303A32" w:rsidP="00303A32">
      <w:pPr>
        <w:spacing w:after="0" w:line="254" w:lineRule="auto"/>
        <w:ind w:right="38"/>
        <w:jc w:val="both"/>
        <w:rPr>
          <w:rFonts w:ascii="Times New Roman" w:eastAsia="Times New Roman" w:hAnsi="Times New Roman" w:cs="Times New Roman"/>
          <w:sz w:val="30"/>
        </w:rPr>
      </w:pPr>
    </w:p>
    <w:p w:rsidR="00303A32" w:rsidRDefault="00B81E4A">
      <w:pPr>
        <w:spacing w:after="4"/>
        <w:ind w:left="96" w:hanging="10"/>
        <w:rPr>
          <w:rFonts w:ascii="Times New Roman" w:eastAsia="Times New Roman" w:hAnsi="Times New Roman" w:cs="Times New Roman"/>
          <w:b/>
          <w:i/>
          <w:sz w:val="32"/>
        </w:rPr>
      </w:pPr>
      <w:r w:rsidRPr="00303A32">
        <w:rPr>
          <w:rFonts w:ascii="Times New Roman" w:eastAsia="Times New Roman" w:hAnsi="Times New Roman" w:cs="Times New Roman"/>
          <w:b/>
          <w:i/>
          <w:sz w:val="32"/>
        </w:rPr>
        <w:t>Configuraciones del dispositivo:</w:t>
      </w:r>
    </w:p>
    <w:p w:rsidR="00A51888" w:rsidRPr="00303A32" w:rsidRDefault="00B81E4A">
      <w:pPr>
        <w:spacing w:after="4"/>
        <w:ind w:left="96" w:hanging="10"/>
        <w:rPr>
          <w:b/>
          <w:i/>
        </w:rPr>
      </w:pPr>
      <w:r w:rsidRPr="00303A32"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303A32" w:rsidRPr="00303A32" w:rsidRDefault="00B81E4A" w:rsidP="00303A32">
      <w:pPr>
        <w:pStyle w:val="Prrafodelista"/>
        <w:numPr>
          <w:ilvl w:val="0"/>
          <w:numId w:val="8"/>
        </w:numPr>
        <w:spacing w:after="31"/>
        <w:rPr>
          <w:rFonts w:ascii="Times New Roman" w:eastAsia="Times New Roman" w:hAnsi="Times New Roman" w:cs="Times New Roman"/>
          <w:sz w:val="30"/>
        </w:rPr>
      </w:pPr>
      <w:r w:rsidRPr="00303A32">
        <w:rPr>
          <w:rFonts w:ascii="Times New Roman" w:eastAsia="Times New Roman" w:hAnsi="Times New Roman" w:cs="Times New Roman"/>
          <w:sz w:val="30"/>
        </w:rPr>
        <w:t xml:space="preserve">Modo ECO </w:t>
      </w:r>
    </w:p>
    <w:p w:rsidR="00303A32" w:rsidRDefault="00B81E4A" w:rsidP="00303A32">
      <w:pPr>
        <w:pStyle w:val="Prrafodelista"/>
        <w:numPr>
          <w:ilvl w:val="0"/>
          <w:numId w:val="8"/>
        </w:numPr>
        <w:spacing w:after="31"/>
      </w:pPr>
      <w:r w:rsidRPr="00303A32">
        <w:rPr>
          <w:rFonts w:ascii="Times New Roman" w:eastAsia="Times New Roman" w:hAnsi="Times New Roman" w:cs="Times New Roman"/>
          <w:sz w:val="30"/>
        </w:rPr>
        <w:t>Fu</w:t>
      </w:r>
      <w:r w:rsidR="00303A32" w:rsidRPr="00303A32">
        <w:rPr>
          <w:rFonts w:ascii="Times New Roman" w:eastAsia="Times New Roman" w:hAnsi="Times New Roman" w:cs="Times New Roman"/>
          <w:sz w:val="30"/>
        </w:rPr>
        <w:t>nción térmica (fría o caliente)</w:t>
      </w:r>
    </w:p>
    <w:p w:rsidR="00303A32" w:rsidRPr="00303A32" w:rsidRDefault="00303A32" w:rsidP="00303A32">
      <w:pPr>
        <w:pStyle w:val="Prrafodelista"/>
        <w:numPr>
          <w:ilvl w:val="0"/>
          <w:numId w:val="8"/>
        </w:numPr>
        <w:spacing w:after="202"/>
      </w:pPr>
      <w:r w:rsidRPr="00303A32">
        <w:rPr>
          <w:rFonts w:ascii="Times New Roman" w:eastAsia="Times New Roman" w:hAnsi="Times New Roman" w:cs="Times New Roman"/>
          <w:sz w:val="30"/>
        </w:rPr>
        <w:t>Ahorro de energía</w:t>
      </w:r>
    </w:p>
    <w:p w:rsidR="00303A32" w:rsidRPr="00303A32" w:rsidRDefault="00303A32" w:rsidP="00303A32">
      <w:pPr>
        <w:pStyle w:val="Prrafodelista"/>
        <w:numPr>
          <w:ilvl w:val="0"/>
          <w:numId w:val="8"/>
        </w:numPr>
        <w:spacing w:after="202"/>
      </w:pPr>
      <w:r>
        <w:rPr>
          <w:rFonts w:ascii="Times New Roman" w:eastAsia="Times New Roman" w:hAnsi="Times New Roman" w:cs="Times New Roman"/>
          <w:sz w:val="30"/>
        </w:rPr>
        <w:t>Por velocidad de fan</w:t>
      </w:r>
    </w:p>
    <w:p w:rsidR="00303A32" w:rsidRDefault="00303A32" w:rsidP="00303A32">
      <w:pPr>
        <w:pStyle w:val="Prrafodelista"/>
        <w:numPr>
          <w:ilvl w:val="0"/>
          <w:numId w:val="8"/>
        </w:numPr>
        <w:spacing w:after="202"/>
      </w:pPr>
      <w:r>
        <w:rPr>
          <w:rFonts w:ascii="Times New Roman" w:eastAsia="Times New Roman" w:hAnsi="Times New Roman" w:cs="Times New Roman"/>
          <w:sz w:val="30"/>
        </w:rPr>
        <w:t>Ahorro de energía</w:t>
      </w:r>
    </w:p>
    <w:p w:rsidR="00A51888" w:rsidRDefault="00B81E4A">
      <w:pPr>
        <w:spacing w:after="4"/>
        <w:ind w:left="96" w:hanging="10"/>
        <w:rPr>
          <w:rFonts w:ascii="Times New Roman" w:eastAsia="Times New Roman" w:hAnsi="Times New Roman" w:cs="Times New Roman"/>
          <w:b/>
          <w:i/>
          <w:sz w:val="32"/>
        </w:rPr>
      </w:pPr>
      <w:r w:rsidRPr="00303A32">
        <w:rPr>
          <w:rFonts w:ascii="Times New Roman" w:eastAsia="Times New Roman" w:hAnsi="Times New Roman" w:cs="Times New Roman"/>
          <w:b/>
          <w:i/>
          <w:sz w:val="32"/>
        </w:rPr>
        <w:lastRenderedPageBreak/>
        <w:t>C</w:t>
      </w:r>
      <w:r w:rsidRPr="00303A32">
        <w:rPr>
          <w:rFonts w:ascii="Times New Roman" w:eastAsia="Times New Roman" w:hAnsi="Times New Roman" w:cs="Times New Roman"/>
          <w:b/>
          <w:i/>
          <w:sz w:val="32"/>
        </w:rPr>
        <w:t xml:space="preserve">aracterísticas del dispositivo: </w:t>
      </w:r>
    </w:p>
    <w:p w:rsidR="00303A32" w:rsidRPr="00303A32" w:rsidRDefault="00303A32">
      <w:pPr>
        <w:spacing w:after="4"/>
        <w:ind w:left="96" w:hanging="10"/>
        <w:rPr>
          <w:b/>
          <w:i/>
        </w:rPr>
      </w:pPr>
    </w:p>
    <w:p w:rsidR="00A51888" w:rsidRPr="00303A32" w:rsidRDefault="00B81E4A" w:rsidP="00303A32">
      <w:pPr>
        <w:pStyle w:val="Prrafodelista"/>
        <w:numPr>
          <w:ilvl w:val="0"/>
          <w:numId w:val="7"/>
        </w:numPr>
        <w:spacing w:after="31"/>
        <w:jc w:val="both"/>
        <w:rPr>
          <w:sz w:val="20"/>
        </w:rPr>
      </w:pPr>
      <w:r w:rsidRPr="00303A32">
        <w:rPr>
          <w:rFonts w:ascii="Times New Roman" w:eastAsia="Times New Roman" w:hAnsi="Times New Roman" w:cs="Times New Roman"/>
          <w:sz w:val="28"/>
        </w:rPr>
        <w:t xml:space="preserve">Entradas análogas </w:t>
      </w:r>
    </w:p>
    <w:p w:rsidR="00A51888" w:rsidRPr="00303A32" w:rsidRDefault="00B81E4A" w:rsidP="00303A32">
      <w:pPr>
        <w:pStyle w:val="Prrafodelista"/>
        <w:numPr>
          <w:ilvl w:val="0"/>
          <w:numId w:val="7"/>
        </w:numPr>
        <w:spacing w:after="31"/>
        <w:jc w:val="both"/>
        <w:rPr>
          <w:sz w:val="20"/>
        </w:rPr>
      </w:pPr>
      <w:r w:rsidRPr="00303A32">
        <w:rPr>
          <w:rFonts w:ascii="Times New Roman" w:eastAsia="Times New Roman" w:hAnsi="Times New Roman" w:cs="Times New Roman"/>
          <w:sz w:val="28"/>
        </w:rPr>
        <w:t xml:space="preserve">Entradas digitales </w:t>
      </w:r>
    </w:p>
    <w:p w:rsidR="00A51888" w:rsidRPr="00303A32" w:rsidRDefault="00B81E4A" w:rsidP="00303A32">
      <w:pPr>
        <w:pStyle w:val="Prrafodelista"/>
        <w:numPr>
          <w:ilvl w:val="0"/>
          <w:numId w:val="7"/>
        </w:numPr>
        <w:spacing w:after="31"/>
        <w:jc w:val="both"/>
        <w:rPr>
          <w:sz w:val="20"/>
        </w:rPr>
      </w:pPr>
      <w:r w:rsidRPr="00303A32">
        <w:rPr>
          <w:rFonts w:ascii="Times New Roman" w:eastAsia="Times New Roman" w:hAnsi="Times New Roman" w:cs="Times New Roman"/>
          <w:sz w:val="28"/>
        </w:rPr>
        <w:t xml:space="preserve">Salida a 12VDC máximo 100mA </w:t>
      </w:r>
    </w:p>
    <w:p w:rsidR="00303A32" w:rsidRPr="00303A32" w:rsidRDefault="00B81E4A" w:rsidP="00303A32">
      <w:pPr>
        <w:pStyle w:val="Prrafodelista"/>
        <w:numPr>
          <w:ilvl w:val="0"/>
          <w:numId w:val="7"/>
        </w:numPr>
        <w:spacing w:after="191"/>
        <w:jc w:val="both"/>
        <w:rPr>
          <w:sz w:val="20"/>
        </w:rPr>
      </w:pPr>
      <w:r w:rsidRPr="00303A32">
        <w:rPr>
          <w:rFonts w:ascii="Times New Roman" w:eastAsia="Times New Roman" w:hAnsi="Times New Roman" w:cs="Times New Roman"/>
          <w:sz w:val="28"/>
        </w:rPr>
        <w:t xml:space="preserve">Conexión de 95 a 245 VAC →50 - 60Hz </w:t>
      </w:r>
    </w:p>
    <w:p w:rsidR="00A51888" w:rsidRPr="00303A32" w:rsidRDefault="00B81E4A" w:rsidP="00303A32">
      <w:pPr>
        <w:pStyle w:val="Prrafodelista"/>
        <w:numPr>
          <w:ilvl w:val="0"/>
          <w:numId w:val="7"/>
        </w:numPr>
        <w:spacing w:after="191"/>
        <w:jc w:val="both"/>
        <w:rPr>
          <w:sz w:val="20"/>
        </w:rPr>
      </w:pPr>
      <w:r w:rsidRPr="00303A32">
        <w:rPr>
          <w:rFonts w:ascii="Times New Roman" w:eastAsia="Times New Roman" w:hAnsi="Times New Roman" w:cs="Times New Roman"/>
          <w:sz w:val="28"/>
        </w:rPr>
        <w:t>Conexión RS</w:t>
      </w:r>
      <w:r w:rsidR="00303A32">
        <w:rPr>
          <w:rFonts w:ascii="Times New Roman" w:eastAsia="Times New Roman" w:hAnsi="Times New Roman" w:cs="Times New Roman"/>
          <w:sz w:val="28"/>
        </w:rPr>
        <w:t>-</w:t>
      </w:r>
      <w:r w:rsidRPr="00303A32">
        <w:rPr>
          <w:rFonts w:ascii="Times New Roman" w:eastAsia="Times New Roman" w:hAnsi="Times New Roman" w:cs="Times New Roman"/>
          <w:sz w:val="28"/>
        </w:rPr>
        <w:t xml:space="preserve">485 </w:t>
      </w:r>
    </w:p>
    <w:p w:rsidR="00A51888" w:rsidRPr="00303A32" w:rsidRDefault="00B81E4A" w:rsidP="00303A32">
      <w:pPr>
        <w:pStyle w:val="Prrafodelista"/>
        <w:numPr>
          <w:ilvl w:val="0"/>
          <w:numId w:val="7"/>
        </w:numPr>
        <w:spacing w:after="31"/>
        <w:jc w:val="both"/>
        <w:rPr>
          <w:sz w:val="20"/>
        </w:rPr>
      </w:pPr>
      <w:r w:rsidRPr="00303A32">
        <w:rPr>
          <w:rFonts w:ascii="Times New Roman" w:eastAsia="Times New Roman" w:hAnsi="Times New Roman" w:cs="Times New Roman"/>
          <w:sz w:val="28"/>
        </w:rPr>
        <w:t xml:space="preserve">Controlador del </w:t>
      </w:r>
      <w:proofErr w:type="spellStart"/>
      <w:r w:rsidRPr="00303A32">
        <w:rPr>
          <w:rFonts w:ascii="Times New Roman" w:eastAsia="Times New Roman" w:hAnsi="Times New Roman" w:cs="Times New Roman"/>
          <w:sz w:val="28"/>
        </w:rPr>
        <w:t>FanCoi</w:t>
      </w:r>
      <w:proofErr w:type="spellEnd"/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>Seis configuraciones posibles según tipo de instalación.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 xml:space="preserve">Dos entradas de tipo contacto seco </w:t>
      </w:r>
      <w:r w:rsidRPr="00303A32">
        <w:rPr>
          <w:rFonts w:ascii="Times New Roman" w:hAnsi="Times New Roman" w:cs="Times New Roman"/>
          <w:sz w:val="28"/>
        </w:rPr>
        <w:t xml:space="preserve">auto configurables: Tarjetero/Detector </w:t>
      </w:r>
      <w:r w:rsidRPr="00303A32">
        <w:rPr>
          <w:rFonts w:ascii="Times New Roman" w:hAnsi="Times New Roman" w:cs="Times New Roman"/>
          <w:sz w:val="28"/>
        </w:rPr>
        <w:t>movimiento, Contacto ventana.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 xml:space="preserve">Dos entradas analógicas </w:t>
      </w:r>
      <w:r w:rsidRPr="00303A32">
        <w:rPr>
          <w:rFonts w:ascii="Times New Roman" w:hAnsi="Times New Roman" w:cs="Times New Roman"/>
          <w:sz w:val="28"/>
        </w:rPr>
        <w:t>auto configurables</w:t>
      </w:r>
      <w:r w:rsidRPr="00303A32">
        <w:rPr>
          <w:rFonts w:ascii="Times New Roman" w:hAnsi="Times New Roman" w:cs="Times New Roman"/>
          <w:sz w:val="28"/>
        </w:rPr>
        <w:t>: Sonda agua cambio de modo/Contacto puerta/Pulsador iluminación, Temperatura externa/Pulsador iluminación.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>Tres salidas relé para velocidad Fan-</w:t>
      </w:r>
      <w:proofErr w:type="spellStart"/>
      <w:r w:rsidRPr="00303A32">
        <w:rPr>
          <w:rFonts w:ascii="Times New Roman" w:hAnsi="Times New Roman" w:cs="Times New Roman"/>
          <w:sz w:val="28"/>
        </w:rPr>
        <w:t>Coil</w:t>
      </w:r>
      <w:proofErr w:type="spellEnd"/>
      <w:r w:rsidRPr="00303A32">
        <w:rPr>
          <w:rFonts w:ascii="Times New Roman" w:hAnsi="Times New Roman" w:cs="Times New Roman"/>
          <w:sz w:val="28"/>
        </w:rPr>
        <w:t>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 xml:space="preserve">Dos salidas relé para </w:t>
      </w:r>
      <w:r w:rsidRPr="00303A32">
        <w:rPr>
          <w:rFonts w:ascii="Times New Roman" w:hAnsi="Times New Roman" w:cs="Times New Roman"/>
          <w:sz w:val="28"/>
        </w:rPr>
        <w:t>válvulas</w:t>
      </w:r>
      <w:r w:rsidRPr="00303A32">
        <w:rPr>
          <w:rFonts w:ascii="Times New Roman" w:hAnsi="Times New Roman" w:cs="Times New Roman"/>
          <w:sz w:val="28"/>
        </w:rPr>
        <w:t xml:space="preserve"> (2/4 tubos) + iluminación habitación/cortesía.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 xml:space="preserve">Protocolo de comunicación </w:t>
      </w:r>
      <w:proofErr w:type="spellStart"/>
      <w:r w:rsidRPr="00303A32">
        <w:rPr>
          <w:rFonts w:ascii="Times New Roman" w:hAnsi="Times New Roman" w:cs="Times New Roman"/>
          <w:sz w:val="28"/>
        </w:rPr>
        <w:t>Modbus</w:t>
      </w:r>
      <w:proofErr w:type="spellEnd"/>
      <w:r w:rsidRPr="00303A32">
        <w:rPr>
          <w:rFonts w:ascii="Times New Roman" w:hAnsi="Times New Roman" w:cs="Times New Roman"/>
          <w:sz w:val="28"/>
        </w:rPr>
        <w:t xml:space="preserve"> RTU con interface RS-485 para gestión remota a través de BMS.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>Modo economía configurable cuando habitación está desocupada (paro / cambio consigna).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>Consigna real y consigna usuario configurables para frío y calor.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>Arranque automático por exceso de temperatura o riesgo de helada.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>Configuración tipo Fan-</w:t>
      </w:r>
      <w:proofErr w:type="spellStart"/>
      <w:r w:rsidRPr="00303A32">
        <w:rPr>
          <w:rFonts w:ascii="Times New Roman" w:hAnsi="Times New Roman" w:cs="Times New Roman"/>
          <w:sz w:val="28"/>
        </w:rPr>
        <w:t>Coil</w:t>
      </w:r>
      <w:proofErr w:type="spellEnd"/>
      <w:r w:rsidRPr="00303A32">
        <w:rPr>
          <w:rFonts w:ascii="Times New Roman" w:hAnsi="Times New Roman" w:cs="Times New Roman"/>
          <w:sz w:val="28"/>
        </w:rPr>
        <w:t>: 3 Velocidades / 1 Velocidad.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>Velocidad fan-</w:t>
      </w:r>
      <w:proofErr w:type="spellStart"/>
      <w:r w:rsidRPr="00303A32">
        <w:rPr>
          <w:rFonts w:ascii="Times New Roman" w:hAnsi="Times New Roman" w:cs="Times New Roman"/>
          <w:sz w:val="28"/>
        </w:rPr>
        <w:t>coil</w:t>
      </w:r>
      <w:proofErr w:type="spellEnd"/>
      <w:r w:rsidRPr="00303A32">
        <w:rPr>
          <w:rFonts w:ascii="Times New Roman" w:hAnsi="Times New Roman" w:cs="Times New Roman"/>
          <w:sz w:val="28"/>
        </w:rPr>
        <w:t xml:space="preserve"> enclavada configurable cuando no hay demanda. 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>Temperatura de consigna frío/calor en modo ECO.</w:t>
      </w:r>
    </w:p>
    <w:p w:rsidR="00303A32" w:rsidRPr="00303A32" w:rsidRDefault="00303A32" w:rsidP="00303A32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>Banda muerta entre frío/calor configurable.</w:t>
      </w:r>
    </w:p>
    <w:p w:rsidR="00303A32" w:rsidRPr="00B81E4A" w:rsidRDefault="00303A32" w:rsidP="00B81E4A">
      <w:pPr>
        <w:pStyle w:val="Prrafodelista"/>
        <w:numPr>
          <w:ilvl w:val="0"/>
          <w:numId w:val="7"/>
        </w:numPr>
        <w:spacing w:after="31"/>
        <w:jc w:val="both"/>
        <w:rPr>
          <w:rFonts w:ascii="Times New Roman" w:hAnsi="Times New Roman" w:cs="Times New Roman"/>
          <w:sz w:val="28"/>
        </w:rPr>
      </w:pPr>
      <w:r w:rsidRPr="00303A32">
        <w:rPr>
          <w:rFonts w:ascii="Times New Roman" w:hAnsi="Times New Roman" w:cs="Times New Roman"/>
          <w:sz w:val="28"/>
        </w:rPr>
        <w:t>Retardo para pasar a stand-</w:t>
      </w:r>
      <w:proofErr w:type="spellStart"/>
      <w:r w:rsidRPr="00303A32">
        <w:rPr>
          <w:rFonts w:ascii="Times New Roman" w:hAnsi="Times New Roman" w:cs="Times New Roman"/>
          <w:sz w:val="28"/>
        </w:rPr>
        <w:t>by</w:t>
      </w:r>
      <w:proofErr w:type="spellEnd"/>
      <w:r w:rsidRPr="00303A32">
        <w:rPr>
          <w:rFonts w:ascii="Times New Roman" w:hAnsi="Times New Roman" w:cs="Times New Roman"/>
          <w:sz w:val="28"/>
        </w:rPr>
        <w:t xml:space="preserve"> al pasar a habitación desocupada.</w:t>
      </w:r>
      <w:bookmarkStart w:id="0" w:name="_GoBack"/>
      <w:bookmarkEnd w:id="0"/>
    </w:p>
    <w:p w:rsidR="00A51888" w:rsidRDefault="00B81E4A">
      <w:pPr>
        <w:spacing w:after="4"/>
        <w:ind w:left="10" w:hanging="10"/>
        <w:rPr>
          <w:rFonts w:ascii="Times New Roman" w:eastAsia="Times New Roman" w:hAnsi="Times New Roman" w:cs="Times New Roman"/>
          <w:b/>
          <w:i/>
          <w:sz w:val="40"/>
        </w:rPr>
      </w:pPr>
      <w:r w:rsidRPr="00303A32">
        <w:rPr>
          <w:rFonts w:ascii="Times New Roman" w:eastAsia="Times New Roman" w:hAnsi="Times New Roman" w:cs="Times New Roman"/>
          <w:b/>
          <w:i/>
          <w:sz w:val="40"/>
        </w:rPr>
        <w:lastRenderedPageBreak/>
        <w:t>E</w:t>
      </w:r>
      <w:r w:rsidRPr="00303A32">
        <w:rPr>
          <w:rFonts w:ascii="Times New Roman" w:eastAsia="Times New Roman" w:hAnsi="Times New Roman" w:cs="Times New Roman"/>
          <w:b/>
          <w:i/>
          <w:sz w:val="40"/>
        </w:rPr>
        <w:t xml:space="preserve">tiqueta </w:t>
      </w:r>
    </w:p>
    <w:p w:rsidR="00303A32" w:rsidRPr="00303A32" w:rsidRDefault="00303A32">
      <w:pPr>
        <w:spacing w:after="4"/>
        <w:ind w:left="10" w:hanging="10"/>
        <w:rPr>
          <w:b/>
          <w:i/>
          <w:sz w:val="28"/>
        </w:rPr>
      </w:pPr>
    </w:p>
    <w:p w:rsidR="00A51888" w:rsidRDefault="00B81E4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51888" w:rsidRDefault="00B81E4A">
      <w:pPr>
        <w:spacing w:after="0"/>
        <w:ind w:left="-5"/>
        <w:jc w:val="right"/>
      </w:pPr>
      <w:r>
        <w:rPr>
          <w:noProof/>
        </w:rPr>
        <w:drawing>
          <wp:inline distT="0" distB="0" distL="0" distR="0">
            <wp:extent cx="6013704" cy="2429256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704" cy="24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A51888">
      <w:pgSz w:w="12240" w:h="15840"/>
      <w:pgMar w:top="1435" w:right="1370" w:bottom="4483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688"/>
    <w:multiLevelType w:val="hybridMultilevel"/>
    <w:tmpl w:val="29621D16"/>
    <w:lvl w:ilvl="0" w:tplc="499C48B8">
      <w:start w:val="1"/>
      <w:numFmt w:val="bullet"/>
      <w:lvlText w:val="•"/>
      <w:lvlJc w:val="left"/>
      <w:pPr>
        <w:ind w:left="1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F4244DC">
      <w:start w:val="1"/>
      <w:numFmt w:val="bullet"/>
      <w:lvlText w:val="o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828EB12">
      <w:start w:val="1"/>
      <w:numFmt w:val="bullet"/>
      <w:lvlText w:val="▪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596C3EE">
      <w:start w:val="1"/>
      <w:numFmt w:val="bullet"/>
      <w:lvlText w:val="•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A40FEAC">
      <w:start w:val="1"/>
      <w:numFmt w:val="bullet"/>
      <w:lvlText w:val="o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5B6E836">
      <w:start w:val="1"/>
      <w:numFmt w:val="bullet"/>
      <w:lvlText w:val="▪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8F4982E">
      <w:start w:val="1"/>
      <w:numFmt w:val="bullet"/>
      <w:lvlText w:val="•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79CCFB4">
      <w:start w:val="1"/>
      <w:numFmt w:val="bullet"/>
      <w:lvlText w:val="o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FFA8AF4">
      <w:start w:val="1"/>
      <w:numFmt w:val="bullet"/>
      <w:lvlText w:val="▪"/>
      <w:lvlJc w:val="left"/>
      <w:pPr>
        <w:ind w:left="7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D28CE"/>
    <w:multiLevelType w:val="hybridMultilevel"/>
    <w:tmpl w:val="390CCD42"/>
    <w:lvl w:ilvl="0" w:tplc="08CA71E6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4"/>
      </w:rPr>
    </w:lvl>
    <w:lvl w:ilvl="1" w:tplc="1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6102A83"/>
    <w:multiLevelType w:val="hybridMultilevel"/>
    <w:tmpl w:val="4EF0BD26"/>
    <w:lvl w:ilvl="0" w:tplc="E4005886">
      <w:start w:val="1"/>
      <w:numFmt w:val="bullet"/>
      <w:lvlText w:val="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F30FAC8">
      <w:start w:val="1"/>
      <w:numFmt w:val="bullet"/>
      <w:lvlText w:val="o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5BE0A8E">
      <w:start w:val="1"/>
      <w:numFmt w:val="bullet"/>
      <w:lvlText w:val="▪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B44C586">
      <w:start w:val="1"/>
      <w:numFmt w:val="bullet"/>
      <w:lvlText w:val="•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8E6182E">
      <w:start w:val="1"/>
      <w:numFmt w:val="bullet"/>
      <w:lvlText w:val="o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0A850BC">
      <w:start w:val="1"/>
      <w:numFmt w:val="bullet"/>
      <w:lvlText w:val="▪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62A1364">
      <w:start w:val="1"/>
      <w:numFmt w:val="bullet"/>
      <w:lvlText w:val="•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718A51A">
      <w:start w:val="1"/>
      <w:numFmt w:val="bullet"/>
      <w:lvlText w:val="o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8FE2E40">
      <w:start w:val="1"/>
      <w:numFmt w:val="bullet"/>
      <w:lvlText w:val="▪"/>
      <w:lvlJc w:val="left"/>
      <w:pPr>
        <w:ind w:left="7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E51FDE"/>
    <w:multiLevelType w:val="hybridMultilevel"/>
    <w:tmpl w:val="7EA4D6FE"/>
    <w:lvl w:ilvl="0" w:tplc="1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F0B01"/>
    <w:multiLevelType w:val="hybridMultilevel"/>
    <w:tmpl w:val="ADE24DB4"/>
    <w:lvl w:ilvl="0" w:tplc="1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1543"/>
    <w:multiLevelType w:val="hybridMultilevel"/>
    <w:tmpl w:val="E096709C"/>
    <w:lvl w:ilvl="0" w:tplc="1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F2F2E"/>
    <w:multiLevelType w:val="hybridMultilevel"/>
    <w:tmpl w:val="FDB81A6A"/>
    <w:lvl w:ilvl="0" w:tplc="1C0A0005">
      <w:start w:val="1"/>
      <w:numFmt w:val="bullet"/>
      <w:lvlText w:val=""/>
      <w:lvlJc w:val="left"/>
      <w:pPr>
        <w:ind w:left="1276"/>
      </w:pPr>
      <w:rPr>
        <w:rFonts w:ascii="Wingdings" w:hAnsi="Wingdings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F30FAC8">
      <w:start w:val="1"/>
      <w:numFmt w:val="bullet"/>
      <w:lvlText w:val="o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5BE0A8E">
      <w:start w:val="1"/>
      <w:numFmt w:val="bullet"/>
      <w:lvlText w:val="▪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B44C586">
      <w:start w:val="1"/>
      <w:numFmt w:val="bullet"/>
      <w:lvlText w:val="•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8E6182E">
      <w:start w:val="1"/>
      <w:numFmt w:val="bullet"/>
      <w:lvlText w:val="o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0A850BC">
      <w:start w:val="1"/>
      <w:numFmt w:val="bullet"/>
      <w:lvlText w:val="▪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62A1364">
      <w:start w:val="1"/>
      <w:numFmt w:val="bullet"/>
      <w:lvlText w:val="•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718A51A">
      <w:start w:val="1"/>
      <w:numFmt w:val="bullet"/>
      <w:lvlText w:val="o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8FE2E40">
      <w:start w:val="1"/>
      <w:numFmt w:val="bullet"/>
      <w:lvlText w:val="▪"/>
      <w:lvlJc w:val="left"/>
      <w:pPr>
        <w:ind w:left="7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B34DFF"/>
    <w:multiLevelType w:val="hybridMultilevel"/>
    <w:tmpl w:val="0C08D362"/>
    <w:lvl w:ilvl="0" w:tplc="08CA71E6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  <w:sz w:val="24"/>
      </w:rPr>
    </w:lvl>
    <w:lvl w:ilvl="1" w:tplc="1C0A0003" w:tentative="1">
      <w:start w:val="1"/>
      <w:numFmt w:val="bullet"/>
      <w:lvlText w:val="o"/>
      <w:lvlJc w:val="left"/>
      <w:pPr>
        <w:ind w:left="261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3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05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77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49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21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3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6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88"/>
    <w:rsid w:val="00303A32"/>
    <w:rsid w:val="00A51888"/>
    <w:rsid w:val="00B81E4A"/>
    <w:rsid w:val="00B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D7123"/>
  <w15:docId w15:val="{BA927F51-7749-42C0-83C4-1D67FD99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74" w:hanging="10"/>
      <w:jc w:val="center"/>
      <w:outlineLvl w:val="0"/>
    </w:pPr>
    <w:rPr>
      <w:rFonts w:ascii="Times New Roman" w:eastAsia="Times New Roman" w:hAnsi="Times New Roman" w:cs="Times New Roman"/>
      <w:color w:val="000000"/>
      <w:sz w:val="1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331"/>
      <w:jc w:val="right"/>
      <w:outlineLvl w:val="1"/>
    </w:pPr>
    <w:rPr>
      <w:rFonts w:ascii="Times New Roman" w:eastAsia="Times New Roman" w:hAnsi="Times New Roman" w:cs="Times New Roman"/>
      <w:color w:val="000000"/>
      <w:sz w:val="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96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144"/>
    </w:rPr>
  </w:style>
  <w:style w:type="paragraph" w:styleId="Prrafodelista">
    <w:name w:val="List Paragraph"/>
    <w:basedOn w:val="Normal"/>
    <w:uiPriority w:val="34"/>
    <w:qFormat/>
    <w:rsid w:val="0030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Ficha tecnica</vt:lpstr>
    </vt:vector>
  </TitlesOfParts>
  <Company>HP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tecnica</dc:title>
  <dc:subject/>
  <dc:creator>MSI</dc:creator>
  <cp:keywords/>
  <cp:lastModifiedBy>Eliam Jimenez</cp:lastModifiedBy>
  <cp:revision>3</cp:revision>
  <dcterms:created xsi:type="dcterms:W3CDTF">2022-04-29T19:46:00Z</dcterms:created>
  <dcterms:modified xsi:type="dcterms:W3CDTF">2022-04-29T19:57:00Z</dcterms:modified>
</cp:coreProperties>
</file>