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Buscar Personal por Filtros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HU-09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buscar empleados combinando varios filtros opcionales (tipo de documento, número de documento, nombre, apellido, departamento y estado)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encontrar rápidamente a una persona o a un grupo del personal y acceder a sus opciones de gestión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gestor de personal buscar empleados combinando filtros opcionales: tipo de documento, número de documento, nombre, apellido, departamento y estado. Todos los filtros son opcionales; si no se usa ninguno, el sistema muestra la lista completa de empleados.</w:t>
              <w:br/>
              <w:t xml:space="preserve">Cuando se usan varios filtros a la vez, se aplican todos juntos: un empleado aparece solo si cumple cada uno de los criterios indicados. Los resultados se muestran en una tabla paginada, es decir, se organizan en páginas cuando hay muchos resultados.</w:t>
              <w:br/>
              <w:t xml:space="preserve">Desde cada resultado de la búsqueda se puede abrir la ficha del empleado, editar sus datos o ir a la gestión de sus permisos de acceso.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entra a la sección de personal sin seleccionar ningún filtro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búsqueda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todos los empleados en una tabla paginada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usa varios filtros a la vez (por ejemplo, un departamento y un apellido)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búsqueda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únicamente los empleados que cumplen todos los criterios indicados, no solo algunos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aplica filtros de búsqueda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ningún empleado coincide con ellos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"No se encontraron resultados"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búsqueda devuelve muchos empleados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gestor revisa los resultados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los organiza en páginas con controles para avanzar y retroceder, y muestra cuántos resultados hay en total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ve los resultados de la búsqueda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selecciona un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ofrece opciones para ver su detalle, editar su información o gestionar sus permisos de acceso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búsqueda con los filtros: tipo de documento, número de documento, nombre, apellido, departamento (menú desplegable) y estado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búsqueda combinada de empleados aplicando todos los filtros a la vez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listar todos los empleados cuando no hay filtros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pasar de página en los resultados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Agregar acciones por fila: ver detalle, editar y gestionar permisos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consulta del detalle completo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edición del empleado validando que el número de documento no esté repetido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Al cambiar el estado del empleado a inactivo o suspendido, suspender en cadena sus permisos y desactivar su usuario; al volver a activarlo, restaurar el estado anterior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