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HU-08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Personal Individual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HU-09, HU-28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a un empleado de la empresa con sus datos personales, su cargo y su departamento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el registro actualizado y trazable del personal autorizado de la organización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gestor de personal registra a cada empleado de forma individual desde un formulario. El formulario pide el tipo de documento de identidad (Cédula de Ciudadanía, Cédula de Extranjería, Tarjeta de Identidad, Pasaporte o Registro Civil), el número de documento, los nombres, los apellidos, el cargo, el departamento y el estado del empleado.</w:t>
              <w:br/>
              <w:t xml:space="preserve">El cargo se selecciona del catálogo de cargos (HU-29) mediante una lista desplegable; no se escribe libremente. Del cargo elegido se deriva si el empleado podrá tener usuario del sistema y con qué rol (HU-04).</w:t>
              <w:br/>
              <w:t xml:space="preserve">El sistema revisa que todos los campos obligatorios estén completos y que el tipo de documento sea uno de los permitidos. Además, la combinación de tipo y número de documento debe ser única: si ya existe otro empleado con el mismo tipo y número de documento, el sistema lo avisa con un mensaje claro y no guarda el registro.</w:t>
              <w:br/>
              <w:t xml:space="preserve">Al guardar un registro válido, el sistema le asigna automáticamente a cada empleado un código interno con el formato EMP-000001, EMP-000002 y así sucesivamente. Ese código es único y el gestor no puede modificarlo. Después de crear el empleado, el gestor puede añadir de forma opcional una fotografía (imagen en formato JPG, PNG o WebP, de máximo 2 MB).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de personal completa el formulario con un tipo de documento válido, un número de documento que no existe en el sistema, los nombres, los apellidos, el cargo y un departamento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envía el formulario de registro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crea el empleado, le asigna automáticamente un código interno con el formato EMP-XXXXXX y muestra ese código en la pantalla de confirmación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de personal ingresa un tipo y un número de documento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ya existe otro empleado registrado con ese mismo tipo y número de documento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"Ya existe un empleado registrado con el documento [tipo] número [número]" y no guarda el registro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de personal elige un tipo de documento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tipo elegido no está en la lista de documentos permitidos (CC, CE, TI, PA, RC)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el envío y muestra el mensaje "Tipo de documento no válido. Los tipos permitidos son: CC, CE, TI, PA, RC"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completa el formulario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algún campo obligatorio está vacío (tipo de documento, número de documento, nombres, apellidos, cargo o departamento) o los nombres y apellidos tienen menos de 2 caracteres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de error debajo de cada campo inválido y no envía el formulario hasta que se corrijan todos los errores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revisa el código asignado al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sistema generó el código interno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código sigue el formato EMP-XXXXXX, es único en el sistema y el gestor no puede modificarlo manualmente en ningún momento posterior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registró al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desea añadir una fotografía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permite añadirla después de la creación, acepta imágenes en formato JPG, PNG o WebP de máximo 2 MB y muestra un error si el archivo no cumple esos requisitos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elige el cargo del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completa el formulario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cargo se selecciona del catálogo de cargos mediante una lista desplegable y de él se deriva si el empleado será candidato a usuario del sistema (HU-04)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registro de personal con tipo y número de documento, nombres, apellidos, cargo, departamento y estado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elegir el tipo de documento entre las opciones permitidas (CC, CE, TI, PA, RC)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automáticamente el código interno del empleado con el formato EMP-XXXXXX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no exista otro empleado con el mismo tipo y número de documento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los campos obligatorios y la longitud mínima de nombres y apellidos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añadir una fotografía opcional después de crear 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código generado en la pantalla de confirmación y los mensajes de error por campo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