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HU-28</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Consultar el detalle del empleado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HU-08, HU-13, HU-10, HU-14</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Gestión de Personal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gestor de personal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 una ficha completa de cada empleado que reúna su información, su fotografía, sus permisos de acceso y su historial de accesos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conocer de un vistazo todo lo relacionado con una persona sin buscarlo en varias secciones</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Desde los resultados de búsqueda de personal, el gestor debe poder abrir el detalle de un empleado. La ficha muestra los datos personales (código, documento, nombres, apellidos, cargo, departamento, estado, correo, sede y fecha de ingreso), la fotografía si la tiene, el listado de sus permisos de acceso (con su estado y vigencia) y su historial de accesos recientes. Desde la ficha también se puede editar al empleado, cambiar la fotografía, y otorgar, editar, suspender o reactivar permisos.</w:t>
              <w:br/>
              <w:t xml:space="preserve">Al editar al empleado, el cargo se selecciona del catálogo de cargos (HU-29) mediante una lista desplegable y, según el cargo elegido, el sistema muestra el rol de sistema que le corresponde al empleado (derivado del cargo, HU-04).</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gestor busca a un empleado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selecciona su detalle</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la ficha con los datos personales completos del empleado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empleado tiene fotografía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consulta su detalle</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la ficha muestra la fotografía; si no tiene, se muestra un lugar sin imagen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empleado tiene permisos de acceso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consulta su detalle</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muestran sus permisos con el área, el estado (activo o suspendido), la vigencia y los turnos por día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empleado tiene historial de accesos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se consulta su detalle</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se muestra una lista de sus accesos recientes con fecha, área y resultado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está en el detalle del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quiere modificar sus datos o su estado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puede hacerlo desde la misma ficha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está en el detalle del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quiere gestionar un permiso (otorgar, editar, suspender o reactivar)</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puede hacerlo desde la misma ficha, con las mismas validaciones que la gestión de permisos (HU-10, HU-12)</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Mostrar la ficha completa del empleado (datos, foto, permisos, historial)</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Permitir editar los datos y el estado desde la ficha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Permitir cambiar la fotografía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Permitir otorgar y gestionar permisos desde la ficha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