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media/image1.png" ContentType="image/png"/>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keepNext w:val="false"/>
        <w:keepLines w:val="false"/>
        <w:pageBreakBefore w:val="false"/>
        <w:widowControl w:val="false"/>
        <w:pBdr/>
        <w:shd w:val="clear" w:fill="auto"/>
        <w:spacing w:lineRule="auto" w:line="276" w:before="0" w:after="0"/>
        <w:ind w:hanging="0" w:left="0" w:right="0"/>
        <w:jc w:val="left"/>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r>
        <w:rPr>
          <w:rFonts w:eastAsia="Arial" w:cs="Arial" w:ascii="Arial" w:hAnsi="Arial"/>
          <w:b w:val="false"/>
          <w:i w:val="false"/>
          <w:caps w:val="false"/>
          <w:smallCaps w:val="false"/>
          <w:strike w:val="false"/>
          <w:dstrike w:val="false"/>
          <w:color w:val="000000"/>
          <w:position w:val="0"/>
          <w:sz w:val="22"/>
          <w:sz w:val="22"/>
          <w:szCs w:val="22"/>
          <w:u w:val="none"/>
          <w:shd w:fill="auto" w:val="clear"/>
          <w:vertAlign w:val="baseline"/>
        </w:rPr>
      </w:r>
    </w:p>
    <w:tbl>
      <w:tblPr>
        <w:tblStyle w:val="Table1"/>
        <w:tblW w:w="8985" w:type="dxa"/>
        <w:jc w:val="left"/>
        <w:tblInd w:w="-108" w:type="dxa"/>
        <w:tblLayout w:type="fixed"/>
        <w:tblCellMar>
          <w:top w:w="0" w:type="dxa"/>
          <w:left w:w="108" w:type="dxa"/>
          <w:bottom w:w="0" w:type="dxa"/>
          <w:right w:w="108" w:type="dxa"/>
        </w:tblCellMar>
        <w:tblLook w:val="0400"/>
      </w:tblPr>
      <w:tblGrid>
        <w:gridCol w:w="1140"/>
        <w:gridCol w:w="51"/>
        <w:gridCol w:w="918"/>
        <w:gridCol w:w="171"/>
        <w:gridCol w:w="1209"/>
        <w:gridCol w:w="216"/>
        <w:gridCol w:w="1650"/>
        <w:gridCol w:w="1785"/>
        <w:gridCol w:w="1844"/>
      </w:tblGrid>
      <w:tr>
        <w:trPr/>
        <w:tc>
          <w:tcPr>
            <w:tcW w:w="8984" w:type="dxa"/>
            <w:gridSpan w:val="9"/>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HISTORIA DE USUARIO</w:t>
            </w:r>
          </w:p>
        </w:tc>
      </w:tr>
      <w:tr>
        <w:trPr/>
        <w:tc>
          <w:tcPr>
            <w:tcW w:w="1140" w:type="dxa"/>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Código:</w:t>
            </w:r>
          </w:p>
        </w:tc>
        <w:tc>
          <w:tcPr>
            <w:tcW w:w="969"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 xml:space="preserve">HU-21</w:t>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Nombre:</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Consultar Ocupación en Tiempo Real</w:t>
            </w:r>
          </w:p>
        </w:tc>
      </w:tr>
      <w:tr>
        <w:trPr/>
        <w:tc>
          <w:tcPr>
            <w:tcW w:w="2109" w:type="dxa"/>
            <w:gridSpan w:val="3"/>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Complejidad:</w:t>
            </w:r>
          </w:p>
        </w:tc>
        <w:tc>
          <w:tcPr>
            <w:tcW w:w="6875" w:type="dxa"/>
            <w:gridSpan w:val="6"/>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Media</w:t>
            </w:r>
          </w:p>
        </w:tc>
      </w:tr>
      <w:tr>
        <w:trPr/>
        <w:tc>
          <w:tcPr>
            <w:tcW w:w="2109" w:type="dxa"/>
            <w:gridSpan w:val="3"/>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HU Relacionada:</w:t>
            </w:r>
          </w:p>
        </w:tc>
        <w:tc>
          <w:tcPr>
            <w:tcW w:w="6875" w:type="dxa"/>
            <w:gridSpan w:val="6"/>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r>
              <w:rPr/>
              <w:t xml:space="preserve">HU-03, HU-18, HU-28, HU-30</w:t>
            </w:r>
          </w:p>
        </w:tc>
      </w:tr>
      <w:tr>
        <w:trPr/>
        <w:tc>
          <w:tcPr>
            <w:tcW w:w="2109" w:type="dxa"/>
            <w:gridSpan w:val="3"/>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Módulo:</w:t>
            </w:r>
          </w:p>
        </w:tc>
        <w:tc>
          <w:tcPr>
            <w:tcW w:w="6875" w:type="dxa"/>
            <w:gridSpan w:val="6"/>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Módulo de Control de Acceso</w:t>
            </w:r>
          </w:p>
        </w:tc>
      </w:tr>
      <w:tr>
        <w:trPr/>
        <w:tc>
          <w:tcPr>
            <w:tcW w:w="2109"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Descripción:</w:t>
            </w:r>
          </w:p>
        </w:tc>
        <w:tc>
          <w:tcPr>
            <w:tcW w:w="1380"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Yo como</w:t>
            </w:r>
          </w:p>
        </w:tc>
        <w:tc>
          <w:tcPr>
            <w:tcW w:w="5495" w:type="dxa"/>
            <w:gridSpan w:val="4"/>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both"/>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supervisor o administrador</w:t>
            </w:r>
          </w:p>
        </w:tc>
      </w:tr>
      <w:tr>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Requiero</w:t>
            </w:r>
          </w:p>
        </w:tc>
        <w:tc>
          <w:tcPr>
            <w:tcW w:w="5495" w:type="dxa"/>
            <w:gridSpan w:val="4"/>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both"/>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ver, en tiempo real, cuántas personas hay dentro de cada zona restringida y quiénes son</w:t>
            </w:r>
          </w:p>
        </w:tc>
      </w:tr>
      <w:tr>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Para</w:t>
            </w:r>
          </w:p>
        </w:tc>
        <w:tc>
          <w:tcPr>
            <w:tcW w:w="5495" w:type="dxa"/>
            <w:gridSpan w:val="4"/>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both"/>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vigilar la ocupación y detectar irregularidades a tiempo</w:t>
            </w:r>
          </w:p>
        </w:tc>
      </w:tr>
      <w:tr>
        <w:trPr/>
        <w:tc>
          <w:tcPr>
            <w:tcW w:w="2109" w:type="dxa"/>
            <w:gridSpan w:val="3"/>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Requerimiento:</w:t>
            </w:r>
          </w:p>
        </w:tc>
        <w:tc>
          <w:tcPr>
            <w:tcW w:w="6875" w:type="dxa"/>
            <w:gridSpan w:val="6"/>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40" w:before="0" w:after="0"/>
              <w:ind w:hanging="0" w:left="0" w:right="0"/>
              <w:jc w:val="both"/>
              <w:rPr/>
            </w:pPr>
            <w:r>
              <w:rPr/>
              <w:t xml:space="preserve">El sistema debe mostrar un panel "Zonas en vivo" que se actualiza automáticamente, sin que el usuario tenga que recargar la página. El panel presenta cada zona del laboratorio con su estado (operativa o en emergencia) y su aforo total, es decir, el número de personas que hay dentro en ese momento.</w:t>
              <w:br/>
              <w:t xml:space="preserve">Desde cada zona se puede abrir un detalle que muestra quiénes están dentro y desde qué hora ingresaron, junto con dos pestañas de consulta: los empleados asignados a esa zona y las autorizaciones vigentes con su horario.</w:t>
              <w:br/>
              <w:t xml:space="preserve">El panel también incluye una tabla de "Validaciones recientes" con el historial de entradas y salidas de los últimos 30 días, que se puede filtrar por área y por resultado (autorizado, denegado, etc.), mostrando el empleado en cada fila. La entrada de una persona se registra cuando se valida su credencial, y la salida cuando se registra su egreso.</w:t>
            </w:r>
          </w:p>
          <w:p>
            <w:pPr>
              <w:pStyle w:val="normal1"/>
              <w:keepNext w:val="false"/>
              <w:keepLines w:val="false"/>
              <w:widowControl/>
              <w:pBdr/>
              <w:shd w:val="clear" w:fill="auto"/>
              <w:spacing w:lineRule="auto" w:line="240" w:before="0" w:after="0"/>
              <w:ind w:hanging="0" w:left="360" w:right="0"/>
              <w:jc w:val="both"/>
              <w:rPr/>
            </w:pPr>
            <w:r>
              <w:rPr/>
            </w:r>
          </w:p>
        </w:tc>
      </w:tr>
      <w:tr>
        <w:trPr/>
        <w:tc>
          <w:tcPr>
            <w:tcW w:w="8984" w:type="dxa"/>
            <w:gridSpan w:val="9"/>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CRITERIOS DE ACEPTACIÓN</w:t>
            </w:r>
          </w:p>
        </w:tc>
      </w:tr>
      <w:tr>
        <w:trPr>
          <w:trHeight w:val="490" w:hRule="atLeast"/>
        </w:trPr>
        <w:tc>
          <w:tcPr>
            <w:tcW w:w="2109"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Condición 01</w:t>
            </w:r>
          </w:p>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
          </w:p>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Dado: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que el supervisor o administrador abre el panel "Zonas en vivo"</w:t>
            </w:r>
          </w:p>
        </w:tc>
      </w:tr>
      <w:tr>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Cuando: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se produce un ingreso o una salida en cualquier zona</w:t>
            </w:r>
          </w:p>
        </w:tc>
      </w:tr>
      <w:tr>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Entonces:</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el panel se actualiza por sí solo y muestra en cada tarjeta de zona el aforo total (número de personas dentro) y el estado de la zona (operativa o en emergencia)</w:t>
            </w:r>
          </w:p>
        </w:tc>
      </w:tr>
      <w:tr>
        <w:trPr/>
        <w:tc>
          <w:tcPr>
            <w:tcW w:w="2109"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Condición 02</w:t>
            </w:r>
          </w:p>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Dado: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2"/>
                <w:u w:val="none"/>
                <w:shd w:fill="auto" w:val="clear"/>
                <w:vertAlign w:val="baseline"/>
              </w:rPr>
            </w:pPr>
            <w:r>
              <w:rPr/>
              <w:t xml:space="preserve">que un empleado ingresa a una zona con una validación autorizada</w:t>
            </w:r>
          </w:p>
        </w:tc>
      </w:tr>
      <w:tr>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Cuando: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2"/>
                <w:u w:val="none"/>
                <w:shd w:fill="auto" w:val="clear"/>
                <w:vertAlign w:val="baseline"/>
              </w:rPr>
            </w:pPr>
            <w:r>
              <w:rPr/>
              <w:t xml:space="preserve">se registra la entrada</w:t>
            </w:r>
          </w:p>
        </w:tc>
      </w:tr>
      <w:tr>
        <w:trPr>
          <w:trHeight w:val="670" w:hRule="atLeast"/>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Entonces:</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2"/>
                <w:u w:val="none"/>
                <w:shd w:fill="auto" w:val="clear"/>
                <w:vertAlign w:val="baseline"/>
              </w:rPr>
            </w:pPr>
            <w:r>
              <w:rPr/>
              <w:t xml:space="preserve">el sistema abre el registro de ocupación de ese empleado en esa zona y el aforo de la tarjeta aumenta en uno</w:t>
            </w:r>
          </w:p>
        </w:tc>
      </w:tr>
      <w:tr>
        <w:trPr/>
        <w:tc>
          <w:tcPr>
            <w:tcW w:w="2109"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Condición 03</w:t>
            </w:r>
          </w:p>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Dado: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2"/>
                <w:u w:val="none"/>
                <w:shd w:fill="auto" w:val="clear"/>
                <w:vertAlign w:val="baseline"/>
              </w:rPr>
            </w:pPr>
            <w:r>
              <w:rPr/>
              <w:t xml:space="preserve">que el supervisor o administrador registra la salida de un empleado de una zona</w:t>
            </w:r>
          </w:p>
        </w:tc>
      </w:tr>
      <w:tr>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Cuando: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2"/>
                <w:u w:val="none"/>
                <w:shd w:fill="auto" w:val="clear"/>
                <w:vertAlign w:val="baseline"/>
              </w:rPr>
            </w:pPr>
            <w:r>
              <w:rPr/>
              <w:t xml:space="preserve">se confirma la salida</w:t>
            </w:r>
          </w:p>
        </w:tc>
      </w:tr>
      <w:tr>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Entonces:</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2"/>
                <w:u w:val="none"/>
                <w:shd w:fill="auto" w:val="clear"/>
                <w:vertAlign w:val="baseline"/>
              </w:rPr>
            </w:pPr>
            <w:r>
              <w:rPr/>
              <w:t xml:space="preserve">el sistema cierra el registro de ocupación del empleado en esa zona y el aforo disminuye en uno; si el empleado no tenía una ocupación registrada, el sistema informa que no se puede registrar la salida</w:t>
            </w:r>
          </w:p>
        </w:tc>
      </w:tr>
      <w:tr>
        <w:trPr>
          <w:trHeight w:val="220" w:hRule="atLeast"/>
        </w:trPr>
        <w:tc>
          <w:tcPr>
            <w:tcW w:w="2109"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Condición 04</w:t>
            </w:r>
          </w:p>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Dado: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t xml:space="preserve">que un empleado ingresa dos veces a la misma zona</w:t>
            </w:r>
          </w:p>
        </w:tc>
      </w:tr>
      <w:tr>
        <w:trPr>
          <w:trHeight w:val="220" w:hRule="atLeast"/>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Cuando: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4"/>
                <w:sz w:val="24"/>
                <w:szCs w:val="24"/>
                <w:u w:val="none"/>
                <w:shd w:fill="auto" w:val="clear"/>
                <w:vertAlign w:val="baseline"/>
              </w:rPr>
            </w:pPr>
            <w:r>
              <w:rPr/>
              <w:t xml:space="preserve">se valida el segundo ingreso como autorizado</w:t>
            </w:r>
          </w:p>
        </w:tc>
      </w:tr>
      <w:tr>
        <w:trPr>
          <w:trHeight w:val="220" w:hRule="atLeast"/>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Entonces:</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i w:val="false"/>
                <w:i w:val="false"/>
                <w:caps w:val="false"/>
                <w:smallCaps w:val="false"/>
                <w:strike w:val="false"/>
                <w:dstrike w:val="false"/>
                <w:color w:val="000000"/>
                <w:position w:val="0"/>
                <w:sz w:val="22"/>
                <w:sz w:val="22"/>
                <w:szCs w:val="22"/>
                <w:u w:val="none"/>
                <w:shd w:fill="auto" w:val="clear"/>
                <w:vertAlign w:val="baseline"/>
              </w:rPr>
            </w:pPr>
            <w:r>
              <w:rPr/>
              <w:t xml:space="preserve">el sistema da por cerrado el registro anterior y abre uno nuevo, de modo que la persona solo cuenta una vez en el aforo</w:t>
            </w:r>
          </w:p>
        </w:tc>
      </w:tr>
      <w:tr>
        <w:trPr>
          <w:trHeight w:val="220" w:hRule="atLeast"/>
        </w:trPr>
        <w:tc>
          <w:tcPr>
            <w:tcW w:w="2109"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Condición 05</w:t>
            </w:r>
          </w:p>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Dado: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t xml:space="preserve">que el supervisor o administrador abre el detalle de una zona</w:t>
            </w:r>
          </w:p>
        </w:tc>
      </w:tr>
      <w:tr>
        <w:trPr>
          <w:trHeight w:val="220" w:hRule="atLeast"/>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Cuando: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4"/>
                <w:sz w:val="24"/>
                <w:szCs w:val="24"/>
                <w:u w:val="none"/>
                <w:shd w:fill="auto" w:val="clear"/>
                <w:vertAlign w:val="baseline"/>
              </w:rPr>
            </w:pPr>
            <w:r>
              <w:rPr/>
              <w:t xml:space="preserve">pulsa el botón "Personal / Autorizaciones" de la zona</w:t>
            </w:r>
          </w:p>
        </w:tc>
      </w:tr>
      <w:tr>
        <w:trPr>
          <w:trHeight w:val="220" w:hRule="atLeast"/>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Entonces:</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i w:val="false"/>
                <w:i w:val="false"/>
                <w:caps w:val="false"/>
                <w:smallCaps w:val="false"/>
                <w:strike w:val="false"/>
                <w:dstrike w:val="false"/>
                <w:color w:val="000000"/>
                <w:position w:val="0"/>
                <w:sz w:val="22"/>
                <w:sz w:val="22"/>
                <w:szCs w:val="22"/>
                <w:u w:val="none"/>
                <w:shd w:fill="auto" w:val="clear"/>
                <w:vertAlign w:val="baseline"/>
              </w:rPr>
            </w:pPr>
            <w:r>
              <w:rPr/>
              <w:t xml:space="preserve">el sistema muestra la ocupación actual detallada (quiénes están dentro y desde qué hora) y las pestañas "Empleados asignados" y "Autorizaciones"</w:t>
            </w:r>
          </w:p>
        </w:tc>
      </w:tr>
      <w:tr>
        <w:trPr>
          <w:trHeight w:val="220" w:hRule="atLeast"/>
        </w:trPr>
        <w:tc>
          <w:tcPr>
            <w:tcW w:w="2109"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Condición 06</w:t>
            </w:r>
          </w:p>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Dado: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t xml:space="preserve">que el supervisor o administrador consulta la tabla de validaciones recientes</w:t>
            </w:r>
          </w:p>
        </w:tc>
      </w:tr>
      <w:tr>
        <w:trPr>
          <w:trHeight w:val="220" w:hRule="atLeast"/>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Cuando: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4"/>
                <w:sz w:val="24"/>
                <w:szCs w:val="24"/>
                <w:u w:val="none"/>
                <w:shd w:fill="auto" w:val="clear"/>
                <w:vertAlign w:val="baseline"/>
              </w:rPr>
            </w:pPr>
            <w:r>
              <w:rPr/>
              <w:t xml:space="preserve">aplica un filtro por área o por resultado, o revisa el feed en vivo</w:t>
            </w:r>
          </w:p>
        </w:tc>
      </w:tr>
      <w:tr>
        <w:trPr>
          <w:trHeight w:val="220" w:hRule="atLeast"/>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Entonces:</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i w:val="false"/>
                <w:i w:val="false"/>
                <w:caps w:val="false"/>
                <w:smallCaps w:val="false"/>
                <w:strike w:val="false"/>
                <w:dstrike w:val="false"/>
                <w:color w:val="000000"/>
                <w:position w:val="0"/>
                <w:sz w:val="22"/>
                <w:sz w:val="22"/>
                <w:szCs w:val="22"/>
                <w:u w:val="none"/>
                <w:shd w:fill="auto" w:val="clear"/>
                <w:vertAlign w:val="baseline"/>
              </w:rPr>
            </w:pPr>
            <w:r>
              <w:rPr/>
              <w:t xml:space="preserve">el sistema muestra los registros de los últimos 30 días correspondientes al filtro, incluyendo la columna de empleado, y los nuevos eventos aparecen sin recargar la página</w:t>
            </w:r>
          </w:p>
        </w:tc>
      </w:tr>
      <w:tr>
        <w:trPr/>
        <w:tc>
          <w:tcPr>
            <w:tcW w:w="8984" w:type="dxa"/>
            <w:gridSpan w:val="9"/>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TAREAS</w:t>
            </w:r>
          </w:p>
        </w:tc>
      </w:tr>
      <w:tr>
        <w:trPr>
          <w:trHeight w:val="656" w:hRule="atLeast"/>
        </w:trPr>
        <w:tc>
          <w:tcPr>
            <w:tcW w:w="2109" w:type="dxa"/>
            <w:gridSpan w:val="3"/>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No</w:t>
            </w:r>
          </w:p>
        </w:tc>
        <w:tc>
          <w:tcPr>
            <w:tcW w:w="6875" w:type="dxa"/>
            <w:gridSpan w:val="6"/>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Descripción</w:t>
            </w:r>
          </w:p>
        </w:tc>
      </w:tr>
      <w:tr>
        <w:trPr>
          <w:trHeight w:val="703" w:hRule="atLeast"/>
        </w:trPr>
        <w:tc>
          <w:tcPr>
            <w:tcW w:w="2109" w:type="dxa"/>
            <w:gridSpan w:val="3"/>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val="false"/>
                <w:i w:val="false"/>
                <w:caps w:val="false"/>
                <w:smallCaps w:val="false"/>
                <w:strike w:val="false"/>
                <w:dstrike w:val="false"/>
                <w:color w:val="1F3864"/>
                <w:position w:val="0"/>
                <w:sz w:val="22"/>
                <w:sz w:val="22"/>
                <w:szCs w:val="22"/>
                <w:u w:val="none"/>
                <w:shd w:fill="auto" w:val="clear"/>
                <w:vertAlign w:val="baseline"/>
              </w:rPr>
              <w:t>1</w:t>
            </w:r>
          </w:p>
        </w:tc>
        <w:tc>
          <w:tcPr>
            <w:tcW w:w="6875" w:type="dxa"/>
            <w:gridSpan w:val="6"/>
            <w:tcBorders>
              <w:top w:val="single" w:sz="4" w:space="0" w:color="000000"/>
              <w:left w:val="single" w:sz="4" w:space="0" w:color="000000"/>
              <w:bottom w:val="single" w:sz="4" w:space="0" w:color="000000"/>
              <w:right w:val="single" w:sz="4" w:space="0" w:color="000000"/>
            </w:tcBorders>
          </w:tcPr>
          <w:p>
            <w:pPr>
              <w:pStyle w:val="normal1"/>
              <w:spacing w:lineRule="auto" w:line="240" w:before="0" w:after="0"/>
              <w:jc w:val="left"/>
              <w:rPr/>
            </w:pPr>
            <w:r>
              <w:rPr/>
              <w:t xml:space="preserve">Registro de ocupación por empleado y zona que se abre al validar un ingreso y se cierra al registrar la salida</w:t>
            </w:r>
          </w:p>
        </w:tc>
      </w:tr>
      <w:tr>
        <w:trPr>
          <w:trHeight w:val="432" w:hRule="atLeast"/>
        </w:trPr>
        <w:tc>
          <w:tcPr>
            <w:tcW w:w="2109" w:type="dxa"/>
            <w:gridSpan w:val="3"/>
            <w:tcBorders>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val="false"/>
                <w:i w:val="false"/>
                <w:caps w:val="false"/>
                <w:smallCaps w:val="false"/>
                <w:strike w:val="false"/>
                <w:dstrike w:val="false"/>
                <w:color w:val="1F3864"/>
                <w:position w:val="0"/>
                <w:sz w:val="22"/>
                <w:sz w:val="22"/>
                <w:szCs w:val="22"/>
                <w:u w:val="none"/>
                <w:shd w:fill="auto" w:val="clear"/>
                <w:vertAlign w:val="baseline"/>
              </w:rPr>
              <w:t>2</w:t>
            </w:r>
          </w:p>
        </w:tc>
        <w:tc>
          <w:tcPr>
            <w:tcW w:w="6875" w:type="dxa"/>
            <w:gridSpan w:val="6"/>
            <w:tcBorders>
              <w:left w:val="single" w:sz="4" w:space="0" w:color="000000"/>
              <w:bottom w:val="single" w:sz="4" w:space="0" w:color="000000"/>
              <w:right w:val="single" w:sz="4" w:space="0" w:color="000000"/>
            </w:tcBorders>
          </w:tcPr>
          <w:p>
            <w:pPr>
              <w:pStyle w:val="normal1"/>
              <w:spacing w:lineRule="auto" w:line="240" w:before="0" w:after="0"/>
              <w:jc w:val="left"/>
              <w:rPr/>
            </w:pPr>
            <w:r>
              <w:rPr/>
              <w:t xml:space="preserve">Gestión de ingresos repetidos (cerrar el registro anterior y abrir uno nuevo)</w:t>
            </w:r>
          </w:p>
        </w:tc>
      </w:tr>
      <w:tr>
        <w:trPr>
          <w:trHeight w:val="432" w:hRule="atLeast"/>
        </w:trPr>
        <w:tc>
          <w:tcPr>
            <w:tcW w:w="2109" w:type="dxa"/>
            <w:gridSpan w:val="3"/>
            <w:tcBorders>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val="false"/>
                <w:i w:val="false"/>
                <w:caps w:val="false"/>
                <w:smallCaps w:val="false"/>
                <w:strike w:val="false"/>
                <w:dstrike w:val="false"/>
                <w:color w:val="1F3864"/>
                <w:position w:val="0"/>
                <w:sz w:val="22"/>
                <w:sz w:val="22"/>
                <w:szCs w:val="22"/>
                <w:u w:val="none"/>
                <w:shd w:fill="auto" w:val="clear"/>
                <w:vertAlign w:val="baseline"/>
              </w:rPr>
              <w:t>3</w:t>
            </w:r>
          </w:p>
        </w:tc>
        <w:tc>
          <w:tcPr>
            <w:tcW w:w="6875" w:type="dxa"/>
            <w:gridSpan w:val="6"/>
            <w:tcBorders>
              <w:left w:val="single" w:sz="4" w:space="0" w:color="000000"/>
              <w:bottom w:val="single" w:sz="4" w:space="0" w:color="000000"/>
              <w:right w:val="single" w:sz="4" w:space="0" w:color="000000"/>
            </w:tcBorders>
          </w:tcPr>
          <w:p>
            <w:pPr>
              <w:pStyle w:val="normal1"/>
              <w:spacing w:lineRule="auto" w:line="240" w:before="0" w:after="0"/>
              <w:jc w:val="left"/>
              <w:rPr/>
            </w:pPr>
            <w:r>
              <w:rPr/>
              <w:t xml:space="preserve">Consulta del aforo total y del detalle de personas dentro por zona</w:t>
            </w:r>
          </w:p>
        </w:tc>
      </w:tr>
      <w:tr>
        <w:trPr>
          <w:trHeight w:val="432" w:hRule="atLeast"/>
        </w:trPr>
        <w:tc>
          <w:tcPr>
            <w:tcW w:w="2109" w:type="dxa"/>
            <w:gridSpan w:val="3"/>
            <w:tcBorders>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val="false"/>
                <w:i w:val="false"/>
                <w:caps w:val="false"/>
                <w:smallCaps w:val="false"/>
                <w:strike w:val="false"/>
                <w:dstrike w:val="false"/>
                <w:color w:val="1F3864"/>
                <w:position w:val="0"/>
                <w:sz w:val="22"/>
                <w:sz w:val="22"/>
                <w:szCs w:val="22"/>
                <w:u w:val="none"/>
                <w:shd w:fill="auto" w:val="clear"/>
                <w:vertAlign w:val="baseline"/>
              </w:rPr>
              <w:t>4</w:t>
            </w:r>
          </w:p>
        </w:tc>
        <w:tc>
          <w:tcPr>
            <w:tcW w:w="6875" w:type="dxa"/>
            <w:gridSpan w:val="6"/>
            <w:tcBorders>
              <w:left w:val="single" w:sz="4" w:space="0" w:color="000000"/>
              <w:bottom w:val="single" w:sz="4" w:space="0" w:color="000000"/>
              <w:right w:val="single" w:sz="4" w:space="0" w:color="000000"/>
            </w:tcBorders>
          </w:tcPr>
          <w:p>
            <w:pPr>
              <w:pStyle w:val="normal1"/>
              <w:spacing w:lineRule="auto" w:line="240" w:before="0" w:after="0"/>
              <w:jc w:val="left"/>
              <w:rPr/>
            </w:pPr>
            <w:r>
              <w:rPr/>
              <w:t xml:space="preserve">Registro de salida con control del caso en que no exista ocupación activa</w:t>
            </w:r>
          </w:p>
        </w:tc>
      </w:tr>
      <w:tr>
        <w:trPr>
          <w:trHeight w:val="432" w:hRule="atLeast"/>
        </w:trPr>
        <w:tc>
          <w:tcPr>
            <w:tcW w:w="2109" w:type="dxa"/>
            <w:gridSpan w:val="3"/>
            <w:tcBorders>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val="false"/>
                <w:i w:val="false"/>
                <w:caps w:val="false"/>
                <w:smallCaps w:val="false"/>
                <w:strike w:val="false"/>
                <w:dstrike w:val="false"/>
                <w:color w:val="1F3864"/>
                <w:position w:val="0"/>
                <w:sz w:val="22"/>
                <w:sz w:val="22"/>
                <w:szCs w:val="22"/>
                <w:u w:val="none"/>
                <w:shd w:fill="auto" w:val="clear"/>
                <w:vertAlign w:val="baseline"/>
              </w:rPr>
              <w:t>5</w:t>
            </w:r>
          </w:p>
        </w:tc>
        <w:tc>
          <w:tcPr>
            <w:tcW w:w="6875" w:type="dxa"/>
            <w:gridSpan w:val="6"/>
            <w:tcBorders>
              <w:left w:val="single" w:sz="4" w:space="0" w:color="000000"/>
              <w:bottom w:val="single" w:sz="4" w:space="0" w:color="000000"/>
              <w:right w:val="single" w:sz="4" w:space="0" w:color="000000"/>
            </w:tcBorders>
          </w:tcPr>
          <w:p>
            <w:pPr>
              <w:pStyle w:val="normal1"/>
              <w:spacing w:lineRule="auto" w:line="240" w:before="0" w:after="0"/>
              <w:jc w:val="left"/>
              <w:rPr/>
            </w:pPr>
            <w:r>
              <w:rPr/>
              <w:t xml:space="preserve">Panel "Zonas en vivo" con actualización automática y detalle por zona</w:t>
            </w:r>
          </w:p>
        </w:tc>
      </w:tr>
      <w:tr>
        <w:trPr>
          <w:trHeight w:val="432" w:hRule="atLeast"/>
        </w:trPr>
        <w:tc>
          <w:tcPr>
            <w:tcW w:w="2109" w:type="dxa"/>
            <w:gridSpan w:val="3"/>
            <w:tcBorders>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val="false"/>
                <w:i w:val="false"/>
                <w:caps w:val="false"/>
                <w:smallCaps w:val="false"/>
                <w:strike w:val="false"/>
                <w:dstrike w:val="false"/>
                <w:color w:val="1F3864"/>
                <w:position w:val="0"/>
                <w:sz w:val="22"/>
                <w:sz w:val="22"/>
                <w:szCs w:val="22"/>
                <w:u w:val="none"/>
                <w:shd w:fill="auto" w:val="clear"/>
                <w:vertAlign w:val="baseline"/>
              </w:rPr>
              <w:t>6</w:t>
            </w:r>
          </w:p>
        </w:tc>
        <w:tc>
          <w:tcPr>
            <w:tcW w:w="6875" w:type="dxa"/>
            <w:gridSpan w:val="6"/>
            <w:tcBorders>
              <w:left w:val="single" w:sz="4" w:space="0" w:color="000000"/>
              <w:bottom w:val="single" w:sz="4" w:space="0" w:color="000000"/>
              <w:right w:val="single" w:sz="4" w:space="0" w:color="000000"/>
            </w:tcBorders>
          </w:tcPr>
          <w:p>
            <w:pPr>
              <w:pStyle w:val="normal1"/>
              <w:spacing w:lineRule="auto" w:line="240" w:before="0" w:after="0"/>
              <w:jc w:val="left"/>
              <w:rPr/>
            </w:pPr>
            <w:r>
              <w:rPr/>
              <w:t xml:space="preserve">Tabla de validaciones recientes con filtros de área y resultado sobre el feed en vivo y el historial de 30 días</w:t>
            </w:r>
          </w:p>
        </w:tc>
      </w:tr>
      <w:tr>
        <w:trPr>
          <w:trHeight w:val="432" w:hRule="atLeast"/>
        </w:trPr>
        <w:tc>
          <w:tcPr>
            <w:tcW w:w="2109" w:type="dxa"/>
            <w:gridSpan w:val="3"/>
            <w:tcBorders>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val="false"/>
                <w:i w:val="false"/>
                <w:caps w:val="false"/>
                <w:smallCaps w:val="false"/>
                <w:strike w:val="false"/>
                <w:dstrike w:val="false"/>
                <w:color w:val="1F3864"/>
                <w:position w:val="0"/>
                <w:sz w:val="22"/>
                <w:sz w:val="22"/>
                <w:szCs w:val="22"/>
                <w:u w:val="none"/>
                <w:shd w:fill="auto" w:val="clear"/>
                <w:vertAlign w:val="baseline"/>
              </w:rPr>
              <w:t>7</w:t>
            </w:r>
          </w:p>
        </w:tc>
        <w:tc>
          <w:tcPr>
            <w:tcW w:w="6875" w:type="dxa"/>
            <w:gridSpan w:val="6"/>
            <w:tcBorders>
              <w:left w:val="single" w:sz="4" w:space="0" w:color="000000"/>
              <w:bottom w:val="single" w:sz="4" w:space="0" w:color="000000"/>
              <w:right w:val="single" w:sz="4" w:space="0" w:color="000000"/>
            </w:tcBorders>
          </w:tcPr>
          <w:p>
            <w:pPr>
              <w:pStyle w:val="normal1"/>
              <w:spacing w:lineRule="auto" w:line="240" w:before="0" w:after="0"/>
              <w:jc w:val="left"/>
              <w:rPr/>
            </w:pPr>
            <w:r>
              <w:rPr/>
            </w:r>
          </w:p>
        </w:tc>
      </w:tr>
      <w:tr>
        <w:trPr/>
        <w:tc>
          <w:tcPr>
            <w:tcW w:w="8984" w:type="dxa"/>
            <w:gridSpan w:val="9"/>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CONTROL DE VERSIONES</w:t>
            </w:r>
          </w:p>
        </w:tc>
      </w:tr>
      <w:tr>
        <w:trPr/>
        <w:tc>
          <w:tcPr>
            <w:tcW w:w="1191"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Versión</w:t>
            </w:r>
          </w:p>
        </w:tc>
        <w:tc>
          <w:tcPr>
            <w:tcW w:w="1089"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Fecha</w:t>
            </w:r>
          </w:p>
        </w:tc>
        <w:tc>
          <w:tcPr>
            <w:tcW w:w="1425"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Autor</w:t>
            </w:r>
          </w:p>
        </w:tc>
        <w:tc>
          <w:tcPr>
            <w:tcW w:w="1650"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Revisión</w:t>
            </w:r>
          </w:p>
        </w:tc>
        <w:tc>
          <w:tcPr>
            <w:tcW w:w="1785"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Descripción</w:t>
            </w:r>
          </w:p>
        </w:tc>
        <w:tc>
          <w:tcPr>
            <w:tcW w:w="1844"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Aprobador</w:t>
            </w:r>
          </w:p>
        </w:tc>
      </w:tr>
      <w:tr>
        <w:trPr/>
        <w:tc>
          <w:tcPr>
            <w:tcW w:w="1191"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Versión</w:t>
            </w:r>
          </w:p>
        </w:tc>
        <w:tc>
          <w:tcPr>
            <w:tcW w:w="1089"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Fecha</w:t>
            </w:r>
          </w:p>
        </w:tc>
        <w:tc>
          <w:tcPr>
            <w:tcW w:w="1425"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
          </w:p>
        </w:tc>
        <w:tc>
          <w:tcPr>
            <w:tcW w:w="1650"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
          </w:p>
        </w:tc>
        <w:tc>
          <w:tcPr>
            <w:tcW w:w="1785"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Descripción</w:t>
            </w:r>
          </w:p>
        </w:tc>
        <w:tc>
          <w:tcPr>
            <w:tcW w:w="1844"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tc>
      </w:tr>
    </w:tbl>
    <w:p>
      <w:pPr>
        <w:pStyle w:val="normal1"/>
        <w:keepNext w:val="false"/>
        <w:keepLines w:val="false"/>
        <w:pageBreakBefore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sectPr>
      <w:headerReference w:type="even" r:id="rId2"/>
      <w:headerReference w:type="default" r:id="rId3"/>
      <w:headerReference w:type="first" r:id="rId4"/>
      <w:type w:val="nextPage"/>
      <w:pgSz w:w="12240" w:h="15840"/>
      <w:pgMar w:left="1701" w:right="1701" w:gutter="0" w:header="708" w:top="1414" w:footer="0" w:bottom="1417"/>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roman"/>
    <w:pitch w:val="variable"/>
  </w:font>
  <w:font w:name="Georgia">
    <w:charset w:val="01"/>
    <w:family w:val="roman"/>
    <w:pitch w:val="variable"/>
  </w:font>
  <w:font w:name="Times New Roman">
    <w:charset w:val="01"/>
    <w:family w:val="roman"/>
    <w:pitch w:val="variable"/>
  </w:font>
  <w:font w:name="Arial">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16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pBdr/>
      <w:shd w:val="clear" w:fill="auto"/>
      <w:tabs>
        <w:tab w:val="clear" w:pos="720"/>
        <w:tab w:val="center" w:pos="4419" w:leader="none"/>
        <w:tab w:val="right" w:pos="8838" w:leader="none"/>
      </w:tabs>
      <w:spacing w:lineRule="auto" w:line="240"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 xml:space="preserve">                                      </w:t>
    </w:r>
  </w:p>
  <w:tbl>
    <w:tblPr>
      <w:tblW w:w="8794" w:type="dxa"/>
      <w:jc w:val="left"/>
      <w:tblInd w:w="38" w:type="dxa"/>
      <w:tblLayout w:type="fixed"/>
      <w:tblCellMar>
        <w:top w:w="55" w:type="dxa"/>
        <w:left w:w="55" w:type="dxa"/>
        <w:bottom w:w="55" w:type="dxa"/>
        <w:right w:w="55" w:type="dxa"/>
      </w:tblCellMar>
    </w:tblPr>
    <w:tblGrid>
      <w:gridCol w:w="2034"/>
      <w:gridCol w:w="5447"/>
      <w:gridCol w:w="1313"/>
    </w:tblGrid>
    <w:tr>
      <w:trPr/>
      <w:tc>
        <w:tcPr>
          <w:tcW w:w="2034" w:type="dxa"/>
          <w:tcBorders>
            <w:top w:val="single" w:sz="4" w:space="0" w:color="000000"/>
            <w:left w:val="single" w:sz="4" w:space="0" w:color="000000"/>
            <w:bottom w:val="single" w:sz="4" w:space="0" w:color="000000"/>
          </w:tcBorders>
        </w:tcPr>
        <w:p>
          <w:pPr>
            <w:pStyle w:val="TableContents"/>
            <w:spacing w:before="0" w:after="160"/>
            <w:jc w:val="center"/>
            <w:rPr>
              <w:rFonts w:ascii="Calibri" w:hAnsi="Calibri" w:eastAsia="Calibri" w:cs="Calibri"/>
              <w:sz w:val="22"/>
              <w:szCs w:val="22"/>
            </w:rPr>
          </w:pPr>
          <w:r>
            <w:rPr>
              <w:rFonts w:eastAsia="Calibri" w:cs="Calibri"/>
              <w:sz w:val="22"/>
              <w:szCs w:val="22"/>
            </w:rPr>
            <w:drawing>
              <wp:anchor behindDoc="0" distT="0" distB="0" distL="0" distR="0" simplePos="0" locked="0" layoutInCell="0" allowOverlap="1" relativeHeight="2">
                <wp:simplePos x="0" y="0"/>
                <wp:positionH relativeFrom="column">
                  <wp:posOffset>205740</wp:posOffset>
                </wp:positionH>
                <wp:positionV relativeFrom="paragraph">
                  <wp:posOffset>635</wp:posOffset>
                </wp:positionV>
                <wp:extent cx="515620" cy="30670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1"/>
                        <a:stretch>
                          <a:fillRect/>
                        </a:stretch>
                      </pic:blipFill>
                      <pic:spPr bwMode="auto">
                        <a:xfrm>
                          <a:off x="0" y="0"/>
                          <a:ext cx="515620" cy="306705"/>
                        </a:xfrm>
                        <a:prstGeom prst="rect">
                          <a:avLst/>
                        </a:prstGeom>
                        <a:noFill/>
                      </pic:spPr>
                    </pic:pic>
                  </a:graphicData>
                </a:graphic>
              </wp:anchor>
            </w:drawing>
          </w:r>
        </w:p>
      </w:tc>
      <w:tc>
        <w:tcPr>
          <w:tcW w:w="5447" w:type="dxa"/>
          <w:tcBorders>
            <w:top w:val="single" w:sz="4" w:space="0" w:color="000000"/>
            <w:left w:val="single" w:sz="4" w:space="0" w:color="000000"/>
            <w:bottom w:val="single" w:sz="4" w:space="0" w:color="000000"/>
          </w:tcBorders>
        </w:tcPr>
        <w:p>
          <w:pPr>
            <w:pStyle w:val="TableContents"/>
            <w:spacing w:before="0" w:after="160"/>
            <w:jc w:val="center"/>
            <w:rPr>
              <w:rFonts w:ascii="Calibri" w:hAnsi="Calibri" w:eastAsia="Calibri" w:cs="Calibri"/>
              <w:sz w:val="22"/>
              <w:szCs w:val="22"/>
            </w:rPr>
          </w:pPr>
          <w:r>
            <w:rPr>
              <w:rFonts w:eastAsia="Calibri" w:cs="Calibri"/>
              <w:sz w:val="22"/>
              <w:szCs w:val="22"/>
            </w:rPr>
            <w:t>SERVICIO NACIONAL DE APRENDIZAJE</w:t>
          </w:r>
        </w:p>
      </w:tc>
      <w:tc>
        <w:tcPr>
          <w:tcW w:w="1313" w:type="dxa"/>
          <w:tcBorders>
            <w:top w:val="single" w:sz="4" w:space="0" w:color="000000"/>
            <w:left w:val="single" w:sz="4" w:space="0" w:color="000000"/>
            <w:bottom w:val="single" w:sz="4" w:space="0" w:color="000000"/>
            <w:right w:val="single" w:sz="4" w:space="0" w:color="000000"/>
          </w:tcBorders>
        </w:tcPr>
        <w:p>
          <w:pPr>
            <w:pStyle w:val="TableContents"/>
            <w:spacing w:before="0" w:after="160"/>
            <w:rPr>
              <w:rFonts w:ascii="Calibri" w:hAnsi="Calibri" w:eastAsia="Calibri" w:cs="Calibri"/>
              <w:sz w:val="22"/>
              <w:szCs w:val="22"/>
            </w:rPr>
          </w:pPr>
          <w:r>
            <w:rPr>
              <w:rFonts w:eastAsia="Calibri" w:cs="Calibri"/>
              <w:sz w:val="22"/>
              <w:szCs w:val="22"/>
            </w:rPr>
            <w:t>Version 1.0</w:t>
          </w:r>
        </w:p>
      </w:tc>
    </w:tr>
  </w:tbl>
  <w:p>
    <w:pPr>
      <w:pStyle w:val="normal1"/>
      <w:widowControl/>
      <w:pBdr/>
      <w:shd w:val="clear" w:fill="auto"/>
      <w:tabs>
        <w:tab w:val="clear" w:pos="720"/>
        <w:tab w:val="center" w:pos="4419" w:leader="none"/>
        <w:tab w:val="right" w:pos="8838" w:leader="none"/>
      </w:tabs>
      <w:spacing w:lineRule="auto" w:line="240"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sz w:val="22"/>
        <w:szCs w:val="22"/>
        <w:u w:val="none"/>
        <w:shd w:fill="auto" w:val="clear"/>
      </w:rPr>
    </w:r>
  </w:p>
  <w:p>
    <w:pPr>
      <w:pStyle w:val="normal1"/>
      <w:keepNext w:val="false"/>
      <w:keepLines w:val="false"/>
      <w:widowControl/>
      <w:pBdr/>
      <w:shd w:val="clear" w:fill="auto"/>
      <w:tabs>
        <w:tab w:val="clear" w:pos="720"/>
        <w:tab w:val="center" w:pos="4419" w:leader="none"/>
        <w:tab w:val="right" w:pos="8838" w:leader="none"/>
      </w:tabs>
      <w:spacing w:lineRule="auto" w:line="240"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pBdr/>
      <w:shd w:val="clear" w:fill="auto"/>
      <w:tabs>
        <w:tab w:val="clear" w:pos="720"/>
        <w:tab w:val="center" w:pos="4419" w:leader="none"/>
        <w:tab w:val="right" w:pos="8838" w:leader="none"/>
      </w:tabs>
      <w:spacing w:lineRule="auto" w:line="240"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 xml:space="preserve">                                      </w:t>
    </w:r>
  </w:p>
  <w:tbl>
    <w:tblPr>
      <w:tblW w:w="8794" w:type="dxa"/>
      <w:jc w:val="left"/>
      <w:tblInd w:w="38" w:type="dxa"/>
      <w:tblLayout w:type="fixed"/>
      <w:tblCellMar>
        <w:top w:w="55" w:type="dxa"/>
        <w:left w:w="55" w:type="dxa"/>
        <w:bottom w:w="55" w:type="dxa"/>
        <w:right w:w="55" w:type="dxa"/>
      </w:tblCellMar>
    </w:tblPr>
    <w:tblGrid>
      <w:gridCol w:w="2034"/>
      <w:gridCol w:w="5447"/>
      <w:gridCol w:w="1313"/>
    </w:tblGrid>
    <w:tr>
      <w:trPr/>
      <w:tc>
        <w:tcPr>
          <w:tcW w:w="2034" w:type="dxa"/>
          <w:tcBorders>
            <w:top w:val="single" w:sz="4" w:space="0" w:color="000000"/>
            <w:left w:val="single" w:sz="4" w:space="0" w:color="000000"/>
            <w:bottom w:val="single" w:sz="4" w:space="0" w:color="000000"/>
          </w:tcBorders>
        </w:tcPr>
        <w:p>
          <w:pPr>
            <w:pStyle w:val="TableContents"/>
            <w:spacing w:before="0" w:after="160"/>
            <w:jc w:val="center"/>
            <w:rPr>
              <w:rFonts w:ascii="Calibri" w:hAnsi="Calibri" w:eastAsia="Calibri" w:cs="Calibri"/>
              <w:sz w:val="22"/>
              <w:szCs w:val="22"/>
            </w:rPr>
          </w:pPr>
          <w:r>
            <w:rPr>
              <w:rFonts w:eastAsia="Calibri" w:cs="Calibri"/>
              <w:sz w:val="22"/>
              <w:szCs w:val="22"/>
            </w:rPr>
            <w:drawing>
              <wp:anchor behindDoc="0" distT="0" distB="0" distL="0" distR="0" simplePos="0" locked="0" layoutInCell="0" allowOverlap="1" relativeHeight="2">
                <wp:simplePos x="0" y="0"/>
                <wp:positionH relativeFrom="column">
                  <wp:posOffset>205740</wp:posOffset>
                </wp:positionH>
                <wp:positionV relativeFrom="paragraph">
                  <wp:posOffset>635</wp:posOffset>
                </wp:positionV>
                <wp:extent cx="515620" cy="306705"/>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1"/>
                        <a:stretch>
                          <a:fillRect/>
                        </a:stretch>
                      </pic:blipFill>
                      <pic:spPr bwMode="auto">
                        <a:xfrm>
                          <a:off x="0" y="0"/>
                          <a:ext cx="515620" cy="306705"/>
                        </a:xfrm>
                        <a:prstGeom prst="rect">
                          <a:avLst/>
                        </a:prstGeom>
                        <a:noFill/>
                      </pic:spPr>
                    </pic:pic>
                  </a:graphicData>
                </a:graphic>
              </wp:anchor>
            </w:drawing>
          </w:r>
        </w:p>
      </w:tc>
      <w:tc>
        <w:tcPr>
          <w:tcW w:w="5447" w:type="dxa"/>
          <w:tcBorders>
            <w:top w:val="single" w:sz="4" w:space="0" w:color="000000"/>
            <w:left w:val="single" w:sz="4" w:space="0" w:color="000000"/>
            <w:bottom w:val="single" w:sz="4" w:space="0" w:color="000000"/>
          </w:tcBorders>
        </w:tcPr>
        <w:p>
          <w:pPr>
            <w:pStyle w:val="TableContents"/>
            <w:spacing w:before="0" w:after="160"/>
            <w:jc w:val="center"/>
            <w:rPr>
              <w:rFonts w:ascii="Calibri" w:hAnsi="Calibri" w:eastAsia="Calibri" w:cs="Calibri"/>
              <w:sz w:val="22"/>
              <w:szCs w:val="22"/>
            </w:rPr>
          </w:pPr>
          <w:r>
            <w:rPr>
              <w:rFonts w:eastAsia="Calibri" w:cs="Calibri"/>
              <w:sz w:val="22"/>
              <w:szCs w:val="22"/>
            </w:rPr>
            <w:t>SERVICIO NACIONAL DE APRENDIZAJE</w:t>
          </w:r>
        </w:p>
      </w:tc>
      <w:tc>
        <w:tcPr>
          <w:tcW w:w="1313" w:type="dxa"/>
          <w:tcBorders>
            <w:top w:val="single" w:sz="4" w:space="0" w:color="000000"/>
            <w:left w:val="single" w:sz="4" w:space="0" w:color="000000"/>
            <w:bottom w:val="single" w:sz="4" w:space="0" w:color="000000"/>
            <w:right w:val="single" w:sz="4" w:space="0" w:color="000000"/>
          </w:tcBorders>
        </w:tcPr>
        <w:p>
          <w:pPr>
            <w:pStyle w:val="TableContents"/>
            <w:spacing w:before="0" w:after="160"/>
            <w:rPr>
              <w:rFonts w:ascii="Calibri" w:hAnsi="Calibri" w:eastAsia="Calibri" w:cs="Calibri"/>
              <w:sz w:val="22"/>
              <w:szCs w:val="22"/>
            </w:rPr>
          </w:pPr>
          <w:r>
            <w:rPr>
              <w:rFonts w:eastAsia="Calibri" w:cs="Calibri"/>
              <w:sz w:val="22"/>
              <w:szCs w:val="22"/>
            </w:rPr>
            <w:t>Version 1.0</w:t>
          </w:r>
        </w:p>
      </w:tc>
    </w:tr>
  </w:tbl>
  <w:p>
    <w:pPr>
      <w:pStyle w:val="normal1"/>
      <w:widowControl/>
      <w:pBdr/>
      <w:shd w:val="clear" w:fill="auto"/>
      <w:tabs>
        <w:tab w:val="clear" w:pos="720"/>
        <w:tab w:val="center" w:pos="4419" w:leader="none"/>
        <w:tab w:val="right" w:pos="8838" w:leader="none"/>
      </w:tabs>
      <w:spacing w:lineRule="auto" w:line="240"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sz w:val="22"/>
        <w:szCs w:val="22"/>
        <w:u w:val="none"/>
        <w:shd w:fill="auto" w:val="clear"/>
      </w:rPr>
    </w:r>
  </w:p>
  <w:p>
    <w:pPr>
      <w:pStyle w:val="normal1"/>
      <w:keepNext w:val="false"/>
      <w:keepLines w:val="false"/>
      <w:widowControl/>
      <w:pBdr/>
      <w:shd w:val="clear" w:fill="auto"/>
      <w:tabs>
        <w:tab w:val="clear" w:pos="720"/>
        <w:tab w:val="center" w:pos="4419" w:leader="none"/>
        <w:tab w:val="right" w:pos="8838" w:leader="none"/>
      </w:tabs>
      <w:spacing w:lineRule="auto" w:line="240"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hdr>
</file>

<file path=word/settings.xml><?xml version="1.0" encoding="utf-8"?>
<w:settings xmlns:w="http://schemas.openxmlformats.org/wordprocessingml/2006/main">
  <w:zoom w:percent="16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s-CO" w:eastAsia="zh-CN" w:bidi="hi-IN"/>
      </w:rPr>
    </w:rPrDefault>
    <w:pPrDefault>
      <w:pPr>
        <w:suppressAutoHyphens w:val="true"/>
      </w:pPr>
    </w:pPrDefault>
  </w:docDefaults>
  <w:style w:type="paragraph" w:styleId="Normal" w:default="1">
    <w:name w:val="Normal"/>
    <w:qFormat/>
    <w:pPr>
      <w:widowControl/>
      <w:bidi w:val="0"/>
      <w:spacing w:lineRule="auto" w:line="259" w:before="0" w:after="160"/>
      <w:jc w:val="left"/>
    </w:pPr>
    <w:rPr>
      <w:rFonts w:ascii="Calibri" w:hAnsi="Calibri" w:eastAsia="Calibri" w:cs="Calibri"/>
      <w:color w:val="auto"/>
      <w:kern w:val="0"/>
      <w:sz w:val="22"/>
      <w:szCs w:val="22"/>
      <w:lang w:eastAsia="zh-CN" w:bidi="hi-IN" w:val="es-CO"/>
    </w:rPr>
  </w:style>
  <w:style w:type="paragraph" w:styleId="Heading1">
    <w:name w:val="heading 1"/>
    <w:basedOn w:val="normal11"/>
    <w:next w:val="normal11"/>
    <w:uiPriority w:val="9"/>
    <w:qFormat/>
    <w:pPr>
      <w:keepNext w:val="true"/>
      <w:keepLines/>
      <w:spacing w:lineRule="auto" w:line="240" w:before="480" w:after="120"/>
      <w:outlineLvl w:val="0"/>
    </w:pPr>
    <w:rPr>
      <w:b/>
      <w:sz w:val="48"/>
      <w:szCs w:val="48"/>
    </w:rPr>
  </w:style>
  <w:style w:type="paragraph" w:styleId="Heading2">
    <w:name w:val="heading 2"/>
    <w:basedOn w:val="normal11"/>
    <w:next w:val="normal11"/>
    <w:uiPriority w:val="9"/>
    <w:semiHidden/>
    <w:unhideWhenUsed/>
    <w:qFormat/>
    <w:pPr>
      <w:keepNext w:val="true"/>
      <w:keepLines/>
      <w:spacing w:lineRule="auto" w:line="240" w:before="360" w:after="80"/>
      <w:outlineLvl w:val="1"/>
    </w:pPr>
    <w:rPr>
      <w:b/>
      <w:sz w:val="36"/>
      <w:szCs w:val="36"/>
    </w:rPr>
  </w:style>
  <w:style w:type="paragraph" w:styleId="Heading3">
    <w:name w:val="heading 3"/>
    <w:basedOn w:val="normal11"/>
    <w:next w:val="normal11"/>
    <w:uiPriority w:val="9"/>
    <w:semiHidden/>
    <w:unhideWhenUsed/>
    <w:qFormat/>
    <w:pPr>
      <w:keepNext w:val="true"/>
      <w:keepLines/>
      <w:spacing w:lineRule="auto" w:line="240" w:before="280" w:after="80"/>
      <w:outlineLvl w:val="2"/>
    </w:pPr>
    <w:rPr>
      <w:b/>
      <w:sz w:val="28"/>
      <w:szCs w:val="28"/>
    </w:rPr>
  </w:style>
  <w:style w:type="paragraph" w:styleId="Heading4">
    <w:name w:val="heading 4"/>
    <w:basedOn w:val="normal11"/>
    <w:next w:val="normal11"/>
    <w:uiPriority w:val="9"/>
    <w:semiHidden/>
    <w:unhideWhenUsed/>
    <w:qFormat/>
    <w:pPr>
      <w:keepNext w:val="true"/>
      <w:keepLines/>
      <w:spacing w:lineRule="auto" w:line="240" w:before="240" w:after="40"/>
      <w:outlineLvl w:val="3"/>
    </w:pPr>
    <w:rPr>
      <w:b/>
      <w:sz w:val="24"/>
      <w:szCs w:val="24"/>
    </w:rPr>
  </w:style>
  <w:style w:type="paragraph" w:styleId="Heading5">
    <w:name w:val="heading 5"/>
    <w:basedOn w:val="normal11"/>
    <w:next w:val="normal11"/>
    <w:uiPriority w:val="9"/>
    <w:semiHidden/>
    <w:unhideWhenUsed/>
    <w:qFormat/>
    <w:pPr>
      <w:keepNext w:val="true"/>
      <w:keepLines/>
      <w:spacing w:lineRule="auto" w:line="240" w:before="220" w:after="40"/>
      <w:outlineLvl w:val="4"/>
    </w:pPr>
    <w:rPr>
      <w:b/>
    </w:rPr>
  </w:style>
  <w:style w:type="paragraph" w:styleId="Heading6">
    <w:name w:val="heading 6"/>
    <w:basedOn w:val="normal11"/>
    <w:next w:val="normal11"/>
    <w:uiPriority w:val="9"/>
    <w:semiHidden/>
    <w:unhideWhenUsed/>
    <w:qFormat/>
    <w:pPr>
      <w:keepNext w:val="true"/>
      <w:keepLines/>
      <w:spacing w:lineRule="auto" w:line="240" w:before="200" w:after="40"/>
      <w:outlineLvl w:val="5"/>
    </w:pPr>
    <w:rPr>
      <w:b/>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6b3bfc"/>
    <w:rPr/>
  </w:style>
  <w:style w:type="character" w:styleId="FooterChar" w:customStyle="1">
    <w:name w:val="Footer Char"/>
    <w:basedOn w:val="DefaultParagraphFont"/>
    <w:link w:val="Footer"/>
    <w:uiPriority w:val="99"/>
    <w:qFormat/>
    <w:rsid w:val="006b3bfc"/>
    <w:rPr/>
  </w:style>
  <w:style w:type="paragraph" w:styleId="Heading" w:customStyle="1">
    <w:name w:val="Heading"/>
    <w:basedOn w:val="normal1"/>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1"/>
    <w:pPr>
      <w:spacing w:lineRule="auto" w:line="276" w:before="0" w:after="140"/>
    </w:pPr>
    <w:rPr/>
  </w:style>
  <w:style w:type="paragraph" w:styleId="List">
    <w:name w:val="List"/>
    <w:basedOn w:val="BodyText"/>
    <w:pPr/>
    <w:rPr>
      <w:rFonts w:cs="Noto Sans Devanagari"/>
    </w:rPr>
  </w:style>
  <w:style w:type="paragraph" w:styleId="Caption">
    <w:name w:val="caption"/>
    <w:basedOn w:val="normal1"/>
    <w:qFormat/>
    <w:pPr>
      <w:suppressLineNumbers/>
      <w:spacing w:before="120" w:after="120"/>
    </w:pPr>
    <w:rPr>
      <w:rFonts w:cs="Noto Sans Devanagari"/>
      <w:i/>
      <w:iCs/>
      <w:sz w:val="24"/>
      <w:szCs w:val="24"/>
    </w:rPr>
  </w:style>
  <w:style w:type="paragraph" w:styleId="Index" w:customStyle="1">
    <w:name w:val="Index"/>
    <w:basedOn w:val="normal1"/>
    <w:qFormat/>
    <w:pPr>
      <w:suppressLineNumbers/>
    </w:pPr>
    <w:rPr>
      <w:rFonts w:cs="Noto Sans Devanagari"/>
    </w:rPr>
  </w:style>
  <w:style w:type="paragraph" w:styleId="normal1" w:default="1">
    <w:name w:val="normal1"/>
    <w:qFormat/>
    <w:pPr>
      <w:widowControl/>
      <w:bidi w:val="0"/>
      <w:spacing w:lineRule="auto" w:line="259" w:before="0" w:after="160"/>
      <w:jc w:val="left"/>
    </w:pPr>
    <w:rPr>
      <w:rFonts w:ascii="Calibri" w:hAnsi="Calibri" w:eastAsia="Calibri" w:cs="Calibri"/>
      <w:color w:val="auto"/>
      <w:kern w:val="0"/>
      <w:sz w:val="22"/>
      <w:szCs w:val="22"/>
      <w:lang w:val="es-CO" w:eastAsia="zh-CN" w:bidi="hi-IN"/>
    </w:rPr>
  </w:style>
  <w:style w:type="paragraph" w:styleId="Title">
    <w:name w:val="Title"/>
    <w:basedOn w:val="normal11"/>
    <w:next w:val="normal11"/>
    <w:uiPriority w:val="10"/>
    <w:qFormat/>
    <w:pPr>
      <w:keepNext w:val="true"/>
      <w:keepLines/>
      <w:spacing w:lineRule="auto" w:line="240" w:before="480" w:after="120"/>
    </w:pPr>
    <w:rPr>
      <w:b/>
      <w:sz w:val="72"/>
      <w:szCs w:val="72"/>
    </w:rPr>
  </w:style>
  <w:style w:type="paragraph" w:styleId="normal11" w:customStyle="1">
    <w:name w:val="normal11"/>
    <w:qFormat/>
    <w:pPr>
      <w:widowControl/>
      <w:bidi w:val="0"/>
      <w:spacing w:lineRule="auto" w:line="259" w:before="0" w:after="160"/>
      <w:jc w:val="left"/>
    </w:pPr>
    <w:rPr>
      <w:rFonts w:ascii="Calibri" w:hAnsi="Calibri" w:eastAsia="Calibri" w:cs="Calibri"/>
      <w:color w:val="auto"/>
      <w:kern w:val="0"/>
      <w:sz w:val="22"/>
      <w:szCs w:val="22"/>
      <w:lang w:eastAsia="zh-CN" w:bidi="hi-IN" w:val="es-CO"/>
    </w:rPr>
  </w:style>
  <w:style w:type="paragraph" w:styleId="HeaderandFooter" w:customStyle="1">
    <w:name w:val="Header and Footer"/>
    <w:basedOn w:val="normal1"/>
    <w:qFormat/>
    <w:pPr/>
    <w:rPr/>
  </w:style>
  <w:style w:type="paragraph" w:styleId="Header">
    <w:name w:val="header"/>
    <w:basedOn w:val="normal11"/>
    <w:link w:val="HeaderChar"/>
    <w:uiPriority w:val="99"/>
    <w:unhideWhenUsed/>
    <w:rsid w:val="006b3bfc"/>
    <w:pPr>
      <w:tabs>
        <w:tab w:val="clear" w:pos="720"/>
        <w:tab w:val="center" w:pos="4419" w:leader="none"/>
        <w:tab w:val="right" w:pos="8838" w:leader="none"/>
      </w:tabs>
      <w:spacing w:lineRule="auto" w:line="240" w:before="0" w:after="0"/>
    </w:pPr>
    <w:rPr/>
  </w:style>
  <w:style w:type="paragraph" w:styleId="Footer">
    <w:name w:val="footer"/>
    <w:basedOn w:val="normal11"/>
    <w:link w:val="FooterChar"/>
    <w:uiPriority w:val="99"/>
    <w:unhideWhenUsed/>
    <w:rsid w:val="006b3bfc"/>
    <w:pPr>
      <w:tabs>
        <w:tab w:val="clear" w:pos="720"/>
        <w:tab w:val="center" w:pos="4419" w:leader="none"/>
        <w:tab w:val="right" w:pos="8838" w:leader="none"/>
      </w:tabs>
      <w:spacing w:lineRule="auto" w:line="240" w:before="0" w:after="0"/>
    </w:pPr>
    <w:rPr/>
  </w:style>
  <w:style w:type="paragraph" w:styleId="ListParagraph">
    <w:name w:val="List Paragraph"/>
    <w:basedOn w:val="normal11"/>
    <w:uiPriority w:val="34"/>
    <w:qFormat/>
    <w:rsid w:val="00103e14"/>
    <w:pPr>
      <w:spacing w:before="0" w:after="160"/>
      <w:ind w:left="720"/>
      <w:contextualSpacing/>
    </w:pPr>
    <w:rPr/>
  </w:style>
  <w:style w:type="paragraph" w:styleId="Subtitle">
    <w:name w:val="Subtitle"/>
    <w:basedOn w:val="normal1"/>
    <w:next w:val="normal1"/>
    <w:uiPriority w:val="11"/>
    <w:qFormat/>
    <w:pPr>
      <w:keepNext w:val="true"/>
      <w:keepLines/>
      <w:spacing w:lineRule="auto" w:line="240" w:before="360" w:after="80"/>
    </w:pPr>
    <w:rPr>
      <w:rFonts w:ascii="Georgia" w:hAnsi="Georgia" w:eastAsia="Georgia" w:cs="Georgia"/>
      <w:i/>
      <w:color w:val="666666"/>
      <w:sz w:val="48"/>
      <w:szCs w:val="48"/>
    </w:rPr>
  </w:style>
  <w:style w:type="paragraph" w:styleId="NormalWeb">
    <w:name w:val="Normal (Web)"/>
    <w:basedOn w:val="normal1"/>
    <w:uiPriority w:val="99"/>
    <w:unhideWhenUsed/>
    <w:qFormat/>
    <w:rsid w:val="00374621"/>
    <w:pPr>
      <w:spacing w:lineRule="auto" w:line="240" w:beforeAutospacing="1" w:afterAutospacing="1"/>
    </w:pPr>
    <w:rPr>
      <w:rFonts w:ascii="Times New Roman" w:hAnsi="Times New Roman" w:eastAsia="Times New Roman" w:cs="Times New Roman"/>
      <w:sz w:val="24"/>
      <w:szCs w:val="24"/>
      <w:lang w:eastAsia="es-CO" w:bidi="ar-S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Table Normal"/>
  </w:style>
  <w:style w:type="table" w:default="1" w:styleId="TableNormal">
    <w:name w:val="Table Normal"/>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6b3bf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I/CSvM9NDliSWfO94IQKUd2LJrA==">CgMxLjA4AHIhMW5DWVJoTFdDQ2lfYndLdktJRVVtdFJRVVhsWEVkYWx5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LibreOffice/25.2.2.2$Linux_X86_64 LibreOffice_project/520$Build-2</Application>
  <AppVersion>15.0000</AppVersion>
  <Pages>2</Pages>
  <Words>64</Words>
  <Characters>387</Characters>
  <CharactersWithSpaces>479</CharactersWithSpaces>
  <Paragraphs>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2024-11-26T22:35:00Z</dcterms:created>
  <dc:creator>Millie Salas Valenzuela</dc:creator>
  <dc:description/>
  <dc:language>en-US</dc:language>
  <cp:lastModifiedBy/>
  <dcterms:modified xsi:type="dcterms:W3CDTF">2025-05-26T07:18:40Z</dcterms:modified>
  <cp:revision>1</cp:revision>
  <dc:subject/>
  <dc:title/>
</cp:coreProperties>
</file>