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C67" w:rsidRDefault="00EF7C67" w:rsidP="00EF7C67">
      <w:pPr>
        <w:jc w:val="center"/>
      </w:pPr>
      <w:r>
        <w:rPr>
          <w:noProof/>
          <w:lang w:eastAsia="es-EC"/>
        </w:rPr>
        <w:drawing>
          <wp:inline distT="0" distB="0" distL="0" distR="0" wp14:anchorId="121CE44C" wp14:editId="2042422C">
            <wp:extent cx="3314700" cy="2238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67" w:rsidRDefault="00EF7C67" w:rsidP="00EF7C67">
      <w:pPr>
        <w:jc w:val="center"/>
        <w:rPr>
          <w:rFonts w:ascii="Times New Roman" w:hAnsi="Times New Roman" w:cs="Times New Roman"/>
          <w:sz w:val="32"/>
        </w:rPr>
      </w:pPr>
      <w:r w:rsidRPr="00EF7C67">
        <w:rPr>
          <w:rFonts w:ascii="Times New Roman" w:hAnsi="Times New Roman" w:cs="Times New Roman"/>
          <w:sz w:val="32"/>
        </w:rPr>
        <w:t>INSTITUTO TECNOLÓGICO QUITO.</w:t>
      </w:r>
    </w:p>
    <w:p w:rsidR="00EF7C67" w:rsidRDefault="00EF7C67" w:rsidP="00EF7C67">
      <w:pPr>
        <w:jc w:val="center"/>
        <w:rPr>
          <w:rFonts w:ascii="Times New Roman" w:hAnsi="Times New Roman" w:cs="Times New Roman"/>
          <w:sz w:val="32"/>
        </w:rPr>
      </w:pPr>
    </w:p>
    <w:p w:rsidR="00EF7C67" w:rsidRDefault="003A5E1C" w:rsidP="00EF7C6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Lenguaje de documentales</w:t>
      </w:r>
    </w:p>
    <w:p w:rsidR="00EF7C67" w:rsidRDefault="00EF7C67" w:rsidP="00EF7C67">
      <w:pPr>
        <w:jc w:val="center"/>
        <w:rPr>
          <w:rFonts w:ascii="Times New Roman" w:hAnsi="Times New Roman" w:cs="Times New Roman"/>
          <w:sz w:val="24"/>
        </w:rPr>
      </w:pPr>
    </w:p>
    <w:p w:rsidR="00EF7C67" w:rsidRPr="00EF7C67" w:rsidRDefault="00EF7C67" w:rsidP="00EF7C6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Análisis en Sistemas</w:t>
      </w:r>
    </w:p>
    <w:p w:rsidR="00EF7C67" w:rsidRDefault="00EF7C67" w:rsidP="00EF7C67">
      <w:pPr>
        <w:jc w:val="center"/>
      </w:pPr>
    </w:p>
    <w:p w:rsidR="000E46C6" w:rsidRDefault="003A5E1C" w:rsidP="003A5E1C">
      <w:pPr>
        <w:jc w:val="center"/>
      </w:pPr>
      <w:r>
        <w:t>Bryan Elián Arévalo Toalombo</w:t>
      </w:r>
    </w:p>
    <w:p w:rsidR="000E46C6" w:rsidRDefault="000E46C6" w:rsidP="000E46C6"/>
    <w:p w:rsidR="000E46C6" w:rsidRDefault="003A5E1C" w:rsidP="000E46C6">
      <w:pPr>
        <w:jc w:val="center"/>
      </w:pPr>
      <w:r>
        <w:t>Proyecto de Heladería</w:t>
      </w:r>
      <w:r w:rsidR="000E46C6">
        <w:t>.</w:t>
      </w:r>
    </w:p>
    <w:p w:rsidR="000E46C6" w:rsidRDefault="000E46C6" w:rsidP="000E46C6">
      <w:pPr>
        <w:jc w:val="center"/>
      </w:pPr>
    </w:p>
    <w:p w:rsidR="000E46C6" w:rsidRDefault="003A5E1C" w:rsidP="000E46C6">
      <w:pPr>
        <w:jc w:val="center"/>
      </w:pPr>
      <w:proofErr w:type="spellStart"/>
      <w:r w:rsidRPr="003A5E1C">
        <w:t>Msc</w:t>
      </w:r>
      <w:proofErr w:type="spellEnd"/>
      <w:r w:rsidRPr="003A5E1C">
        <w:t xml:space="preserve"> Freddy </w:t>
      </w:r>
      <w:proofErr w:type="spellStart"/>
      <w:r w:rsidRPr="003A5E1C">
        <w:t>Catucuamba</w:t>
      </w:r>
      <w:proofErr w:type="spellEnd"/>
    </w:p>
    <w:p w:rsidR="003A5E1C" w:rsidRDefault="003A5E1C" w:rsidP="000E46C6">
      <w:pPr>
        <w:jc w:val="center"/>
      </w:pPr>
    </w:p>
    <w:p w:rsidR="000E46C6" w:rsidRDefault="000E46C6" w:rsidP="000E46C6">
      <w:pPr>
        <w:jc w:val="center"/>
      </w:pPr>
      <w:r>
        <w:t>2020-2021</w:t>
      </w:r>
    </w:p>
    <w:p w:rsidR="000E46C6" w:rsidRDefault="000E46C6" w:rsidP="000E46C6">
      <w:pPr>
        <w:jc w:val="center"/>
      </w:pPr>
    </w:p>
    <w:p w:rsidR="000E46C6" w:rsidRDefault="000E46C6" w:rsidP="000E46C6">
      <w:pPr>
        <w:jc w:val="center"/>
      </w:pPr>
    </w:p>
    <w:p w:rsidR="000E46C6" w:rsidRDefault="000E46C6" w:rsidP="000E46C6">
      <w:pPr>
        <w:jc w:val="center"/>
      </w:pPr>
    </w:p>
    <w:p w:rsidR="000E46C6" w:rsidRDefault="000E46C6" w:rsidP="000E46C6">
      <w:pPr>
        <w:jc w:val="center"/>
      </w:pPr>
    </w:p>
    <w:p w:rsidR="000E46C6" w:rsidRDefault="000E46C6" w:rsidP="000E46C6">
      <w:pPr>
        <w:jc w:val="center"/>
      </w:pPr>
    </w:p>
    <w:p w:rsidR="000E46C6" w:rsidRDefault="000E46C6" w:rsidP="000E46C6">
      <w:pPr>
        <w:jc w:val="center"/>
      </w:pPr>
    </w:p>
    <w:p w:rsidR="00353CED" w:rsidRDefault="00353CED" w:rsidP="003A5E1C">
      <w:pPr>
        <w:ind w:left="0" w:firstLine="0"/>
      </w:pPr>
    </w:p>
    <w:p w:rsidR="003A5E1C" w:rsidRDefault="003A5E1C" w:rsidP="003A5E1C">
      <w:pPr>
        <w:pStyle w:val="Ttulo1"/>
      </w:pPr>
      <w:r>
        <w:lastRenderedPageBreak/>
        <w:t>Diagrama de casos de uso.</w:t>
      </w:r>
    </w:p>
    <w:p w:rsidR="003A5E1C" w:rsidRPr="003A5E1C" w:rsidRDefault="003A5E1C" w:rsidP="003A5E1C">
      <w:pPr>
        <w:ind w:left="0" w:firstLine="0"/>
      </w:pPr>
      <w:r>
        <w:rPr>
          <w:noProof/>
          <w:lang w:eastAsia="es-EC"/>
        </w:rPr>
        <w:drawing>
          <wp:inline distT="0" distB="0" distL="0" distR="0" wp14:anchorId="31778B15" wp14:editId="4F5E6223">
            <wp:extent cx="5598795" cy="3145790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1C" w:rsidRDefault="003A5E1C" w:rsidP="003A5E1C">
      <w:pPr>
        <w:pStyle w:val="Ttulo1"/>
      </w:pPr>
      <w:r>
        <w:t>Diagrama de clases.</w:t>
      </w:r>
    </w:p>
    <w:p w:rsidR="003A5E1C" w:rsidRPr="003A5E1C" w:rsidRDefault="003A5E1C" w:rsidP="003A5E1C">
      <w:r>
        <w:rPr>
          <w:noProof/>
          <w:lang w:eastAsia="es-EC"/>
        </w:rPr>
        <w:drawing>
          <wp:inline distT="0" distB="0" distL="0" distR="0" wp14:anchorId="203940B6" wp14:editId="4F743E03">
            <wp:extent cx="5598795" cy="3520440"/>
            <wp:effectExtent l="0" t="0" r="1905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1C" w:rsidRDefault="003A5E1C" w:rsidP="003A5E1C">
      <w:pPr>
        <w:pStyle w:val="Ttulo1"/>
      </w:pPr>
      <w:r>
        <w:t>Base de datos</w:t>
      </w:r>
    </w:p>
    <w:p w:rsidR="003A5E1C" w:rsidRPr="00353CED" w:rsidRDefault="003A5E1C" w:rsidP="003A5E1C">
      <w:pPr>
        <w:ind w:left="0" w:firstLine="0"/>
      </w:pPr>
      <w:hyperlink r:id="rId9" w:history="1">
        <w:r w:rsidRPr="003A5E1C">
          <w:rPr>
            <w:rStyle w:val="Hipervnculo"/>
          </w:rPr>
          <w:t>Base de datos heladería</w:t>
        </w:r>
      </w:hyperlink>
      <w:bookmarkStart w:id="0" w:name="_GoBack"/>
      <w:bookmarkEnd w:id="0"/>
    </w:p>
    <w:sectPr w:rsidR="003A5E1C" w:rsidRPr="00353CED" w:rsidSect="00706788">
      <w:pgSz w:w="11906" w:h="16838" w:code="9"/>
      <w:pgMar w:top="1389" w:right="1700" w:bottom="1389" w:left="13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7B4E"/>
    <w:multiLevelType w:val="hybridMultilevel"/>
    <w:tmpl w:val="420C56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C6A31"/>
    <w:multiLevelType w:val="hybridMultilevel"/>
    <w:tmpl w:val="3EA23AB6"/>
    <w:lvl w:ilvl="0" w:tplc="CDDA9B8E">
      <w:start w:val="1"/>
      <w:numFmt w:val="decimal"/>
      <w:lvlText w:val="2.%1.1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1354D"/>
    <w:multiLevelType w:val="hybridMultilevel"/>
    <w:tmpl w:val="36C447F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3727F"/>
    <w:multiLevelType w:val="hybridMultilevel"/>
    <w:tmpl w:val="851E62A8"/>
    <w:lvl w:ilvl="0" w:tplc="30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3E32695"/>
    <w:multiLevelType w:val="hybridMultilevel"/>
    <w:tmpl w:val="A1CC7D14"/>
    <w:lvl w:ilvl="0" w:tplc="F0A0BD70">
      <w:start w:val="1"/>
      <w:numFmt w:val="decimal"/>
      <w:lvlText w:val="3.%1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C06B83"/>
    <w:multiLevelType w:val="hybridMultilevel"/>
    <w:tmpl w:val="AF0E40C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36549"/>
    <w:multiLevelType w:val="hybridMultilevel"/>
    <w:tmpl w:val="EAC8BD1A"/>
    <w:lvl w:ilvl="0" w:tplc="300A0017">
      <w:start w:val="1"/>
      <w:numFmt w:val="lowerLetter"/>
      <w:lvlText w:val="%1)"/>
      <w:lvlJc w:val="left"/>
      <w:pPr>
        <w:ind w:left="709" w:hanging="360"/>
      </w:pPr>
    </w:lvl>
    <w:lvl w:ilvl="1" w:tplc="300A0019" w:tentative="1">
      <w:start w:val="1"/>
      <w:numFmt w:val="lowerLetter"/>
      <w:lvlText w:val="%2."/>
      <w:lvlJc w:val="left"/>
      <w:pPr>
        <w:ind w:left="1429" w:hanging="360"/>
      </w:pPr>
    </w:lvl>
    <w:lvl w:ilvl="2" w:tplc="300A001B" w:tentative="1">
      <w:start w:val="1"/>
      <w:numFmt w:val="lowerRoman"/>
      <w:lvlText w:val="%3."/>
      <w:lvlJc w:val="right"/>
      <w:pPr>
        <w:ind w:left="2149" w:hanging="180"/>
      </w:pPr>
    </w:lvl>
    <w:lvl w:ilvl="3" w:tplc="300A000F" w:tentative="1">
      <w:start w:val="1"/>
      <w:numFmt w:val="decimal"/>
      <w:lvlText w:val="%4."/>
      <w:lvlJc w:val="left"/>
      <w:pPr>
        <w:ind w:left="2869" w:hanging="360"/>
      </w:pPr>
    </w:lvl>
    <w:lvl w:ilvl="4" w:tplc="300A0019" w:tentative="1">
      <w:start w:val="1"/>
      <w:numFmt w:val="lowerLetter"/>
      <w:lvlText w:val="%5."/>
      <w:lvlJc w:val="left"/>
      <w:pPr>
        <w:ind w:left="3589" w:hanging="360"/>
      </w:pPr>
    </w:lvl>
    <w:lvl w:ilvl="5" w:tplc="300A001B" w:tentative="1">
      <w:start w:val="1"/>
      <w:numFmt w:val="lowerRoman"/>
      <w:lvlText w:val="%6."/>
      <w:lvlJc w:val="right"/>
      <w:pPr>
        <w:ind w:left="4309" w:hanging="180"/>
      </w:pPr>
    </w:lvl>
    <w:lvl w:ilvl="6" w:tplc="300A000F" w:tentative="1">
      <w:start w:val="1"/>
      <w:numFmt w:val="decimal"/>
      <w:lvlText w:val="%7."/>
      <w:lvlJc w:val="left"/>
      <w:pPr>
        <w:ind w:left="5029" w:hanging="360"/>
      </w:pPr>
    </w:lvl>
    <w:lvl w:ilvl="7" w:tplc="300A0019" w:tentative="1">
      <w:start w:val="1"/>
      <w:numFmt w:val="lowerLetter"/>
      <w:lvlText w:val="%8."/>
      <w:lvlJc w:val="left"/>
      <w:pPr>
        <w:ind w:left="5749" w:hanging="360"/>
      </w:pPr>
    </w:lvl>
    <w:lvl w:ilvl="8" w:tplc="300A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6B043601"/>
    <w:multiLevelType w:val="hybridMultilevel"/>
    <w:tmpl w:val="14F448E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F1BD7"/>
    <w:multiLevelType w:val="hybridMultilevel"/>
    <w:tmpl w:val="E962F4D4"/>
    <w:lvl w:ilvl="0" w:tplc="BF2EBB10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67"/>
    <w:rsid w:val="000E46C6"/>
    <w:rsid w:val="002E61C8"/>
    <w:rsid w:val="00353CED"/>
    <w:rsid w:val="003A5E1C"/>
    <w:rsid w:val="003C342C"/>
    <w:rsid w:val="00400012"/>
    <w:rsid w:val="0051077B"/>
    <w:rsid w:val="00607B43"/>
    <w:rsid w:val="006705F4"/>
    <w:rsid w:val="00706788"/>
    <w:rsid w:val="00707D42"/>
    <w:rsid w:val="00777A81"/>
    <w:rsid w:val="00976D30"/>
    <w:rsid w:val="009D07C1"/>
    <w:rsid w:val="00A04CD4"/>
    <w:rsid w:val="00AC73E6"/>
    <w:rsid w:val="00C60B15"/>
    <w:rsid w:val="00C729CF"/>
    <w:rsid w:val="00EF7C67"/>
    <w:rsid w:val="00F549F6"/>
    <w:rsid w:val="00FB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EF559F"/>
  <w15:chartTrackingRefBased/>
  <w15:docId w15:val="{8CC2FF92-C114-4D2F-A407-E632AAD9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C67"/>
    <w:pPr>
      <w:spacing w:line="312" w:lineRule="auto"/>
      <w:ind w:left="720" w:hanging="72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07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7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0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7D4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07D42"/>
    <w:rPr>
      <w:rFonts w:asciiTheme="majorHAnsi" w:eastAsiaTheme="majorEastAsia" w:hAnsiTheme="majorHAnsi" w:cstheme="majorBidi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07D42"/>
    <w:pPr>
      <w:spacing w:line="259" w:lineRule="auto"/>
      <w:ind w:left="0" w:firstLine="0"/>
      <w:jc w:val="left"/>
      <w:outlineLvl w:val="9"/>
    </w:pPr>
    <w:rPr>
      <w:color w:val="2E74B5" w:themeColor="accent1" w:themeShade="BF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707D42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707D4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07D4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53CED"/>
    <w:pPr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353CED"/>
  </w:style>
  <w:style w:type="paragraph" w:styleId="Descripcin">
    <w:name w:val="caption"/>
    <w:basedOn w:val="Normal"/>
    <w:next w:val="Normal"/>
    <w:uiPriority w:val="35"/>
    <w:unhideWhenUsed/>
    <w:qFormat/>
    <w:rsid w:val="00777A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9D07C1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PORTATIL\Downloads\heladeria.sq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cib19</b:Tag>
    <b:SourceType>InternetSite</b:SourceType>
    <b:Guid>{E3268055-5C44-4974-B34C-17F5D7060736}</b:Guid>
    <b:Author>
      <b:Author>
        <b:Corporate>ciberaula</b:Corporate>
      </b:Author>
    </b:Author>
    <b:Title>ciberaula.com</b:Title>
    <b:InternetSiteTitle>ciberaula.com</b:InternetSiteTitle>
    <b:Year>2019</b:Year>
    <b:Month>Agosto</b:Month>
    <b:Day>25</b:Day>
    <b:URL>https://www.ciberaula.com/articulo/que_es_linux/</b:URL>
    <b:RefOrder>1</b:RefOrder>
  </b:Source>
  <b:Source>
    <b:Tag>Cil17</b:Tag>
    <b:SourceType>InternetSite</b:SourceType>
    <b:Guid>{BDAB0C25-F591-4AFF-BFD4-201E3E67B0E4}</b:Guid>
    <b:Author>
      <b:Author>
        <b:Corporate>Cilsa</b:Corporate>
      </b:Author>
    </b:Author>
    <b:Title>Desarollar Inclusion</b:Title>
    <b:InternetSiteTitle>Desarollar Inclusion</b:InternetSiteTitle>
    <b:Year>2017</b:Year>
    <b:URL>https://desarrollarinclusion.cilsa.org/tecnologia-inclusiva/que-es-un-sistema-operativo/</b:URL>
    <b:RefOrder>3</b:RefOrder>
  </b:Source>
  <b:Source>
    <b:Tag>Ubu19</b:Tag>
    <b:SourceType>JournalArticle</b:SourceType>
    <b:Guid>{BBACDD48-1335-4C8C-817C-515D6F926281}</b:Guid>
    <b:Title>Ubuntu: la polifacética distribución de Linux con soporte a largo plazo</b:Title>
    <b:Year>2019</b:Year>
    <b:JournalName>IONOS</b:JournalName>
    <b:Pages>5</b:Pages>
    <b:RefOrder>4</b:RefOrder>
  </b:Source>
  <b:Source>
    <b:Tag>Ale11</b:Tag>
    <b:SourceType>InternetSite</b:SourceType>
    <b:Guid>{8091B0EF-EAB0-4A95-BB2C-7B3AB1BBA58C}</b:Guid>
    <b:Title>xatakandroid.com</b:Title>
    <b:Year>2011</b:Year>
    <b:Author>
      <b:Author>
        <b:NameList>
          <b:Person>
            <b:Last>Gonzalez</b:Last>
            <b:First>Alejandro</b:First>
            <b:Middle>Nieto</b:Middle>
          </b:Person>
        </b:NameList>
      </b:Author>
    </b:Author>
    <b:InternetSiteTitle>xatakandroid.com</b:InternetSiteTitle>
    <b:Month>Febrero</b:Month>
    <b:Day>09</b:Day>
    <b:URL>https://www.xatakandroid.com/sistema-operativo/que-es-android</b:URL>
    <b:RefOrder>5</b:RefOrder>
  </b:Source>
  <b:Source>
    <b:Tag>fib</b:Tag>
    <b:SourceType>InternetSite</b:SourceType>
    <b:Guid>{B80FB13E-8C03-47B6-A0BD-1859B301E925}</b:Guid>
    <b:Author>
      <b:Author>
        <b:Corporate>fib.upc.edu</b:Corporate>
      </b:Author>
    </b:Author>
    <b:Title>fib.upc.edu</b:Title>
    <b:InternetSiteTitle>fib.upc.edu</b:InternetSiteTitle>
    <b:URL>https://www.fib.upc.edu/retro-informatica/historia/so.html#:~:text=El%20primer%20Sistema%20Operativo%20de,campo%20de%20los%20Sistemas%20Operativos.</b:URL>
    <b:RefOrder>2</b:RefOrder>
  </b:Source>
</b:Sources>
</file>

<file path=customXml/itemProps1.xml><?xml version="1.0" encoding="utf-8"?>
<ds:datastoreItem xmlns:ds="http://schemas.openxmlformats.org/officeDocument/2006/customXml" ds:itemID="{68218A9E-6913-4151-88D1-131F3CC6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PORTATIL</cp:lastModifiedBy>
  <cp:revision>9</cp:revision>
  <dcterms:created xsi:type="dcterms:W3CDTF">2021-03-11T14:24:00Z</dcterms:created>
  <dcterms:modified xsi:type="dcterms:W3CDTF">2021-03-15T19:08:00Z</dcterms:modified>
</cp:coreProperties>
</file>