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ageBreakBefore w:val="0"/>
        <w:widowControl/>
      </w:pPr>
      <w:r>
        <w:rPr>
          <w:color w:val="000000"/>
          <w:u w:val="none"/>
        </w:rPr>
        <w:t>Mismo Game Design Document</w:t>
      </w:r>
    </w:p>
    <w:p>
      <w:pPr>
        <w:pageBreakBefore w:val="0"/>
        <w:widowControl/>
      </w:pPr>
      <w:r>
        <w:t>Versión 0.9 consolidada · 3 de octubre de 2026</w:t>
      </w:r>
    </w:p>
    <w:p>
      <w:pPr>
        <w:pageBreakBefore w:val="0"/>
        <w:widowControl/>
      </w:pPr>
      <w:r>
        <w:t>La primera versión completa de Mismo será una aventura individual con cuatro biomas, progresión por familias de armas y un boss por bioma. Este documento define el circuito de exploración, combate y preparación, registra los sistemas actuales y ordena las decisiones y tareas necesarias para completar esa versión. El online, incluido el PvP 3 vs. 3, queda para una etapa posterior.</w:t>
      </w:r>
    </w:p>
    <w:p>
      <w:pPr>
        <w:pageBreakBefore w:val="0"/>
        <w:widowControl/>
      </w:pPr>
      <w:r>
        <w:t>Mismo es un juego de fantasía voxel en tercera persona y sin clases fijas. Las armas determinan las habilidades disponibles. El jugador explora, reúne materiales, fabrica mejoras y consumibles, progresa con sus familias de armas y se prepara para invocar y derrotar al boss de cada bioma. Hay cuatro tipos de bioma: bosque, desierto, nieve y montañas; su contenido y las mazmorras incorporan generación procedural.</w:t>
      </w:r>
    </w:p>
    <w:p>
      <w:pPr>
        <w:pageBreakBefore w:val="0"/>
        <w:widowControl/>
      </w:pPr>
      <w:r>
        <w:t>Se distinguen sistemas actuales, trabajo pendiente, decisiones de diseño abiertas y referencias previas que requieren validación. Hay skins, enemigos, mazmorras, monturas, bestiario, teletransporte desde el mapa y tutorial. Las misiones introductorias y el recorrido de la primera región siguen en construcción. Todavía no hay bosses implementados; el del bosque está en diseño. Los valores numéricos de combate se mantienen como referencias de prueba.</w:t>
      </w:r>
    </w:p>
    <w:p>
      <w:pPr>
        <w:pStyle w:val="Heading2"/>
        <w:keepNext/>
        <w:keepLines/>
        <w:pageBreakBefore w:val="0"/>
        <w:widowControl/>
      </w:pPr>
      <w:r>
        <w:rPr>
          <w:color w:val="000000"/>
          <w:u w:val="none"/>
        </w:rPr>
        <w:t>Estado general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97"/>
        <w:gridCol w:w="7108"/>
      </w:tblGrid>
      <w:tr>
        <w:trPr>
          <w:cantSplit/>
          <w:tblHeader/>
          <w:tblHeader/>
          <w:cantSplit/>
        </w:trPr>
        <w:tc>
          <w:tcPr>
            <w:tcW w:type="dxa" w:w="249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Área</w:t>
            </w:r>
          </w:p>
        </w:tc>
        <w:tc>
          <w:tcPr>
            <w:tcW w:type="dxa" w:w="7108"/>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Estado y trabajo pendiente</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Movimiento y cámara</w:t>
            </w:r>
          </w:p>
        </w:tc>
        <w:tc>
          <w:tcPr>
            <w:tcW w:type="dxa" w:w="710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Implementados con sprint, doble salto, dash y apuntado libre.</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Equipamiento y combate</w:t>
            </w:r>
          </w:p>
        </w:tc>
        <w:tc>
          <w:tcPr>
            <w:tcW w:type="dxa" w:w="710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Equipamiento por mano y repertorios por familia. El detalle de cuatro estilos, seis habilidades y tres espacios se conserva como referencia a validar. Falta pulir armas y animaciones.</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Mundo</w:t>
            </w:r>
          </w:p>
        </w:tc>
        <w:tc>
          <w:tcPr>
            <w:tcW w:type="dxa" w:w="710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color w:val="000000"/>
                <w:sz w:val="20"/>
              </w:rPr>
              <w:t>Cuatro tipos de bioma definidos, con contenido, mazmorras y distribución de enemigos procedurales. Primera región en construcción. Geografía fija o variable y alcance de cada bioma por cerrar.</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Presentación y acceso</w:t>
            </w:r>
          </w:p>
        </w:tc>
        <w:tc>
          <w:tcPr>
            <w:tcW w:type="dxa" w:w="710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Menú, audio, minimapa y feedback existentes. Skins y tutorial presentes. Pendientes principales: animaciones de armas, lectura de ataques enemigos, iconos y sonidos.</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Progresión y guardado</w:t>
            </w:r>
          </w:p>
        </w:tc>
        <w:tc>
          <w:tcPr>
            <w:tcW w:type="dxa" w:w="710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color w:val="000000"/>
                <w:sz w:val="20"/>
              </w:rPr>
              <w:t>Experiencia por contribución de daño al derrotar monstruos, persistente por familia. Puntos de habilidad cada tres niveles de arma y mejoras de habilidades mediante uso. Inventario y guardado conservan su base previa.</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Distribución</w:t>
            </w:r>
          </w:p>
        </w:tc>
        <w:tc>
          <w:tcPr>
            <w:tcW w:type="dxa" w:w="710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color w:val="000000"/>
                <w:sz w:val="20"/>
              </w:rPr>
              <w:t>Hay una build pública para Windows en itch.io. Cada entrega debe indicar versión y contenido y comprobarse después de los cambios; los paquetes históricos no describen el estado actual.</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Inventario e idiomas</w:t>
            </w:r>
          </w:p>
        </w:tc>
        <w:tc>
          <w:tcPr>
            <w:tcW w:type="dxa" w:w="71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Grilla limitada, cofre personal, filtros, inspección y tablas español e inglés.</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Recolección y crafting</w:t>
            </w:r>
          </w:p>
        </w:tc>
        <w:tc>
          <w:tcPr>
            <w:tcW w:type="dxa" w:w="71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Recolección y fabricación de mejoras, bufos, pociones y un consumible para curarse fuera de combate. Catálogo, costos y balance por completar.</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Criaturas</w:t>
            </w:r>
          </w:p>
        </w:tc>
        <w:tc>
          <w:tcPr>
            <w:tcW w:type="dxa" w:w="71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Enemigos, bestiario y monturas presentes. Jabalíes y arañas necesitan mejor anticipación y recuperación de ataques. Navegación y poses requieren validación en terreno real.</w:t>
            </w:r>
          </w:p>
        </w:tc>
      </w:tr>
      <w:tr>
        <w:trPr>
          <w:cantSplit/>
        </w:trPr>
        <w:tc>
          <w:tcPr>
            <w:tcW w:type="dxa" w:w="2497"/>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Bosses y avance</w:t>
            </w:r>
          </w:p>
        </w:tc>
        <w:tc>
          <w:tcPr>
            <w:tcW w:type="dxa" w:w="7108"/>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Un boss previsto por bioma. Ninguno implementado; bosque en diseño. Invocación, encuentros, recompensas y cierre pendientes.</w:t>
            </w:r>
          </w:p>
        </w:tc>
      </w:tr>
      <w:tr>
        <w:trPr>
          <w:cantSplit/>
        </w:trPr>
        <w:tc>
          <w:tcPr>
            <w:tcW w:type="dxa" w:w="2497"/>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Mapa y viaje</w:t>
            </w:r>
          </w:p>
        </w:tc>
        <w:tc>
          <w:tcPr>
            <w:tcW w:type="dxa" w:w="7108"/>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Teletransporte al pulsar un pueblo en el mapa. Descubrimiento, costos, restricciones y relación con monturas por documentar.</w:t>
            </w:r>
          </w:p>
        </w:tc>
      </w:tr>
      <w:tr>
        <w:trPr>
          <w:cantSplit/>
        </w:trPr>
        <w:tc>
          <w:tcPr>
            <w:tcW w:type="dxa" w:w="2497"/>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Aprendizaje y misiones</w:t>
            </w:r>
          </w:p>
        </w:tc>
        <w:tc>
          <w:tcPr>
            <w:tcW w:type="dxa" w:w="7108"/>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Tutorial básico presente. Misiones de recolección y crafting en construcción; falta cerrar su conexión con el avance de la primera región.</w:t>
            </w:r>
          </w:p>
        </w:tc>
      </w:tr>
    </w:tbl>
    <w:p>
      <w:pPr>
        <w:pageBreakBefore w:val="0"/>
        <w:widowControl/>
        <w:spacing w:after="0" w:before="140"/>
      </w:pPr>
    </w:p>
    <w:p>
      <w:pPr>
        <w:pStyle w:val="Heading2"/>
        <w:keepNext/>
        <w:keepLines/>
        <w:pageBreakBefore w:val="0"/>
        <w:widowControl/>
      </w:pPr>
      <w:r>
        <w:rPr>
          <w:color w:val="000000"/>
          <w:u w:val="none"/>
        </w:rPr>
        <w:t>Cómo utilizar este documento</w:t>
      </w:r>
    </w:p>
    <w:p>
      <w:pPr>
        <w:pageBreakBefore w:val="0"/>
        <w:widowControl/>
      </w:pPr>
      <w:r>
        <w:t>Las reglas vigentes de alcance, progresión y mundo sustituyen las referencias anteriores que entren en conflicto. Los repertorios, números y detalles técnicos conservados ayudan a implementar y probar; no fijan por sí mismos el alcance final. Las decisiones abiertas y los criterios de cierre se reúnen en las secciones 18 y 20.</w:t>
      </w:r>
    </w:p>
    <w:p>
      <w:pPr>
        <w:pStyle w:val="Heading1"/>
        <w:keepNext/>
        <w:keepLines/>
        <w:pageBreakBefore w:val="0"/>
        <w:widowControl/>
      </w:pPr>
      <w:r>
        <w:rPr>
          <w:color w:val="000000"/>
          <w:u w:val="none"/>
        </w:rPr>
        <w:t>1 Visión y alcance</w:t>
      </w:r>
    </w:p>
    <w:p>
      <w:pPr>
        <w:pStyle w:val="Heading2"/>
        <w:keepNext/>
        <w:keepLines/>
        <w:pageBreakBefore w:val="0"/>
        <w:widowControl/>
      </w:pPr>
      <w:r>
        <w:rPr>
          <w:color w:val="000000"/>
          <w:u w:val="none"/>
        </w:rPr>
        <w:t>Fantasía y pilares</w:t>
      </w:r>
    </w:p>
    <w:p>
      <w:pPr>
        <w:pageBreakBefore w:val="0"/>
        <w:widowControl/>
      </w:pPr>
      <w:r>
        <w:t>Explorar un mundo fantástico, descubrir enemigos y secretos, dominar las armas preferidas y enfrentar desafíos progresivamente más difíciles. Cambiar de arma debe cambiar ritmo, alcance y decisiones sin exigir crear otro personaje. No existen clases tradicionales.</w:t>
      </w:r>
    </w:p>
    <w:p>
      <w:pPr>
        <w:pageBreakBefore w:val="0"/>
        <w:widowControl/>
      </w:pPr>
      <w:r>
        <w:t>Moverse debe resultar satisfactorio incluso sin combate. Los encuentros priorizan uno a cinco enemigos relevantes, con ataques reconocibles y oportunidades para responder. La dificultad procede de lectura, timing, posición y compromiso; aumentar vida o daño no reemplaza esos requisitos.</w:t>
      </w:r>
    </w:p>
    <w:p>
      <w:pPr>
        <w:pageBreakBefore w:val="0"/>
        <w:widowControl/>
      </w:pPr>
      <w:r>
        <w:t>La exploración debe despertar curiosidad por el paisaje y recompensar desvíos. El tutorial explica lo básico y las misiones introductorias guían el aprendizaje de recolección, fabricación y progresión. Cube World clásico orienta cámara, volúmenes y sensación de exploración; Dark Souls, Battlerite, World of Warcraft, Pokémon y Alundra son referencias conceptuales, sin adoptar sus sistemas completos.</w:t>
      </w:r>
    </w:p>
    <w:p>
      <w:pPr>
        <w:pStyle w:val="Heading2"/>
        <w:keepNext/>
        <w:keepLines/>
        <w:pageBreakBefore w:val="0"/>
        <w:widowControl/>
      </w:pPr>
      <w:r>
        <w:rPr>
          <w:color w:val="000000"/>
          <w:u w:val="none"/>
        </w:rPr>
        <w:t>Circuito de aventura y progresión</w:t>
      </w:r>
    </w:p>
    <w:p>
      <w:pPr>
        <w:pageBreakBefore w:val="0"/>
        <w:widowControl/>
      </w:pPr>
      <w:r>
        <w:t>Comenzar y aprender lo básico → explorar el bioma y sus mazmorras → recolectar y combatir → fabricar, mejorar y elegir habilidades → reunir las condiciones para invocar al boss → vencerlo y avanzar al siguiente bioma. Pueblos, almacenamiento y preparación sostienen las salidas. El orden entre desierto, nieve y montañas queda por confirmar.</w:t>
      </w:r>
    </w:p>
    <w:p>
      <w:pPr>
        <w:pageBreakBefore w:val="0"/>
        <w:widowControl/>
      </w:pPr>
      <w:r>
        <w:t>Cada bioma tendrá un boss que debe invocarse y derrotarse para avanzar. Aún no hay bosses jugables. Se conserva como regla previa por validar que la muerte devuelve al jugador al punto de recuperación sin eliminar materiales, equipo ni progreso persistido. Nodos, botín y recompensas necesitan identidad estable para que cargar o revisitar una zona no duplique premios.</w:t>
      </w:r>
    </w:p>
    <w:p>
      <w:pPr>
        <w:pStyle w:val="Heading2"/>
        <w:keepNext/>
        <w:keepLines/>
        <w:pageBreakBefore w:val="0"/>
        <w:widowControl/>
      </w:pPr>
      <w:r>
        <w:rPr>
          <w:color w:val="000000"/>
          <w:u w:val="none"/>
        </w:rPr>
        <w:t>Alcance actual y expansión autorizada</w:t>
      </w:r>
    </w:p>
    <w:p>
      <w:pPr>
        <w:pageBreakBefore w:val="0"/>
        <w:widowControl/>
      </w:pPr>
      <w:r>
        <w:t>El objetivo de la primera versión completa es la aventura individual de los cuatro biomas. La prioridad de producción es cerrar una primera región jugable, desde el tutorial y las misiones iniciales hasta el boss del bosque y su recompensa. El catálogo final de armas, enemigos, mazmorras y recursos de cada bioma debe definirse antes de multiplicar contenido.</w:t>
      </w:r>
    </w:p>
    <w:p>
      <w:pPr>
        <w:pStyle w:val="Heading2"/>
        <w:keepNext/>
        <w:keepLines/>
        <w:pageBreakBefore w:val="0"/>
        <w:widowControl/>
      </w:pPr>
      <w:r>
        <w:rPr>
          <w:color w:val="000000"/>
          <w:u w:val="none"/>
        </w:rPr>
        <w:t>Visión futura conservada</w:t>
      </w:r>
    </w:p>
    <w:p>
      <w:pPr>
        <w:pageBreakBefore w:val="0"/>
        <w:widowControl/>
      </w:pPr>
      <w:r>
        <w:t>El online y el PvP 3 vs. 3 se posponen. El cooperativo con anfitrión también queda fuera de la primera versión individual y necesitará un alcance propio. Comercio, refinado avanzado, heridas, transmog, tienda de skins y colección de varias monturas se conservan como propuestas para revisar, sin incorporarlas automáticamente a esta entrega.</w:t>
      </w:r>
    </w:p>
    <w:p>
      <w:pPr>
        <w:pageBreakBefore w:val="0"/>
        <w:widowControl/>
      </w:pPr>
      <w:r>
        <w:t>Se mantiene una aventura sin clases tradicionales. Mundo infinito, terreno destructible, cuevas volumétricas excavables, economía compleja y un catálogo amplio de armas no forman parte del alcance confirmado. Las mazmorras procedurales sí están presentes; no requieren asumir terreno excavable. Las skins actuales se documentan por separado de cualquier futura venta de cosméticos.</w:t>
      </w:r>
    </w:p>
    <w:p>
      <w:pPr>
        <w:pageBreakBefore w:val="0"/>
        <w:widowControl/>
      </w:pPr>
      <w:r/>
    </w:p>
    <w:p>
      <w:pPr>
        <w:pStyle w:val="Heading1"/>
        <w:keepNext/>
        <w:keepLines/>
        <w:pageBreakBefore w:val="0"/>
        <w:widowControl/>
      </w:pPr>
      <w:r>
        <w:rPr>
          <w:color w:val="000000"/>
          <w:u w:val="none"/>
        </w:rPr>
        <w:t>2 Movimiento equipamiento y controles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cantSplit/>
          <w:tblHeader/>
          <w:tblHeader/>
          <w:cantSplit/>
        </w:trPr>
        <w:tc>
          <w:tcPr>
            <w:tcW w:type="dxa" w:w="2978"/>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Entrada</w:t>
            </w:r>
          </w:p>
        </w:tc>
        <w:tc>
          <w:tcPr>
            <w:tcW w:type="dxa" w:w="662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Acción</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WASD y mouse</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Movimiento relativo a cámara y órbita libre.</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Shift</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Sprint con consumo de stamina.</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Espacio</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Salto y segundo salto en el aire; soltar reduce altura.</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Click izquierdo</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Básico del arma activa; mantener carga el arco.</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Q E R</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Tres espacios seleccionables del estilo activo. Las pasivas no se activan al pulsar.</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color w:val="000000"/>
                <w:sz w:val="20"/>
              </w:rPr>
              <w:t>Dash del cinturón. El atajo histórico C debe revisarse con la asignación actual de menús para evitar conflictos.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Tab</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Alternar entre los dos conjuntos equipados.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Escape</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color w:val="000000"/>
                <w:sz w:val="20"/>
              </w:rPr>
              <w:t>Cancela arrastre o confirmación, vuelve de la inspección o cierra el panel según el contexto.</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B / I / K</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Menú general / inventario / habilidades.</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G</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Recolectar o abrir la estación de crafting dentro de alcance.</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 al arrastrar</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Rotar un objeto de la grilla si su definición lo permite.</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V / H cerca del compañero</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Montar o desmontar / alternar seguir y esperar.</w:t>
            </w:r>
          </w:p>
        </w:tc>
      </w:tr>
    </w:tbl>
    <w:p>
      <w:pPr>
        <w:pageBreakBefore w:val="0"/>
        <w:widowControl/>
        <w:spacing w:after="0" w:before="140"/>
      </w:pPr>
    </w:p>
    <w:p>
      <w:pPr>
        <w:pStyle w:val="Heading2"/>
        <w:keepNext/>
        <w:keepLines/>
        <w:pageBreakBefore w:val="0"/>
        <w:widowControl/>
      </w:pPr>
      <w:r>
        <w:rPr>
          <w:color w:val="000000"/>
          <w:u w:val="none"/>
        </w:rPr>
        <w:t>Movimiento y apuntado actuales</w:t>
      </w:r>
    </w:p>
    <w:p>
      <w:pPr>
        <w:pageBreakBefore w:val="0"/>
        <w:widowControl/>
      </w:pPr>
      <w:r>
        <w:t>La cámara es relativamente alejada, con rotación libre y sin dependencia de lock-on. La mira del arco se sitúa al 60 % de la altura de pantalla desde abajo, sobre el personaje. Cámara y lanzamiento comparten el objetivo; la flecha parte del arco. La mira puede ajustarse durante la preparación; una zona de suelo conserva el punto elegido.</w:t>
      </w:r>
    </w:p>
    <w:p>
      <w:pPr>
        <w:pageBreakBefore w:val="0"/>
        <w:widowControl/>
      </w:pPr>
      <w:r>
        <w:t>El modelo se inclina suavemente 6 grados al avanzar y 12 durante sprint, sin inclinar la colisión ni alterar la autoridad de giro del motor. El dash conserva dirección y respeta paredes. Como criterio de recorrido, el acceso al futuro boss no debe exigir doble salto ni dash salvo que se diseñe y enseñe expresamente esa condición.</w:t>
      </w:r>
    </w:p>
    <w:p>
      <w:pPr>
        <w:pStyle w:val="Heading2"/>
        <w:keepNext/>
        <w:keepLines/>
        <w:pageBreakBefore w:val="0"/>
        <w:widowControl/>
      </w:pPr>
      <w:r>
        <w:rPr>
          <w:color w:val="000000"/>
          <w:u w:val="none"/>
        </w:rPr>
        <w:t>Dos conjuntos y equipamiento por mano</w:t>
      </w:r>
    </w:p>
    <w:p>
      <w:pPr>
        <w:pageBreakBefore w:val="0"/>
        <w:widowControl/>
      </w:pPr>
      <w:r>
        <w:t>El conjunto activo aporta un básico fijo y tres espacios Q, E y R. Cada conjunto conserva un arma principal y una mano secundaria compatible; el otro conjunto se muestra guardado en la espalda. Tab alterna entre conjuntos y su kit, sin animación de desenfundado. El conjunto guardado no aplica golpes. Mano secundaria y conjunto alternativo son conceptos distintos.</w:t>
      </w:r>
    </w:p>
    <w:p>
      <w:pPr>
        <w:pageBreakBefore w:val="0"/>
        <w:widowControl/>
      </w:pPr>
      <w:r>
        <w:t>La implementación bloquea alternancia durante preparación, actividad, recuperación y dash. Cambiar no permite cortar un ataque. Los cooldowns continúan al alternar y al reequipar; definiciones idénticas comparten cooldown dentro del mismo jugador. Focus es común a ambas armas.</w:t>
      </w:r>
    </w:p>
    <w:p>
      <w:pPr>
        <w:pageBreakBefore w:val="0"/>
        <w:widowControl/>
      </w:pPr>
      <w:r>
        <w:t>El inventario permite comparar y editar ambos conjuntos fuera de combate, estando vivo y sin una acción en curso. La restricción considera daño y persecución enemiga, con seis segundos iniciales configurables. Consultar otro conjunto en Habilidades no lo activa. Espada sola, dos espadas y espada con escudo son estilos distintos que se resuelven a partir de objetos individuales.</w:t>
      </w:r>
    </w:p>
    <w:p>
      <w:pPr>
        <w:pStyle w:val="Heading2"/>
        <w:keepNext/>
        <w:keepLines/>
        <w:pageBreakBefore w:val="0"/>
        <w:widowControl/>
      </w:pPr>
      <w:r>
        <w:rPr>
          <w:color w:val="000000"/>
          <w:u w:val="none"/>
        </w:rPr>
        <w:t>Compatibilidad y cambio de estilo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cantSplit/>
        </w:trPr>
        <w:tc>
          <w:tcPr>
            <w:tcW w:type="dxa" w:w="249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Principal</w:t>
            </w:r>
          </w:p>
        </w:tc>
        <w:tc>
          <w:tcPr>
            <w:tcW w:type="dxa" w:w="3266"/>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Mano secundaria</w:t>
            </w:r>
          </w:p>
        </w:tc>
        <w:tc>
          <w:tcPr>
            <w:tcW w:type="dxa" w:w="3842"/>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Familia resultante</w:t>
            </w:r>
          </w:p>
        </w:tc>
      </w:tr>
      <w:tr>
        <w:trPr>
          <w:cantSplit/>
          <w:cantSplit/>
        </w:trPr>
        <w:tc>
          <w:tcPr>
            <w:tcW w:type="dxa" w:w="249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Espada</w:t>
            </w:r>
          </w:p>
        </w:tc>
        <w:tc>
          <w:tcPr>
            <w:tcW w:type="dxa" w:w="3266"/>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Vacía</w:t>
            </w:r>
          </w:p>
        </w:tc>
        <w:tc>
          <w:tcPr>
            <w:tcW w:type="dxa" w:w="3842"/>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Espada sola</w:t>
            </w:r>
          </w:p>
        </w:tc>
      </w:tr>
      <w:tr>
        <w:trPr>
          <w:cantSplit/>
          <w:cantSplit/>
        </w:trPr>
        <w:tc>
          <w:tcPr>
            <w:tcW w:type="dxa" w:w="249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Espada</w:t>
            </w:r>
          </w:p>
        </w:tc>
        <w:tc>
          <w:tcPr>
            <w:tcW w:type="dxa" w:w="3266"/>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Otra espada</w:t>
            </w:r>
          </w:p>
        </w:tc>
        <w:tc>
          <w:tcPr>
            <w:tcW w:type="dxa" w:w="3842"/>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Dos espadas</w:t>
            </w:r>
          </w:p>
        </w:tc>
      </w:tr>
      <w:tr>
        <w:trPr>
          <w:cantSplit/>
          <w:cantSplit/>
        </w:trPr>
        <w:tc>
          <w:tcPr>
            <w:tcW w:type="dxa" w:w="249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Espada</w:t>
            </w:r>
          </w:p>
        </w:tc>
        <w:tc>
          <w:tcPr>
            <w:tcW w:type="dxa" w:w="3266"/>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Escudo</w:t>
            </w:r>
          </w:p>
        </w:tc>
        <w:tc>
          <w:tcPr>
            <w:tcW w:type="dxa" w:w="3842"/>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Espada y escudo</w:t>
            </w:r>
          </w:p>
        </w:tc>
      </w:tr>
      <w:tr>
        <w:trPr>
          <w:cantSplit/>
          <w:cantSplit/>
        </w:trPr>
        <w:tc>
          <w:tcPr>
            <w:tcW w:type="dxa" w:w="249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Arco</w:t>
            </w:r>
          </w:p>
        </w:tc>
        <w:tc>
          <w:tcPr>
            <w:tcW w:type="dxa" w:w="3266"/>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Vacía</w:t>
            </w:r>
          </w:p>
        </w:tc>
        <w:tc>
          <w:tcPr>
            <w:tcW w:type="dxa" w:w="3842"/>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Arco</w:t>
            </w:r>
          </w:p>
        </w:tc>
      </w:tr>
    </w:tbl>
    <w:p>
      <w:pPr>
        <w:pageBreakBefore w:val="0"/>
        <w:widowControl/>
        <w:spacing w:before="140"/>
      </w:pPr>
      <w:r>
        <w:t>Retirar la secundaria recupera el kit de espada sola y su selección guardada. Cambiar la principal retira la secundaria de ese conjunto; los objetos permanecen en el inventario. Dos espadas significa una espada en cada mano, no un mandoble.</w:t>
      </w:r>
    </w:p>
    <w:p>
      <w:pPr>
        <w:pStyle w:val="Heading2"/>
        <w:keepNext/>
        <w:keepLines/>
        <w:pageBreakBefore w:val="0"/>
        <w:widowControl/>
      </w:pPr>
      <w:r>
        <w:rPr>
          <w:color w:val="000000"/>
          <w:u w:val="none"/>
        </w:rPr>
        <w:t>Recursos</w:t>
      </w:r>
    </w:p>
    <w:p>
      <w:pPr>
        <w:pageBreakBefore w:val="0"/>
        <w:widowControl/>
      </w:pPr>
      <w:r>
        <w:t>Vida determina supervivencia. Stamina sostiene sprint y ciertas habilidades; no condiciona el dash básico. Focus recompensa buena ejecución y habilita ataques potentes. Los cooldowns empiezan al aceptar la habilidad y usan tiempo de juego. Maestría y selección de habilidades son progreso persistente, separado de estos recursos temporales.</w:t>
      </w:r>
    </w:p>
    <w:p>
      <w:pPr>
        <w:pageBreakBefore w:val="0"/>
        <w:widowControl/>
      </w:pPr>
      <w:r/>
    </w:p>
    <w:p>
      <w:pPr>
        <w:pStyle w:val="Heading1"/>
        <w:keepNext/>
        <w:keepLines/>
        <w:pageBreakBefore w:val="0"/>
        <w:widowControl/>
      </w:pPr>
      <w:r>
        <w:rPr>
          <w:color w:val="000000"/>
          <w:u w:val="none"/>
        </w:rPr>
        <w:t>3 Combate y oportunidades</w:t>
      </w:r>
    </w:p>
    <w:p>
      <w:pPr>
        <w:pStyle w:val="Heading2"/>
        <w:keepNext/>
        <w:keepLines/>
        <w:pageBreakBefore w:val="0"/>
        <w:widowControl/>
      </w:pPr>
      <w:r>
        <w:rPr>
          <w:color w:val="000000"/>
          <w:u w:val="none"/>
        </w:rPr>
        <w:t>Principio de combate</w:t>
      </w:r>
    </w:p>
    <w:p>
      <w:pPr>
        <w:pageBreakBefore w:val="0"/>
        <w:widowControl/>
      </w:pPr>
      <w:r>
        <w:t>Leer → responder → crear una apertura → preparar una acción comprometida → aprovecharla. Esperar cooldowns o mantener el básico no debería dominar todos los encuentros. La espada asume proximidad; el arco necesita tiempo y espacio para preparar sus disparos.</w:t>
      </w:r>
    </w:p>
    <w:p>
      <w:pPr>
        <w:pStyle w:val="Heading2"/>
        <w:keepNext/>
        <w:keepLines/>
        <w:pageBreakBefore w:val="0"/>
        <w:widowControl/>
      </w:pPr>
      <w:r>
        <w:rPr>
          <w:color w:val="000000"/>
          <w:u w:val="none"/>
        </w:rPr>
        <w:t>Posture y ruptura</w:t>
      </w:r>
    </w:p>
    <w:p>
      <w:pPr>
        <w:pageBreakBefore w:val="0"/>
        <w:widowControl/>
      </w:pPr>
      <w:r>
        <w:t>Posture es una defensa enemiga separada de la vida. Como referencia de balance previa, los goblins comienzan con 70, regenera 9 por segundo después de tres segundos sin daño de Posture y al llegar a cero provoca una vulnerabilidad de dos segundos. Golpes adicionales no prolongan esa ruptura; al terminar se restaura la barra. El valor histórico de 150 para un boss es solo una hipótesis de balance: aún no hay bosses implementados.</w:t>
      </w:r>
    </w:p>
    <w:p>
      <w:pPr>
        <w:pageBreakBefore w:val="0"/>
        <w:widowControl/>
      </w:pPr>
      <w:r>
        <w:t>Este mecanismo sustituye el stagger automático por umbral de daño de vida. La recuperación de ataques enemigos y la ruptura son aperturas aprovechables; Opening expresa esa condición, no una tercera barra. Un parry sin ruptura interrumpe brevemente la ofensiva.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cantSplit/>
          <w:tblHeader/>
          <w:tblHeader/>
          <w:cantSplit/>
        </w:trPr>
        <w:tc>
          <w:tcPr>
            <w:tcW w:type="dxa" w:w="2978"/>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Acción precisa</w:t>
            </w:r>
          </w:p>
        </w:tc>
        <w:tc>
          <w:tcPr>
            <w:tcW w:type="dxa" w:w="662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Recompensa actual</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Perfect Parry</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Primeros 0,09 s de defensa frontal válida: 35 de Posture al atacante y 20 Focus.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Parry normal</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Resto de la ventana válida: 12 de Posture, sin Focus perfecto.</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Perfect Dodge</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Contacto real de un ataque en los primeros 0,085 s de esquiva: 20 Focus una vez por esquiva.</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por espalda</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8 Focus.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durante apertura</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6 Focus; si también es espalda, se prioriza espalda y no se suman ambos premios.</w:t>
            </w:r>
          </w:p>
        </w:tc>
      </w:tr>
    </w:tbl>
    <w:p>
      <w:pPr>
        <w:pageBreakBefore w:val="0"/>
        <w:widowControl/>
        <w:spacing w:after="0" w:before="140"/>
      </w:pPr>
    </w:p>
    <w:p>
      <w:pPr>
        <w:pStyle w:val="Heading2"/>
        <w:keepNext/>
        <w:keepLines/>
        <w:pageBreakBefore w:val="0"/>
        <w:widowControl/>
      </w:pPr>
      <w:r>
        <w:rPr>
          <w:color w:val="000000"/>
          <w:u w:val="none"/>
        </w:rPr>
        <w:t>Confirmación de defensas</w:t>
      </w:r>
    </w:p>
    <w:p>
      <w:pPr>
        <w:pageBreakBefore w:val="0"/>
        <w:widowControl/>
      </w:pPr>
      <w:r>
        <w:t>Perfect Parry y Perfect Dodge activan una ralentización compartida de 0,12 segundos reales al 40 % de velocidad. Deben pasar al menos 1,5 segundos reales entre pulsos. Se restaura el tiempo al terminar. El parry normal muestra PARRY; el perfecto se distingue con PARRY PERFECTO y la recompensa correspondiente. La ralentización global solo corresponde al prototipo individual.</w:t>
      </w:r>
    </w:p>
    <w:p>
      <w:pPr>
        <w:pageBreakBefore w:val="0"/>
        <w:widowControl/>
      </w:pPr>
      <w:r>
        <w:t>Pulsar dash sin un ataque real no concede Focus. La invulnerabilidad posterior a recibir daño tampoco equivale a una esquiva perfecta. Focus tiene máximo 100, permanece al alternar conjuntos y al curarse, y se reinicia al morir. Disparo potente del arco, inicialmente en Q, consume 20 al iniciar.</w:t>
      </w:r>
    </w:p>
    <w:p>
      <w:pPr>
        <w:pStyle w:val="Heading2"/>
        <w:keepNext/>
        <w:keepLines/>
        <w:pageBreakBefore w:val="0"/>
        <w:widowControl/>
      </w:pPr>
      <w:r>
        <w:rPr>
          <w:color w:val="000000"/>
          <w:u w:val="none"/>
        </w:rPr>
        <w:t>Daño direccional</w:t>
      </w:r>
    </w:p>
    <w:p>
      <w:pPr>
        <w:pageBreakBefore w:val="0"/>
        <w:widowControl/>
      </w:pPr>
      <w:r>
        <w:t>Frente enemigo: 85 % del daño; lateral: 100 %; espalda: 120 %. Espalda multiplica daño de Posture por 1,5 y una apertura por 1,4. La dirección se evalúa al impacto usando el ataque entrante. Las áreas verticales de lluvia no reciben ventajas de espalda ni distancia. Weakpoints anatómicos siguen pendientes.</w:t>
      </w:r>
    </w:p>
    <w:p>
      <w:pPr>
        <w:pageBreakBefore w:val="0"/>
        <w:widowControl/>
      </w:pPr>
      <w:r/>
    </w:p>
    <w:p>
      <w:pPr>
        <w:pStyle w:val="Heading1"/>
        <w:keepNext/>
        <w:keepLines/>
        <w:pageBreakBefore w:val="0"/>
        <w:widowControl/>
      </w:pPr>
      <w:r>
        <w:rPr>
          <w:color w:val="000000"/>
          <w:u w:val="none"/>
        </w:rPr>
        <w:t>4 Repertorios y balance de prueba</w:t>
      </w:r>
    </w:p>
    <w:p>
      <w:pPr>
        <w:pStyle w:val="Heading2"/>
        <w:keepNext/>
        <w:keepLines/>
        <w:pageBreakBefore w:val="0"/>
        <w:widowControl/>
      </w:pPr>
      <w:r>
        <w:rPr>
          <w:color w:val="000000"/>
          <w:u w:val="none"/>
        </w:rPr>
        <w:t>Regla común de selección</w:t>
      </w:r>
    </w:p>
    <w:p>
      <w:pPr>
        <w:pageBreakBefore w:val="0"/>
        <w:widowControl/>
      </w:pPr>
      <w:r>
        <w:t>El catálogo previo contempla seis habilidades por familia, un básico fijo y tres espacios Q, E y R, con selección de activas y pasivas. Se conserva como base de repertorio a validar. La regla vigente de desbloqueo es gastar puntos obtenidos cada tres niveles de arma. Los costos, habilidades disponibles al empezar y selección inicial quedan por fijar; las tablas ya no asignan desbloqueos automáticos en niveles 3, 6 y 9.</w:t>
      </w:r>
    </w:p>
    <w:p>
      <w:pPr>
        <w:pStyle w:val="Heading2"/>
        <w:keepNext/>
        <w:keepLines/>
        <w:pageBreakBefore w:val="0"/>
        <w:widowControl/>
      </w:pPr>
      <w:r>
        <w:rPr>
          <w:color w:val="000000"/>
          <w:u w:val="none"/>
        </w:rPr>
        <w:t>Espada sola</w:t>
      </w:r>
    </w:p>
    <w:p>
      <w:pPr>
        <w:pageBreakBefore w:val="0"/>
        <w:widowControl/>
      </w:pPr>
      <w:r>
        <w:t>El básico conserva el combo de tres golpes. Los primeros dos permiten ramificar hacia una habilidad compatible o C desde el 65 % de su etapa y durante la transición correspondiente. El buffer de intención es de 0,14 segundos. El golpe final conserva su recuperación. Las referencias históricas Q, E y R orientan la prueba del kit, pero la asignación inicial y los costos de desbloqueo deben revisarse con la progresión por puntos.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1249"/>
        <w:gridCol w:w="1825"/>
        <w:gridCol w:w="4514"/>
      </w:tblGrid>
      <w:tr>
        <w:trPr>
          <w:cantSplit/>
          <w:tblHeader/>
          <w:cantSplit/>
        </w:trPr>
        <w:tc>
          <w:tcPr>
            <w:tcW w:type="dxa" w:w="201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Habilidad</w:t>
            </w:r>
          </w:p>
        </w:tc>
        <w:tc>
          <w:tcPr>
            <w:tcW w:type="dxa" w:w="1249"/>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Tipo</w:t>
            </w:r>
          </w:p>
        </w:tc>
        <w:tc>
          <w:tcPr>
            <w:tcW w:type="dxa" w:w="1825"/>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Desbloqueo</w:t>
            </w:r>
          </w:p>
        </w:tc>
        <w:tc>
          <w:tcPr>
            <w:tcW w:type="dxa" w:w="4514"/>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Función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Estocada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Avance corto con golpe para entrar en alcance.</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Parada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Parry frontal durante 0,16 s; los primeros 0,09 s pueden ser perfectos.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Paso lateral</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Esquiva corta; próximo básico acertado en 4 s con +50 % de daño.</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Rompeguardia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preparado con alto daño a Posture.</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Dos tiempos</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Potencia dos básicos en 5 s: primero ralentiza 50 % durante 2 s; segundo hace +75 % de daño.</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Punta de espada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Básicos con +25 % de daño al conectar a 1,25 m o más.</w:t>
            </w:r>
          </w:p>
        </w:tc>
      </w:tr>
    </w:tbl>
    <w:p>
      <w:pPr>
        <w:pageBreakBefore w:val="0"/>
        <w:widowControl/>
        <w:spacing w:before="140"/>
      </w:pPr>
      <w:r>
        <w:t>Paso lateral sustituye el giro circular del kit inicial de espada sola. Dos tiempos permite ralentizar para ajustar la distancia antes del golpe potenciado. Sus bonificaciones pueden combinarse con Paso lateral y Punta de espada; los umbrales y multiplicadores requieren balance.</w:t>
      </w:r>
    </w:p>
    <w:p>
      <w:pPr>
        <w:pageBreakBefore w:val="0"/>
        <w:widowControl/>
        <w:spacing w:after="0"/>
      </w:pPr>
    </w:p>
    <w:p>
      <w:pPr>
        <w:pStyle w:val="Heading2"/>
        <w:keepNext/>
        <w:keepLines/>
        <w:pageBreakBefore w:val="0"/>
        <w:widowControl/>
      </w:pPr>
      <w:r>
        <w:rPr>
          <w:color w:val="000000"/>
          <w:u w:val="none"/>
        </w:rPr>
        <w:t>Arco</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01"/>
        <w:gridCol w:w="2401"/>
        <w:gridCol w:w="2401"/>
        <w:gridCol w:w="2401"/>
      </w:tblGrid>
      <w:tr>
        <w:trPr>
          <w:cantSplit/>
          <w:tblHeader/>
          <w:tblHeader/>
          <w:cantSplit/>
        </w:trPr>
        <w:tc>
          <w:tcPr>
            <w:tcW w:type="dxa" w:w="2401"/>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Acción</w:t>
            </w:r>
          </w:p>
        </w:tc>
        <w:tc>
          <w:tcPr>
            <w:tcW w:type="dxa" w:w="2401"/>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Daño base</w:t>
            </w:r>
          </w:p>
        </w:tc>
        <w:tc>
          <w:tcPr>
            <w:tcW w:type="dxa" w:w="2401"/>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Preparación</w:t>
            </w:r>
          </w:p>
        </w:tc>
        <w:tc>
          <w:tcPr>
            <w:tcW w:type="dxa" w:w="2401"/>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Cooldown</w:t>
            </w:r>
          </w:p>
        </w:tc>
      </w:tr>
      <w:tr>
        <w:trPr>
          <w:cantSplit/>
          <w:cantSplit/>
        </w:trPr>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Click básico</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8</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0,40 a 1,20 s</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0,85 s</w:t>
            </w:r>
          </w:p>
        </w:tc>
      </w:tr>
      <w:tr>
        <w:trPr>
          <w:cantSplit/>
          <w:cantSplit/>
        </w:trPr>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Q potente</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24</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0,65 s</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3 s</w:t>
            </w:r>
          </w:p>
        </w:tc>
      </w:tr>
      <w:tr>
        <w:trPr>
          <w:cantSplit/>
          <w:cantSplit/>
        </w:trPr>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E retirada</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6</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0,45 s</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after="0" w:before="0"/>
            </w:pPr>
            <w:r>
              <w:rPr>
                <w:rFonts w:ascii="Calibri" w:hAnsi="Calibri"/>
                <w:b w:val="0"/>
                <w:color w:val="000000"/>
                <w:sz w:val="20"/>
              </w:rPr>
              <w:t>4 s</w:t>
            </w:r>
          </w:p>
        </w:tc>
      </w:tr>
      <w:tr>
        <w:trPr>
          <w:cantSplit/>
          <w:cantSplit/>
        </w:trPr>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 lluvia</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5 por descarga</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0,70 s y caída</w:t>
            </w:r>
          </w:p>
        </w:tc>
        <w:tc>
          <w:tcPr>
            <w:tcW w:type="dxa" w:w="2401"/>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7 s</w:t>
            </w:r>
          </w:p>
        </w:tc>
      </w:tr>
    </w:tbl>
    <w:p>
      <w:pPr>
        <w:pageBreakBefore w:val="0"/>
        <w:widowControl/>
        <w:spacing w:after="80" w:line="60" w:before="1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1249"/>
        <w:gridCol w:w="1825"/>
        <w:gridCol w:w="4514"/>
      </w:tblGrid>
      <w:tr>
        <w:trPr>
          <w:cantSplit/>
          <w:tblHeader/>
          <w:cantSplit/>
        </w:trPr>
        <w:tc>
          <w:tcPr>
            <w:tcW w:type="dxa" w:w="201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Habilidad</w:t>
            </w:r>
          </w:p>
        </w:tc>
        <w:tc>
          <w:tcPr>
            <w:tcW w:type="dxa" w:w="1249"/>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Tipo</w:t>
            </w:r>
          </w:p>
        </w:tc>
        <w:tc>
          <w:tcPr>
            <w:tcW w:type="dxa" w:w="1825"/>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Desbloqueo</w:t>
            </w:r>
          </w:p>
        </w:tc>
        <w:tc>
          <w:tcPr>
            <w:tcW w:type="dxa" w:w="4514"/>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Función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Disparo potente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Disparo comprometido de alto daño; consume Focus.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Retirada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Disparo y retroceso después de preparar.</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Lluvia de flechas</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Daño periódico en la zona elegida.</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Trampa de cazador</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Daño e inmovilización de 1,5 s al pisarla; máximo dos, duración 30 s y armado de 0,4 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Flecha venenosa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Impacto que aplica veneno durante 5 s; reaplicar renueva duración sin acumular daño.</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Tercer impacto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Cada tercer básico acertado hace +80 % de daño; fallar no avanza el contador.</w:t>
            </w:r>
          </w:p>
        </w:tc>
      </w:tr>
    </w:tbl>
    <w:p>
      <w:pPr>
        <w:pageBreakBefore w:val="0"/>
        <w:widowControl/>
        <w:spacing w:after="0" w:before="140"/>
      </w:pPr>
    </w:p>
    <w:p>
      <w:pPr>
        <w:pageBreakBefore w:val="0"/>
        <w:widowControl/>
      </w:pPr>
      <w:r>
        <w:t>Daño antes de carga y modificadores. Un toque del básico completa la tensión mínima; mantener incrementa daño y Posture hasta liberar automáticamente a 1,20 s. Su recuperación es 0,35 s. Disparo potente tiene 45 de daño base a Posture y cuesta 12 stamina más 20 Focus. Retirada cuesta 12 stamina y tiene 0,30 s de recuperación; el disparo y el retroceso esperan el final de su preparación. Lluvia de flechas cuesta 20 stamina. Las teclas de la tabla son referencias históricas de prueba, pendientes de confirmar como asignación inicial.</w:t>
      </w:r>
    </w:p>
    <w:p>
      <w:pPr>
        <w:pageBreakBefore w:val="0"/>
        <w:widowControl/>
      </w:pPr>
      <w:r>
        <w:t>Los disparos del arco conservan preparación y compromiso: durante ella, la movilidad solicitada baja al 40 % y recibir daño válido interrumpe antes de liberar. C puede cancelarla. Interrumpir o cancelar conserva recursos gastados y cooldown iniciado; no borra proyectiles ni áreas ya liberados. Las nuevas habilidades usan sus fases configuradas y las pasivas no requieren pulsación.</w:t>
      </w:r>
    </w:p>
    <w:p>
      <w:pPr>
        <w:pStyle w:val="Heading2"/>
        <w:keepNext/>
        <w:keepLines/>
        <w:pageBreakBefore w:val="0"/>
        <w:widowControl/>
      </w:pPr>
      <w:r>
        <w:rPr>
          <w:color w:val="000000"/>
          <w:u w:val="none"/>
        </w:rPr>
        <w:t>Distancia y lluvia</w:t>
      </w:r>
    </w:p>
    <w:p>
      <w:pPr>
        <w:pageBreakBefore w:val="0"/>
        <w:widowControl/>
      </w:pPr>
      <w:r>
        <w:t>Hasta dos metros, los proyectiles sufren una penalización del 20 % que desaparece gradualmente a diez metros. Además reciben una bonificación suave de hasta 7,5 %, con tope a dieciocho metros. La distancia se mide entre origen e impacto; moverse después de disparar no la redefine. La mayor ventaja del rango debe seguir siendo el tiempo disponible para preparar.</w:t>
      </w:r>
    </w:p>
    <w:p>
      <w:pPr>
        <w:pageBreakBefore w:val="0"/>
        <w:widowControl/>
      </w:pPr>
      <w:r>
        <w:t>Lluvia de flechas fija una zona de radio 2,5 m con duración de tres segundos y descargas cada 0,6 s. Flechas visuales caen desde cinco metros; sus nueve flechas por descarga no multiplican el daño. El área aplica el pulso tras la caída y permanece independiente del personaje. Usa bow_B_withString y arrow_B como visuales del kit.</w:t>
      </w:r>
    </w:p>
    <w:p>
      <w:pPr>
        <w:pageBreakBefore w:val="0"/>
        <w:widowControl/>
      </w:pPr>
      <w:r/>
    </w:p>
    <w:p>
      <w:pPr>
        <w:pStyle w:val="Heading2"/>
        <w:keepNext/>
        <w:keepLines/>
        <w:pageBreakBefore w:val="0"/>
        <w:widowControl/>
      </w:pPr>
      <w:r>
        <w:rPr>
          <w:color w:val="000000"/>
          <w:u w:val="none"/>
        </w:rPr>
        <w:t>Dos espadas</w:t>
      </w:r>
    </w:p>
    <w:p>
      <w:pPr>
        <w:pageBreakBefore w:val="0"/>
        <w:widowControl/>
      </w:pPr>
      <w:r>
        <w:t>El estilo prioriza presión cercana, golpes repetidos y continuidad sobre el objetivo. Se activa al acompañar una espada principal con otra espada individual; tiene maestría y selección propias.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1249"/>
        <w:gridCol w:w="1825"/>
        <w:gridCol w:w="4514"/>
      </w:tblGrid>
      <w:tr>
        <w:trPr>
          <w:cantSplit/>
          <w:tblHeader/>
          <w:cantSplit/>
        </w:trPr>
        <w:tc>
          <w:tcPr>
            <w:tcW w:type="dxa" w:w="201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Habilidad</w:t>
            </w:r>
          </w:p>
        </w:tc>
        <w:tc>
          <w:tcPr>
            <w:tcW w:type="dxa" w:w="1249"/>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Tipo</w:t>
            </w:r>
          </w:p>
        </w:tc>
        <w:tc>
          <w:tcPr>
            <w:tcW w:type="dxa" w:w="1825"/>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Desbloqueo</w:t>
            </w:r>
          </w:p>
        </w:tc>
        <w:tc>
          <w:tcPr>
            <w:tcW w:type="dxa" w:w="4514"/>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Función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Ráfaga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Cuatro golpes rápidos frente al personaje.</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Torbellino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Giro ofensivo que golpea alrededor con ambas espadas.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Herida abierta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Corte cercano con sangrado durante 5 s; reaplicar renueva duración.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Cruce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Desplazamiento ofensivo a través de enemigos; los obstáculos sólidos lo detienen.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Ritmo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Cada básico acertado añade 4 % de velocidad, hasta cinco acumulaciones; expiran tras 2 s sin acertar.</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Remate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Cada cuarto básico sobre el mismo enemigo hace +50 % de daño; cambiar de objetivo reinicia la cuenta.</w:t>
            </w:r>
          </w:p>
        </w:tc>
      </w:tr>
    </w:tbl>
    <w:p>
      <w:pPr>
        <w:pStyle w:val="Heading2"/>
        <w:keepNext/>
        <w:keepLines/>
        <w:pageBreakBefore w:val="0"/>
        <w:widowControl/>
      </w:pPr>
      <w:r>
        <w:rPr>
          <w:color w:val="000000"/>
          <w:u w:val="none"/>
        </w:rPr>
        <w:t>Espada y escudo</w:t>
      </w:r>
    </w:p>
    <w:p>
      <w:pPr>
        <w:pageBreakBefore w:val="0"/>
        <w:widowControl/>
      </w:pPr>
      <w:r>
        <w:t>El estilo combina control cercano, avance protegido y mitigación frontal. Las habilidades pueden elegirse sin exigir otra habilidad concreta del repertorio para que funcionen.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1249"/>
        <w:gridCol w:w="1825"/>
        <w:gridCol w:w="4514"/>
      </w:tblGrid>
      <w:tr>
        <w:trPr>
          <w:cantSplit/>
          <w:tblHeader/>
          <w:cantSplit/>
        </w:trPr>
        <w:tc>
          <w:tcPr>
            <w:tcW w:type="dxa" w:w="201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Habilidad</w:t>
            </w:r>
          </w:p>
        </w:tc>
        <w:tc>
          <w:tcPr>
            <w:tcW w:type="dxa" w:w="1249"/>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Tipo</w:t>
            </w:r>
          </w:p>
        </w:tc>
        <w:tc>
          <w:tcPr>
            <w:tcW w:type="dxa" w:w="1825"/>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Desbloqueo</w:t>
            </w:r>
          </w:p>
        </w:tc>
        <w:tc>
          <w:tcPr>
            <w:tcW w:type="dxa" w:w="4514"/>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Función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de escudo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Impacto cercano que interrumpe y aturde brevemente.</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Embestida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Avance con escudo y empuje a los enemigos alcanzados; respeta obstáculos sólidos.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Guardia firme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Bloquea ataques frontales durante 2 s, con movimiento lento y sin atacar.</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Barrido bajo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Corte frontal amplio que ralentiza 50 % durante 3 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Cobertura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Reduce 20 % del daño frontal mientras se ejecutan básicos; no activa recompensas de bloqueo.</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Broquel arrojadizo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Cada 8 s, el siguiente básico lanza el escudo. Recogerlo antes de 5 s da una barrera de 25 durante 4 s.</w:t>
            </w:r>
          </w:p>
        </w:tc>
      </w:tr>
    </w:tbl>
    <w:p>
      <w:pPr>
        <w:pageBreakBefore w:val="0"/>
        <w:widowControl/>
        <w:spacing w:before="140"/>
      </w:pPr>
      <w:r>
        <w:t>Broquel arrojadizo sustituye la propuesta de Revancha y no requiere Guardia firme. Mientras el escudo está fuera se oculta su modelo en la mano. Las bonificaciones y contadores temporales se limpian al morir, cambiar equipo o cambiar selección; el cooldown del broquel se conserva para impedir reinicios por reequipamiento.</w:t>
      </w:r>
    </w:p>
    <w:p>
      <w:pPr>
        <w:pStyle w:val="Heading1"/>
        <w:keepNext/>
        <w:keepLines/>
        <w:pageBreakBefore w:val="0"/>
        <w:widowControl/>
      </w:pPr>
      <w:r>
        <w:rPr>
          <w:color w:val="000000"/>
          <w:u w:val="none"/>
        </w:rPr>
        <w:t>5 Enemigos mundo y exploración</w:t>
      </w:r>
    </w:p>
    <w:p>
      <w:pPr>
        <w:pStyle w:val="Heading2"/>
        <w:keepNext/>
        <w:keepLines/>
        <w:pageBreakBefore w:val="0"/>
        <w:widowControl/>
      </w:pPr>
      <w:r>
        <w:rPr>
          <w:color w:val="000000"/>
          <w:u w:val="none"/>
        </w:rPr>
        <w:t>Enemigos actuales</w:t>
      </w:r>
    </w:p>
    <w:p>
      <w:pPr>
        <w:pageBreakBefore w:val="0"/>
        <w:widowControl/>
      </w:pPr>
      <w:r>
        <w:t>El goblin detecta al jugador, navega, se posiciona, anuncia un golpe y una carga, recibe impactos y muere. El Elite reutiliza esa base con diferenciación visual. Ambos deben dejar espacio para reconocer preparación y recuperación. No se declara implementado un sistema universal de tiers y modificadores.</w:t>
      </w:r>
    </w:p>
    <w:p>
      <w:pPr>
        <w:pageBreakBefore w:val="0"/>
        <w:widowControl/>
      </w:pPr>
      <w:r>
        <w:t>La IA del goblin y su variante observa preparaciones ranged al decidir una acción: prioriza una carga disponible si está en rango y cierra más distancia antes de posicionarse. Conserva aviso y dirección fijada; no recibe daño o velocidad extra ocultos por enfrentar al arco. Jabalíes y arañas necesitan mejorar la lectura de preparación y recuperación mediante animación y sonido. Los futuros bosses deberán definir cómo interactúan con Posture y las aperturas.</w:t>
      </w:r>
    </w:p>
    <w:p>
      <w:pPr>
        <w:pStyle w:val="Heading2"/>
        <w:keepNext/>
        <w:keepLines/>
        <w:pageBreakBefore w:val="0"/>
        <w:widowControl/>
      </w:pPr>
      <w:r>
        <w:rPr>
          <w:color w:val="000000"/>
          <w:u w:val="none"/>
        </w:rPr>
        <w:t>Cuatro biomas y contenido procedural</w:t>
      </w:r>
    </w:p>
    <w:p>
      <w:pPr>
        <w:pageBreakBefore w:val="0"/>
        <w:widowControl/>
      </w:pPr>
      <w:r>
        <w:t>El mundo contiene cuatro tipos de bioma: bosque, desierto, nieve y montañas. El contenido de cada bioma, las mazmorras y las proporciones de aparición de enemigos incorporan generación procedural. Aún debe precisarse qué ocurre con forma, posición y extensión de los biomas entre partidas. La existencia de cuatro tipos fijos no implica por sí sola un mapa idéntico. La semilla, los sectores y las identidades persistentes conservan su función técnica.</w:t>
      </w:r>
    </w:p>
    <w:p>
      <w:pPr>
        <w:pageBreakBefore w:val="0"/>
        <w:widowControl/>
      </w:pPr>
      <w:r>
        <w:t>La estética voxel no implica terreno excavable. La referencia de terreno utiliza alturas escalonadas y mallas con colisión. Hay mazmorras procedurales, cuyo acceso, reglas de generación, recompensas y reinicio deben documentarse. La generación busca variar recorridos y reducir la memorización de una ruta única; no garantiza impedir que se compartan o extraigan contenidos del juego.</w:t>
      </w:r>
    </w:p>
    <w:p>
      <w:pPr>
        <w:pageBreakBefore w:val="0"/>
        <w:widowControl/>
      </w:pPr>
      <w:r>
        <w:t>Caminos, pueblo, encuentros y puntos reservados deben conservar accesibilidad. Los árboles, madera caída, piedras, flores y arbustos distribuidos por el catálogo tienen función recolectable; el pasto y detalles similares pueden ser decorativos. Se reutilizan sus modelos, escala y orientación. La abundancia de recursos debe balancearse sin ocultar ataques ni bloquear rutas.</w:t>
      </w:r>
    </w:p>
    <w:p>
      <w:pPr>
        <w:pStyle w:val="Heading2"/>
        <w:keepNext/>
        <w:keepLines/>
        <w:pageBreakBefore w:val="0"/>
        <w:widowControl/>
      </w:pPr>
      <w:r>
        <w:rPr>
          <w:color w:val="000000"/>
          <w:u w:val="none"/>
        </w:rPr>
        <w:t>Bosses secretos muerte y avance</w:t>
      </w:r>
    </w:p>
    <w:p>
      <w:pPr>
        <w:pageBreakBefore w:val="0"/>
        <w:widowControl/>
      </w:pPr>
      <w:r>
        <w:t>El boss del bosque está en diseño y los cuatro bosses de bioma están pendientes de implementación. Para cada uno se deben definir invocación, encuentro, recompensa y condición de avance. El antiguo secreto de una ruina con restauración del 40 % de vida se conserva solo como referencia de prototipo; su vigencia debe revisarse con el contenido actual y no representa el diseño de las mazmorras.</w:t>
      </w:r>
    </w:p>
    <w:p>
      <w:pPr>
        <w:pageBreakBefore w:val="0"/>
        <w:widowControl/>
      </w:pPr>
      <w:r>
        <w:t>El diseño prevé invocar y derrotar un boss por bioma para continuar. El mecanismo concreto que habilita el siguiente bioma, la posibilidad de repetir bosses y el cierre tras el cuarto quedan abiertos. No hay un boss adicional confirmado. Las reglas de muerte y restauración deben preservar recompensas e identidades ya registradas.</w:t>
      </w:r>
    </w:p>
    <w:p>
      <w:pPr>
        <w:pStyle w:val="Heading2"/>
        <w:keepNext/>
        <w:keepLines/>
        <w:pageBreakBefore w:val="0"/>
        <w:widowControl/>
      </w:pPr>
      <w:r>
        <w:rPr>
          <w:color w:val="000000"/>
          <w:u w:val="none"/>
        </w:rPr>
        <w:t>Criterios de calidad del recorrido</w:t>
      </w:r>
    </w:p>
    <w:p>
      <w:pPr>
        <w:pageBreakBefore w:val="0"/>
        <w:widowControl/>
      </w:pPr>
      <w:r>
        <w:t>El recorrido debe conservar orientación, accesibilidad, separación comprensible de encuentros y salidas seguras. Recursos y decoración no deben ocultar ataques ni bloquear caminos. Falta fijar y medir la duración de la primera región y de la aventura completa; el antiguo objetivo de 8 a 12 minutos correspondía a una región de prueba. Rendimiento y ritmo se verifican en una build actual y hardware conocido.</w:t>
      </w:r>
    </w:p>
    <w:p>
      <w:pPr>
        <w:pageBreakBefore w:val="0"/>
        <w:widowControl/>
      </w:pPr>
      <w:r/>
    </w:p>
    <w:p>
      <w:pPr>
        <w:pStyle w:val="Heading1"/>
        <w:keepNext/>
        <w:keepLines/>
        <w:pageBreakBefore w:val="0"/>
        <w:widowControl/>
      </w:pPr>
      <w:r>
        <w:rPr>
          <w:color w:val="000000"/>
          <w:u w:val="none"/>
        </w:rPr>
        <w:t>6 Presentación menú y sonido</w:t>
      </w:r>
    </w:p>
    <w:p>
      <w:pPr>
        <w:pStyle w:val="Heading2"/>
        <w:keepNext/>
        <w:keepLines/>
        <w:pageBreakBefore w:val="0"/>
        <w:widowControl/>
      </w:pPr>
      <w:r>
        <w:rPr>
          <w:color w:val="000000"/>
          <w:u w:val="none"/>
        </w:rPr>
        <w:t>Presentación de combate y personaje</w:t>
      </w:r>
    </w:p>
    <w:p>
      <w:pPr>
        <w:pageBreakBefore w:val="0"/>
        <w:widowControl/>
      </w:pPr>
      <w:r>
        <w:t>El arco se sujeta al esqueleto visible con una pose de dos brazos; la mano de tensado acompaña la preparación. Es presentación procedural, sin un clip definitivo de tensado de cuerda. La corrección de rotación permite orientar al personaje manteniendo inclinación al correr.</w:t>
      </w:r>
    </w:p>
    <w:p>
      <w:pPr>
        <w:pageBreakBefore w:val="0"/>
        <w:widowControl/>
      </w:pPr>
      <w:r>
        <w:t>El HUD muestra vida, stamina, Focus, habilidades seleccionadas, cooldowns, conjunto activo y carga. Las pasivas ocupan un espacio y se identifican como PASIVA o EQUIPADA: su tecla no ejecuta una acción. Los enemigos muestran vida y Posture; ruptura y defensas tienen confirmación. Los números representan la vida realmente descontada, también después de una barrera y sin superar la vida restante.</w:t>
      </w:r>
    </w:p>
    <w:p>
      <w:pPr>
        <w:pageBreakBefore w:val="0"/>
        <w:widowControl/>
      </w:pPr>
      <w:r>
        <w:t>La muerte del jugador y enemigos oculta las mallas y emite partículas cúbicas que aproximan sus colores y silueta. El límite actual es 240 cubitos sin colliders individuales, con limpieza a los dos segundos; no es una conversión real de toda la malla a voxels. Revivir restaura la representación. Los números de daño duran un segundo, con máximo 64 simultáneos.</w:t>
      </w:r>
    </w:p>
    <w:p>
      <w:pPr>
        <w:pageBreakBefore w:val="0"/>
        <w:widowControl/>
      </w:pPr>
      <w:r>
        <w:t>El minimapa usa cámara ortográfica oblicua para mostrar relieve, mantiene norte arriba y una cobertura aproximada de 90 m. Las botas con animación independiente y el daño con aturdimiento por caída fuerte siguen pendientes; no forman parte de la entrega actual.</w:t>
      </w:r>
    </w:p>
    <w:p>
      <w:pPr>
        <w:pageBreakBefore w:val="0"/>
        <w:widowControl/>
      </w:pPr>
      <w:r>
        <w:t>El mapa permite teletransportarse al pulsar un pueblo. Falta documentar si exige descubrirlo antes, si tiene costo, si puede usarse durante combate o dentro de una mazmorra y qué utilidad conserva la montura en los trayectos locales. No se asumen restricciones aún no acordadas.</w:t>
      </w:r>
    </w:p>
    <w:p>
      <w:pPr>
        <w:pStyle w:val="Heading2"/>
        <w:keepNext/>
        <w:keepLines/>
        <w:pageBreakBefore w:val="0"/>
        <w:widowControl/>
      </w:pPr>
      <w:r>
        <w:rPr>
          <w:color w:val="000000"/>
          <w:u w:val="none"/>
        </w:rPr>
        <w:t>Animaciones de los estilos de espada</w:t>
      </w:r>
    </w:p>
    <w:p>
      <w:pPr>
        <w:pageBreakBefore w:val="0"/>
        <w:widowControl/>
      </w:pPr>
      <w:r>
        <w:t>Antes de producir o buscar clips, cada acción debe tener una ficha con función, preparación visible, dirección y alcance, momento de impacto, respuesta permitida y recuperación. Ese repertorio determina la lista de animaciones necesarias. La sección 20 reúne los campos a cerrar.</w:t>
      </w:r>
    </w:p>
    <w:p>
      <w:pPr>
        <w:pageBreakBefore w:val="0"/>
        <w:widowControl/>
      </w:pPr>
      <w:r>
        <w:t>El documento previo registra veinte clips adaptados para espada sola, dos espadas y espada con escudo, con ataques, defensa, avance y lanzamiento. Ese inventario es un antecedente técnico; las animaciones siguen siendo el principal pendiente de producción y acabado. Cada familia debe cerrar sus acciones antes de confirmar qué clips se reutilizan, adaptan o necesitan producirse.</w:t>
      </w:r>
    </w:p>
    <w:p>
      <w:pPr>
        <w:pageBreakBefore w:val="0"/>
        <w:widowControl/>
      </w:pPr>
      <w:r>
        <w:t>La fuente es Universal Animation Library 2 Standard de Quaternius, publicada bajo CC0: https://quaternius.com/packs/universalanimationlibrary2.html. La fuente y licencia se conservan junto a los assets. Los clips se muestrean según preparación, actividad y recuperación del combate; queda validar en Play Mode el agarre, las transiciones y la coincidencia del golpe visual con el daño. La trampa conserva una representación geométrica provisional.</w:t>
      </w:r>
    </w:p>
    <w:p>
      <w:pPr>
        <w:pStyle w:val="Heading2"/>
        <w:keepNext/>
        <w:keepLines/>
        <w:pageBreakBefore w:val="0"/>
        <w:widowControl/>
      </w:pPr>
      <w:r>
        <w:rPr>
          <w:color w:val="000000"/>
          <w:u w:val="none"/>
        </w:rPr>
        <w:t>Menú skins tutorial y opciones</w:t>
      </w:r>
    </w:p>
    <w:p>
      <w:pPr>
        <w:pageBreakBefore w:val="0"/>
        <w:widowControl/>
      </w:pPr>
      <w:r>
        <w:t>MainMenu permite comenzar, abrir opciones y salir. Existen distintas skins; su catálogo, método de selección, desbloqueo y persistencia deben quedar documentados. Durante la partida, el menú general da acceso a Pertenencias, Personaje, Habilidades y Bestiario. Hay un tutorial para lo básico y misiones que guían recolección, fabricación y aprendizaje; las misiones introductorias siguen en construcción. Abrir paneles gestiona cursor y acciones de gameplay, sin equivaler necesariamente a pausa real.</w:t>
      </w:r>
    </w:p>
    <w:p>
      <w:pPr>
        <w:pageBreakBefore w:val="0"/>
        <w:widowControl/>
      </w:pPr>
      <w:r>
        <w:t>Opciones ofrece sliders independientes de Música, Efectos e Interfaz. Se guardan localmente y se aplican mediante el mixer. La curva se ajustó para que bajar a 70 % no silencie casi todo: 100 % equivale a 0 dB, 70 % aproximadamente a −1,55 dB y 0 % a silencio. La conversión actual es 10 log10 del valor normalizado, con cero tratado aparte.</w:t>
      </w:r>
    </w:p>
    <w:p>
      <w:pPr>
        <w:pageBreakBefore w:val="0"/>
        <w:widowControl/>
      </w:pPr>
      <w:r>
        <w:t>AudioManager, AudioEvents y MusicController conservan la estructura de audio del proyecto. Los sonidos existentes se enrutan a efectos. Faltan sonidos de enemigos y revisar la selección de clips, música y señales de combate; disponer de la estructura no certifica una presentación terminada.</w:t>
      </w:r>
    </w:p>
    <w:p>
      <w:pPr>
        <w:pStyle w:val="Heading2"/>
        <w:keepNext/>
        <w:keepLines/>
        <w:pageBreakBefore w:val="0"/>
        <w:widowControl/>
      </w:pPr>
      <w:r>
        <w:rPr>
          <w:color w:val="000000"/>
          <w:u w:val="none"/>
        </w:rPr>
        <w:t>Estado de distribución</w:t>
      </w:r>
    </w:p>
    <w:p>
      <w:pPr>
        <w:pageBreakBefore w:val="0"/>
        <w:widowControl/>
      </w:pPr>
      <w:r>
        <w:t>Mismo tiene una build pública descargable para Windows en itch.io. Mismo-Playtest-2026-09-07.zip queda como antecedente histórico. Antes de distribuir cada actualización se debe generar y comprobar una build que incluya sus cambios, identificar la versión y describir el contenido disponible.</w:t>
      </w:r>
    </w:p>
    <w:p>
      <w:pPr>
        <w:pageBreakBefore w:val="0"/>
        <w:widowControl/>
      </w:pPr>
      <w:r/>
    </w:p>
    <w:p>
      <w:pPr>
        <w:pStyle w:val="Heading1"/>
        <w:keepNext/>
        <w:keepLines/>
        <w:pageBreakBefore w:val="0"/>
        <w:widowControl/>
      </w:pPr>
      <w:r>
        <w:rPr>
          <w:color w:val="000000"/>
          <w:u w:val="none"/>
        </w:rPr>
        <w:t>7 Arquitectura de referencia</w:t>
      </w:r>
    </w:p>
    <w:p>
      <w:pPr>
        <w:pageBreakBefore w:val="0"/>
        <w:widowControl/>
      </w:pPr>
      <w:r>
        <w:t>La base utiliza definiciones configurables, estado por ejecución y comportamientos reutilizables. Agregar armas debe reutilizar preparación, impactos, desplazamientos, defensas y áreas, sin convertir el controlador del jugador en una lista de excepciones por arma.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cantSplit/>
          <w:tblHeader/>
          <w:tblHeader/>
          <w:cantSplit/>
        </w:trPr>
        <w:tc>
          <w:tcPr>
            <w:tcW w:type="dxa" w:w="2978"/>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Responsabilidad</w:t>
            </w:r>
          </w:p>
        </w:tc>
        <w:tc>
          <w:tcPr>
            <w:tcW w:type="dxa" w:w="662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Pieza actual</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Datos compartidos</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WeaponDefinition identifica objetos; WeaponFamilyDefinition define repertorio y desbloqueos; AbilityDefinition configura fases, costos, acciones y pasivas.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Equipamiento</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EquipmentLoadout conserva dos conjuntos; PlayerInventoryHands resuelve estilo y visual secundario a partir de objetos individuales.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Ejecución</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AbilityRunner valida condiciones, tiempos, buffer, carga e interrupciones. AbilityExecution conserva estado de cada uso.</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Acciones</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AbilityAction permite componer golpe, desplazamiento, defensa, proyectil y área.</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Impactos</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DamageInfo transporta origen, autor, identidad, daño y propiedades. DamageReceiver.Resolve devuelve HitResult y emite Resolved.</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Estado defensivo</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DefenseWindow resuelve ventanas; CombatState conserva Focus, Posture y aperturas. Health conserva vida.</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Movimiento</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PlayerMotor mantiene autoridad sobre desplazamiento, colisiones y rotación.</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Efectos persistentes</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Proyectiles y áreas conservan su lanzamiento; WeaponSkillEffects mantiene contadores, bonificaciones y barrera por actor; CombatAilment aplica veneno, sangrado y ralentización.</w:t>
            </w:r>
          </w:p>
        </w:tc>
      </w:tr>
    </w:tbl>
    <w:p>
      <w:pPr>
        <w:pageBreakBefore w:val="0"/>
        <w:widowControl/>
        <w:spacing w:after="0" w:before="140"/>
      </w:pPr>
    </w:p>
    <w:p>
      <w:pPr>
        <w:pStyle w:val="Heading2"/>
        <w:keepNext/>
        <w:keepLines/>
        <w:pageBreakBefore w:val="0"/>
        <w:widowControl/>
      </w:pPr>
      <w:r>
        <w:rPr>
          <w:color w:val="000000"/>
          <w:u w:val="none"/>
        </w:rPr>
        <w:t>Reglas de integración</w:t>
      </w:r>
    </w:p>
    <w:p>
      <w:pPr>
        <w:pageBreakBefore w:val="0"/>
        <w:widowControl/>
      </w:pPr>
      <w:r>
        <w:t>El estado mutable del combatiente no se almacena en los ScriptableObjects compartidos. La identidad del ataque evita resolver daño y recompensas otra vez por contactos repetidos. El contrato antiguo de daño y la espada básica conservan adaptadores para escenas y componentes anteriores.</w:t>
      </w:r>
    </w:p>
    <w:p>
      <w:pPr>
        <w:pageBreakBefore w:val="0"/>
        <w:widowControl/>
      </w:pPr>
      <w:r>
        <w:t>Cancelar limpia ventanas y desplazamientos de la ejecución. Los efectos liberados conservan su autor y no se transforman al alternar; pueden persistir aunque el autor muera. Una zona de suelo valida altura y obstáculos para no afectar sin criterio otra planta o el otro lado de una pared.</w:t>
      </w:r>
    </w:p>
    <w:p>
      <w:pPr>
        <w:pageBreakBefore w:val="0"/>
        <w:widowControl/>
      </w:pPr>
      <w:r>
        <w:t>La presentación escucha resultados del combate. CombatTimeFeedback centraliza ralentizaciones y restaura el tiempo; una futura versión multijugador tendrá que revisar este feedback global. El generador del mundo no define estadísticas ni reglas de combate. No se necesita ahora un editor universal de nodos.</w:t>
      </w:r>
    </w:p>
    <w:p>
      <w:pPr>
        <w:pStyle w:val="Heading2"/>
        <w:keepNext/>
        <w:keepLines/>
        <w:pageBreakBefore w:val="0"/>
        <w:widowControl/>
      </w:pPr>
      <w:r>
        <w:rPr>
          <w:color w:val="000000"/>
          <w:u w:val="none"/>
        </w:rPr>
        <w:t>Dónde ajustar</w:t>
      </w:r>
    </w:p>
    <w:p>
      <w:pPr>
        <w:pageBreakBefore w:val="0"/>
        <w:widowControl/>
      </w:pPr>
      <w:r>
        <w:t>Las definiciones de armas, familias, habilidades y reglas pertenecen a Assets/Data, agrupadas por sistema. El arte y las animaciones pertenecen a Assets/Art. Las referencias se configuran mediante campos serializados y el catálogo de Data/System; las búsquedas globales utilizan Mismo.Core.ProjectAssets. Las antiguas referencias a carpetas Resources quedan retiradas de esta documentación.</w:t>
      </w:r>
    </w:p>
    <w:p>
      <w:pPr>
        <w:pStyle w:val="Heading1"/>
        <w:keepNext/>
        <w:keepLines/>
        <w:pageBreakBefore w:val="0"/>
        <w:widowControl/>
      </w:pPr>
      <w:r>
        <w:rPr>
          <w:color w:val="000000"/>
          <w:u w:val="none"/>
        </w:rPr>
        <w:t>8 Personaje familias de armas y dominio de habilidades</w:t>
      </w:r>
    </w:p>
    <w:p>
      <w:pPr>
        <w:pageBreakBefore w:val="0"/>
        <w:widowControl/>
      </w:pPr>
      <w:r>
        <w:t>La progresión distingue atributos generales del personaje, calidad del ejemplar, nivel de la familia y dominio de cada habilidad. Mejorar el objeto mediante crafting, desbloquear habilidades con puntos y obtener una mejora por uso son mecanismos distintos. Los detalles heredados de atributos y tiers se conservan como referencias por validar.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blHeader/>
          <w:cantSplit/>
        </w:trPr>
        <w:tc>
          <w:tcPr>
            <w:tcW w:type="dxa" w:w="249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Capa</w:t>
            </w:r>
          </w:p>
        </w:tc>
        <w:tc>
          <w:tcPr>
            <w:tcW w:type="dxa" w:w="3266"/>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Decisión del jugador</w:t>
            </w:r>
          </w:p>
        </w:tc>
        <w:tc>
          <w:tcPr>
            <w:tcW w:type="dxa" w:w="3842"/>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Persistencia</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Personaje</w:t>
            </w:r>
          </w:p>
        </w:tc>
        <w:tc>
          <w:tcPr>
            <w:tcW w:type="dxa" w:w="3266"/>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Elegir atributos al subir de nivel.</w:t>
            </w:r>
          </w:p>
        </w:tc>
        <w:tc>
          <w:tcPr>
            <w:tcW w:type="dxa" w:w="3842"/>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Pertenece al personaje.</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Ejemplar de arma</w:t>
            </w:r>
          </w:p>
        </w:tc>
        <w:tc>
          <w:tcPr>
            <w:tcW w:type="dxa" w:w="3266"/>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Elegir drops por tier y modificadores.</w:t>
            </w:r>
          </w:p>
        </w:tc>
        <w:tc>
          <w:tcPr>
            <w:tcW w:type="dxa" w:w="3842"/>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Pertenece al objeto.</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Maestría de familia</w:t>
            </w:r>
          </w:p>
        </w:tc>
        <w:tc>
          <w:tcPr>
            <w:tcW w:type="dxa" w:w="3266"/>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Ganar experiencia y niveles de familia, obtener puntos cada tres niveles y elegir habilidades para desbloquear.</w:t>
            </w:r>
          </w:p>
        </w:tc>
        <w:tc>
          <w:tcPr>
            <w:tcW w:type="dxa" w:w="3842"/>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Se conserva por estilo al cambiar de ejemplar o combinación.</w:t>
            </w:r>
          </w:p>
        </w:tc>
      </w:tr>
    </w:tbl>
    <w:p>
      <w:pPr>
        <w:pStyle w:val="Heading2"/>
        <w:keepNext/>
        <w:keepLines/>
        <w:pageBreakBefore w:val="0"/>
        <w:widowControl/>
      </w:pPr>
      <w:r>
        <w:rPr>
          <w:color w:val="000000"/>
          <w:u w:val="none"/>
        </w:rPr>
        <w:t>Atributos del personaje</w:t>
      </w:r>
    </w:p>
    <w:p>
      <w:pPr>
        <w:pageBreakBefore w:val="0"/>
        <w:widowControl/>
      </w:pPr>
      <w:r>
        <w:t>El diseño previo permite elegir atributos al subir de nivel, inicialmente vida máxima, ataque y defensa o armadura. Deben confirmarse su vigencia, catálogo, puntos, fórmulas y redistribución. Este sistema se documenta aparte de los puntos de habilidad obtenidos por niveles de familia. Defensa y armadura deben unificarse como término si representan la misma estadística.</w:t>
      </w:r>
    </w:p>
    <w:p>
      <w:pPr>
        <w:pStyle w:val="Heading2"/>
        <w:keepNext/>
        <w:keepLines/>
        <w:pageBreakBefore w:val="0"/>
        <w:widowControl/>
      </w:pPr>
      <w:r>
        <w:rPr>
          <w:color w:val="000000"/>
          <w:u w:val="none"/>
        </w:rPr>
        <w:t>Experiencia niveles y puntos por familia</w:t>
      </w:r>
    </w:p>
    <w:p>
      <w:pPr>
        <w:pageBreakBefore w:val="0"/>
        <w:widowControl/>
      </w:pPr>
      <w:r>
        <w:t>Las armas suben de nivel al derrotar monstruos. La experiencia atribuida a cada arma es proporcional al daño que hizo a ese monstruo y se acumula en su familia. Cambiar una espada por otra de la misma familia conserva el progreso. El catálogo previo diferencia arco, espada sola, dos espadas y espada con escudo; debe revisarse la lista final de familias y sus identificadores al cerrar el catálogo de lanzamiento.</w:t>
      </w:r>
    </w:p>
    <w:p>
      <w:pPr>
        <w:pageBreakBefore w:val="0"/>
        <w:widowControl/>
      </w:pPr>
      <w:r>
        <w:t>Cada tres niveles de arma se otorgan puntos para desbloquear habilidades de su familia. El jugador decide en qué habilidades invertirlos. Este sistema sustituye el desbloqueo automático por alcanzar niveles 3, 6 y 9. Quedan por documentar la cantidad de puntos otorgada en cada hito, costos, requisitos, habilidades iniciales y posibilidad de redistribución. La antigua elección de daño o velocidad mediante puntos debe revisarse antes de conservarla como una regla adicional.</w:t>
      </w:r>
    </w:p>
    <w:p>
      <w:pPr>
        <w:pageBreakBefore w:val="0"/>
        <w:widowControl/>
      </w:pPr>
      <w:r>
        <w:t>La experiencia, nivel, puntos y desbloqueos pertenecen a la familia, no al ejemplar físico. La selección de habilidades también debe conservarse por familia. La atribución de experiencia necesita reglas explícitas para daño periódico, sobreletalidad, enemigos que se curan y otros casos especiales; no se fijan aquí fórmulas aún no acordadas. Los guardados deben preservar el progreso al sustituir un arma, alternar conjuntos y continuar una partida.</w:t>
      </w:r>
    </w:p>
    <w:p>
      <w:pPr>
        <w:pStyle w:val="Heading2"/>
        <w:keepNext/>
        <w:keepLines/>
        <w:pageBreakBefore w:val="0"/>
        <w:widowControl/>
      </w:pPr>
      <w:r>
        <w:rPr>
          <w:color w:val="000000"/>
          <w:u w:val="none"/>
        </w:rPr>
        <w:t>Mejoras de habilidad por uso y rol de la combinación</w:t>
      </w:r>
    </w:p>
    <w:p>
      <w:pPr>
        <w:pageBreakBefore w:val="0"/>
        <w:widowControl/>
      </w:pPr>
      <w:r>
        <w:t>Usar repetidamente una habilidad permite desbloquear una mejora para esa habilidad. Falta definir qué acciones cuentan como uso válido, los umbrales, el efecto de cada mejora y si existen alternativas excluyentes. El diseño debe premiar la práctica útil y evitar incentivar repeticiones vacías. Las armas y sus combinaciones siguen determinando acciones, ritmo, alcance y oportunidades; las gemas conservan el estado de posibilidad futura.</w:t>
      </w:r>
    </w:p>
    <w:p>
      <w:pPr>
        <w:pageBreakBefore w:val="0"/>
        <w:widowControl/>
      </w:pPr>
      <w:r>
        <w:t>Las mejoras por uso deben registrarse por habilidad y conservarse cuando se cambia de ejemplar de la misma familia. Falta acordar si se activan automáticamente, requieren selección o consumen algún recurso. Esas decisiones son independientes del gasto de puntos para desbloquear la habilidad.</w:t>
      </w:r>
    </w:p>
    <w:p>
      <w:pPr>
        <w:pStyle w:val="Heading1"/>
        <w:keepNext/>
        <w:keepLines/>
        <w:pageBreakBefore w:val="0"/>
        <w:widowControl/>
      </w:pPr>
      <w:r>
        <w:rPr>
          <w:color w:val="000000"/>
          <w:u w:val="none"/>
        </w:rPr>
        <w:t>9 Tiers y modificadores de armas</w:t>
      </w:r>
    </w:p>
    <w:p>
      <w:pPr>
        <w:pageBreakBefore w:val="0"/>
        <w:widowControl/>
      </w:pPr>
      <w:r>
        <w:t>El prototipo cuenta con ejemplares persistentes, tiers y variantes integrados al inventario. Los tiers aumentan el presupuesto de poder y los modificadores distribuyen ventajas y penalizaciones. La transición de crafting inicial es T1 a T2; el catálogo y las probabilidades finales siguen sujetos a balance.</w:t>
      </w:r>
    </w:p>
    <w:p>
      <w:pPr>
        <w:pStyle w:val="Heading2"/>
        <w:keepNext/>
        <w:keepLines/>
        <w:pageBreakBefore w:val="0"/>
        <w:widowControl/>
      </w:pPr>
      <w:r>
        <w:rPr>
          <w:color w:val="000000"/>
          <w:u w:val="none"/>
        </w:rPr>
        <w:t>Atributos y alcance</w:t>
      </w:r>
    </w:p>
    <w:p>
      <w:pPr>
        <w:pageBreakBefore w:val="0"/>
        <w:widowControl/>
      </w:pPr>
      <w:r>
        <w:t>Un ejemplar puede modificar daño, velocidad de ataque, vida máxima y armadura. Los efectos sobre vida y armadura afectan al personaje. El alcance es una propiedad propia del diseño del arma: no se obtiene por maestría ni como modificador aleatorio del drop.</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blHeader/>
          <w:cantSplit/>
        </w:trPr>
        <w:tc>
          <w:tcPr>
            <w:tcW w:type="dxa" w:w="249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Ejemplo de variante</w:t>
            </w:r>
          </w:p>
        </w:tc>
        <w:tc>
          <w:tcPr>
            <w:tcW w:type="dxa" w:w="3266"/>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Bonificación</w:t>
            </w:r>
          </w:p>
        </w:tc>
        <w:tc>
          <w:tcPr>
            <w:tcW w:type="dxa" w:w="3842"/>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Penalización</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Coloso</w:t>
            </w:r>
          </w:p>
        </w:tc>
        <w:tc>
          <w:tcPr>
            <w:tcW w:type="dxa" w:w="3266"/>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Daño y vida máxima.</w:t>
            </w:r>
          </w:p>
        </w:tc>
        <w:tc>
          <w:tcPr>
            <w:tcW w:type="dxa" w:w="3842"/>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Velocidad de ataque.</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Duelista</w:t>
            </w:r>
          </w:p>
        </w:tc>
        <w:tc>
          <w:tcPr>
            <w:tcW w:type="dxa" w:w="3266"/>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Velocidad de ataque.</w:t>
            </w:r>
          </w:p>
        </w:tc>
        <w:tc>
          <w:tcPr>
            <w:tcW w:type="dxa" w:w="3842"/>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Armadura.</w:t>
            </w:r>
          </w:p>
        </w:tc>
      </w:tr>
      <w:tr>
        <w:trPr>
          <w:cantSplit/>
          <w:cantSplit/>
        </w:trPr>
        <w:tc>
          <w:tcPr>
            <w:tcW w:type="dxa" w:w="249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Guardián</w:t>
            </w:r>
          </w:p>
        </w:tc>
        <w:tc>
          <w:tcPr>
            <w:tcW w:type="dxa" w:w="3266"/>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Armadura.</w:t>
            </w:r>
          </w:p>
        </w:tc>
        <w:tc>
          <w:tcPr>
            <w:tcW w:type="dxa" w:w="3842"/>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Daño.</w:t>
            </w:r>
          </w:p>
        </w:tc>
      </w:tr>
    </w:tbl>
    <w:p>
      <w:pPr>
        <w:pageBreakBefore w:val="0"/>
        <w:widowControl/>
        <w:spacing w:before="140"/>
      </w:pPr>
      <w:r>
        <w:t>Los nombres y combinaciones de la tabla son ejemplos de balance, no un catálogo definitivo. Una misma variante puede existir en distintos tiers.</w:t>
      </w:r>
    </w:p>
    <w:p>
      <w:pPr>
        <w:pStyle w:val="Heading2"/>
        <w:keepNext/>
        <w:keepLines/>
        <w:pageBreakBefore w:val="0"/>
        <w:widowControl/>
      </w:pPr>
      <w:r>
        <w:rPr>
          <w:color w:val="000000"/>
          <w:u w:val="none"/>
        </w:rPr>
        <w:t>Estadísticas de conjuntos y manos</w:t>
      </w:r>
    </w:p>
    <w:p>
      <w:pPr>
        <w:pageBreakBefore w:val="0"/>
        <w:widowControl/>
      </w:pPr>
      <w:r>
        <w:t>Las bonificaciones de vida máxima y armadura de las dos armas principales permanecen activas como en el sistema previo. La mano secundaria aporta sus bonificaciones defensivas solo desde el conjunto activo. En dos espadas, se promedian las bonificaciones de daño y velocidad de los ejemplares; no se suman automáticamente ambos valores completos. Cambiar de conjunto puede modificar la aportación de la mano secundaria.</w:t>
      </w:r>
    </w:p>
    <w:p>
      <w:pPr>
        <w:pageBreakBefore w:val="0"/>
        <w:widowControl/>
      </w:pPr>
      <w:r>
        <w:t>Como balance inicial, espada sola recibe +15 % de daño; dos espadas reciben +15 % de velocidad; el escudo aporta 12 de armadura y 2 adicionales por tier sobre T1. No se duplica automáticamente la estadística de espada sola. Estas cifras son una implementación provisional para comparar estilos y no un balance definitivo aprobado. Reequipar debe respetar restricciones, cooldowns y ausencia de curación gratuita por cambios de vida máxima.</w:t>
      </w:r>
    </w:p>
    <w:p>
      <w:pPr>
        <w:pStyle w:val="Heading2"/>
        <w:keepNext/>
        <w:keepLines/>
        <w:pageBreakBefore w:val="0"/>
        <w:widowControl/>
      </w:pPr>
      <w:r>
        <w:rPr>
          <w:color w:val="000000"/>
          <w:u w:val="none"/>
        </w:rPr>
        <w:t>Pendientes de balance</w:t>
      </w:r>
    </w:p>
    <w:p>
      <w:pPr>
        <w:pageBreakBefore w:val="0"/>
        <w:widowControl/>
      </w:pPr>
      <w:r>
        <w:t>Quedan por balancear la amplitud del catálogo de tiers, rangos, probabilidades y requisitos. REC-02 ya mejora un ejemplar T1 a T2 mediante materiales dentro del sistema existente; no crea una cuarta capa independiente de poder.</w:t>
      </w:r>
    </w:p>
    <w:p>
      <w:pPr>
        <w:pageBreakBefore w:val="0"/>
        <w:widowControl/>
      </w:pPr>
      <w:r>
        <w:t>El balance debe evaluar en conjunto atributos del personaje, calidad del ejemplar, habilidades desbloqueadas y mejoras por uso. La velocidad necesita revisar daño por segundo, exposición y frecuencia de efectos. Cualquier bonificación directa de daño o velocidad por maestría queda sujeta a la revisión indicada en la sección 8.</w:t>
      </w:r>
    </w:p>
    <w:p>
      <w:pPr>
        <w:pStyle w:val="Heading1"/>
        <w:keepNext/>
        <w:keepLines/>
        <w:pageBreakBefore w:val="0"/>
        <w:widowControl/>
      </w:pPr>
      <w:r>
        <w:rPr>
          <w:color w:val="000000"/>
          <w:u w:val="none"/>
        </w:rPr>
        <w:t>10 Skins actuales y propuestas de personalización</w:t>
      </w:r>
    </w:p>
    <w:p>
      <w:pPr>
        <w:pageBreakBefore w:val="0"/>
        <w:widowControl/>
      </w:pPr>
      <w:r>
        <w:t>Hay distintas skins en el juego. Falta consolidar su catálogo, selección, condiciones de acceso y persistencia, y dejar explícito si todas son exclusivamente cosméticas. El transmog de armas y las skins pagas que figuran a continuación son propuestas previas por revisar; no se consideran implementados ni comprometidos para la primera versión.</w:t>
      </w:r>
    </w:p>
    <w:p>
      <w:pPr>
        <w:pStyle w:val="Heading2"/>
        <w:keepNext/>
        <w:keepLines/>
        <w:pageBreakBefore w:val="0"/>
        <w:widowControl/>
      </w:pPr>
      <w:r>
        <w:rPr>
          <w:color w:val="000000"/>
          <w:u w:val="none"/>
        </w:rPr>
        <w:t>Propuesta previa de apariencias mediante armas</w:t>
      </w:r>
    </w:p>
    <w:p>
      <w:pPr>
        <w:pageBreakBefore w:val="0"/>
        <w:widowControl/>
      </w:pPr>
      <w:r>
        <w:t>La propuesta previa consiste en entregar y destruir un ejemplar para aprender permanentemente su apariencia, sin recibir materiales ni oro. Su adopción debe confirmarse junto con las alternativas de conservar, reciclar o vender objetos; estas últimas no se dan por implementadas.</w:t>
      </w:r>
    </w:p>
    <w:p>
      <w:pPr>
        <w:pageBreakBefore w:val="0"/>
        <w:widowControl/>
      </w:pPr>
      <w:r>
        <w:t>La interfaz debe mostrar qué ejemplar se consumirá y qué apariencia se desbloqueará. La operación de consumo y desbloqueo debe guardarse junta para evitar pérdidas o duplicaciones. Falta definir el tratamiento de apariencias ya aprendidas y el alcance de la colección entre personajes.</w:t>
      </w:r>
    </w:p>
    <w:p>
      <w:pPr>
        <w:pStyle w:val="Heading2"/>
        <w:keepNext/>
        <w:keepLines/>
        <w:pageBreakBefore w:val="0"/>
        <w:widowControl/>
      </w:pPr>
      <w:r>
        <w:rPr>
          <w:color w:val="000000"/>
          <w:u w:val="none"/>
        </w:rPr>
        <w:t>Propuesta previa de skins pagas</w:t>
      </w:r>
    </w:p>
    <w:p>
      <w:pPr>
        <w:pageBreakBefore w:val="0"/>
        <w:widowControl/>
      </w:pPr>
      <w:r>
        <w:t>La propuesta anterior contemplaba compras de apariencias cosméticas con dinero real, sin aumentar tier, atributos, maestría ni alcance. No se confirma una tienda para la primera versión. Debe resolverse la vigencia de esta propuesta antes de diseñar su catálogo o integraciones.</w:t>
      </w:r>
    </w:p>
    <w:p>
      <w:pPr>
        <w:pageBreakBefore w:val="0"/>
        <w:widowControl/>
      </w:pPr>
      <w:r>
        <w:t>Precios, catálogo, plataforma de venta, vinculación de compras y disponibilidad permanecen pendientes. La tienda y el sistema de compras no forman parte del prototipo existente.</w:t>
      </w:r>
    </w:p>
    <w:p>
      <w:pPr>
        <w:pStyle w:val="Heading2"/>
        <w:keepNext/>
        <w:keepLines/>
        <w:pageBreakBefore w:val="0"/>
        <w:widowControl/>
      </w:pPr>
      <w:r>
        <w:rPr>
          <w:color w:val="000000"/>
          <w:u w:val="none"/>
        </w:rPr>
        <w:t>Aplicación y lectura del combate</w:t>
      </w:r>
    </w:p>
    <w:p>
      <w:pPr>
        <w:pageBreakBefore w:val="0"/>
        <w:widowControl/>
      </w:pPr>
      <w:r>
        <w:t>La propuesta inicial es aplicar apariencias dentro de la misma familia de arma. Falta confirmar esta restricción y la compatibilidad entre modelos. La apariencia debe conservar una lectura coherente de tamaño, alcance, agarre y ataques.</w:t>
      </w:r>
    </w:p>
    <w:p>
      <w:pPr>
        <w:pageBreakBefore w:val="0"/>
        <w:widowControl/>
      </w:pPr>
      <w:r>
        <w:t>Los costos de aplicación y desbloqueo de apariencias siguen abiertos. La destrucción del ejemplar y las compras con dinero real pertenecen a las propuestas anteriores y requieren confirmación antes de integrarse al alcance vigente.</w:t>
      </w:r>
    </w:p>
    <w:p>
      <w:pPr>
        <w:pStyle w:val="Heading1"/>
        <w:keepNext/>
        <w:keepLines/>
        <w:pageBreakBefore w:val="0"/>
        <w:widowControl/>
      </w:pPr>
      <w:r>
        <w:rPr>
          <w:color w:val="000000"/>
          <w:u w:val="none"/>
        </w:rPr>
        <w:t>11 Contraataque y propuestas de curación y heridas</w:t>
      </w:r>
    </w:p>
    <w:p>
      <w:pPr>
        <w:pStyle w:val="Heading2"/>
        <w:keepNext/>
        <w:keepLines/>
        <w:pageBreakBefore w:val="0"/>
        <w:widowControl/>
      </w:pPr>
      <w:r>
        <w:rPr>
          <w:color w:val="000000"/>
          <w:u w:val="none"/>
        </w:rPr>
        <w:t>Contraataque después del parry</w:t>
      </w:r>
    </w:p>
    <w:p>
      <w:pPr>
        <w:pageBreakBefore w:val="0"/>
        <w:widowControl/>
      </w:pPr>
      <w:r>
        <w:t>Propuesta previa por revisar: después de aplicar un parry exitoso, permitir atacar y cortar la recuperación defensiva. Un intento fallido conservaría su recuperación. Su necesidad debe contrastarse con el combate actual antes de declararla parte del cierre.</w:t>
      </w:r>
    </w:p>
    <w:p>
      <w:pPr>
        <w:pageBreakBefore w:val="0"/>
        <w:widowControl/>
      </w:pPr>
      <w:r>
        <w:t>Se propone un pequeño buffer para aceptar la intención de ataque próxima a la confirmación del bloqueo. Falta fijar la ventana y las acciones permitidas. Esta excepción no habilita alternancia libre durante ataques ni modifica automáticamente las reglas actuales de cancelación del arco.</w:t>
      </w:r>
    </w:p>
    <w:p>
      <w:pPr>
        <w:pStyle w:val="Heading2"/>
        <w:keepNext/>
        <w:keepLines/>
        <w:pageBreakBefore w:val="0"/>
        <w:widowControl/>
      </w:pPr>
      <w:r>
        <w:rPr>
          <w:color w:val="000000"/>
          <w:u w:val="none"/>
        </w:rPr>
        <w:t>Daño que reduce la vida recuperable</w:t>
      </w:r>
    </w:p>
    <w:p>
      <w:pPr>
        <w:pageBreakBefore w:val="0"/>
        <w:widowControl/>
      </w:pPr>
      <w:r>
        <w:t>Propuesta previa por revisar, pendiente de implementación: acumular una fracción del daño recibido como herida que la curación normal no recupera. El 10 % era un ejemplo de prueba. Su vigencia debe decidirse junto con pociones, bufos, curación fuera de combate y retorno al pueblo.</w:t>
      </w:r>
    </w:p>
    <w:p>
      <w:pPr>
        <w:pageBreakBefore w:val="0"/>
        <w:widowControl/>
      </w:pPr>
      <w:r>
        <w:t>Regla propuesta de cálculo: usar daño real descontado de vida, después de mitigación. Herida añadida = daño recibido × porcentaje de herida. Máximo curable = vida máxima efectiva − heridas acumuladas, con límites que eviten valores inválidos.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cantSplit/>
          <w:tblHeader/>
          <w:tblHeader/>
          <w:cantSplit/>
        </w:trPr>
        <w:tc>
          <w:tcPr>
            <w:tcW w:type="dxa" w:w="2978"/>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Ejemplo con 100 de vida máxima</w:t>
            </w:r>
          </w:p>
        </w:tc>
        <w:tc>
          <w:tcPr>
            <w:tcW w:type="dxa" w:w="662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Resultado</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Daño recibido</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30 puntos.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Vida actual tras el golpe</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70 puntos.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Herida al 10 %</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3 puntos.</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Máximo recuperable</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97 puntos.</w:t>
            </w:r>
          </w:p>
        </w:tc>
      </w:tr>
    </w:tbl>
    <w:p>
      <w:pPr>
        <w:pageBreakBefore w:val="0"/>
        <w:widowControl/>
        <w:spacing w:before="140"/>
      </w:pPr>
      <w:r>
        <w:t>Descansar en un pueblo o punto seguro es la propuesta para recuperar heridas, todavía sin confirmar. También faltan reglas para muerte, cambios de vida máxima, pisos de vida recuperable y compatibilidad con el secreto que cura. El HUD deberá distinguir vida actual, vida curable y heridas.</w:t>
      </w:r>
    </w:p>
    <w:p>
      <w:pPr>
        <w:pStyle w:val="Heading2"/>
        <w:keepNext/>
        <w:keepLines/>
        <w:pageBreakBefore w:val="0"/>
        <w:widowControl/>
      </w:pPr>
      <w:r>
        <w:rPr>
          <w:color w:val="000000"/>
          <w:u w:val="none"/>
        </w:rPr>
        <w:t>Gemas y armas de curación</w:t>
      </w:r>
    </w:p>
    <w:p>
      <w:pPr>
        <w:pageBreakBefore w:val="0"/>
        <w:widowControl/>
      </w:pPr>
      <w:r>
        <w:t>Se mantiene como posibilidad una gema que permita curar a otros al causar daño. No se confirma todavía una gema concreta ni un kit sanador. Activaciones ligadas a aperturas, un cooldown compartido y una variante útil en solitario son opciones para probar. Las heridas no sustituyen el balance de recursos, frecuencia y cantidad de curación.</w:t>
      </w:r>
    </w:p>
    <w:p>
      <w:pPr>
        <w:pStyle w:val="Heading1"/>
        <w:keepNext/>
        <w:keepLines/>
        <w:pageBreakBefore w:val="0"/>
        <w:widowControl/>
      </w:pPr>
      <w:r>
        <w:rPr>
          <w:color w:val="000000"/>
          <w:u w:val="none"/>
        </w:rPr>
        <w:t>12 Progresión de biomas y escalado enemigo</w:t>
      </w:r>
    </w:p>
    <w:p>
      <w:pPr>
        <w:pageBreakBefore w:val="0"/>
        <w:widowControl/>
      </w:pPr>
      <w:r>
        <w:t>La regla vigente de avance es invocar y derrotar al boss de cada bioma. La cantidad y proporción de enemigos también varían mediante generación procedural. Esto debe distinguirse de su nivel y estadísticas. El antiguo escalado por nivel del personaje se conserva como propuesta para revisar, porque no debe anular la preparación ni la sensación de progreso entre biomas.</w:t>
      </w:r>
    </w:p>
    <w:p>
      <w:pPr>
        <w:pStyle w:val="Heading2"/>
        <w:keepNext/>
        <w:keepLines/>
        <w:pageBreakBefore w:val="0"/>
        <w:widowControl/>
      </w:pPr>
      <w:r>
        <w:rPr>
          <w:color w:val="000000"/>
          <w:u w:val="none"/>
        </w:rPr>
        <w:t>Referencia previa de mínimo regional</w:t>
      </w:r>
    </w:p>
    <w:p>
      <w:pPr>
        <w:pageBreakBefore w:val="0"/>
        <w:widowControl/>
      </w:pPr>
      <w:r>
        <w:t>Fórmula previa por revisar: mínimo regional = nivel del personaje al descubrir la región + incremento regional.</w:t>
      </w:r>
    </w:p>
    <w:p>
      <w:pPr>
        <w:pageBreakBefore w:val="0"/>
        <w:widowControl/>
      </w:pPr>
      <w:r>
        <w:t>El incremento puede variar; 15 o 20 niveles son ejemplos. El mínimo se registra una sola vez para la región completa. Cargar nuevos chunks de esa misma región, volver a visitarla o subir de nivel no vuelve a sumarlo ni a calcularlo.</w:t>
      </w:r>
    </w:p>
    <w:p>
      <w:pPr>
        <w:pStyle w:val="Heading2"/>
        <w:keepNext/>
        <w:keepLines/>
        <w:pageBreakBefore w:val="0"/>
        <w:widowControl/>
      </w:pPr>
      <w:r>
        <w:rPr>
          <w:color w:val="000000"/>
          <w:u w:val="none"/>
        </w:rPr>
        <w:t>Referencia previa de escalado posterior</w:t>
      </w:r>
    </w:p>
    <w:p>
      <w:pPr>
        <w:pageBreakBefore w:val="0"/>
        <w:widowControl/>
      </w:pPr>
      <w:r>
        <w:t>Fórmula previa por revisar: nivel de los monstruos = máximo entre el mínimo regional guardado y el nivel actual del personaje. Su uso no queda confirmado por el nuevo avance mediante bosses. La maestría de armas y los tiers requieren balance propio.</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cantSplit/>
          <w:tblHeader/>
          <w:tblHeader/>
          <w:cantSplit/>
        </w:trPr>
        <w:tc>
          <w:tcPr>
            <w:tcW w:type="dxa" w:w="2978"/>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Ejemplo previo con incremento de 15</w:t>
            </w:r>
          </w:p>
        </w:tc>
        <w:tc>
          <w:tcPr>
            <w:tcW w:type="dxa" w:w="6627"/>
            <w:vAlign w:val="center"/>
            <w:shd w:fill="E7EDF2"/>
            <w:tcMar>
              <w:top w:w="80" w:type="dxa"/>
              <w:left w:w="100" w:type="dxa"/>
              <w:bottom w:w="80" w:type="dxa"/>
              <w:right w:w="100" w:type="dxa"/>
            </w:tcMar>
            <w:shd w:fill="E8EDF2"/>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Nivel resultante por revisar</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Región descubierta con personaje nivel 10</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25; el mínimo guardado es 25.</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Regreso con personaje nivel 18</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keepLines/>
              <w:spacing w:before="0" w:after="0"/>
            </w:pPr>
            <w:r>
              <w:rPr>
                <w:rFonts w:ascii="Calibri" w:hAnsi="Calibri"/>
                <w:b w:val="0"/>
                <w:color w:val="000000"/>
                <w:sz w:val="20"/>
              </w:rPr>
              <w:t>25; el mínimo no cambia.</w:t>
            </w:r>
          </w:p>
        </w:tc>
      </w:tr>
      <w:tr>
        <w:trPr>
          <w:cantSplit/>
          <w:cantSplit/>
        </w:trPr>
        <w:tc>
          <w:tcPr>
            <w:tcW w:type="dxa" w:w="2978"/>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Regreso con personaje nivel 30</w:t>
            </w:r>
          </w:p>
        </w:tc>
        <w:tc>
          <w:tcPr>
            <w:tcW w:type="dxa" w:w="6627"/>
            <w:vAlign w:val="center"/>
            <w:shd w:fill="FFFFFF"/>
            <w:tcMar>
              <w:top w:w="80" w:type="dxa"/>
              <w:left w:w="100" w:type="dxa"/>
              <w:bottom w:w="80" w:type="dxa"/>
              <w:right w:w="100" w:type="dxa"/>
            </w:tcMar>
            <w:shd w:fill="FFFFFF"/>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b w:val="0"/>
                <w:color w:val="000000"/>
                <w:sz w:val="20"/>
              </w:rPr>
              <w:t>30; el mínimo sigue siendo 25.</w:t>
            </w:r>
          </w:p>
        </w:tc>
      </w:tr>
    </w:tbl>
    <w:p>
      <w:pPr>
        <w:pStyle w:val="Heading2"/>
        <w:keepNext/>
        <w:keepLines/>
        <w:pageBreakBefore w:val="0"/>
        <w:widowControl/>
      </w:pPr>
      <w:r>
        <w:rPr>
          <w:color w:val="000000"/>
          <w:u w:val="none"/>
        </w:rPr>
        <w:t>Descubrimiento y límites pendientes</w:t>
      </w:r>
    </w:p>
    <w:p>
      <w:pPr>
        <w:pageBreakBefore w:val="0"/>
        <w:widowControl/>
      </w:pPr>
      <w:r>
        <w:t>Debe definirse cómo se identifica cada bioma o región, cuándo se considera descubierto y cómo afecta el avance tras un boss a sus encuentros. La precarga técnica de sectores no debe decidir accidentalmente la progresión. La persistencia tiene que conservar descubrimientos, requisitos de invocación, bosses vencidos y accesos habilitados cuando esos sistemas se implementen.</w:t>
      </w:r>
    </w:p>
    <w:p>
      <w:pPr>
        <w:pageBreakBefore w:val="0"/>
        <w:widowControl/>
      </w:pPr>
      <w:r>
        <w:t>Faltan orden y barreras de avance, niveles o bandas de dificultad, pesos de aparición por bioma y reglas de actualización de enemigos. El escalado cooperativo queda fuera de esta versión individual. Las fórmulas y ejemplos previos no sustituyen estas decisiones.</w:t>
      </w:r>
    </w:p>
    <w:p>
      <w:pPr>
        <w:pageBreakBefore w:val="0"/>
        <w:widowControl/>
      </w:pPr>
      <w:r>
        <w:t>El balance debe permitir reconocer la mejora del personaje y preparar al jugador para el siguiente boss. La generación de encuentros necesita límites de densidad, combinaciones comprensibles y acceso fiable a recursos esenciales. Su variación no debe bloquear una partida por falta de un ingrediente o condición de avance.</w:t>
      </w:r>
    </w:p>
    <w:p>
      <w:pPr>
        <w:pStyle w:val="Heading1"/>
        <w:keepNext/>
        <w:keepLines/>
        <w:pageBreakBefore w:val="0"/>
        <w:widowControl/>
      </w:pPr>
      <w:r>
        <w:rPr>
          <w:color w:val="000000"/>
          <w:u w:val="none"/>
        </w:rPr>
        <w:t>13 Inventario y selección de habilidades</w:t>
      </w:r>
    </w:p>
    <w:p>
      <w:pPr>
        <w:pageBreakBefore w:val="0"/>
        <w:widowControl/>
      </w:pPr>
      <w:r>
        <w:t>Implementado. El inventario tiene capacidad finita por celdas y forma parte de la exploración: llenar la mochila obliga a decidir qué conservar y cuándo regresar. La referencia final combina una entrada de menú inspirada en Skyrim con organización espacial de objetos inspirada en Resident Evil. No adopta un listado infinito ni peso como límite principal.</w:t>
      </w:r>
    </w:p>
    <w:p>
      <w:pPr>
        <w:pStyle w:val="Heading2"/>
        <w:keepNext/>
        <w:keepLines/>
        <w:pageBreakBefore w:val="0"/>
        <w:widowControl/>
      </w:pPr>
      <w:r>
        <w:rPr>
          <w:color w:val="000000"/>
          <w:u w:val="none"/>
        </w:rPr>
        <w:t>Grilla y capacidad</w:t>
      </w:r>
    </w:p>
    <w:p>
      <w:pPr>
        <w:pStyle w:val="ListBullet"/>
        <w:pageBreakBefore w:val="0"/>
        <w:widowControl/>
      </w:pPr>
      <w:r>
        <w:t>Cada objeto define ancho, alto, posibilidad de giro y límite de apilado mediante su asset. Una espada puede ocupar 1 × 3 celdas; las dimensiones pertenecen al objeto, no a su fuente de obtención.</w:t>
      </w:r>
    </w:p>
    <w:p>
      <w:pPr>
        <w:pStyle w:val="ListBullet"/>
        <w:pageBreakBefore w:val="0"/>
        <w:widowControl/>
      </w:pPr>
      <w:r>
        <w:t>La configuración de referencia de la mochila es 8 × 6 celdas. La capacidad debe seguir siendo configurable. Mover y rotar valida límites, superposiciones y ocupación real antes de guardar.</w:t>
      </w:r>
    </w:p>
    <w:p>
      <w:pPr>
        <w:pStyle w:val="ListBullet"/>
        <w:pageBreakBefore w:val="0"/>
        <w:widowControl/>
      </w:pPr>
      <w:r>
        <w:t>Arrastrar permite reubicar y R gira durante el arrastre. El icono debe quedar centrado y contenido en el rectángulo ocupado, también para formas alargadas como el arco. La rotación de la grilla es independiente de la rotación del modelo de inspección.</w:t>
      </w:r>
    </w:p>
    <w:p>
      <w:pPr>
        <w:pStyle w:val="ListBullet"/>
        <w:pageBreakBefore w:val="0"/>
        <w:widowControl/>
      </w:pPr>
      <w:r>
        <w:t>Filtros por categoría, favoritos, búsqueda y organización facilitan encontrar objetos. Filtrar no libera espacio ni crea una mochila distinta; la distribución se conserva al guardar.</w:t>
      </w:r>
    </w:p>
    <w:p>
      <w:pPr>
        <w:pStyle w:val="Heading2"/>
        <w:keepNext/>
        <w:keepLines/>
        <w:pageBreakBefore w:val="0"/>
        <w:widowControl/>
      </w:pPr>
      <w:r>
        <w:rPr>
          <w:color w:val="000000"/>
          <w:u w:val="none"/>
        </w:rPr>
        <w:t>Inspección y equipamiento</w:t>
      </w:r>
    </w:p>
    <w:p>
      <w:pPr>
        <w:pageBreakBefore w:val="0"/>
        <w:widowControl/>
      </w:pPr>
      <w:r>
        <w:t>La grilla aparece a la izquierda y el personaje a la derecha. Seleccionar un objeto sustituye la vista derecha por su modelo, nombre, descripción, propiedades y acciones pertinentes. Volver a Personaje restaura esa vista. Tanto el personaje como el objeto admiten rotación manual del modelo para inspeccionarlos.</w:t>
      </w:r>
    </w:p>
    <w:p>
      <w:pPr>
        <w:pageBreakBefore w:val="0"/>
        <w:widowControl/>
      </w:pPr>
      <w:r>
        <w:t>La inspección permite elegir el conjunto de destino y equipar una espada o un escudo en su mano secundaria, o retirarlo. Una espada principal sin secundaria usa espada sola; con otra espada usa dos espadas; con escudo usa espada y escudo. Arco no admite estos acompañamientos. El escudo no puede ocupar la principal. Un objeto conserva su identidad y no puede ocupar dos manos a la vez ni permanecer equipado dentro del cofre.</w:t>
      </w:r>
    </w:p>
    <w:p>
      <w:pPr>
        <w:pStyle w:val="Heading2"/>
        <w:keepNext/>
        <w:keepLines/>
        <w:pageBreakBefore w:val="0"/>
        <w:widowControl/>
      </w:pPr>
      <w:r>
        <w:rPr>
          <w:color w:val="000000"/>
          <w:u w:val="none"/>
        </w:rPr>
        <w:t>Elegir habilidades</w:t>
      </w:r>
    </w:p>
    <w:p>
      <w:pPr>
        <w:pageBreakBefore w:val="0"/>
        <w:widowControl/>
      </w:pPr>
      <w:r>
        <w:t>Habilidades muestra repertorios por familia, las opciones equipadas y los requisitos de desbloqueo. La regla actual utiliza puntos obtenidos cada tres niveles de arma; las tarjetas deben indicar costos y condiciones vigentes. Se conserva como referencia la selección de tres espacios Q/E/R y el intercambio de tarjetas para evitar duplicados. Falta validar la presentación de puntos, progreso de uso y mejoras de cada habilidad.</w:t>
      </w:r>
    </w:p>
    <w:p>
      <w:pPr>
        <w:pageBreakBefore w:val="0"/>
        <w:widowControl/>
      </w:pPr>
      <w:r>
        <w:t>Cambiar habilidades exige estar vivo, fuera de combate y sin una acción en curso. La selección se conserva por familia al alternar conjuntos, cambiar ejemplares, retirar la mano secundaria y recargar la partida. Consultar otro conjunto no cambia por sí mismo el conjunto activo.</w:t>
      </w:r>
    </w:p>
    <w:p>
      <w:pPr>
        <w:pStyle w:val="Heading2"/>
        <w:keepNext/>
        <w:keepLines/>
        <w:pageBreakBefore w:val="0"/>
        <w:widowControl/>
      </w:pPr>
      <w:r>
        <w:rPr>
          <w:color w:val="000000"/>
          <w:u w:val="none"/>
        </w:rPr>
        <w:t>Retorno al pueblo y almacenamiento</w:t>
      </w:r>
    </w:p>
    <w:p>
      <w:pPr>
        <w:pageBreakBefore w:val="0"/>
        <w:widowControl/>
      </w:pPr>
      <w:r>
        <w:t>El cofre personal permite guardar y recuperar objetos en el pueblo. Descartar exige identificar el objeto y la cantidad antes de confirmar. La mochila llena no debe destruir una recompensa silenciosamente: la recolección se bloquea sin agotar el nodo y el botín usa el flujo de pendientes cuando corresponda. El crafting calcula el espacio final después de consumir ingredientes.</w:t>
      </w:r>
    </w:p>
    <w:p>
      <w:pPr>
        <w:pageBreakBefore w:val="0"/>
        <w:widowControl/>
      </w:pPr>
      <w:r>
        <w:t>Vender y refinar son destinos deseados para lo recolectado, además de guardar, fabricar, mejorar o descartar. Comercio y refinado avanzado todavía requieren implementación y balance; no se declaran servicios completos por aparecer como motivación del retorno al pueblo. No se permite acceder al cofre desde cualquier lugar para eludir el límite de la mochila.</w:t>
      </w:r>
    </w:p>
    <w:p>
      <w:pPr>
        <w:pStyle w:val="Heading1"/>
        <w:keepNext/>
        <w:keepLines/>
        <w:pageBreakBefore w:val="0"/>
        <w:widowControl/>
      </w:pPr>
      <w:r>
        <w:rPr>
          <w:color w:val="000000"/>
          <w:u w:val="none"/>
        </w:rPr>
        <w:t>14 Recolección recursos y regeneración</w:t>
      </w:r>
    </w:p>
    <w:p>
      <w:pPr>
        <w:pStyle w:val="Heading2"/>
        <w:keepNext/>
        <w:keepLines/>
        <w:pageBreakBefore w:val="0"/>
        <w:widowControl/>
      </w:pPr>
      <w:r>
        <w:rPr>
          <w:color w:val="000000"/>
          <w:u w:val="none"/>
        </w:rPr>
        <w:t>Identidad y contenido configurable</w:t>
      </w:r>
    </w:p>
    <w:p>
      <w:pPr>
        <w:pageBreakBefore w:val="0"/>
        <w:widowControl/>
      </w:pPr>
      <w:r>
        <w:t>Implementado. La definición del nodo del mundo es independiente de los objetos que recompensa. Un árbol, una mena o una planta referencia una tabla de botín; esa misma definición de objeto puede proceder de otra fuente o de un monstruo. Duración, alcance, rendimiento, regeneración, visuales, sonidos y recompensas son configurables. El estado mutable pertenece al guardado, no al asset compartido.</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tblHeader/>
          <w:cantSplit/>
        </w:trPr>
        <w:tc>
          <w:tcPr>
            <w:tcW w:type="dxa" w:w="2978"/>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Material</w:t>
            </w:r>
          </w:p>
        </w:tc>
        <w:tc>
          <w:tcPr>
            <w:tcW w:type="dxa" w:w="6627"/>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Fuente y uso inicial</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MAT-01 Hierba medicinal</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flower_rose y vegetación recolectable; ingrediente del ungüento.</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MAT-02 Madera</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Árboles y madera caída; mejora inicial del arma.</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MAT-03 Piedra</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Rocas y menas de superficie; mejora inicial del arma.</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MAT-04 Componente de monstruo</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Botín de combate, inicialmente goblins; mejora del arma.</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MAT-05 Ungüento</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Resultado de crafting; recuperación gradual de vida.</w:t>
            </w:r>
          </w:p>
        </w:tc>
      </w:tr>
    </w:tbl>
    <w:p>
      <w:pPr>
        <w:pageBreakBefore w:val="0"/>
        <w:widowControl/>
        <w:spacing w:before="140"/>
      </w:pPr>
      <w:r>
        <w:t>Se extrajeron 30 modelos de SimplePolygon_Minerals y se prepararon prefabs, definiciones y tablas independientes. Actualmente todos entregan Piedra. Sus colores y formas no equivalen todavía a 30 recursos, rarezas o niveles de progresión diferentes. Para diferenciarlos se deben crear materiales y usos propios, ajustar sus tablas y balancear su distribución.</w:t>
      </w:r>
    </w:p>
    <w:p>
      <w:pPr>
        <w:pStyle w:val="Heading2"/>
        <w:keepNext/>
        <w:keepLines/>
        <w:pageBreakBefore w:val="0"/>
        <w:widowControl/>
      </w:pPr>
      <w:r>
        <w:rPr>
          <w:color w:val="000000"/>
          <w:u w:val="none"/>
        </w:rPr>
        <w:t>Paisaje aprovechable</w:t>
      </w:r>
    </w:p>
    <w:p>
      <w:pPr>
        <w:pageBreakBefore w:val="0"/>
        <w:widowControl/>
      </w:pPr>
      <w:r>
        <w:t>Se reutilizan los árboles y piedras que ya se instancian en el paisaje. Árboles y madera caída entregan madera; piedras entregan piedra; flores y arbustos usan la recompensa de hierba por defecto. El pasto y detalles similares pueden conservar función exclusivamente artística. Una entrada del catálogo puede sobrescribir esa recompensa; los pesos de distribución permiten árboles raros menos frecuentes.</w:t>
      </w:r>
    </w:p>
    <w:p>
      <w:pPr>
        <w:pageBreakBefore w:val="0"/>
        <w:widowControl/>
      </w:pPr>
      <w:r>
        <w:t>flower_rose reemplaza la planta provisional de recolección y conserva su presencia en el mundo. Al recogerla desaparece y luego se regenera. Los recursos del catálogo mantienen modelo, escala y orientación. Se retiran colisiones al agotarse y se solicita actualizar la navegación cuando cambian los obstáculos.</w:t>
      </w:r>
    </w:p>
    <w:p>
      <w:pPr>
        <w:pStyle w:val="Heading2"/>
        <w:keepNext/>
        <w:keepLines/>
        <w:pageBreakBefore w:val="0"/>
        <w:widowControl/>
      </w:pPr>
      <w:r>
        <w:rPr>
          <w:color w:val="000000"/>
          <w:u w:val="none"/>
        </w:rPr>
        <w:t>Interacción e interrupciones</w:t>
      </w:r>
    </w:p>
    <w:p>
      <w:pPr>
        <w:pageBreakBefore w:val="0"/>
        <w:widowControl/>
      </w:pPr>
      <w:r>
        <w:t>Dentro de alcance y con acceso libre, G inicia una acción breve. Completar entrega materiales una sola vez y agota el nodo en la misma operación de guardado. Alejarse, atacar, esquivar, saltar, recibir daño o morir cancela sin recompensa ni agotamiento; no conserva progreso parcial. Pulsaciones repetidas no deben duplicar la acción. No se recolecta mientras se monta.</w:t>
      </w:r>
    </w:p>
    <w:p>
      <w:pPr>
        <w:pageBreakBefore w:val="0"/>
        <w:widowControl/>
      </w:pPr>
      <w:r>
        <w:t>Los golpes emiten fragmentos cúbicos del color del asset a partir de una paleta preparada con su modelo y textura. Cantidad, tamaño, duración y colores son editables; los fragmentos son visuales, sin colisiones individuales y se eliminan al terminar. Se admite herramienta visual automática sin cambiar el arma equipada, junto con sonidos configurables. La caída de árboles es visual y no daña al jugador.</w:t>
      </w:r>
    </w:p>
    <w:p>
      <w:pPr>
        <w:pageBreakBefore w:val="0"/>
        <w:widowControl/>
      </w:pPr>
      <w:r>
        <w:t>Pendiente de acabado: los árboles del paisaje caen y desaparecen, sin un tocón específico por modelo. La integración de animaciones, herramientas y sonido debe revisarse con los assets definitivos; disponer del campo configurable no equivale a tener una animación final para cada variante.</w:t>
      </w:r>
    </w:p>
    <w:p>
      <w:pPr>
        <w:pStyle w:val="Heading2"/>
        <w:keepNext/>
        <w:keepLines/>
        <w:pageBreakBefore w:val="0"/>
        <w:widowControl/>
      </w:pPr>
      <w:r>
        <w:rPr>
          <w:color w:val="000000"/>
          <w:u w:val="none"/>
        </w:rPr>
        <w:t>Reloj y restauración</w:t>
      </w:r>
    </w:p>
    <w:p>
      <w:pPr>
        <w:pageBreakBefore w:val="0"/>
        <w:widowControl/>
      </w:pPr>
      <w:r>
        <w:t>La regeneración usa tiempo acumulado de partida del mundo. Avanza aunque el sector esté descargado; no avanza con el juego cerrado ni con pausa real. Cada nodo tiene identidad estable. Guardar, cargar o visitar sectores en otro orden no reinicia el plazo, y esperar varios períodos no acumula varias cosechas.</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tblHeader/>
          <w:cantSplit/>
        </w:trPr>
        <w:tc>
          <w:tcPr>
            <w:tcW w:type="dxa" w:w="2497"/>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Nodo</w:t>
            </w:r>
          </w:p>
        </w:tc>
        <w:tc>
          <w:tcPr>
            <w:tcW w:type="dxa" w:w="3266"/>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Regeneración inicial</w:t>
            </w:r>
          </w:p>
        </w:tc>
        <w:tc>
          <w:tcPr>
            <w:tcW w:type="dxa" w:w="3842"/>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Rendimiento de referencia</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Hierba</w:t>
            </w:r>
          </w:p>
        </w:tc>
        <w:tc>
          <w:tcPr>
            <w:tcW w:type="dxa" w:w="326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5 minutos</w:t>
            </w:r>
          </w:p>
        </w:tc>
        <w:tc>
          <w:tcPr>
            <w:tcW w:type="dxa" w:w="384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1 hierba</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Árbol</w:t>
            </w:r>
          </w:p>
        </w:tc>
        <w:tc>
          <w:tcPr>
            <w:tcW w:type="dxa" w:w="326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10 minutos</w:t>
            </w:r>
          </w:p>
        </w:tc>
        <w:tc>
          <w:tcPr>
            <w:tcW w:type="dxa" w:w="384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2 maderas</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Piedra</w:t>
            </w:r>
          </w:p>
        </w:tc>
        <w:tc>
          <w:tcPr>
            <w:tcW w:type="dxa" w:w="326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15 minutos</w:t>
            </w:r>
          </w:p>
        </w:tc>
        <w:tc>
          <w:tcPr>
            <w:tcW w:type="dxa" w:w="384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2 piedras</w:t>
            </w:r>
          </w:p>
        </w:tc>
      </w:tr>
    </w:tbl>
    <w:p>
      <w:pPr>
        <w:pageBreakBefore w:val="0"/>
        <w:widowControl/>
        <w:spacing w:before="140"/>
      </w:pPr>
      <w:r>
        <w:t>Al vencer el plazo se retrasa la restauración hasta que el jugador salga de la distancia configurada. La condición actual usa proximidad; la comprobación de si el jugador está mirando el recurso sigue pendiente. El plazo no vuelve a empezar durante esa espera. El reloj se guarda periódicamente cada 15 segundos y al pausar o salir; un cierre abrupto puede perder ese último intervalo de tiempo, sin separar un premio del agotamiento confirmado.</w:t>
      </w:r>
    </w:p>
    <w:p>
      <w:pPr>
        <w:pStyle w:val="Heading2"/>
        <w:keepNext/>
        <w:keepLines/>
        <w:pageBreakBefore w:val="0"/>
        <w:widowControl/>
      </w:pPr>
      <w:r>
        <w:rPr>
          <w:color w:val="000000"/>
          <w:u w:val="none"/>
        </w:rPr>
        <w:t>Distribución y acceso</w:t>
      </w:r>
    </w:p>
    <w:p>
      <w:pPr>
        <w:pageBreakBefore w:val="0"/>
        <w:widowControl/>
      </w:pPr>
      <w:r>
        <w:t>La distribución debe ser coherente con cada bioma y respetar terreno, caminos, pueblos, mazmorras y encuentros. La semilla y las identidades conservan los estados persistentes. Hay que garantizar recursos iniciales y materiales necesarios para fabricar, preparar e invocar bosses; generar una posición geométricamente válida no demuestra que el jugador pueda llegar.</w:t>
      </w:r>
    </w:p>
    <w:p>
      <w:pPr>
        <w:pStyle w:val="Heading1"/>
        <w:keepNext/>
        <w:keepLines/>
        <w:pageBreakBefore w:val="0"/>
        <w:widowControl/>
      </w:pPr>
      <w:r>
        <w:rPr>
          <w:color w:val="000000"/>
          <w:u w:val="none"/>
        </w:rPr>
        <w:t>15 Crafting y progresión mediante materiales</w:t>
      </w:r>
    </w:p>
    <w:p>
      <w:pPr>
        <w:pageBreakBefore w:val="0"/>
        <w:widowControl/>
      </w:pPr>
      <w:r>
        <w:t>Existe fabricación de mejoras, bufos, pociones y un consumible para curarse fuera de combate. El banco y las recetas de superficie conservan su función de preparación. Deben documentarse recetas, cantidades, efectos, restricciones de uso y fuentes de ingredientes de cada bioma. Las recetas de la tabla siguiente son referencias iniciales del sistema, no el catálogo completo actual.</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tblHeader/>
          <w:cantSplit/>
        </w:trPr>
        <w:tc>
          <w:tcPr>
            <w:tcW w:type="dxa" w:w="2497"/>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Receta</w:t>
            </w:r>
          </w:p>
        </w:tc>
        <w:tc>
          <w:tcPr>
            <w:tcW w:type="dxa" w:w="3266"/>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Ingredientes</w:t>
            </w:r>
          </w:p>
        </w:tc>
        <w:tc>
          <w:tcPr>
            <w:tcW w:type="dxa" w:w="3842"/>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Resultado</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REC-01</w:t>
            </w:r>
          </w:p>
        </w:tc>
        <w:tc>
          <w:tcPr>
            <w:tcW w:type="dxa" w:w="326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2 hierbas medicinales</w:t>
            </w:r>
          </w:p>
        </w:tc>
        <w:tc>
          <w:tcPr>
            <w:tcW w:type="dxa" w:w="384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color w:val="000000"/>
                <w:sz w:val="20"/>
              </w:rPr>
              <w:t>1 ungüento de recuperación</w:t>
            </w:r>
          </w:p>
        </w:tc>
      </w:tr>
      <w:tr>
        <w:trPr>
          <w:cantSplit/>
        </w:trPr>
        <w:tc>
          <w:tcPr>
            <w:tcW w:type="dxa" w:w="249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REC-02</w:t>
            </w:r>
          </w:p>
        </w:tc>
        <w:tc>
          <w:tcPr>
            <w:tcW w:type="dxa" w:w="326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2 maderas + 3 piedras + 1 componente de monstruo</w:t>
            </w:r>
          </w:p>
        </w:tc>
        <w:tc>
          <w:tcPr>
            <w:tcW w:type="dxa" w:w="384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Mejora del arma elegida de T1 a T2</w:t>
            </w:r>
          </w:p>
        </w:tc>
      </w:tr>
    </w:tbl>
    <w:p>
      <w:pPr>
        <w:pageBreakBefore w:val="0"/>
        <w:widowControl/>
        <w:spacing w:before="140"/>
      </w:pPr>
      <w:r>
        <w:t>Cada acción fabrica una unidad, sin cola ni temporizador. Antes de confirmar se validan nuevamente ingredientes, resultado elegible y espacio final. Consumo y entrega se guardan como una sola operación. La interfaz señala faltantes y actualiza cantidades inmediatamente. Un fallo de guardado no debe dejar materiales descontados sin producto ni permitir cobrar la misma recompensa otra vez.</w:t>
      </w:r>
    </w:p>
    <w:p>
      <w:pPr>
        <w:pStyle w:val="Heading2"/>
        <w:keepNext/>
        <w:keepLines/>
        <w:pageBreakBefore w:val="0"/>
        <w:widowControl/>
      </w:pPr>
      <w:r>
        <w:rPr>
          <w:color w:val="000000"/>
          <w:u w:val="none"/>
        </w:rPr>
        <w:t>Curación y mejora inicial</w:t>
      </w:r>
    </w:p>
    <w:p>
      <w:pPr>
        <w:pageBreakBefore w:val="0"/>
        <w:widowControl/>
      </w:pPr>
      <w:r>
        <w:t>Está confirmado un consumible de curación fuera de combate. El ungüento conserva como referencia previa 40 de vida durante 5 segundos, sin superar el máximo, sin consumo con vida llena o efecto idéntico activo y con interrupción al recibir daño. Deben comprobarse estos valores y distinguir sus reglas de las pociones y bufos. Las heridas continúan como propuesta por revisar.</w:t>
      </w:r>
    </w:p>
    <w:p>
      <w:pPr>
        <w:pageBreakBefore w:val="0"/>
        <w:widowControl/>
      </w:pPr>
      <w:r>
        <w:t>La mejora muestra el arma y el cambio antes de pagar, permite elegir la ranura y conserva identidad, variante y maestría. Un arma T2 no puede repetir esta transición. Se utiliza la progresión de tiers existente, sin añadir un sistema paralelo de mejora.</w:t>
      </w:r>
    </w:p>
    <w:p>
      <w:pPr>
        <w:pStyle w:val="Heading2"/>
        <w:keepNext/>
        <w:keepLines/>
        <w:pageBreakBefore w:val="0"/>
        <w:widowControl/>
      </w:pPr>
      <w:r>
        <w:rPr>
          <w:color w:val="000000"/>
          <w:u w:val="none"/>
        </w:rPr>
        <w:t>Mazmorras recursos y ampliación de recetas</w:t>
      </w:r>
    </w:p>
    <w:p>
      <w:pPr>
        <w:pageBreakBefore w:val="0"/>
        <w:widowControl/>
      </w:pPr>
      <w:r>
        <w:t>Las mazmorras procedurales forman parte del juego actual. Falta consolidar su propósito, acceso, estructura, variedad, recompensas y reglas de persistencia o regeneración. También debe definirse su relación con los materiales y requisitos de invocación de bosses. El diseño necesita recorridos alcanzables y una salida segura; la estética voxel no exige excavación volumétrica.</w:t>
      </w:r>
    </w:p>
    <w:p>
      <w:pPr>
        <w:pageBreakBefore w:val="0"/>
        <w:widowControl/>
      </w:pPr>
      <w:r>
        <w:t>El escudo básico T1 figuraba como fabricable mediante REC-09, con 2 maderas y 4 hierros; sus costos y el resto del catálogo deben revisarse. Las combinaciones de armas resultan del equipamiento de ejemplares individuales. El catálogo actual de mejoras, bufos y pociones requiere consolidación sin sustituir todas las recompensas propias de bosses, mazmorras y secretos.</w:t>
      </w:r>
    </w:p>
    <w:p>
      <w:pPr>
        <w:pStyle w:val="Heading1"/>
        <w:keepNext/>
        <w:keepLines/>
        <w:pageBreakBefore w:val="0"/>
        <w:widowControl/>
      </w:pPr>
      <w:r>
        <w:rPr>
          <w:color w:val="000000"/>
          <w:u w:val="none"/>
        </w:rPr>
        <w:t>16 Bestiario reconocimiento y monturas</w:t>
      </w:r>
    </w:p>
    <w:p>
      <w:pPr>
        <w:pStyle w:val="Heading2"/>
        <w:keepNext/>
        <w:keepLines/>
        <w:pageBreakBefore w:val="0"/>
        <w:widowControl/>
      </w:pPr>
      <w:r>
        <w:rPr>
          <w:color w:val="000000"/>
          <w:u w:val="none"/>
        </w:rPr>
        <w:t>Regla vigente de domesticación</w:t>
      </w:r>
    </w:p>
    <w:p>
      <w:pPr>
        <w:pageBreakBefore w:val="0"/>
        <w:widowControl/>
      </w:pPr>
      <w:r>
        <w:t>Monturas y bestiario están presentes. La regla previa de domesticación usa una probabilidad configurable al vencer a una criatura elegible. Deben confirmarse su vigencia, especies habilitadas y condiciones actuales. Se conserva la distinción entre contar victorias y cumplir una condición de desbloqueo.</w:t>
      </w:r>
    </w:p>
    <w:p>
      <w:pPr>
        <w:pageBreakBefore w:val="0"/>
        <w:widowControl/>
      </w:pPr>
      <w:r>
        <w:t>El jabalí es la primera especie habilitada, inicialmente con 10 % de probabilidad por victoria válida. El reconocimiento actual requiere que la especie permita domesticación y montura y que el jugador no tenga una criatura propia. Hay un único compañero activo; una nueva victoria no reemplaza ni elimina el existente. La tirada se conserva durante reintentos de guardado y se confirma junto con la recompensa de combate para evitar duplicaciones.</w:t>
      </w:r>
    </w:p>
    <w:p>
      <w:pPr>
        <w:pStyle w:val="Heading2"/>
        <w:keepNext/>
        <w:keepLines/>
        <w:pageBreakBefore w:val="0"/>
        <w:widowControl/>
      </w:pPr>
      <w:r>
        <w:rPr>
          <w:color w:val="000000"/>
          <w:u w:val="none"/>
        </w:rPr>
        <w:t>Libro de criaturas descubiertas</w:t>
      </w:r>
    </w:p>
    <w:p>
      <w:pPr>
        <w:pageBreakBefore w:val="0"/>
        <w:widowControl/>
      </w:pPr>
      <w:r>
        <w:t>El bestiario se presenta como un libro con páginas y un asset configurable de colección y apariencia. Empieza vacío: solo aparecen especies que el jugador vio, sin páginas de especies desconocidas ni una lista que revele todos los monstruos existentes. Cargar un monstruo en un sector o derrotarlo fuera de vista no descubre automáticamente su ficha.</w:t>
      </w:r>
    </w:p>
    <w:p>
      <w:pPr>
        <w:pageBreakBefore w:val="0"/>
        <w:widowControl/>
      </w:pPr>
      <w:r>
        <w:t>La detección actual exige estar delante de la cámara, dentro de 40 metros y sin obstáculos en la línea de visión. Ver un cuerpo visible o la criatura propia también puede descubrir su especie. Las variantes comparten ficha. La página muestra modelo, nombre, descripción, condición de domesticación, probabilidad y victorias; el progreso de descubrimiento se guarda por mundo.</w:t>
      </w:r>
    </w:p>
    <w:p>
      <w:pPr>
        <w:pageBreakBefore w:val="0"/>
        <w:widowControl/>
      </w:pPr>
      <w:r>
        <w:t>El catálogo previo incluía jabalí, araña, goblin, gólem y guardián, con el jabalí como primera montura. Hay distintas especies y monturas en el estado actual; falta consolidar el catálogo real y las especies habilitadas. Una ficha de guardián no demuestra que exista un boss jugable. Las fichas deben revelarse al descubrir la criatura según la regla de exploración vigente.</w:t>
      </w:r>
    </w:p>
    <w:p>
      <w:pPr>
        <w:pStyle w:val="Heading2"/>
        <w:keepNext/>
        <w:keepLines/>
        <w:pageBreakBefore w:val="0"/>
        <w:widowControl/>
      </w:pPr>
      <w:r>
        <w:rPr>
          <w:color w:val="000000"/>
          <w:u w:val="none"/>
        </w:rPr>
        <w:t>Comportamiento y persistencia</w:t>
      </w:r>
    </w:p>
    <w:p>
      <w:pPr>
        <w:pStyle w:val="ListBullet"/>
        <w:pageBreakBefore w:val="0"/>
        <w:widowControl/>
      </w:pPr>
      <w:r>
        <w:t>V permite montar o desmontar dentro de alcance; H alterna seguir y esperar. Montar transfiere el movimiento al compañero. El jugador sigue pudiendo recibir daño.</w:t>
      </w:r>
    </w:p>
    <w:p>
      <w:pPr>
        <w:pStyle w:val="ListBullet"/>
        <w:pageBreakBefore w:val="0"/>
        <w:widowControl/>
      </w:pPr>
      <w:r>
        <w:t>Desmontar busca suelo navegable y espacio libre. Si no hay posición segura, se bloquea con un mensaje y el jugador permanece montado.</w:t>
      </w:r>
    </w:p>
    <w:p>
      <w:pPr>
        <w:pStyle w:val="ListBullet"/>
        <w:pageBreakBefore w:val="0"/>
        <w:widowControl/>
      </w:pPr>
      <w:r>
        <w:t>No hay ataques ni salto montado en esta primera versión, ni combate aliado o vida propia de la montura. Su velocidad y giro son configurables y deben aportar utilidad sin atravesar obstáculos ni anular la progresión del terreno.</w:t>
      </w:r>
    </w:p>
    <w:p>
      <w:pPr>
        <w:pStyle w:val="ListBullet"/>
        <w:pageBreakBefore w:val="0"/>
        <w:widowControl/>
      </w:pPr>
      <w:r>
        <w:t>Se guardan identidad individual, especie, variante y orden. Al cargar o reaparecer, la montura se reconstruye cerca del jugador en un punto navegable y el jugador empieza desmontado. El individuo vencido continúa registrado para impedir una copia salvaje recompensable.</w:t>
      </w:r>
    </w:p>
    <w:p>
      <w:pPr>
        <w:pStyle w:val="ListBullet"/>
        <w:pageBreakBefore w:val="0"/>
        <w:widowControl/>
      </w:pPr>
      <w:r>
        <w:t>La orden de esperar se conserva, pero no el punto exacto: al cargar se reubica cerca del jugador. La recuperación automática de atascos sigue pendiente. No hay todavía colección, reemplazo de monturas o almacenamiento de varias criaturas.</w:t>
      </w:r>
    </w:p>
    <w:p>
      <w:pPr>
        <w:pageBreakBefore w:val="0"/>
        <w:widowControl/>
      </w:pPr>
      <w:r>
        <w:t>El límite de una montura, ausencia de salto y combate montado y reglas de seguir o esperar son referencias previas que requieren comprobarse frente al catálogo actual. No se amplían ni eliminan automáticamente por existir nuevas monturas.</w:t>
      </w:r>
    </w:p>
    <w:p>
      <w:pPr>
        <w:pStyle w:val="Heading2"/>
        <w:keepNext/>
        <w:keepLines/>
        <w:pageBreakBefore w:val="0"/>
        <w:widowControl/>
      </w:pPr>
      <w:r>
        <w:rPr>
          <w:color w:val="000000"/>
          <w:u w:val="none"/>
        </w:rPr>
        <w:t>Taller de poses</w:t>
      </w:r>
    </w:p>
    <w:p>
      <w:pPr>
        <w:pageBreakBefore w:val="0"/>
        <w:widowControl/>
      </w:pPr>
      <w:r>
        <w:t>El taller de monturas permite previsualizar personaje y criatura en una escena aislada y ajustar asiento, escala, clip y huesos. La pose inicial de jabalí requiere revisión en movimiento y pendientes. El catálogo actual de monturas debe indicar qué poses están resueltas y cuáles faltan; conservar un taller no equivale a tener todas las animaciones finales.</w:t>
      </w:r>
    </w:p>
    <w:p>
      <w:pPr>
        <w:pStyle w:val="Heading1"/>
        <w:keepNext/>
        <w:keepLines/>
        <w:pageBreakBefore w:val="0"/>
        <w:widowControl/>
      </w:pPr>
      <w:r>
        <w:rPr>
          <w:color w:val="000000"/>
          <w:u w:val="none"/>
        </w:rPr>
        <w:t>17 Idiomas datos y mantenimiento</w:t>
      </w:r>
    </w:p>
    <w:p>
      <w:pPr>
        <w:pStyle w:val="Heading2"/>
        <w:keepNext/>
        <w:keepLines/>
        <w:pageBreakBefore w:val="0"/>
        <w:widowControl/>
      </w:pPr>
      <w:r>
        <w:rPr>
          <w:color w:val="000000"/>
          <w:u w:val="none"/>
        </w:rPr>
        <w:t>Tablas de traducción</w:t>
      </w:r>
    </w:p>
    <w:p>
      <w:pPr>
        <w:pageBreakBefore w:val="0"/>
        <w:widowControl/>
      </w:pPr>
      <w:r>
        <w:t>Implementado con tablas de español e inglés. El idioma seleccionado resuelve textos preparados; no se utiliza traducción automática en línea durante la partida. Nombres y descripciones de objetos, habilidades, recetas y criaturas deben usar entradas localizables, al igual que botones, mensajes, faltantes y estados.</w:t>
      </w:r>
    </w:p>
    <w:p>
      <w:pPr>
        <w:pageBreakBefore w:val="0"/>
        <w:widowControl/>
      </w:pPr>
      <w:r>
        <w:t>Para ampliar idiomas se agregan traducciones a las tablas y se revisan terminología, longitudes, números y saltos de línea. Una traducción automática puede ayudar a redactar borradores fuera del juego, pero necesita revisión antes de publicarse. Los identificadores de guardado permanecen estables e independientes del idioma. La ausencia de una traducción no debe romper la interfaz.</w:t>
      </w:r>
    </w:p>
    <w:p>
      <w:pPr>
        <w:pStyle w:val="Heading2"/>
        <w:keepNext/>
        <w:keepLines/>
        <w:pageBreakBefore w:val="0"/>
        <w:widowControl/>
      </w:pPr>
      <w:r>
        <w:rPr>
          <w:color w:val="000000"/>
          <w:u w:val="none"/>
        </w:rPr>
        <w:t>Configuración de contenido</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78"/>
        <w:gridCol w:w="6627"/>
      </w:tblGrid>
      <w:tr>
        <w:trPr>
          <w:tblHeader/>
          <w:cantSplit/>
        </w:trPr>
        <w:tc>
          <w:tcPr>
            <w:tcW w:type="dxa" w:w="2978"/>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Contenido</w:t>
            </w:r>
          </w:p>
        </w:tc>
        <w:tc>
          <w:tcPr>
            <w:tcW w:type="dxa" w:w="6627"/>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Ubicación de referencia</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Objetos e inventario</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Assets/Data, agrupado por sistema; definiciones de objetos, armas, tamaños, apilado e iconos.</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Recolección</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Assets/Data, sistema de recolección; nodos, tiempos, recompensas y distribución.</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Recetas</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Assets/Data, sistema de recetas; costos, productos y mejoras.</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Paisaje</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WorldContentCatalog.asset; modelos existentes, frecuencia y recurso asignado.</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Criaturas y libro</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Assets/Data, sistema de criaturas y bestiario; especies, elegibilidad y páginas.</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Poses</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Assets/Data/RiderPoses; asiento y ajustes del personaje.</w:t>
            </w:r>
          </w:p>
        </w:tc>
      </w:tr>
      <w:tr>
        <w:trPr>
          <w:cantSplit/>
        </w:trPr>
        <w:tc>
          <w:tcPr>
            <w:tcW w:type="dxa" w:w="297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Idiomas</w:t>
            </w:r>
          </w:p>
        </w:tc>
        <w:tc>
          <w:tcPr>
            <w:tcW w:type="dxa" w:w="6627"/>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Assets/Data, sistema de idiomas; tablas de español e inglés y claves estables.</w:t>
            </w:r>
          </w:p>
        </w:tc>
      </w:tr>
    </w:tbl>
    <w:p>
      <w:pPr>
        <w:pageBreakBefore w:val="0"/>
        <w:widowControl/>
        <w:spacing w:before="140"/>
      </w:pPr>
      <w:r>
        <w:t>Las definiciones compartidas contienen configuración; el guardado conserva objetos, familias de armas, puntos y desbloqueos, progreso de uso de habilidades, selección, cofre, nodos, descubrimientos y monturas. Debe documentarse y validarse además la persistencia de skins, tutorial, misiones, pueblos de viaje, mazmorras y futuros bosses. Las migraciones deben preservar partidas compatibles.</w:t>
      </w:r>
    </w:p>
    <w:p>
      <w:pPr>
        <w:pageBreakBefore w:val="0"/>
        <w:widowControl/>
      </w:pPr>
      <w:r>
        <w:t>El repositorio debe conservar Assets con sus archivos meta, Packages y ProjectSettings. Library, cachés y resultados temporales de validación no sustituyen configuración versionada. Cambios de versión de Unity, dependencias y sistema de entrada requieren una revisión de compatibilidad para que menú y personaje sigan respondiendo.</w:t>
      </w:r>
    </w:p>
    <w:p>
      <w:pPr>
        <w:pStyle w:val="Heading1"/>
        <w:keepNext/>
        <w:keepLines/>
        <w:pageBreakBefore w:val="0"/>
        <w:widowControl/>
      </w:pPr>
      <w:r>
        <w:rPr>
          <w:color w:val="000000"/>
          <w:u w:val="none"/>
        </w:rPr>
        <w:t>18 Prioridades de producción y criterios de cierre</w:t>
      </w:r>
    </w:p>
    <w:p>
      <w:pPr>
        <w:pageBreakBefore w:val="0"/>
        <w:widowControl/>
      </w:pPr>
      <w:r>
        <w:t>La prioridad es definir y completar una primera región individual representativa. Faltan todos los bosses y el del bosque está en diseño. El principal bloqueo de producción son las animaciones, junto con el acabado de combate, iconos y sonido. Las decisiones pendientes deben resolverse antes de ampliar el repertorio o prometer la aventura completa.</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3"/>
        <w:gridCol w:w="2881"/>
        <w:gridCol w:w="5571"/>
      </w:tblGrid>
      <w:tr>
        <w:trPr>
          <w:tblHeader/>
          <w:cantSplit/>
        </w:trPr>
        <w:tc>
          <w:tcPr>
            <w:tcW w:type="dxa" w:w="1153"/>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Prioridad</w:t>
            </w:r>
          </w:p>
        </w:tc>
        <w:tc>
          <w:tcPr>
            <w:tcW w:type="dxa" w:w="2881"/>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Trabajo restante</w:t>
            </w:r>
          </w:p>
        </w:tc>
        <w:tc>
          <w:tcPr>
            <w:tcW w:type="dxa" w:w="5571"/>
            <w:vAlign w:val="center"/>
            <w:shd w:fill="E7EDF2"/>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keepLines/>
              <w:spacing w:after="0" w:before="0"/>
            </w:pPr>
            <w:r>
              <w:rPr>
                <w:rFonts w:ascii="Calibri" w:hAnsi="Calibri"/>
                <w:b/>
                <w:color w:val="000000"/>
                <w:sz w:val="20"/>
              </w:rPr>
              <w:t>Criterio de cierre</w:t>
            </w:r>
          </w:p>
        </w:tc>
      </w:tr>
      <w:tr>
        <w:trPr>
          <w:cantSplit/>
        </w:trPr>
        <w:tc>
          <w:tcPr>
            <w:tcW w:type="dxa" w:w="1153"/>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1</w:t>
            </w:r>
          </w:p>
        </w:tc>
        <w:tc>
          <w:tcPr>
            <w:tcW w:type="dxa" w:w="288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Definir el recorrido de la primera región</w:t>
            </w:r>
          </w:p>
        </w:tc>
        <w:tc>
          <w:tcPr>
            <w:tcW w:type="dxa" w:w="557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Fijar objetivo, tutorial, misiones, recursos, mazmorra, preparación e invocación del boss del bosque, con inicio y cierre comprensibles.</w:t>
            </w:r>
          </w:p>
        </w:tc>
      </w:tr>
      <w:tr>
        <w:trPr>
          <w:cantSplit/>
        </w:trPr>
        <w:tc>
          <w:tcPr>
            <w:tcW w:type="dxa" w:w="1153"/>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2</w:t>
            </w:r>
          </w:p>
        </w:tc>
        <w:tc>
          <w:tcPr>
            <w:tcW w:type="dxa" w:w="288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Diseñar e implementar el boss del bosque</w:t>
            </w:r>
          </w:p>
        </w:tc>
        <w:tc>
          <w:tcPr>
            <w:tcW w:type="dxa" w:w="557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Cerrar invocación, ataques, respuestas del jugador, recompensa y condición de avance; después verificar el encuentro completo.</w:t>
            </w:r>
          </w:p>
        </w:tc>
      </w:tr>
      <w:tr>
        <w:trPr>
          <w:cantSplit/>
        </w:trPr>
        <w:tc>
          <w:tcPr>
            <w:tcW w:type="dxa" w:w="1153"/>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3</w:t>
            </w:r>
          </w:p>
        </w:tc>
        <w:tc>
          <w:tcPr>
            <w:tcW w:type="dxa" w:w="288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Cerrar armas y enemigos de la región</w:t>
            </w:r>
          </w:p>
        </w:tc>
        <w:tc>
          <w:tcPr>
            <w:tcW w:type="dxa" w:w="557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Definir el repertorio necesario y verificar diferencias de juego. Jabalíes y arañas deben anunciar ataques y ofrecer recuperaciones legibles.</w:t>
            </w:r>
          </w:p>
        </w:tc>
      </w:tr>
      <w:tr>
        <w:trPr>
          <w:cantSplit/>
        </w:trPr>
        <w:tc>
          <w:tcPr>
            <w:tcW w:type="dxa" w:w="1153"/>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4</w:t>
            </w:r>
          </w:p>
        </w:tc>
        <w:tc>
          <w:tcPr>
            <w:tcW w:type="dxa" w:w="288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Completar animaciones iconos y sonido</w:t>
            </w:r>
          </w:p>
        </w:tc>
        <w:tc>
          <w:tcPr>
            <w:tcW w:type="dxa" w:w="557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Revisar anticipación, impacto, recuperación, agarres y transiciones; asignar iconos y sonidos que comuniquen acciones y estados.</w:t>
            </w:r>
          </w:p>
        </w:tc>
      </w:tr>
      <w:tr>
        <w:trPr>
          <w:cantSplit/>
        </w:trPr>
        <w:tc>
          <w:tcPr>
            <w:tcW w:type="dxa" w:w="1153"/>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5</w:t>
            </w:r>
          </w:p>
        </w:tc>
        <w:tc>
          <w:tcPr>
            <w:tcW w:type="dxa" w:w="288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Validar el recorrido en una build</w:t>
            </w:r>
          </w:p>
        </w:tc>
        <w:tc>
          <w:tcPr>
            <w:tcW w:type="dxa" w:w="557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Un jugador nuevo aprende, recolecta, fabrica, progresa, guarda, continúa y supera la región sin asistencia del desarrollador.</w:t>
            </w:r>
          </w:p>
        </w:tc>
      </w:tr>
      <w:tr>
        <w:trPr>
          <w:cantSplit/>
        </w:trPr>
        <w:tc>
          <w:tcPr>
            <w:tcW w:type="dxa" w:w="1153"/>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Después</w:t>
            </w:r>
          </w:p>
        </w:tc>
        <w:tc>
          <w:tcPr>
            <w:tcW w:type="dxa" w:w="288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Completar los otros tres biomas y bosses</w:t>
            </w:r>
          </w:p>
        </w:tc>
        <w:tc>
          <w:tcPr>
            <w:tcW w:type="dxa" w:w="5571"/>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keepNext w:val="0"/>
              <w:keepLines/>
              <w:spacing w:after="0" w:before="0"/>
            </w:pPr>
            <w:r>
              <w:rPr>
                <w:rFonts w:ascii="Calibri" w:hAnsi="Calibri"/>
                <w:color w:val="000000"/>
                <w:sz w:val="20"/>
              </w:rPr>
              <w:t>Cada bioma tiene identidad, recursos, encuentros, contenido procedural y boss propios; los cuatro forman una progresión completa.</w:t>
            </w:r>
          </w:p>
        </w:tc>
      </w:tr>
      <w:tr>
        <w:trPr>
          <w:cantSplit/>
        </w:trPr>
        <w:tc>
          <w:tcPr>
            <w:tcW w:type="dxa" w:w="1153"/>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Antes de distribuir</w:t>
            </w:r>
          </w:p>
        </w:tc>
        <w:tc>
          <w:tcPr>
            <w:tcW w:type="dxa" w:w="288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Alcance y calidad de la entrega</w:t>
            </w:r>
          </w:p>
        </w:tc>
        <w:tc>
          <w:tcPr>
            <w:tcW w:type="dxa" w:w="557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Comprobar familias, puntos, mejoras por uso, viaje, monturas, misiones y persistencia; medir rendimiento y comunicar contenido y versión.</w:t>
            </w:r>
          </w:p>
        </w:tc>
      </w:tr>
    </w:tbl>
    <w:p>
      <w:pPr>
        <w:pStyle w:val="Heading2"/>
        <w:keepNext/>
        <w:keepLines/>
        <w:pageBreakBefore w:val="0"/>
        <w:widowControl/>
      </w:pPr>
      <w:r>
        <w:rPr>
          <w:color w:val="000000"/>
          <w:u w:val="none"/>
        </w:rPr>
        <w:t>Aceptación funcional</w:t>
      </w:r>
    </w:p>
    <w:p>
      <w:pPr>
        <w:pStyle w:val="ListBullet"/>
        <w:pageBreakBefore w:val="0"/>
        <w:widowControl/>
      </w:pPr>
      <w:r>
        <w:t>Recolectar entrega una vez; cancelar o no tener espacio no entrega ni agota. Guardar y recargar conserva plazo y cantidades; el tiempo offline no regenera.</w:t>
      </w:r>
    </w:p>
    <w:p>
      <w:pPr>
        <w:pStyle w:val="ListBullet"/>
        <w:pageBreakBefore w:val="0"/>
        <w:widowControl/>
      </w:pPr>
      <w:r>
        <w:t>Fabricar con faltantes no consume. Con cantidades exactas entrega una unidad; una mejora no elegible no cobra. El ungüento respeta vida llena, efecto activo y daño interruptor.</w:t>
      </w:r>
    </w:p>
    <w:p>
      <w:pPr>
        <w:pStyle w:val="ListBullet"/>
        <w:pageBreakBefore w:val="0"/>
        <w:widowControl/>
      </w:pPr>
      <w:r>
        <w:t>Guardar conserva objetos, grilla y cofre. Girar no mueve el icono fuera de su ocupación. Consultar la segunda arma no cambia la activa.</w:t>
      </w:r>
    </w:p>
    <w:p>
      <w:pPr>
        <w:pStyle w:val="ListBullet"/>
        <w:pageBreakBefore w:val="0"/>
        <w:widowControl/>
      </w:pPr>
      <w:r>
        <w:t>El bestiario empieza vacío y revela solo especies observadas. La tirada de reconocimiento no se repite al reintentar un guardado ni por reclamar otra vez la misma victoria.</w:t>
      </w:r>
    </w:p>
    <w:p>
      <w:pPr>
        <w:pStyle w:val="ListBullet"/>
        <w:pageBreakBefore w:val="0"/>
        <w:widowControl/>
      </w:pPr>
      <w:r>
        <w:t>La montura respeta el límite de una, órdenes y desmontaje seguro. Guardar, cargar y morir no pierden el vínculo ni generan una copia salvaje del individuo vencido.</w:t>
      </w:r>
    </w:p>
    <w:p>
      <w:pPr>
        <w:pStyle w:val="ListBullet"/>
        <w:pageBreakBefore w:val="0"/>
        <w:widowControl/>
      </w:pPr>
      <w:r>
        <w:t>Con espada principal, equipar otra espada o un escudo cambia al repertorio correcto; retirarlos restaura espada sola sin perder objetos ni selecciones. Guardar y cargar conserva ambas manos de cada conjunto.</w:t>
      </w:r>
    </w:p>
    <w:p>
      <w:pPr>
        <w:pStyle w:val="ListBullet"/>
        <w:pageBreakBefore w:val="0"/>
        <w:widowControl/>
      </w:pPr>
      <w:r>
        <w:t>Verificar que cada hito de tres niveles de arma otorga los puntos definidos, que desbloquear una habilidad descuenta el costo correcto y que la experiencia por contribución de daño se conserva por familia. Validar también uso, mejora, selección y guardado sin repetir premios al cargar.</w:t>
      </w:r>
    </w:p>
    <w:p>
      <w:pPr>
        <w:pStyle w:val="ListBullet"/>
        <w:pageBreakBefore w:val="0"/>
        <w:widowControl/>
      </w:pPr>
      <w:r>
        <w:t>Revisar cada estilo en combate real: agarres, transiciones, ventanas de impacto, barrera del broquel, ralentizaciones, veneno y sangrado. Comparar daño, velocidad y supervivencia de espada sola, dual y escudo.</w:t>
      </w:r>
    </w:p>
    <w:p>
      <w:pPr>
        <w:pStyle w:val="ListBullet"/>
        <w:pageBreakBefore w:val="0"/>
        <w:widowControl/>
      </w:pPr>
      <w:r>
        <w:t>Validar que tutorial y misiones registren el progreso una sola vez y se conserven al continuar. Comprobar que teletransporte, monturas y mazmorras no omitan requisitos de avance. Cuando existan bosses, guardar y cargar debe conservar invocación, victoria, recompensa y acceso habilitado sin duplicaciones.</w:t>
      </w:r>
    </w:p>
    <w:p>
      <w:pPr>
        <w:pStyle w:val="Heading2"/>
        <w:keepNext/>
        <w:keepLines/>
        <w:pageBreakBefore w:val="0"/>
        <w:widowControl/>
      </w:pPr>
      <w:r>
        <w:rPr>
          <w:color w:val="000000"/>
          <w:u w:val="none"/>
        </w:rPr>
        <w:t>Antecedentes de validación</w:t>
      </w:r>
    </w:p>
    <w:p>
      <w:pPr>
        <w:pageBreakBefore w:val="0"/>
        <w:widowControl/>
      </w:pPr>
      <w:r>
        <w:t>El GDD anterior registra 105 comprobaciones de inventario y guardado, 15 de desbloqueo y selección y 150 de importación de assets, además de compilación y revisión de veinte clips. Son antecedentes de la versión anterior y no certifican la nueva progresión por puntos, las mejoras por uso, las mazmorras o el avance mediante bosses.</w:t>
      </w:r>
    </w:p>
    <w:p>
      <w:pPr>
        <w:pageBreakBefore w:val="0"/>
        <w:widowControl/>
      </w:pPr>
      <w:r>
        <w:t>También se conservan los antecedentes de recolección y criaturas de las versiones 0.6 y 0.7. La versión 0.9 reemplaza las reglas anteriores de desbloqueo y alcance que contradigan sus secciones vigentes. El cierre requiere una build actual y recorridos reales; los números históricos no se presentan como pruebas ejecutadas para esta actualización.</w:t>
      </w:r>
    </w:p>
    <w:p>
      <w:pPr>
        <w:pStyle w:val="Heading1"/>
        <w:keepNext/>
        <w:keepLines/>
        <w:pageBreakBefore w:val="0"/>
        <w:widowControl/>
      </w:pPr>
      <w:r>
        <w:rPr>
          <w:color w:val="000000"/>
          <w:u w:val="none"/>
        </w:rPr>
        <w:t>19 Hacha y hachas dobles</w:t>
      </w:r>
    </w:p>
    <w:p>
      <w:pPr>
        <w:pageBreakBefore w:val="0"/>
        <w:widowControl/>
      </w:pPr>
      <w:r>
        <w:t>Diseño previo en borrador, pendiente de implementación y de confirmar dentro del catálogo de la primera versión. Hacha sola y Dos hachas se conservarían como familias distintas con identificadores propios. Si se incorporan, deben aplicar la progresión vigente por contribución de daño, puntos cada tres niveles y mejoras por uso. Las habilidades siguientes son propuestas de repertorio; no fijan costos ni niveles automáticos de desbloqueo.</w:t>
      </w:r>
    </w:p>
    <w:p>
      <w:pPr>
        <w:pStyle w:val="Heading2"/>
        <w:keepNext/>
        <w:keepLines/>
        <w:pageBreakBefore w:val="0"/>
        <w:widowControl/>
      </w:pPr>
      <w:r>
        <w:rPr>
          <w:color w:val="000000"/>
          <w:u w:val="none"/>
        </w:rPr>
        <w:t>Hacha sola</w:t>
      </w:r>
    </w:p>
    <w:p>
      <w:pPr>
        <w:pageBreakBefore w:val="0"/>
        <w:widowControl/>
      </w:pPr>
      <w:r>
        <w:t>El estilo prioriza marcar al objetivo con sangrado o pérdida de armadura y rematarlo antes de que se recupere, en vez de depender de un parry propio como espada sola.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1249"/>
        <w:gridCol w:w="1825"/>
        <w:gridCol w:w="4514"/>
      </w:tblGrid>
      <w:tr>
        <w:trPr>
          <w:cantSplit/>
          <w:tblHeader/>
          <w:cantSplit/>
        </w:trPr>
        <w:tc>
          <w:tcPr>
            <w:tcW w:type="dxa" w:w="201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Habilidad</w:t>
            </w:r>
          </w:p>
        </w:tc>
        <w:tc>
          <w:tcPr>
            <w:tcW w:type="dxa" w:w="1249"/>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Tipo</w:t>
            </w:r>
          </w:p>
        </w:tc>
        <w:tc>
          <w:tcPr>
            <w:tcW w:type="dxa" w:w="1825"/>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Desbloqueo</w:t>
            </w:r>
          </w:p>
        </w:tc>
        <w:tc>
          <w:tcPr>
            <w:tcW w:type="dxa" w:w="4514"/>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Función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Tajo sangrante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Marca el próximo básico impactado en los próximos 4 s; ese golpe aplica sangrado de 1 de daño por segundo durante 5 s, reaplicar renueva duración. 0,5 s de casteo, 5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Desgarre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que reduce 20 % la armadura del objetivo durante 4 s, no acumulable. 0,4 s de casteo, 6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Hachazo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hacia adelante sin desplazamiento, +40 % de daño de básico. 0,3 s de casteo, 4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partidor</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Golpe cargado con +30 % de daño adicional si el objetivo está sangrando o con Desgarre activo. 0,6 s de casteo, 8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Filo cruel</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Cada básico que impacta a un objetivo sangrando genera 1 Focus adicional.</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Verdugo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Básicos contra objetivos con sangrado activo hacen +20 % de daño.</w:t>
            </w:r>
          </w:p>
        </w:tc>
      </w:tr>
    </w:tbl>
    <w:p>
      <w:pPr>
        <w:pageBreakBefore w:val="0"/>
        <w:widowControl/>
        <w:spacing w:before="140"/>
      </w:pPr>
      <w:r>
        <w:t>Tajo sangrante reutiliza el sistema de sangrado ya existente (CombatAilment), sin crear una cuarta capa de estado. Desgarre, Golpe partidor y Verdugo comparten la misma condición de objetivo debilitado, pensada para premiar leer al enemigo antes de comprometer el golpe cargado. Los porcentajes y tiempos son configuraciones de prueba, con el mismo estatus que el resto del repertorio.</w:t>
      </w:r>
    </w:p>
    <w:p>
      <w:pPr>
        <w:pStyle w:val="Heading2"/>
        <w:keepNext/>
        <w:keepLines/>
        <w:pageBreakBefore w:val="0"/>
        <w:widowControl/>
      </w:pPr>
      <w:r>
        <w:rPr>
          <w:color w:val="000000"/>
          <w:u w:val="none"/>
        </w:rPr>
        <w:t>Dos hachas</w:t>
      </w:r>
    </w:p>
    <w:p>
      <w:pPr>
        <w:pageBreakBefore w:val="0"/>
        <w:widowControl/>
      </w:pPr>
      <w:r>
        <w:t>El estilo prioriza agresión sostenida y riesgo calculado: suma alcance corto con el hacha arrojada y un modo de furia que cambia armadura por daño y velocidad. Se activa al acompañar un hacha principal con otra hacha individual; tiene maestría y selección propias.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1249"/>
        <w:gridCol w:w="1825"/>
        <w:gridCol w:w="4514"/>
      </w:tblGrid>
      <w:tr>
        <w:trPr>
          <w:cantSplit/>
          <w:tblHeader/>
          <w:cantSplit/>
        </w:trPr>
        <w:tc>
          <w:tcPr>
            <w:tcW w:type="dxa" w:w="2017"/>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Habilidad</w:t>
            </w:r>
          </w:p>
        </w:tc>
        <w:tc>
          <w:tcPr>
            <w:tcW w:type="dxa" w:w="1249"/>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Tipo</w:t>
            </w:r>
          </w:p>
        </w:tc>
        <w:tc>
          <w:tcPr>
            <w:tcW w:type="dxa" w:w="1825"/>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before="0" w:after="0"/>
            </w:pPr>
            <w:r>
              <w:rPr>
                <w:rFonts w:ascii="Calibri" w:hAnsi="Calibri"/>
                <w:b/>
                <w:color w:val="000000"/>
                <w:sz w:val="20"/>
              </w:rPr>
              <w:t>Desbloqueo</w:t>
            </w:r>
          </w:p>
        </w:tc>
        <w:tc>
          <w:tcPr>
            <w:tcW w:type="dxa" w:w="4514"/>
            <w:vAlign w:val="center"/>
            <w:shd w:fill="E7EDF2"/>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keepLines/>
              <w:spacing w:after="0" w:before="0"/>
            </w:pPr>
            <w:r>
              <w:rPr>
                <w:rFonts w:ascii="Calibri" w:hAnsi="Calibri"/>
                <w:b/>
                <w:color w:val="000000"/>
                <w:sz w:val="20"/>
              </w:rPr>
              <w:t>Función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Hachazo doble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Salto de 3 m hacia adelante y golpe con ambas hachas al aterrizar en un área chica; +100 % de daño de básico. 0,5 s de casteo, 8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Lanzamiento de hacha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Tirás una hacha hasta 6 m; vuelve a la mano al impactar o al terminar su caída. 0,4 s de casteo, 6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Ira</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Durante 2 s tus básicos ignoran interrupciones (superarmor); no podés esquivar mientras dura. 0,2 s de casteo, 10 s de cooldown.</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Modo Berserker</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Activa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Durante 9 s obtenés +11 % de daño de ataque y +22 % de velocidad de ataque; cada básico acertado da +1 Focus adicional; gastás 66 % menos stamina, pero tu armadura se reduce 55 %. 1 s de casteo, 13 s de cooldown; se limpia al morir, como el resto de bonificaciones temporales.</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Sed de sangre</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Derrotar a un enemigo o dejarlo en apertura restaura 20 % de la stamina máxima.</w:t>
            </w:r>
          </w:p>
        </w:tc>
      </w:tr>
      <w:tr>
        <w:trPr>
          <w:cantSplit/>
          <w:cantSplit/>
        </w:trPr>
        <w:tc>
          <w:tcPr>
            <w:tcW w:type="dxa" w:w="2017"/>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Doble filo</w:t>
            </w:r>
          </w:p>
        </w:tc>
        <w:tc>
          <w:tcPr>
            <w:tcW w:type="dxa" w:w="1249"/>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Pasiva</w:t>
            </w:r>
          </w:p>
        </w:tc>
        <w:tc>
          <w:tcPr>
            <w:tcW w:type="dxa" w:w="1825"/>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before="0" w:after="0"/>
            </w:pPr>
            <w:r>
              <w:rPr>
                <w:rFonts w:ascii="Calibri" w:hAnsi="Calibri"/>
                <w:color w:val="000000"/>
                <w:sz w:val="20"/>
              </w:rPr>
              <w:t>Costo por definir</w:t>
            </w:r>
          </w:p>
        </w:tc>
        <w:tc>
          <w:tcPr>
            <w:tcW w:type="dxa" w:w="4514"/>
            <w:vAlign w:val="center"/>
            <w:shd w:fill="FFFFFF"/>
            <w:tcMar>
              <w:top w:w="80" w:type="dxa"/>
              <w:left w:w="100" w:type="dxa"/>
              <w:bottom w:w="80" w:type="dxa"/>
              <w:right w:w="100" w:type="dxa"/>
            </w:tcMar>
            <w:tcBorders>
              <w:top w:val="single" w:sz="4" w:color="D9D9D9"/>
              <w:left w:val="single" w:sz="4" w:color="D9D9D9"/>
              <w:bottom w:val="single" w:sz="4" w:color="D9D9D9"/>
              <w:right w:val="single" w:sz="4" w:color="D9D9D9"/>
            </w:tcBorders>
          </w:tcPr>
          <w:p>
            <w:pPr>
              <w:keepNext w:val="0"/>
              <w:keepLines/>
              <w:spacing w:after="0" w:before="0"/>
            </w:pPr>
            <w:r>
              <w:rPr>
                <w:rFonts w:ascii="Calibri" w:hAnsi="Calibri"/>
                <w:b w:val="0"/>
                <w:color w:val="000000"/>
                <w:sz w:val="20"/>
              </w:rPr>
              <w:t>15 % de probabilidad de que cada básico golpee una segunda vez con la otra hacha.</w:t>
            </w:r>
          </w:p>
        </w:tc>
      </w:tr>
    </w:tbl>
    <w:p>
      <w:pPr>
        <w:pageBreakBefore w:val="0"/>
        <w:widowControl/>
        <w:spacing w:before="140"/>
      </w:pPr>
      <w:r>
        <w:t>El área de impacto de Hachazo doble y el alcance de Lanzamiento de hacha (por debajo del rango del arco) quedan pendientes de ajustar contra el resto del repertorio. Todos los tiempos de casteo y cooldown de esta sección son valores de partida para probar sensación de combate, no un balance cerrado; se ajustan junto con el resto de familias antes de la entrega.</w:t>
      </w:r>
    </w:p>
    <w:p>
      <w:pPr>
        <w:pStyle w:val="Heading1"/>
        <w:keepNext/>
        <w:keepLines/>
        <w:pageBreakBefore/>
        <w:widowControl/>
      </w:pPr>
      <w:r>
        <w:rPr>
          <w:color w:val="000000"/>
          <w:u w:val="none"/>
        </w:rPr>
        <w:t>20 Decisiones para cerrar la primera versión</w:t>
      </w:r>
    </w:p>
    <w:p>
      <w:pPr>
        <w:pageBreakBefore w:val="0"/>
        <w:widowControl/>
      </w:pPr>
      <w:r>
        <w:t>La aventura individual de cuatro biomas es el alcance confirmado. Esta lista permite completar sus reglas antes de estimar producción, animaciones o fechas. Una decisión pendiente no equivale a una funcionalidad ausente; los estados de implementación se indican cuando están confirmados.</w:t>
      </w:r>
    </w:p>
    <w:p>
      <w:pPr>
        <w:pStyle w:val="Heading2"/>
        <w:keepNext/>
        <w:keepLines/>
        <w:pageBreakBefore w:val="0"/>
        <w:widowControl/>
      </w:pPr>
      <w:r>
        <w:rPr>
          <w:color w:val="000000"/>
          <w:u w:val="none"/>
        </w:rPr>
        <w:t>Biomas y bosses</w:t>
      </w:r>
    </w:p>
    <w:p>
      <w:pPr>
        <w:pageBreakBefore w:val="0"/>
        <w:widowControl/>
      </w:pPr>
      <w:r>
        <w:t>Bosque, desierto, nieve y montañas son los cuatro tipos de bioma previstos. El bosque concentra el trabajo inicial. Deben definirse el orden restante, la parte fija o variable del mapa, la identidad visual y jugable de cada bioma y sus recursos y enemigos propios.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3"/>
        <w:gridCol w:w="2401"/>
        <w:gridCol w:w="5571"/>
      </w:tblGrid>
      <w:tr>
        <w:trPr>
          <w:cantSplit/>
          <w:tblHeader/>
        </w:trPr>
        <w:tc>
          <w:tcPr>
            <w:tcW w:type="dxa" w:w="1633"/>
            <w:vAlign w:val="center"/>
            <w:tcBorders>
              <w:top w:val="single" w:sz="4" w:color="D9D9D9"/>
              <w:left w:val="single" w:sz="4" w:color="D9D9D9"/>
              <w:bottom w:val="single" w:sz="4" w:color="D9D9D9"/>
              <w:right w:val="single" w:sz="4" w:color="D9D9D9"/>
            </w:tcBorders>
            <w:shd w:fill="E7EDF2"/>
            <w:tcMar>
              <w:top w:w="80" w:type="dxa"/>
              <w:bottom w:w="80" w:type="dxa"/>
              <w:left w:w="100" w:type="dxa"/>
              <w:right w:w="100" w:type="dxa"/>
            </w:tcMar>
          </w:tcPr>
          <w:p>
            <w:pPr>
              <w:keepNext/>
              <w:keepLines/>
              <w:spacing w:before="0" w:after="0"/>
            </w:pPr>
            <w:r>
              <w:rPr>
                <w:rFonts w:ascii="Calibri" w:hAnsi="Calibri"/>
                <w:b/>
                <w:color w:val="000000"/>
                <w:sz w:val="20"/>
              </w:rPr>
              <w:t>Bioma</w:t>
            </w:r>
          </w:p>
        </w:tc>
        <w:tc>
          <w:tcPr>
            <w:tcW w:type="dxa" w:w="2401"/>
            <w:vAlign w:val="center"/>
            <w:tcBorders>
              <w:top w:val="single" w:sz="4" w:color="D9D9D9"/>
              <w:left w:val="single" w:sz="4" w:color="D9D9D9"/>
              <w:bottom w:val="single" w:sz="4" w:color="D9D9D9"/>
              <w:right w:val="single" w:sz="4" w:color="D9D9D9"/>
            </w:tcBorders>
            <w:shd w:fill="E7EDF2"/>
            <w:tcMar>
              <w:top w:w="80" w:type="dxa"/>
              <w:bottom w:w="80" w:type="dxa"/>
              <w:left w:w="100" w:type="dxa"/>
              <w:right w:w="100" w:type="dxa"/>
            </w:tcMar>
          </w:tcPr>
          <w:p>
            <w:pPr>
              <w:keepNext/>
              <w:keepLines/>
              <w:spacing w:before="0" w:after="0"/>
            </w:pPr>
            <w:r>
              <w:rPr>
                <w:rFonts w:ascii="Calibri" w:hAnsi="Calibri"/>
                <w:b/>
                <w:color w:val="000000"/>
                <w:sz w:val="20"/>
              </w:rPr>
              <w:t>Boss al 3 de octubre</w:t>
            </w:r>
          </w:p>
        </w:tc>
        <w:tc>
          <w:tcPr>
            <w:tcW w:type="dxa" w:w="5571"/>
            <w:vAlign w:val="center"/>
            <w:tcBorders>
              <w:top w:val="single" w:sz="4" w:color="D9D9D9"/>
              <w:left w:val="single" w:sz="4" w:color="D9D9D9"/>
              <w:bottom w:val="single" w:sz="4" w:color="D9D9D9"/>
              <w:right w:val="single" w:sz="4" w:color="D9D9D9"/>
            </w:tcBorders>
            <w:shd w:fill="E7EDF2"/>
            <w:tcMar>
              <w:top w:w="80" w:type="dxa"/>
              <w:bottom w:w="80" w:type="dxa"/>
              <w:left w:w="100" w:type="dxa"/>
              <w:right w:w="100" w:type="dxa"/>
            </w:tcMar>
          </w:tcPr>
          <w:p>
            <w:pPr>
              <w:keepNext/>
              <w:keepLines/>
              <w:spacing w:before="0" w:after="0"/>
            </w:pPr>
            <w:r>
              <w:rPr>
                <w:rFonts w:ascii="Calibri" w:hAnsi="Calibri"/>
                <w:b/>
                <w:color w:val="000000"/>
                <w:sz w:val="20"/>
              </w:rPr>
              <w:t>Definiciones pendientes</w:t>
            </w:r>
          </w:p>
        </w:tc>
      </w:tr>
      <w:tr>
        <w:trPr>
          <w:cantSplit/>
        </w:trPr>
        <w:tc>
          <w:tcPr>
            <w:tcW w:type="dxa" w:w="1633"/>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Bosque</w:t>
            </w:r>
          </w:p>
        </w:tc>
        <w:tc>
          <w:tcPr>
            <w:tcW w:type="dxa" w:w="240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En diseño; no implementado</w:t>
            </w:r>
          </w:p>
        </w:tc>
        <w:tc>
          <w:tcPr>
            <w:tcW w:type="dxa" w:w="557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Invocación, aprendizaje que evalúa, ataques, recompensa y avance.</w:t>
            </w:r>
          </w:p>
        </w:tc>
      </w:tr>
      <w:tr>
        <w:trPr>
          <w:cantSplit/>
        </w:trPr>
        <w:tc>
          <w:tcPr>
            <w:tcW w:type="dxa" w:w="1633"/>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Desierto</w:t>
            </w:r>
          </w:p>
        </w:tc>
        <w:tc>
          <w:tcPr>
            <w:tcW w:type="dxa" w:w="240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No implementado</w:t>
            </w:r>
          </w:p>
        </w:tc>
        <w:tc>
          <w:tcPr>
            <w:tcW w:type="dxa" w:w="557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Concepto, invocación, encuentro, recompensa y lugar en la progresión.</w:t>
            </w:r>
          </w:p>
        </w:tc>
      </w:tr>
      <w:tr>
        <w:trPr>
          <w:cantSplit/>
        </w:trPr>
        <w:tc>
          <w:tcPr>
            <w:tcW w:type="dxa" w:w="1633"/>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Nieve</w:t>
            </w:r>
          </w:p>
        </w:tc>
        <w:tc>
          <w:tcPr>
            <w:tcW w:type="dxa" w:w="240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No implementado</w:t>
            </w:r>
          </w:p>
        </w:tc>
        <w:tc>
          <w:tcPr>
            <w:tcW w:type="dxa" w:w="557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keepLines/>
              <w:spacing w:before="0" w:after="0"/>
            </w:pPr>
            <w:r>
              <w:rPr>
                <w:rFonts w:ascii="Calibri" w:hAnsi="Calibri"/>
                <w:color w:val="000000"/>
                <w:sz w:val="20"/>
              </w:rPr>
              <w:t>Concepto, invocación, encuentro, recompensa y lugar en la progresión.</w:t>
            </w:r>
          </w:p>
        </w:tc>
      </w:tr>
      <w:tr>
        <w:trPr>
          <w:cantSplit/>
        </w:trPr>
        <w:tc>
          <w:tcPr>
            <w:tcW w:type="dxa" w:w="1633"/>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Montañas</w:t>
            </w:r>
          </w:p>
        </w:tc>
        <w:tc>
          <w:tcPr>
            <w:tcW w:type="dxa" w:w="240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No implementado</w:t>
            </w:r>
          </w:p>
        </w:tc>
        <w:tc>
          <w:tcPr>
            <w:tcW w:type="dxa" w:w="5571"/>
            <w:vAlign w:val="center"/>
            <w:tcBorders>
              <w:top w:val="single" w:sz="4" w:color="D9D9D9"/>
              <w:left w:val="single" w:sz="4" w:color="D9D9D9"/>
              <w:bottom w:val="single" w:sz="4" w:color="D9D9D9"/>
              <w:right w:val="single" w:sz="4" w:color="D9D9D9"/>
            </w:tcBorders>
            <w:shd w:fill="FFFFFF"/>
            <w:tcMar>
              <w:top w:w="80" w:type="dxa"/>
              <w:bottom w:w="80" w:type="dxa"/>
              <w:left w:w="100" w:type="dxa"/>
              <w:right w:w="100" w:type="dxa"/>
            </w:tcMar>
          </w:tcPr>
          <w:p>
            <w:pPr>
              <w:keepNext w:val="0"/>
              <w:keepLines/>
              <w:spacing w:before="0" w:after="0"/>
            </w:pPr>
            <w:r>
              <w:rPr>
                <w:rFonts w:ascii="Calibri" w:hAnsi="Calibri"/>
                <w:color w:val="000000"/>
                <w:sz w:val="20"/>
              </w:rPr>
              <w:t>Concepto, invocación, encuentro, recompensa y lugar en la progresión.</w:t>
            </w:r>
          </w:p>
        </w:tc>
      </w:tr>
    </w:tbl>
    <w:p>
      <w:pPr>
        <w:pageBreakBefore w:val="0"/>
        <w:widowControl/>
        <w:spacing w:before="140"/>
      </w:pPr>
      <w:r>
        <w:t>El plan incluye un boss por bioma. Falta definir el cierre tras vencer al cuarto y qué actividades continúan disponibles. No hay un boss adicional confirmado. La implementación del resto del contenido de cada bioma debe registrarse por separado del estado de su boss.</w:t>
      </w:r>
    </w:p>
    <w:p>
      <w:pPr>
        <w:pStyle w:val="Heading2"/>
        <w:keepNext/>
        <w:keepLines/>
        <w:pageBreakBefore w:val="0"/>
        <w:widowControl/>
      </w:pPr>
      <w:r>
        <w:rPr>
          <w:color w:val="000000"/>
          <w:u w:val="none"/>
        </w:rPr>
        <w:t>Armas habilidades y recompensas</w:t>
      </w:r>
    </w:p>
    <w:p>
      <w:pPr>
        <w:pageBreakBefore w:val="0"/>
        <w:widowControl/>
      </w:pPr>
      <w:r>
        <w:t>Cerrar el catálogo de familias y las habilidades de cada una. Para los puntos obtenidos cada tres niveles, fijar cantidad por hito, costos, requisitos, habilidades iniciales y redistribución. Para las mejoras por uso, definir uso válido, umbrales, efectos y forma de activación. Mantener separadas la calidad del objeto y la progresión persistente de familia.</w:t>
      </w:r>
    </w:p>
    <w:p>
      <w:pPr>
        <w:pageBreakBefore w:val="0"/>
        <w:widowControl/>
      </w:pPr>
      <w:r>
        <w:t>Cada recurso, receta, drop y recompensa necesita un propósito en la preparación o exploración. Documentar costos y duración de mejoras, bufos y pociones, apilado de efectos y restricciones de uso. El consumible de curación fuera de combate debe tener una regla propia y comprensible.</w:t>
      </w:r>
    </w:p>
    <w:p>
      <w:pPr>
        <w:pStyle w:val="Heading2"/>
        <w:keepNext/>
        <w:keepLines/>
        <w:pageBreakBefore w:val="0"/>
        <w:widowControl/>
      </w:pPr>
      <w:r>
        <w:rPr>
          <w:color w:val="000000"/>
          <w:u w:val="none"/>
        </w:rPr>
        <w:t>Mazmorras encuentros y desplazamiento</w:t>
      </w:r>
    </w:p>
    <w:p>
      <w:pPr>
        <w:pageBreakBefore w:val="0"/>
        <w:widowControl/>
      </w:pPr>
      <w:r>
        <w:t>Definir objetivo, recompensas, acceso y cierre de las mazmorras; decidir cuándo se generan o reinician y qué permanece al guardar. La variación procedural debe mantener rutas y recompensas alcanzables. Para enemigos, fijar pesos, límites y combinaciones por bioma, evitando confundir frecuencia de aparición con escalado de nivel.</w:t>
      </w:r>
    </w:p>
    <w:p>
      <w:pPr>
        <w:pageBreakBefore w:val="0"/>
        <w:widowControl/>
      </w:pPr>
      <w:r>
        <w:t>Precisar las condiciones del teletransporte desde pueblos del mapa y su relación con misiones, combate, mazmorras y progresión por bosses. Completar el catálogo de monturas, forma de obtención, funciones y reglas de recuperación ante atascos. Confirmar también selección y persistencia de skins.</w:t>
      </w:r>
    </w:p>
    <w:p>
      <w:pPr>
        <w:pStyle w:val="Heading2"/>
        <w:keepNext/>
        <w:keepLines/>
        <w:pageBreakBefore w:val="0"/>
        <w:widowControl/>
      </w:pPr>
      <w:r>
        <w:rPr>
          <w:color w:val="000000"/>
          <w:u w:val="none"/>
        </w:rPr>
        <w:t>Primera región y aprendizaje</w:t>
      </w:r>
    </w:p>
    <w:p>
      <w:pPr>
        <w:pageBreakBefore w:val="0"/>
        <w:widowControl/>
      </w:pPr>
      <w:r>
        <w:t>Definir una secuencia que enseñe movimiento y combate, recolección, fabricación, elección de habilidades y preparación para el boss del bosque. Las misiones deben orientar con objetivos y recompensas comprensibles. Cerrar el objetivo de la región y medir su duración en pruebas antes de prometer tiempos de juego.</w:t>
      </w:r>
    </w:p>
    <w:p>
      <w:pPr>
        <w:pageBreakBefore w:val="0"/>
        <w:widowControl/>
      </w:pPr>
      <w:r>
        <w:t>Criterio de cierre: un jugador nuevo puede iniciar, comprender sus próximos objetivos, reunir materiales, fabricar, ganar progreso de arma, preparar la invocación y vencer al boss sin asistencia del desarrollador. Guardar y continuar conserva cada paso confirmado. El recorrido debe probarse con distintas variaciones del contenido procedural.</w:t>
      </w:r>
    </w:p>
    <w:p>
      <w:pPr>
        <w:pStyle w:val="Heading2"/>
        <w:keepNext/>
        <w:keepLines/>
        <w:pageBreakBefore w:val="0"/>
        <w:widowControl/>
      </w:pPr>
      <w:r>
        <w:rPr>
          <w:color w:val="000000"/>
          <w:u w:val="none"/>
        </w:rPr>
        <w:t>Repertorio y producción de animaciones</w:t>
      </w:r>
    </w:p>
    <w:p>
      <w:pPr>
        <w:pageBreakBefore w:val="0"/>
        <w:widowControl/>
      </w:pPr>
      <w:r>
        <w:t>La principal dificultad actual es producir o conseguir animaciones. Primero se define el repertorio necesario de armas, enemigos y bosses; luego se registra qué clips existen, cuáles se pueden adaptar y cuáles faltan. Jabalíes y arañas tienen prioridad por la poca claridad actual de sus ataques.</w:t>
      </w:r>
    </w:p>
    <w:p>
      <w:pPr>
        <w:pStyle w:val="ListBullet"/>
        <w:pageBreakBefore w:val="0"/>
        <w:widowControl/>
      </w:pPr>
      <w:r>
        <w:t>Función de la acción: qué decisión permite al jugador o qué situación crea el enemigo.</w:t>
      </w:r>
    </w:p>
    <w:p>
      <w:pPr>
        <w:pStyle w:val="ListBullet"/>
        <w:pageBreakBefore w:val="0"/>
        <w:widowControl/>
      </w:pPr>
      <w:r>
        <w:t>Preparación: pose, movimiento y señal sonora que anuncian intención, dirección y alcance.</w:t>
      </w:r>
    </w:p>
    <w:p>
      <w:pPr>
        <w:pStyle w:val="ListBullet"/>
        <w:pageBreakBefore w:val="0"/>
        <w:widowControl/>
      </w:pPr>
      <w:r>
        <w:t>Impacto: momento del contacto, zona afectada y coincidencia entre animación, daño y efectos.</w:t>
      </w:r>
    </w:p>
    <w:p>
      <w:pPr>
        <w:pStyle w:val="ListBullet"/>
        <w:pageBreakBefore w:val="0"/>
        <w:widowControl/>
      </w:pPr>
      <w:r>
        <w:t>Respuesta: posibilidad de esquivar, bloquear, interrumpir o reposicionarse, según el ataque.</w:t>
      </w:r>
    </w:p>
    <w:p>
      <w:pPr>
        <w:pStyle w:val="ListBullet"/>
        <w:pageBreakBefore w:val="0"/>
        <w:widowControl/>
      </w:pPr>
      <w:r>
        <w:t>Recuperación y transiciones: cuánto se expone el atacante y cómo vuelve al movimiento o encadena otra acción.</w:t>
      </w:r>
    </w:p>
    <w:p>
      <w:pPr>
        <w:pageBreakBefore w:val="0"/>
        <w:widowControl/>
      </w:pPr>
      <w:r>
        <w:t>La revisión debe hacerse en combate real: agarres, pies, orientación, velocidad, interrupciones y lectura de varios enemigos. Íconos y sonidos acompañan el mismo repertorio. No se fijan cantidades de animaciones ni encargos hasta cerrar las acciones necesarias.</w:t>
      </w:r>
    </w:p>
    <w:p>
      <w:pPr>
        <w:pStyle w:val="Heading2"/>
        <w:keepNext/>
        <w:keepLines/>
        <w:pageBreakBefore w:val="0"/>
        <w:widowControl/>
      </w:pPr>
      <w:r>
        <w:rPr>
          <w:color w:val="000000"/>
          <w:u w:val="none"/>
        </w:rPr>
        <w:t>Propuestas que requieren confirmación</w:t>
      </w:r>
    </w:p>
    <w:p>
      <w:pPr>
        <w:pageBreakBefore w:val="0"/>
        <w:widowControl/>
      </w:pPr>
      <w:r>
        <w:t>Heridas, comercio, refinado avanzado, transmog de armas, skins pagas, gemas, colección de varias monturas y el repertorio de hachas conservan su historial de diseño. Hay que decidir cuáles siguen vigentes y cuáles se posponen. Online, cooperativo y PvP 3 vs. 3 quedan para después de la aventura individual.</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Mismo Game Design Document</dc:title>
  <dc:subject>Aventura individual y reglas de progresión de la versión 0.9</dc:subject>
  <dc:creator/>
  <cp:keywords>Mismo, GDD, combate, prototipo</cp:keywords>
  <dc:description>generated by python-docx</dc:description>
  <cp:lastModifiedBy/>
  <cp:revision>1</cp:revision>
  <dcterms:created xsi:type="dcterms:W3CDTF">2013-12-23T23:15:00Z</dcterms:created>
  <dcterms:modified xsi:type="dcterms:W3CDTF">2026-10-03T12:00:00Z</dcterms:modified>
  <cp:category/>
  <cp:version>0.9</cp:version>
</cp:coreProperties>
</file>