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 Design Document</w:t>
      </w:r>
    </w:p>
    <w:p>
      <w:pPr>
        <w:pStyle w:val="Subtitle"/>
      </w:pPr>
      <w:r>
        <w:t>Región abierta con estética voxel</w:t>
      </w:r>
    </w:p>
    <w:p>
      <w:r>
        <w:t>Versión 0.2 • Scope 0 • Prototipo vertical • 7 de septiembre de 2026</w:t>
      </w:r>
    </w:p>
    <w:p>
      <w:r>
        <w:t>Este documento define el primer prototipo jugable de Mismo. Su objetivo es validar movilidad, combate y exploración en una región de fantasía abierta, con relieve escalonado y una dirección visual inspirada en Cube World clásico.</w:t>
      </w:r>
    </w:p>
    <w:p>
      <w:r>
        <w:t>La región se construye mediante un generador acotado dentro del editor de Unity. El diseñador elige una semilla, genera el paisaje, revisa el resultado y lo guarda como escena. Durante la partida, el mapa permanece fijo.</w:t>
      </w:r>
    </w:p>
    <w:p>
      <w:pPr>
        <w:pStyle w:val="Heading2"/>
      </w:pPr>
      <w:r>
        <w:t>Decisión principal de esta versión</w:t>
      </w:r>
    </w:p>
    <w:p>
      <w:r>
        <w:t>Se incorpora generación procedural de terreno y distribución de vegetación al Scope 0. Se mantiene una sola región y se reutilizan el jugador, la espada, el cinturón, los goblins, el Elite y el boss existentes. Pueblo, secreto y combates se diseñan y ajustan manualmente sobre el paisaje generado.</w:t>
      </w:r>
    </w:p>
    <w:p>
      <w:pPr>
        <w:pStyle w:val="Heading2"/>
      </w:pPr>
      <w:r>
        <w:t>Relación con el documento anterior</w:t>
      </w:r>
    </w:p>
    <w:p>
      <w:r>
        <w:t>Esta versión reemplaza al GDD v0.1 como referencia de alcance. Sustituye su exclusión general de procedural, especialmente en las secciones 16, 22, 26, 27 y 30. No autoriza mundo infinito, generación durante la partida ni ampliaciones de los demás sistemas.</w:t>
      </w:r>
    </w:p>
    <w:p>
      <w:r>
        <w:t>El GDD original se conserva como antecedente. La escena InitialRegion existente es una prueba de integración de combate: su perímetro amurallado y suelo plano no representan la dirección final del mundo.</w:t>
      </w:r>
    </w:p>
    <w:p>
      <w:pPr>
        <w:pStyle w:val="Heading2"/>
      </w:pPr>
      <w:r>
        <w:t>Criterio rector</w:t>
      </w:r>
    </w:p>
    <w:p>
      <w:r>
        <w:t>El jugador debe querer recorrer el paisaje, descubrir algo fuera del camino y combatir porque moverse y utilizar habilidades resulta satisfactorio. El prototipo no se considera exitoso solamente porque sus sistemas funcionen.</w:t>
      </w:r>
    </w:p>
    <w:p>
      <w:pPr>
        <w:pStyle w:val="Heading2"/>
      </w:pPr>
      <w:r>
        <w:t>Estado de las decisiones</w:t>
      </w:r>
    </w:p>
    <w:p>
      <w:r>
        <w:t>La dirección visual y el uso de generación en el editor están acordados. Las medidas y parámetros numéricos propuestos en este documento son puntos de partida para pruebas. La generación descrita es trabajo pendiente; no se presenta como una función ya implementada.</w:t>
      </w:r>
    </w:p>
    <w:p>
      <w:r>
        <w:br w:type="page"/>
      </w:r>
    </w:p>
    <w:p>
      <w:pPr>
        <w:pStyle w:val="Heading1"/>
      </w:pPr>
      <w:r>
        <w:t>1 Visión y experiencia del jugador</w:t>
      </w:r>
    </w:p>
    <w:p>
      <w:pPr>
        <w:pStyle w:val="Heading2"/>
      </w:pPr>
      <w:r>
        <w:t>Fantasía y pilares</w:t>
      </w:r>
    </w:p>
    <w:p>
      <w:r>
        <w:t>El jugador controla siempre al mismo personaje. Su equipamiento define el estilo de juego; no existen clases tradicionales. Explorar, encontrar secretos y dominar el combate sostienen la experiencia inicial.</w:t>
      </w:r>
    </w:p>
    <w:p>
      <w:pPr>
        <w:pStyle w:val="ListBullet"/>
      </w:pPr>
      <w:r>
        <w:t>Movimiento: caminar, correr, saltar, cambiar de dirección y usar dash deben sentirse bien incluso sin enemigos.</w:t>
      </w:r>
    </w:p>
    <w:p>
      <w:pPr>
        <w:pStyle w:val="ListBullet"/>
      </w:pPr>
      <w:r>
        <w:t>Combate: pocos enemigos relevantes, ataques reconocibles, posicionamiento, parry y ventanas para responder. Referencia general: entre uno y cinco enemigos, evitando hordas.</w:t>
      </w:r>
    </w:p>
    <w:p>
      <w:pPr>
        <w:pStyle w:val="ListBullet"/>
      </w:pPr>
      <w:r>
        <w:t>Exploración: curvas del terreno, vegetación y puntos de interés deben provocar curiosidad. El mundo no depende de quests ni de una lista de objetivos.</w:t>
      </w:r>
    </w:p>
    <w:p>
      <w:pPr>
        <w:pStyle w:val="ListBullet"/>
      </w:pPr>
      <w:r>
        <w:t>Experimentación y progreso: a largo plazo, cambiar de arma cambia la forma de jugar y permite progresar con ella. Scope 0 prueba una espada y no implementa ese catálogo futuro.</w:t>
      </w:r>
    </w:p>
    <w:p>
      <w:pPr>
        <w:pStyle w:val="Heading2"/>
      </w:pPr>
      <w:r>
        <w:t>Referencia visual y espacial</w:t>
      </w:r>
    </w:p>
    <w:p>
      <w:r>
        <w:t>Cube World clásico orienta la escala del paisaje, la cámara alejada, los colores y la lectura de volúmenes cúbicos. La intención es construir una identidad propia con esos principios. No se replican sus clases, economía o progresión por regiones.</w:t>
      </w:r>
    </w:p>
    <w:p>
      <w:r>
        <w:t>El paisaje debe sentirse exterior: horizonte abierto, colinas amplias, pequeños escalones, claros, grupos de árboles y montañas como referencias. El pueblo es un asentamiento integrado en el terreno, con edificios separados y salidas abiertas.</w:t>
      </w:r>
    </w:p>
    <w:p>
      <w:r>
        <w:t>No utilizar una gran pared rectangular como límite visual de toda la región. Emplear relieve periférico y una franja de paisaje de fondo; cualquier límite de prueba debe quedar fuera del recorrido habitual y evitar caídas o escapes.</w:t>
      </w:r>
    </w:p>
    <w:p>
      <w:pPr>
        <w:pStyle w:val="Heading2"/>
      </w:pPr>
      <w:r>
        <w:t>Loop del prototipo</w:t>
      </w:r>
    </w:p>
    <w:p>
      <w:r>
        <w:t>Pueblo → explorar → combatir goblins → descubrir Elite o secreto → recuperar preparación → enfrentar boss → obtener recompensa y abrir un paso conceptual → regresar o terminar el intento.</w:t>
      </w:r>
    </w:p>
    <w:p>
      <w:r>
        <w:t>El secreto y el Elite pueden evitarse. El acceso al boss no exige una quest, una llave nueva ni completar todos los encuentros. La salida desbloqueada no carga otra región en Scope 0.</w:t>
      </w:r>
    </w:p>
    <w:p>
      <w:r>
        <w:br w:type="page"/>
      </w:r>
    </w:p>
    <w:p>
      <w:pPr>
        <w:pStyle w:val="Heading1"/>
      </w:pPr>
      <w:r>
        <w:t>2 Jugador y arquitectura de combate</w:t>
      </w:r>
    </w:p>
    <w:p>
      <w:pPr>
        <w:pStyle w:val="Heading2"/>
      </w:pPr>
      <w:r>
        <w:t>Cámara y controles</w:t>
      </w:r>
    </w:p>
    <w:p>
      <w:r>
        <w:t>Tercera persona con cámara relativamente alejada, órbita libre mediante mouse y movimiento relativo a cámara. Sin dependencia de lock-on. La distancia actual de referencia es 9 m; debe revisarse entre árboles, edificios y desniveles.</w:t>
      </w:r>
    </w:p>
    <w:p>
      <w:pPr>
        <w:pStyle w:val="ListBullet"/>
      </w:pPr>
      <w:r>
        <w:t>WASD: movimiento. Shift mantenido: sprint con consumo de stamina. Espacio: salto.</w:t>
      </w:r>
    </w:p>
    <w:p>
      <w:pPr>
        <w:pStyle w:val="ListBullet"/>
      </w:pPr>
      <w:r>
        <w:t>C: dash definido por el cinturón. Click izquierdo: combo de espada.</w:t>
      </w:r>
    </w:p>
    <w:p>
      <w:pPr>
        <w:pStyle w:val="ListBullet"/>
      </w:pPr>
      <w:r>
        <w:t>Q: estocada con desplazamiento. E: parry. R: ataque giratorio de área.</w:t>
      </w:r>
    </w:p>
    <w:p>
      <w:pPr>
        <w:pStyle w:val="Heading2"/>
      </w:pPr>
      <w:r>
        <w:t>Equipamiento y recursos</w:t>
      </w:r>
    </w:p>
    <w:p>
      <w:r>
        <w:t>Scope 0 contiene un personaje, una espada y un cinturón. La espada determina ataque básico y habilidades. El cinturón determina el dash y debe poder sustituirse sin acoplar su comportamiento concreto al PlayerController.</w:t>
      </w:r>
    </w:p>
    <w:p>
      <w:r>
        <w:t>La stamina se usa principalmente para sprint, con máximo, consumo, retraso opcional y regeneración configurables. El dash usa cooldown o cargas independientes, con distancia, duración e invulnerabilidad configurables.</w:t>
      </w:r>
    </w:p>
    <w:p>
      <w:r>
        <w:t>Se conservan los sistemas existentes de salud, daño, hitboxes, cooldowns, stagger, parry y cancelación al morir. El generador del mundo no debe intervenir en las reglas de combate ni crear una segunda arquitectura de armas.</w:t>
      </w:r>
    </w:p>
    <w:p>
      <w:pPr>
        <w:pStyle w:val="Heading2"/>
      </w:pPr>
      <w:r>
        <w:t>Enemigos y boss</w:t>
      </w:r>
    </w:p>
    <w:p>
      <w:r>
        <w:t>Goblin base: detección con línea de visión, navegación, posicionamiento, golpe y carga anunciados, recepción de daño, stagger y muerte. Distribuirlos en suelo alcanzable y con espacio para esquivar.</w:t>
      </w:r>
    </w:p>
    <w:p>
      <w:r>
        <w:t>Elite: una variante del mismo goblin con silueta y efectos distinguibles. La implementación actual es visual; esta versión no exige ataques nuevos ni un sistema genérico de tiers o modificadores.</w:t>
      </w:r>
    </w:p>
    <w:p>
      <w:r>
        <w:t>Boss: reutilizar el primer boss existente, sus patrones y aumento de agresividad. Debe exigir lectura de ataques y decisiones, no solamente resistir mucho daño. Su arena necesita una superficie estable y despejada.</w:t>
      </w:r>
    </w:p>
    <w:p>
      <w:pPr>
        <w:pStyle w:val="Heading2"/>
      </w:pPr>
      <w:r>
        <w:t>Movimiento frente al terreno</w:t>
      </w:r>
    </w:p>
    <w:p>
      <w:r>
        <w:t>Ajustar el terreno al controlador existente. Los pequeños escalones del recorrido principal deben poder atravesarse caminando; las alturas mayores necesitan conexiones cómodas. No obligar a saltar continuamente para recorrer una pradera.</w:t>
      </w:r>
    </w:p>
    <w:p>
      <w:r>
        <w:t>El doble salto actualmente configurado puede conservarse, pero la ruta principal no depende de él. El dash tampoco es una llave obligatoria para acceder al boss.</w:t>
      </w:r>
    </w:p>
    <w:p>
      <w:r>
        <w:br w:type="page"/>
      </w:r>
    </w:p>
    <w:p>
      <w:pPr>
        <w:pStyle w:val="Heading1"/>
      </w:pPr>
      <w:r>
        <w:t>3 Generación del paisaje en Unity</w:t>
      </w:r>
    </w:p>
    <w:p>
      <w:pPr>
        <w:pStyle w:val="Heading2"/>
      </w:pPr>
      <w:r>
        <w:t>Modelo mínimo del terreno</w:t>
      </w:r>
    </w:p>
    <w:p>
      <w:r>
        <w:t>Usar un mapa de alturas: cada coordenada horizontal determina la altura del suelo. Combinar variaciones amplias y suaves para formar colinas y valles; después cuantizar la altura para obtener superficies escalonadas con caras planas.</w:t>
      </w:r>
    </w:p>
    <w:p>
      <w:r>
        <w:t>La geometría debe mostrar caras superiores y laterales expuestas. Agruparlas en mallas por sectores, o chunks, con MeshRenderer y colisión. No crear un GameObject, material o collider por cada cubito.</w:t>
      </w:r>
    </w:p>
    <w:p>
      <w:r>
        <w:t>Esta solución ofrece apariencia voxel sin implementar un volumen editable completo. No representa por sí sola cuevas bajo otras superficies ni salientes. La primera zona secreta será una ruina abierta o estructura independiente.</w:t>
      </w:r>
    </w:p>
    <w:p>
      <w:pPr>
        <w:pStyle w:val="Heading2"/>
      </w:pPr>
      <w:r>
        <w:t>Orden de generación</w:t>
      </w:r>
    </w:p>
    <w:p>
      <w:pPr>
        <w:pStyle w:val="ListBullet"/>
      </w:pPr>
      <w:r>
        <w:t>Leer semilla y configuración. Usar coordenadas globales para que las alturas coincidan entre sectores.</w:t>
      </w:r>
    </w:p>
    <w:p>
      <w:pPr>
        <w:pStyle w:val="ListBullet"/>
      </w:pPr>
      <w:r>
        <w:t>Crear el relieve base. Reservar zonas para pueblo, claros de combate y boss, suavizando sus transiciones.</w:t>
      </w:r>
    </w:p>
    <w:p>
      <w:pPr>
        <w:pStyle w:val="ListBullet"/>
      </w:pPr>
      <w:r>
        <w:t>Conectar las zonas reservadas con rutas transitables; adaptar altura y anchura donde sea necesario.</w:t>
      </w:r>
    </w:p>
    <w:p>
      <w:pPr>
        <w:pStyle w:val="ListBullet"/>
      </w:pPr>
      <w:r>
        <w:t>Crear las mallas y colliders. Colorear hierba, tierra y roca según criterios sencillos de altura o pendiente.</w:t>
      </w:r>
    </w:p>
    <w:p>
      <w:pPr>
        <w:pStyle w:val="ListBullet"/>
      </w:pPr>
      <w:r>
        <w:t>Distribuir vegetación en áreas permitidas, excluyendo caminos, aterrizajes y espacios de combate.</w:t>
      </w:r>
    </w:p>
    <w:p>
      <w:pPr>
        <w:pStyle w:val="ListBullet"/>
      </w:pPr>
      <w:r>
        <w:t>Guardar los assets y la escena; revisar navegación y colocar o ajustar los prefabs jugables.</w:t>
      </w:r>
    </w:p>
    <w:p>
      <w:pPr>
        <w:pStyle w:val="Heading2"/>
      </w:pPr>
      <w:r>
        <w:t>Parámetros iniciales propuestos</w:t>
      </w:r>
    </w:p>
    <w:p>
      <w:r>
        <w:t>Comenzar con una región de aproximadamente 256 × 256 m, un único entorno de bosque y pradera, celdas horizontales de 1 m y escalones verticales de 0,25 m en zonas caminables. Usar sectores de 32 × 32 celdas como referencia inicial, sujetos a medición.</w:t>
      </w:r>
    </w:p>
    <w:p>
      <w:r>
        <w:t>Separar altura de las colinas y frecuencia del relieve de la escala de celda. El detalle no debe convertir cada metro del mapa en un obstáculo. El tamaño de la región se ajusta al recorrido, no a una promesa de extensión.</w:t>
      </w:r>
    </w:p>
    <w:p>
      <w:pPr>
        <w:pStyle w:val="Heading2"/>
      </w:pPr>
      <w:r>
        <w:t>Repetibilidad</w:t>
      </w:r>
    </w:p>
    <w:p>
      <w:r>
        <w:t>La misma semilla, configuración y versión del generador deben producir el mismo resultado. La semilla se usa durante la autoría: morir o volver a entrar en Play no genera otro paisaje.</w:t>
      </w:r>
    </w:p>
    <w:p>
      <w:r>
        <w:br w:type="page"/>
      </w:r>
    </w:p>
    <w:p>
      <w:pPr>
        <w:pStyle w:val="Heading1"/>
      </w:pPr>
      <w:r>
        <w:t>4 Diseño de la región y sus lugares</w:t>
      </w:r>
    </w:p>
    <w:p>
      <w:pPr>
        <w:pStyle w:val="Heading2"/>
      </w:pPr>
      <w:r>
        <w:t>Pueblo y orientación</w:t>
      </w:r>
    </w:p>
    <w:p>
      <w:r>
        <w:t>Construir un pequeño conjunto de casas alrededor de una plaza o claro, con spawn seguro y al menos dos aperturas visuales hacia el paisaje. No requiere comerciantes, herrero, storage ni NPCs funcionales.</w:t>
      </w:r>
    </w:p>
    <w:p>
      <w:r>
        <w:t>Utilizar referencias reconocibles: silueta del pueblo, formación rocosa o ruina del secreto y montaña o estructura del boss. Los caminos deben acompañar el relieve y permitir desviarse; evitar que todo parezca un pasillo de dungeon.</w:t>
      </w:r>
    </w:p>
    <w:p>
      <w:pPr>
        <w:pStyle w:val="Heading2"/>
      </w:pPr>
      <w:r>
        <w:t>Encuentros de referencia</w:t>
      </w:r>
    </w:p>
    <w:p>
      <w:r>
        <w:t>Punto de partida: un goblin aislado, un encuentro de dos goblins, un goblin en la aproximación al secreto y un Elite en su propio claro. Total de referencia: cuatro goblins base, un Elite y un boss. Ajustar ubicación antes de aumentar cantidad o estadísticas.</w:t>
      </w:r>
    </w:p>
    <w:p>
      <w:r>
        <w:t>Reservar espacios de combate relativamente planos y conectados. La separación debe impedir que persecuciones o líneas de visión unan grupos accidentalmente. La distancia mínima no sustituye la prueba real con la IA existente.</w:t>
      </w:r>
    </w:p>
    <w:p>
      <w:pPr>
        <w:pStyle w:val="Heading2"/>
      </w:pPr>
      <w:r>
        <w:t>Secreto y recompensa</w:t>
      </w:r>
    </w:p>
    <w:p>
      <w:r>
        <w:t>Una ruina lateral abierta, parcialmente oculta por terreno y vegetación, valida el descubrimiento sin exigir cuevas volumétricas. Debe tener una pista visible, un acceso opcional, recompensa y retorno seguro. Fallar un salto no debe encerrar al jugador.</w:t>
      </w:r>
    </w:p>
    <w:p>
      <w:r>
        <w:t>Reutilizar la restauración implementada: cura el 40 % de la vida máxima una vez por intento. No se consume con salud completa. No incorpora inventario, moneda ni otra tecla de interacción.</w:t>
      </w:r>
    </w:p>
    <w:p>
      <w:pPr>
        <w:pStyle w:val="Heading2"/>
      </w:pPr>
      <w:r>
        <w:t>Boss y salida</w:t>
      </w:r>
    </w:p>
    <w:p>
      <w:r>
        <w:t>Arena exterior o ruina abierta con un área útil inicial de unos 24 m. Usar borde natural o arquitectura localizada sin encerrar toda la región. Entrada abierta para retirada; salida posterior bloqueada hasta la victoria.</w:t>
      </w:r>
    </w:p>
    <w:p>
      <w:r>
        <w:t>BossEncounter mantiene la apertura del paso y el indicador de recompensa. El paso representa un logro y acceso futuro; no agrega otro bioma. Comprobar que salto y dash no permitan omitir el bloqueo.</w:t>
      </w:r>
    </w:p>
    <w:p>
      <w:pPr>
        <w:pStyle w:val="Heading2"/>
      </w:pPr>
      <w:r>
        <w:t>Muerte y estado del intento</w:t>
      </w:r>
    </w:p>
    <w:p>
      <w:r>
        <w:t>Reutilizar la recarga de escena tras dos segundos de muerte. El jugador vuelve al pueblo con recursos restablecidos; enemigos, boss y recompensa se reinician. El mapa guardado no cambia. No hay pérdida de experiencia o equipamiento, recuperación de almas ni guardado persistente en Scope 0.</w:t>
      </w:r>
    </w:p>
    <w:p>
      <w:r>
        <w:br w:type="page"/>
      </w:r>
    </w:p>
    <w:p>
      <w:pPr>
        <w:pStyle w:val="Heading1"/>
      </w:pPr>
      <w:r>
        <w:t>5 Integración y límites técnicos</w:t>
      </w:r>
    </w:p>
    <w:p>
      <w:pPr>
        <w:pStyle w:val="Heading2"/>
      </w:pPr>
      <w:r>
        <w:t>Qué genera la herramienta y qué diseña el autor</w:t>
      </w:r>
    </w:p>
    <w:p>
      <w:r>
        <w:t>El generador resuelve relieve, mallas y distribución acotada de vegetación. El diseñador define las zonas de interés y revisa sus conexiones. Casas, ruina, boss y enemigos son prefabs colocados o ajustados manualmente. No se requiere generar pueblos o dungeons completos mediante reglas.</w:t>
      </w:r>
    </w:p>
    <w:p>
      <w:r>
        <w:t>Controles mínimos del editor: semilla, tamaño, intensidad del relieve, escala del escalonado y densidad vegetal. Generar un resultado nuevo sin sobrescribir silenciosamente una escena ajustada. Conservar por separado los objetos generados y el contenido manual.</w:t>
      </w:r>
    </w:p>
    <w:p>
      <w:pPr>
        <w:pStyle w:val="Heading2"/>
      </w:pPr>
      <w:r>
        <w:t>Reutilización obligatoria</w:t>
      </w:r>
    </w:p>
    <w:p>
      <w:r>
        <w:t>Conservar Player.prefab, Goblin.prefab, GoblinElite.prefab y FirstBoss.prefab. Reutilizar ThirdPersonCamera, GoblinNavigation, BossEncounter, SecretRewardPickup y RegionRespawn. Las escenas de pruebas anteriores permanecen disponibles para verificar regresiones.</w:t>
      </w:r>
    </w:p>
    <w:p>
      <w:r>
        <w:t>GoblinNavigation recoge colliders del árbol estático asignado. Los colliders de terreno generado pueden integrarse allí; jugadores, enemigos, triggers y puerta móvil deben quedar fuera. Construir la navegación cuando la geometría esté lista, antes de habilitar los agentes.</w:t>
      </w:r>
    </w:p>
    <w:p>
      <w:pPr>
        <w:pStyle w:val="Heading2"/>
      </w:pPr>
      <w:r>
        <w:t>Colisión y legibilidad</w:t>
      </w:r>
    </w:p>
    <w:p>
      <w:r>
        <w:t>Comprobar uniones entre sectores, orientación de caras y continuidad de colliders. Las plantas pequeñas pueden ser decorativas; troncos y rocas grandes tienen colisión cuando aportan al recorrido. No llenar las arenas de obstáculos ni ocultar telegraphs con follaje.</w:t>
      </w:r>
    </w:p>
    <w:p>
      <w:r>
        <w:t>La altura visual y la superficie de colisión deben coincidir de forma comprensible. Si una escalera requiere una rampa simplificada de colisión, comprobar que no produzca flotación perceptible o diferencias que alteren ataques.</w:t>
      </w:r>
    </w:p>
    <w:p>
      <w:pPr>
        <w:pStyle w:val="Heading2"/>
      </w:pPr>
      <w:r>
        <w:t>Rendimiento</w:t>
      </w:r>
    </w:p>
    <w:p>
      <w:r>
        <w:t>Medir el tiempo de generación, número de mallas, memoria y tiempo de frame en el equipo de prueba. No fijar garantías de FPS sin una build y hardware definidos. Empezar por mallas agrupadas y caras expuestas; agregar optimizaciones adicionales solamente ante un problema medido.</w:t>
      </w:r>
    </w:p>
    <w:p>
      <w:r>
        <w:t>No exigir streaming, LOD avanzado, Jobs, Burst, GPU compute ni reconstrucción dinámica. Estas técnicas pueden evaluarse después; no son requisitos de la primera región guardada.</w:t>
      </w:r>
    </w:p>
    <w:p>
      <w:pPr>
        <w:pStyle w:val="Heading2"/>
      </w:pPr>
      <w:r>
        <w:t>Alcance excluido</w:t>
      </w:r>
    </w:p>
    <w:p>
      <w:r>
        <w:t>Mundo infinito, generación por partida, terreno destructible, edición de bloques por el jugador, cuevas procedurales volumétricas, múltiples biomas, networking, PvP, monturas, quests, crafting complejo, economía, clases, armaduras tradicionales, muchas armas, árboles de talentos y grandes sistemas de loot quedan fuera.</w:t>
      </w:r>
    </w:p>
    <w:p>
      <w:r>
        <w:br w:type="page"/>
      </w:r>
    </w:p>
    <w:p>
      <w:pPr>
        <w:pStyle w:val="Heading1"/>
      </w:pPr>
      <w:r>
        <w:t>6 Entregas y criterios de aceptación</w:t>
      </w:r>
    </w:p>
    <w:p>
      <w:pPr>
        <w:pStyle w:val="Heading2"/>
      </w:pPr>
      <w:r>
        <w:t>Orden de desarrollo</w:t>
      </w:r>
    </w:p>
    <w:p>
      <w:pPr>
        <w:pStyle w:val="ListBullet"/>
      </w:pPr>
      <w:r>
        <w:t>Primero: crear una escena de paisaje independiente con relieve escalonado, colores y horizonte abierto. Validar el aspecto antes de distribuir combate.</w:t>
      </w:r>
    </w:p>
    <w:p>
      <w:pPr>
        <w:pStyle w:val="ListBullet"/>
      </w:pPr>
      <w:r>
        <w:t>Segundo: completar mallas por sectores, colisión y generación repetible. Guardar el resultado y recorrerlo con el jugador existente.</w:t>
      </w:r>
    </w:p>
    <w:p>
      <w:pPr>
        <w:pStyle w:val="ListBullet"/>
      </w:pPr>
      <w:r>
        <w:t>Tercero: integrar zonas reservadas, caminos, pueblo y vegetación. Revisar transiciones y orientación.</w:t>
      </w:r>
    </w:p>
    <w:p>
      <w:pPr>
        <w:pStyle w:val="ListBullet"/>
      </w:pPr>
      <w:r>
        <w:t>Cuarto: incorporar navegación, encuentros, ruina y recompensa. Resolver bloqueos mediante ajustes del mapa.</w:t>
      </w:r>
    </w:p>
    <w:p>
      <w:pPr>
        <w:pStyle w:val="ListBullet"/>
      </w:pPr>
      <w:r>
        <w:t>Quinto: integrar boss, salida y reinicio del intento. Ejecutar pruebas de regresión y una build de prueba.</w:t>
      </w:r>
    </w:p>
    <w:p>
      <w:pPr>
        <w:pStyle w:val="ListBullet"/>
      </w:pPr>
      <w:r>
        <w:t>Sexto: realizar un pase de cámara, densidad, legibilidad y rendimiento. Conservar una semilla aprobada para el prototipo.</w:t>
      </w:r>
    </w:p>
    <w:p>
      <w:pPr>
        <w:pStyle w:val="Heading2"/>
      </w:pPr>
      <w:r>
        <w:t>Aceptación del paisaje</w:t>
      </w:r>
    </w:p>
    <w:p>
      <w:r>
        <w:t>Desde el pueblo se percibe un paisaje abierto con relieve y vegetación, no un recinto rectangular. La escala de los bloques permite reconocer el estilo voxel sin que el mundo parezca construido con obstáculos gigantes. No hay grietas visibles entre sectores.</w:t>
      </w:r>
    </w:p>
    <w:p>
      <w:pPr>
        <w:pStyle w:val="Heading2"/>
      </w:pPr>
      <w:r>
        <w:t>Aceptación del recorrido</w:t>
      </w:r>
    </w:p>
    <w:p>
      <w:r>
        <w:t>El jugador puede caminar desde el pueblo hasta el boss sin saltos obligatorios continuos. Encuentra alternativas locales y puede descubrir u omitir el secreto. No queda atrapado, cae fuera del mapa ni omite la salida bloqueada mediante su movilidad normal.</w:t>
      </w:r>
    </w:p>
    <w:p>
      <w:pPr>
        <w:pStyle w:val="Heading2"/>
      </w:pPr>
      <w:r>
        <w:t>Aceptación del combate y del intento</w:t>
      </w:r>
    </w:p>
    <w:p>
      <w:r>
        <w:t>Los agentes llegan a sus áreas de combate y retornan sin atascarse. Los grupos no se unen involuntariamente y los ataques se leen con claridad. La recompensa se consume una sola vez; la victoria abre el paso; morir reinicia el intento en el mismo paisaje.</w:t>
      </w:r>
    </w:p>
    <w:p>
      <w:pPr>
        <w:pStyle w:val="Heading2"/>
      </w:pPr>
      <w:r>
        <w:t>Pruebas mínimas</w:t>
      </w:r>
    </w:p>
    <w:p>
      <w:r>
        <w:t>Comparar dos generaciones con idéntica configuración; revisar uniones de sectores y rutas navegables; recorrer una semilla candidata y al menos otras dos semillas para detectar fallos. El generador debe informar resultados inválidos y evitar que se confundan con mapas aprobados.</w:t>
      </w:r>
    </w:p>
    <w:p>
      <w:r>
        <w:t>Realizar tres recorridos del mapa elegido: ruta principal, exploración con secreto y muerte seguida de revancha. Registrar problemas de cámara, saltos, encuentros y tiempo de frame. Una duración de 8–12 minutos es orientativa y debe medirse, no imponerse ampliando terreno vacío.</w:t>
      </w:r>
    </w:p>
    <w:p>
      <w:r>
        <w:br w:type="page"/>
      </w:r>
    </w:p>
    <w:p>
      <w:pPr>
        <w:pStyle w:val="Heading1"/>
      </w:pPr>
      <w:r>
        <w:t>7 Visión futura y registro de cambios</w:t>
      </w:r>
    </w:p>
    <w:p>
      <w:pPr>
        <w:pStyle w:val="Heading2"/>
      </w:pPr>
      <w:r>
        <w:t>Visión posterior al prototipo</w:t>
      </w:r>
    </w:p>
    <w:p>
      <w:r>
        <w:t>Se mantiene la aspiración de progresión permanente del personaje y de cada arma, más estilos de juego, regiones y biomas, materiales, criaturas, monturas y exploración prolongada. Ninguno de esos sistemas se incorpora por anticipado al generador inicial.</w:t>
      </w:r>
    </w:p>
    <w:p>
      <w:r>
        <w:t>Cooperativo con jugador anfitrión y PvP opcional siguen siendo posibilidades futuras. Evitar dependencias innecesarias entre mapa y jugador, pero no implementar autoridad de red ni sincronización en este alcance.</w:t>
      </w:r>
    </w:p>
    <w:p>
      <w:r>
        <w:t>Una generación más amplia, cuevas volumétricas o carga dinámica se evaluarán cuando el paisaje y el combate del prototipo sean satisfactorios. El mapa de alturas inicial es una decisión deliberada de alcance y puede requerir sustitución parcial para esas funciones.</w:t>
      </w:r>
    </w:p>
    <w:p>
      <w:pPr>
        <w:pStyle w:val="Heading2"/>
      </w:pPr>
      <w:r>
        <w:t>Cambios respecto de la versión 0.1</w:t>
      </w:r>
    </w:p>
    <w:p>
      <w:pPr>
        <w:pStyle w:val="ListBullet"/>
      </w:pPr>
      <w:r>
        <w:t>Región: pasa de construcción totalmente manual a paisaje procedural generado en el editor, con lugares y encuentros diseñados a mano.</w:t>
      </w:r>
    </w:p>
    <w:p>
      <w:pPr>
        <w:pStyle w:val="ListBullet"/>
      </w:pPr>
      <w:r>
        <w:t>Arte: se explicita estética voxel con caras planas, relieve escalonado, vegetación cúbica y horizonte abierto.</w:t>
      </w:r>
    </w:p>
    <w:p>
      <w:pPr>
        <w:pStyle w:val="ListBullet"/>
      </w:pPr>
      <w:r>
        <w:t>Procedural: deja de estar excluido en general; se permite solamente la herramienta acotada de autoría descrita.</w:t>
      </w:r>
    </w:p>
    <w:p>
      <w:pPr>
        <w:pStyle w:val="ListBullet"/>
      </w:pPr>
      <w:r>
        <w:t>Secreto: se prioriza ruina abierta para no exigir terreno volumétrico ni cuevas bajo el mapa de alturas.</w:t>
      </w:r>
    </w:p>
    <w:p>
      <w:pPr>
        <w:pStyle w:val="ListBullet"/>
      </w:pPr>
      <w:r>
        <w:t>Progreso del prototipo: se explicita reinicio por intento, misma escena al morir y ausencia de guardado persistente.</w:t>
      </w:r>
    </w:p>
    <w:p>
      <w:pPr>
        <w:pStyle w:val="ListBullet"/>
      </w:pPr>
      <w:r>
        <w:t>Orden de trabajo: la aprobación visual y transitable del paisaje precede a la nueva distribución de encuentros.</w:t>
      </w:r>
    </w:p>
    <w:p>
      <w:pPr>
        <w:pStyle w:val="Heading2"/>
      </w:pPr>
      <w:r>
        <w:t>Referencias y procedencia</w:t>
      </w:r>
    </w:p>
    <w:p>
      <w:r>
        <w:t>Documento base: GDD v0.1 suministrado por el autor del proyecto. Esta revisión incorpora las decisiones de la conversación del 7 de septiembre de 2026 y los sistemas locales revisados durante la implementación del prototipo.</w:t>
      </w:r>
    </w:p>
    <w:p>
      <w:r>
        <w:t>Cube World, descripción oficial en Steam: confirma un mundo de fantasía procedural basado en cubos. La dirección visual elegida remite a Cube World clásico; no se adopta la progresión de su versión comercial como requisito.</w:t>
      </w:r>
    </w:p>
    <w:p>
      <w:r>
        <w:t>https://store.steampowered.com/app/1128000/Cube_World/</w:t>
      </w:r>
    </w:p>
    <w:p>
      <w:r>
        <w:t>Unity Mesh y Mathf.PerlinNoise: herramientas de referencia para la implementación propuesta. Este documento no afirma conocer el algoritmo interno de Cube World.</w:t>
      </w:r>
    </w:p>
    <w:p>
      <w:r>
        <w:t>https://docs.unity3d.com/6000.0/Documentation/ScriptReference/Mesh.html</w:t>
      </w:r>
    </w:p>
    <w:p>
      <w:r>
        <w:t>https://docs.unity3d.com/6000.0/Documentation/ScriptReference/Mathf.PerlinNoise.html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GDD v0.2  •  7 de septiembre de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MISMO  /  DISEÑO DEL JUEGO  /  SCOPE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