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068BEA" w14:textId="77777777" w:rsidR="00374169" w:rsidRPr="00374169" w:rsidRDefault="00374169" w:rsidP="00374169">
      <w:pPr>
        <w:rPr>
          <w:b/>
          <w:bCs/>
        </w:rPr>
      </w:pPr>
      <w:r w:rsidRPr="00374169">
        <w:rPr>
          <w:b/>
          <w:bCs/>
        </w:rPr>
        <w:t>Desafío 1 – Tetris en C++</w:t>
      </w:r>
    </w:p>
    <w:p w14:paraId="7032491A" w14:textId="77777777" w:rsidR="00374169" w:rsidRPr="00374169" w:rsidRDefault="00374169" w:rsidP="00374169">
      <w:r w:rsidRPr="00374169">
        <w:rPr>
          <w:b/>
          <w:bCs/>
        </w:rPr>
        <w:t>Jeyson Sarrazola Blanco</w:t>
      </w:r>
      <w:r w:rsidRPr="00374169">
        <w:br/>
      </w:r>
      <w:r w:rsidRPr="00374169">
        <w:rPr>
          <w:b/>
          <w:bCs/>
        </w:rPr>
        <w:t>Elías Luna Pérez</w:t>
      </w:r>
    </w:p>
    <w:p w14:paraId="542B5405" w14:textId="77777777" w:rsidR="00374169" w:rsidRPr="00374169" w:rsidRDefault="00374169" w:rsidP="00374169">
      <w:r w:rsidRPr="00374169">
        <w:rPr>
          <w:b/>
          <w:bCs/>
        </w:rPr>
        <w:t>Universidad de Antioquia</w:t>
      </w:r>
      <w:r w:rsidRPr="00374169">
        <w:br/>
      </w:r>
      <w:r w:rsidRPr="00374169">
        <w:rPr>
          <w:b/>
          <w:bCs/>
        </w:rPr>
        <w:t>Facultad de Ingeniería</w:t>
      </w:r>
      <w:r w:rsidRPr="00374169">
        <w:br/>
      </w:r>
      <w:r w:rsidRPr="00374169">
        <w:rPr>
          <w:b/>
          <w:bCs/>
        </w:rPr>
        <w:t>Informática II</w:t>
      </w:r>
      <w:r w:rsidRPr="00374169">
        <w:br/>
      </w:r>
      <w:r w:rsidRPr="00374169">
        <w:rPr>
          <w:b/>
          <w:bCs/>
        </w:rPr>
        <w:t>Aníbal Guerra Soler</w:t>
      </w:r>
    </w:p>
    <w:p w14:paraId="1D431B1C" w14:textId="77777777" w:rsidR="00374169" w:rsidRPr="00374169" w:rsidRDefault="00374169" w:rsidP="00374169">
      <w:r w:rsidRPr="00374169">
        <w:rPr>
          <w:b/>
          <w:bCs/>
        </w:rPr>
        <w:t>2026-1</w:t>
      </w:r>
    </w:p>
    <w:p w14:paraId="3273CC1A" w14:textId="77777777" w:rsidR="00374169" w:rsidRPr="00374169" w:rsidRDefault="00374169" w:rsidP="00374169">
      <w:r w:rsidRPr="00374169">
        <w:pict w14:anchorId="0ED7C562">
          <v:rect id="_x0000_i1097" style="width:0;height:1.5pt" o:hralign="center" o:hrstd="t" o:hr="t" fillcolor="#a0a0a0" stroked="f"/>
        </w:pict>
      </w:r>
    </w:p>
    <w:p w14:paraId="1F69CD80" w14:textId="77777777" w:rsidR="00374169" w:rsidRPr="00374169" w:rsidRDefault="00374169" w:rsidP="00374169">
      <w:pPr>
        <w:rPr>
          <w:b/>
          <w:bCs/>
        </w:rPr>
      </w:pPr>
      <w:r w:rsidRPr="00374169">
        <w:rPr>
          <w:b/>
          <w:bCs/>
        </w:rPr>
        <w:t>Desafío 1 – Implementación de Tetris usando representación por bits</w:t>
      </w:r>
    </w:p>
    <w:p w14:paraId="38FD68FD" w14:textId="77777777" w:rsidR="00374169" w:rsidRPr="00374169" w:rsidRDefault="00374169" w:rsidP="00374169">
      <w:pPr>
        <w:rPr>
          <w:b/>
          <w:bCs/>
        </w:rPr>
      </w:pPr>
      <w:r w:rsidRPr="00374169">
        <w:rPr>
          <w:b/>
          <w:bCs/>
        </w:rPr>
        <w:t>1. Contextualización</w:t>
      </w:r>
    </w:p>
    <w:p w14:paraId="6CB1824E" w14:textId="77777777" w:rsidR="00374169" w:rsidRPr="00374169" w:rsidRDefault="00374169" w:rsidP="00374169">
      <w:r w:rsidRPr="00374169">
        <w:t>El proyecto consiste en el desarrollo de una versión del juego Tetris, implementada completamente en C++, siguiendo las restricciones y lineamientos establecidos en clase. El objetivo principal es aplicar conceptos de estructuras de datos, manejo eficiente de memoria, punteros y operaciones a nivel de bits, evitando el uso de librerías avanzadas o abstracciones no vistas en el curso.</w:t>
      </w:r>
    </w:p>
    <w:p w14:paraId="70E0E6B7" w14:textId="77777777" w:rsidR="00374169" w:rsidRPr="00374169" w:rsidRDefault="00374169" w:rsidP="00374169">
      <w:r w:rsidRPr="00374169">
        <w:t>El juego se desarrolla en consola y utiliza una representación interna optimizada del tablero y de las piezas, priorizando la eficiencia en memoria y en cantidad de operaciones. El sistema está diseñado de forma modular, separando claramente las responsabilidades entre el manejo del tablero, las piezas y el flujo principal del juego.</w:t>
      </w:r>
    </w:p>
    <w:p w14:paraId="7EFFE866" w14:textId="77777777" w:rsidR="00374169" w:rsidRPr="00374169" w:rsidRDefault="00374169" w:rsidP="00374169">
      <w:r w:rsidRPr="00374169">
        <w:t>El proyecto busca demostrar que es posible implementar un sistema interactivo completo utilizando únicamente herramientas básicas del lenguaje, aplicando lógica de programación, operaciones binarias y manejo de memoria dinámica.</w:t>
      </w:r>
    </w:p>
    <w:p w14:paraId="3A837CE1" w14:textId="77777777" w:rsidR="00374169" w:rsidRPr="00374169" w:rsidRDefault="00374169" w:rsidP="00374169">
      <w:r w:rsidRPr="00374169">
        <w:pict w14:anchorId="06BBE83E">
          <v:rect id="_x0000_i1098" style="width:0;height:1.5pt" o:hralign="center" o:hrstd="t" o:hr="t" fillcolor="#a0a0a0" stroked="f"/>
        </w:pict>
      </w:r>
    </w:p>
    <w:p w14:paraId="615A85E6" w14:textId="77777777" w:rsidR="00374169" w:rsidRPr="00374169" w:rsidRDefault="00374169" w:rsidP="00374169">
      <w:pPr>
        <w:rPr>
          <w:b/>
          <w:bCs/>
        </w:rPr>
      </w:pPr>
      <w:r w:rsidRPr="00374169">
        <w:rPr>
          <w:b/>
          <w:bCs/>
        </w:rPr>
        <w:t>2. Análisis del problema</w:t>
      </w:r>
    </w:p>
    <w:p w14:paraId="68CFB14D" w14:textId="77777777" w:rsidR="00374169" w:rsidRPr="00374169" w:rsidRDefault="00374169" w:rsidP="00374169">
      <w:r w:rsidRPr="00374169">
        <w:t>El desarrollo del juego Tetris bajo las restricciones planteadas en el desafío implica analizar varios problemas fundamentales antes de definir cualquier implementación. No se trata únicamente de replicar el comportamiento visual del juego, sino de decidir cómo representar y manipular la información de forma eficiente, clara y coherente con los conceptos vistos en el curso.</w:t>
      </w:r>
    </w:p>
    <w:p w14:paraId="02D1D4A2" w14:textId="77777777" w:rsidR="00374169" w:rsidRPr="00374169" w:rsidRDefault="00374169" w:rsidP="00374169">
      <w:r w:rsidRPr="00374169">
        <w:t xml:space="preserve">Uno de los principales problemas identificados es la representación del tablero de juego. El tablero debía almacenar información sobre qué bloques están ocupados y </w:t>
      </w:r>
      <w:r w:rsidRPr="00374169">
        <w:lastRenderedPageBreak/>
        <w:t>cuáles están vacíos, permitiendo además una manipulación eficiente de esta información durante la ejecución del juego.</w:t>
      </w:r>
    </w:p>
    <w:p w14:paraId="46D6EF6B" w14:textId="77777777" w:rsidR="00374169" w:rsidRPr="00374169" w:rsidRDefault="00374169" w:rsidP="00374169">
      <w:r w:rsidRPr="00374169">
        <w:t>Bajo las restricciones del desafío, no era conveniente utilizar matrices tradicionales de enteros o estructuras complejas, ya que esto implicaría un mayor consumo de memoria y operaciones innecesarias. Por esta razón, se analizó la posibilidad de utilizar una representación basada en bits, donde cada bloque del tablero pudiera representarse mediante un solo bit.</w:t>
      </w:r>
    </w:p>
    <w:p w14:paraId="3EABA7ED" w14:textId="77777777" w:rsidR="00374169" w:rsidRPr="00374169" w:rsidRDefault="00374169" w:rsidP="00374169">
      <w:r w:rsidRPr="00374169">
        <w:t xml:space="preserve">A partir de este análisis, se planteó el uso de arreglos de tipo </w:t>
      </w:r>
      <w:proofErr w:type="spellStart"/>
      <w:r w:rsidRPr="00374169">
        <w:t>unsigned</w:t>
      </w:r>
      <w:proofErr w:type="spellEnd"/>
      <w:r w:rsidRPr="00374169">
        <w:t xml:space="preserve"> </w:t>
      </w:r>
      <w:proofErr w:type="spellStart"/>
      <w:r w:rsidRPr="00374169">
        <w:t>char</w:t>
      </w:r>
      <w:proofErr w:type="spellEnd"/>
      <w:r w:rsidRPr="00374169">
        <w:t>, donde cada posición almacena un byte, es decir, 8 bits. Cada bit representa un bloque del tablero, permitiendo que un solo byte contenga información de 8 posiciones horizontales. De esta forma, el tablero se puede representar como una matriz de bytes, reduciendo considerablemente el uso de memoria.</w:t>
      </w:r>
    </w:p>
    <w:p w14:paraId="5A560796" w14:textId="77777777" w:rsidR="00374169" w:rsidRPr="00374169" w:rsidRDefault="00374169" w:rsidP="00374169">
      <w:r w:rsidRPr="00374169">
        <w:t>Además, esta representación facilita el uso de operaciones a nivel de bits como AND, OR y desplazamientos, lo que permite implementar de forma eficiente la detección de colisiones, la colocación de piezas y la eliminación de filas.</w:t>
      </w:r>
    </w:p>
    <w:p w14:paraId="316DF330" w14:textId="77777777" w:rsidR="00374169" w:rsidRPr="00374169" w:rsidRDefault="00374169" w:rsidP="00374169">
      <w:r w:rsidRPr="00374169">
        <w:t>Otro aspecto relevante es la representación de las piezas. Las piezas del Tetris presentan formas diferentes y cambian su posición constantemente dentro del tablero. Esto plantea el problema de cómo describir dichas formas de manera flexible, evitando estructuras complejas o dependientes del tamaño del tablero. Además, se debía considerar que las piezas pudieran desplazarse horizontalmente sin perder coherencia con la representación del tablero.</w:t>
      </w:r>
    </w:p>
    <w:p w14:paraId="62174F47" w14:textId="77777777" w:rsidR="00374169" w:rsidRPr="00374169" w:rsidRDefault="00374169" w:rsidP="00374169">
      <w:r w:rsidRPr="00374169">
        <w:t>También se analizó el problema de la interacción entre la pieza y el tablero. Dado que una pieza puede ubicarse en posiciones que no coinciden exactamente con límites naturales de almacenamiento, era necesario encontrar una forma de integrar ambas estructuras sin duplicar información ni realizar operaciones innecesarias. Este análisis llevó a considerar el uso de desplazamientos de bits para alinear correctamente la pieza con el tablero.</w:t>
      </w:r>
    </w:p>
    <w:p w14:paraId="334944A4" w14:textId="77777777" w:rsidR="00374169" w:rsidRPr="00374169" w:rsidRDefault="00374169" w:rsidP="00374169">
      <w:r w:rsidRPr="00374169">
        <w:t>En cuanto a la dinámica del juego, se decidió implementar un enfoque donde el jugador tenga control total sobre cada acción, sin la necesidad de animaciones automáticas. Esto permite un mejor seguimiento del estado del juego y facilita la verificación de cada movimiento.</w:t>
      </w:r>
    </w:p>
    <w:p w14:paraId="1CDB05FF" w14:textId="77777777" w:rsidR="00374169" w:rsidRPr="00374169" w:rsidRDefault="00374169" w:rsidP="00374169">
      <w:pPr>
        <w:rPr>
          <w:b/>
          <w:bCs/>
        </w:rPr>
      </w:pPr>
      <w:r w:rsidRPr="00374169">
        <w:rPr>
          <w:b/>
          <w:bCs/>
        </w:rPr>
        <w:t>Análisis de colisiones</w:t>
      </w:r>
    </w:p>
    <w:p w14:paraId="1981C6E1" w14:textId="77777777" w:rsidR="00374169" w:rsidRPr="00374169" w:rsidRDefault="00374169" w:rsidP="00374169">
      <w:r w:rsidRPr="00374169">
        <w:t xml:space="preserve">El análisis de las colisiones es un aspecto fundamental en la implementación del juego Tetris, ya que permite determinar si una pieza puede moverse o no dentro del </w:t>
      </w:r>
      <w:r w:rsidRPr="00374169">
        <w:lastRenderedPageBreak/>
        <w:t>tablero. El problema principal consiste en verificar si los bloques de la pieza coinciden con bloques previamente ocupados o si la pieza se sale de los límites del tablero.</w:t>
      </w:r>
    </w:p>
    <w:p w14:paraId="22B764E8" w14:textId="77777777" w:rsidR="00374169" w:rsidRPr="00374169" w:rsidRDefault="00374169" w:rsidP="00374169">
      <w:r w:rsidRPr="00374169">
        <w:t>Para resolver este problema se analizó la comparación directa entre la representación binaria de la pieza y la representación binaria del tablero. Dado que ambos utilizan bits, es posible utilizar operaciones lógicas para detectar coincidencias entre ellos.</w:t>
      </w:r>
    </w:p>
    <w:p w14:paraId="70A6D07A" w14:textId="77777777" w:rsidR="00374169" w:rsidRPr="00374169" w:rsidRDefault="00374169" w:rsidP="00374169">
      <w:r w:rsidRPr="00374169">
        <w:t>El enfoque consiste en aplicar operaciones AND entre la pieza y el tablero. Si el resultado es diferente de cero, significa que existe una superposición de bloques, lo que indica una colisión. Además, se deben verificar los límites laterales y la parte inferior del tablero para evitar que la pieza se salga del área de juego.</w:t>
      </w:r>
    </w:p>
    <w:p w14:paraId="4A98BB00" w14:textId="77777777" w:rsidR="00374169" w:rsidRPr="00374169" w:rsidRDefault="00374169" w:rsidP="00374169">
      <w:r w:rsidRPr="00374169">
        <w:t>Este análisis permite implementar un sistema eficiente y preciso para el control de movimientos.</w:t>
      </w:r>
    </w:p>
    <w:p w14:paraId="604AD161" w14:textId="77777777" w:rsidR="00374169" w:rsidRPr="00374169" w:rsidRDefault="00374169" w:rsidP="00374169">
      <w:pPr>
        <w:rPr>
          <w:b/>
          <w:bCs/>
        </w:rPr>
      </w:pPr>
      <w:r w:rsidRPr="00374169">
        <w:rPr>
          <w:b/>
          <w:bCs/>
        </w:rPr>
        <w:t>Análisis de rotaciones</w:t>
      </w:r>
    </w:p>
    <w:p w14:paraId="314F6309" w14:textId="77777777" w:rsidR="00374169" w:rsidRPr="00374169" w:rsidRDefault="00374169" w:rsidP="00374169">
      <w:r w:rsidRPr="00374169">
        <w:t>Otro problema importante es la rotación de las piezas. Las piezas del Tetris cambian su orientación, lo que implica reorganizar los bits que representan su forma.</w:t>
      </w:r>
    </w:p>
    <w:p w14:paraId="4D972038" w14:textId="77777777" w:rsidR="00374169" w:rsidRPr="00374169" w:rsidRDefault="00374169" w:rsidP="00374169">
      <w:r w:rsidRPr="00374169">
        <w:t>El análisis de este problema consiste en transformar la estructura de bits de la pieza en una nueva configuración rotada. Esta transformación implica intercambiar filas por columnas para generar una nueva orientación.</w:t>
      </w:r>
    </w:p>
    <w:p w14:paraId="39BBD6EA" w14:textId="77777777" w:rsidR="00374169" w:rsidRPr="00374169" w:rsidRDefault="00374169" w:rsidP="00374169">
      <w:r w:rsidRPr="00374169">
        <w:t>Además, se debe validar que la rotación no genere colisiones ni salidas del tablero. En caso de que la nueva orientación no sea válida, la pieza debe mantenerse en su estado original.</w:t>
      </w:r>
    </w:p>
    <w:p w14:paraId="7630AF4A" w14:textId="77777777" w:rsidR="00374169" w:rsidRPr="00374169" w:rsidRDefault="00374169" w:rsidP="00374169">
      <w:r w:rsidRPr="00374169">
        <w:t>Este análisis permite implementar rotaciones controladas y coherentes con la mecánica del juego.</w:t>
      </w:r>
    </w:p>
    <w:p w14:paraId="44C19362" w14:textId="77777777" w:rsidR="00374169" w:rsidRPr="00374169" w:rsidRDefault="00374169" w:rsidP="00374169">
      <w:r w:rsidRPr="00374169">
        <w:pict w14:anchorId="71C9495E">
          <v:rect id="_x0000_i1099" style="width:0;height:1.5pt" o:hralign="center" o:hrstd="t" o:hr="t" fillcolor="#a0a0a0" stroked="f"/>
        </w:pict>
      </w:r>
    </w:p>
    <w:p w14:paraId="513FE6D9" w14:textId="77777777" w:rsidR="00374169" w:rsidRPr="00374169" w:rsidRDefault="00374169" w:rsidP="00374169">
      <w:pPr>
        <w:rPr>
          <w:b/>
          <w:bCs/>
        </w:rPr>
      </w:pPr>
      <w:r w:rsidRPr="00374169">
        <w:rPr>
          <w:b/>
          <w:bCs/>
        </w:rPr>
        <w:t>3. Diseño de la solución</w:t>
      </w:r>
    </w:p>
    <w:p w14:paraId="1B880147" w14:textId="77777777" w:rsidR="00374169" w:rsidRPr="00374169" w:rsidRDefault="00374169" w:rsidP="00374169">
      <w:pPr>
        <w:rPr>
          <w:b/>
          <w:bCs/>
        </w:rPr>
      </w:pPr>
      <w:r w:rsidRPr="00374169">
        <w:rPr>
          <w:b/>
          <w:bCs/>
        </w:rPr>
        <w:t>3.1 Estructura general del proyecto</w:t>
      </w:r>
    </w:p>
    <w:p w14:paraId="4BA5D097" w14:textId="77777777" w:rsidR="00374169" w:rsidRPr="00374169" w:rsidRDefault="00374169" w:rsidP="00374169">
      <w:r w:rsidRPr="00374169">
        <w:t>El proyecto se divide en varios archivos para separar responsabilidades y facilitar el mantenimiento del código:</w:t>
      </w:r>
    </w:p>
    <w:p w14:paraId="33401BDB" w14:textId="77777777" w:rsidR="00374169" w:rsidRPr="00374169" w:rsidRDefault="00374169" w:rsidP="00374169">
      <w:pPr>
        <w:numPr>
          <w:ilvl w:val="0"/>
          <w:numId w:val="1"/>
        </w:numPr>
      </w:pPr>
      <w:r w:rsidRPr="00374169">
        <w:t xml:space="preserve">tablero.cpp / </w:t>
      </w:r>
      <w:proofErr w:type="spellStart"/>
      <w:r w:rsidRPr="00374169">
        <w:t>tablero.h</w:t>
      </w:r>
      <w:proofErr w:type="spellEnd"/>
      <w:r w:rsidRPr="00374169">
        <w:t xml:space="preserve">: manejo del tablero, impresión, limpieza, validaciones, eliminación de filas y detección de fin de juego. </w:t>
      </w:r>
    </w:p>
    <w:p w14:paraId="3D7962B9" w14:textId="77777777" w:rsidR="00374169" w:rsidRPr="00374169" w:rsidRDefault="00374169" w:rsidP="00374169">
      <w:pPr>
        <w:numPr>
          <w:ilvl w:val="0"/>
          <w:numId w:val="1"/>
        </w:numPr>
      </w:pPr>
      <w:r w:rsidRPr="00374169">
        <w:lastRenderedPageBreak/>
        <w:t xml:space="preserve">piezas.cpp / </w:t>
      </w:r>
      <w:proofErr w:type="spellStart"/>
      <w:r w:rsidRPr="00374169">
        <w:t>piezas.h</w:t>
      </w:r>
      <w:proofErr w:type="spellEnd"/>
      <w:r w:rsidRPr="00374169">
        <w:t xml:space="preserve">: representación de las piezas, rotaciones, desplazamientos e integración con el tablero. </w:t>
      </w:r>
    </w:p>
    <w:p w14:paraId="74CD1597" w14:textId="77777777" w:rsidR="00374169" w:rsidRPr="00374169" w:rsidRDefault="00374169" w:rsidP="00374169">
      <w:pPr>
        <w:numPr>
          <w:ilvl w:val="0"/>
          <w:numId w:val="1"/>
        </w:numPr>
      </w:pPr>
      <w:r w:rsidRPr="00374169">
        <w:t xml:space="preserve">juego.cpp: control del flujo del juego, ciclo principal e interacción con el usuario. </w:t>
      </w:r>
    </w:p>
    <w:p w14:paraId="7AC23F82" w14:textId="77777777" w:rsidR="00374169" w:rsidRPr="00374169" w:rsidRDefault="00374169" w:rsidP="00374169">
      <w:pPr>
        <w:numPr>
          <w:ilvl w:val="0"/>
          <w:numId w:val="1"/>
        </w:numPr>
      </w:pPr>
      <w:r w:rsidRPr="00374169">
        <w:t xml:space="preserve">main.cpp: punto de entrada del programa y ejecución del juego. </w:t>
      </w:r>
    </w:p>
    <w:p w14:paraId="090B4F99" w14:textId="77777777" w:rsidR="00374169" w:rsidRPr="00374169" w:rsidRDefault="00374169" w:rsidP="00374169">
      <w:r w:rsidRPr="00374169">
        <w:t>Esta división permite desarrollar cada módulo de forma independiente y mantener una estructura clara.</w:t>
      </w:r>
    </w:p>
    <w:p w14:paraId="11F94D51" w14:textId="77777777" w:rsidR="00374169" w:rsidRPr="00374169" w:rsidRDefault="00374169" w:rsidP="00374169">
      <w:r w:rsidRPr="00374169">
        <w:pict w14:anchorId="521099DA">
          <v:rect id="_x0000_i1100" style="width:0;height:1.5pt" o:hralign="center" o:hrstd="t" o:hr="t" fillcolor="#a0a0a0" stroked="f"/>
        </w:pict>
      </w:r>
    </w:p>
    <w:p w14:paraId="2417E0C3" w14:textId="77777777" w:rsidR="00374169" w:rsidRPr="00374169" w:rsidRDefault="00374169" w:rsidP="00374169">
      <w:pPr>
        <w:rPr>
          <w:b/>
          <w:bCs/>
        </w:rPr>
      </w:pPr>
      <w:r w:rsidRPr="00374169">
        <w:rPr>
          <w:b/>
          <w:bCs/>
        </w:rPr>
        <w:t>3.2 Representación del tablero</w:t>
      </w:r>
    </w:p>
    <w:p w14:paraId="4316657E" w14:textId="77777777" w:rsidR="00374169" w:rsidRPr="00374169" w:rsidRDefault="00374169" w:rsidP="00374169">
      <w:r w:rsidRPr="00374169">
        <w:t xml:space="preserve">El tablero se representa mediante una matriz dinámica de tipo </w:t>
      </w:r>
      <w:proofErr w:type="spellStart"/>
      <w:r w:rsidRPr="00374169">
        <w:t>unsigned</w:t>
      </w:r>
      <w:proofErr w:type="spellEnd"/>
      <w:r w:rsidRPr="00374169">
        <w:t xml:space="preserve"> </w:t>
      </w:r>
      <w:proofErr w:type="spellStart"/>
      <w:r w:rsidRPr="00374169">
        <w:t>char</w:t>
      </w:r>
      <w:proofErr w:type="spellEnd"/>
      <w:r w:rsidRPr="00374169">
        <w:t>, donde cada fila corresponde a un arreglo de bytes y cada byte representa 8 bloques del tablero.</w:t>
      </w:r>
    </w:p>
    <w:p w14:paraId="4D4065A5" w14:textId="77777777" w:rsidR="00374169" w:rsidRPr="00374169" w:rsidRDefault="00374169" w:rsidP="00374169">
      <w:r w:rsidRPr="00374169">
        <w:t>Cada bit en 1 representa un bloque ocupado y cada bit en 0 representa un bloque vacío. Esto permite almacenar la información de manera eficiente utilizando la menor cantidad de memoria posible.</w:t>
      </w:r>
    </w:p>
    <w:p w14:paraId="3A8840BC" w14:textId="77777777" w:rsidR="00374169" w:rsidRPr="00374169" w:rsidRDefault="00374169" w:rsidP="00374169">
      <w:r w:rsidRPr="00374169">
        <w:t>El tamaño del tablero se define dinámicamente según la entrada del usuario, lo que permite flexibilidad en el diseño. El ancho del tablero se divide entre 8 para determinar la cantidad de bytes por fila.</w:t>
      </w:r>
    </w:p>
    <w:p w14:paraId="18284550" w14:textId="77777777" w:rsidR="00374169" w:rsidRPr="00374169" w:rsidRDefault="00374169" w:rsidP="00374169">
      <w:r w:rsidRPr="00374169">
        <w:t>Esta estructura permite realizar operaciones rápidas de impresión, colisión y eliminación de filas.</w:t>
      </w:r>
    </w:p>
    <w:p w14:paraId="5BF7DFCF" w14:textId="77777777" w:rsidR="00374169" w:rsidRPr="00374169" w:rsidRDefault="00374169" w:rsidP="00374169">
      <w:r w:rsidRPr="00374169">
        <w:pict w14:anchorId="61EB2007">
          <v:rect id="_x0000_i1101" style="width:0;height:1.5pt" o:hralign="center" o:hrstd="t" o:hr="t" fillcolor="#a0a0a0" stroked="f"/>
        </w:pict>
      </w:r>
    </w:p>
    <w:p w14:paraId="4F51E88E" w14:textId="77777777" w:rsidR="00374169" w:rsidRPr="00374169" w:rsidRDefault="00374169" w:rsidP="00374169">
      <w:pPr>
        <w:rPr>
          <w:b/>
          <w:bCs/>
        </w:rPr>
      </w:pPr>
      <w:r w:rsidRPr="00374169">
        <w:rPr>
          <w:b/>
          <w:bCs/>
        </w:rPr>
        <w:t>3.3 Representación de las piezas</w:t>
      </w:r>
    </w:p>
    <w:p w14:paraId="1453800E" w14:textId="77777777" w:rsidR="00374169" w:rsidRPr="00374169" w:rsidRDefault="00374169" w:rsidP="00374169">
      <w:r w:rsidRPr="00374169">
        <w:t>Las piezas se representan mediante un arreglo de 4 filas, donde cada fila es una máscara de bits que describe la forma de la pieza.</w:t>
      </w:r>
    </w:p>
    <w:p w14:paraId="62646536" w14:textId="77777777" w:rsidR="00374169" w:rsidRPr="00374169" w:rsidRDefault="00374169" w:rsidP="00374169">
      <w:r w:rsidRPr="00374169">
        <w:t>Un bit en 1 indica la presencia de un bloque y un bit en 0 indica espacio vacío. Esta representación permite manipular las piezas sin depender del tamaño del tablero.</w:t>
      </w:r>
    </w:p>
    <w:p w14:paraId="408BB770" w14:textId="77777777" w:rsidR="00374169" w:rsidRPr="00374169" w:rsidRDefault="00374169" w:rsidP="00374169">
      <w:r w:rsidRPr="00374169">
        <w:t>Las piezas se generan mediante un número aleatorio entre 0 y 6, que identifica cada tipo de figura dentro de una estructura switch.</w:t>
      </w:r>
    </w:p>
    <w:p w14:paraId="4B090FF7" w14:textId="77777777" w:rsidR="00374169" w:rsidRPr="00374169" w:rsidRDefault="00374169" w:rsidP="00374169">
      <w:r w:rsidRPr="00374169">
        <w:pict w14:anchorId="14389299">
          <v:rect id="_x0000_i1102" style="width:0;height:1.5pt" o:hralign="center" o:hrstd="t" o:hr="t" fillcolor="#a0a0a0" stroked="f"/>
        </w:pict>
      </w:r>
    </w:p>
    <w:p w14:paraId="35B64D20" w14:textId="77777777" w:rsidR="00374169" w:rsidRPr="00374169" w:rsidRDefault="00374169" w:rsidP="00374169">
      <w:pPr>
        <w:rPr>
          <w:b/>
          <w:bCs/>
        </w:rPr>
      </w:pPr>
      <w:r w:rsidRPr="00374169">
        <w:rPr>
          <w:b/>
          <w:bCs/>
        </w:rPr>
        <w:t>3.4 Integración de la pieza con el tablero</w:t>
      </w:r>
    </w:p>
    <w:p w14:paraId="2DB988A9" w14:textId="77777777" w:rsidR="00374169" w:rsidRPr="00374169" w:rsidRDefault="00374169" w:rsidP="00374169">
      <w:r w:rsidRPr="00374169">
        <w:lastRenderedPageBreak/>
        <w:t>Para colocar una pieza en el tablero se utilizan desplazamientos de bits según la columna donde se ubique la pieza.</w:t>
      </w:r>
    </w:p>
    <w:p w14:paraId="41BC9289" w14:textId="77777777" w:rsidR="00374169" w:rsidRPr="00374169" w:rsidRDefault="00374169" w:rsidP="00374169">
      <w:r w:rsidRPr="00374169">
        <w:t>Cuando la pieza ocupa más de un byte, se divide en dos partes y se reparte entre los bytes correspondientes. Esto permite una integración precisa entre pieza y tablero.</w:t>
      </w:r>
    </w:p>
    <w:p w14:paraId="7A4E751F" w14:textId="77777777" w:rsidR="00374169" w:rsidRPr="00374169" w:rsidRDefault="00374169" w:rsidP="00374169">
      <w:r w:rsidRPr="00374169">
        <w:pict w14:anchorId="595CBA31">
          <v:rect id="_x0000_i1103" style="width:0;height:1.5pt" o:hralign="center" o:hrstd="t" o:hr="t" fillcolor="#a0a0a0" stroked="f"/>
        </w:pict>
      </w:r>
    </w:p>
    <w:p w14:paraId="2EF020EC" w14:textId="77777777" w:rsidR="00374169" w:rsidRPr="00374169" w:rsidRDefault="00374169" w:rsidP="00374169">
      <w:pPr>
        <w:rPr>
          <w:b/>
          <w:bCs/>
        </w:rPr>
      </w:pPr>
      <w:r w:rsidRPr="00374169">
        <w:rPr>
          <w:b/>
          <w:bCs/>
        </w:rPr>
        <w:t>3.5 Generación aleatoria de la pieza</w:t>
      </w:r>
    </w:p>
    <w:p w14:paraId="4D2BBE8C" w14:textId="77777777" w:rsidR="00374169" w:rsidRPr="00374169" w:rsidRDefault="00374169" w:rsidP="00374169">
      <w:r w:rsidRPr="00374169">
        <w:t xml:space="preserve">Cada pieza se genera utilizando un número aleatorio que determina su tipo. Este número se obtiene mediante la función rand inicializada con </w:t>
      </w:r>
      <w:proofErr w:type="spellStart"/>
      <w:r w:rsidRPr="00374169">
        <w:t>srand</w:t>
      </w:r>
      <w:proofErr w:type="spellEnd"/>
      <w:r w:rsidRPr="00374169">
        <w:t>(</w:t>
      </w:r>
      <w:proofErr w:type="gramStart"/>
      <w:r w:rsidRPr="00374169">
        <w:t>time(</w:t>
      </w:r>
      <w:proofErr w:type="gramEnd"/>
      <w:r w:rsidRPr="00374169">
        <w:t>0)).</w:t>
      </w:r>
    </w:p>
    <w:p w14:paraId="2239DF45" w14:textId="77777777" w:rsidR="00374169" w:rsidRPr="00374169" w:rsidRDefault="00374169" w:rsidP="00374169">
      <w:r w:rsidRPr="00374169">
        <w:t>La pieza inicia en la parte superior del tablero y centrada horizontalmente, permitiendo que el jugador controle sus movimientos desde el inicio.</w:t>
      </w:r>
    </w:p>
    <w:p w14:paraId="21372ED0" w14:textId="77777777" w:rsidR="00374169" w:rsidRPr="00374169" w:rsidRDefault="00374169" w:rsidP="00374169">
      <w:r w:rsidRPr="00374169">
        <w:pict w14:anchorId="555FD5FF">
          <v:rect id="_x0000_i1104" style="width:0;height:1.5pt" o:hralign="center" o:hrstd="t" o:hr="t" fillcolor="#a0a0a0" stroked="f"/>
        </w:pict>
      </w:r>
    </w:p>
    <w:p w14:paraId="5D0BA5BF" w14:textId="77777777" w:rsidR="00374169" w:rsidRPr="00374169" w:rsidRDefault="00374169" w:rsidP="00374169">
      <w:pPr>
        <w:rPr>
          <w:b/>
          <w:bCs/>
        </w:rPr>
      </w:pPr>
      <w:r w:rsidRPr="00374169">
        <w:rPr>
          <w:b/>
          <w:bCs/>
        </w:rPr>
        <w:t>3.6 Movimiento e input del jugador</w:t>
      </w:r>
    </w:p>
    <w:p w14:paraId="22E27578" w14:textId="77777777" w:rsidR="00374169" w:rsidRPr="00374169" w:rsidRDefault="00374169" w:rsidP="00374169">
      <w:r w:rsidRPr="00374169">
        <w:t>El juego funciona por turnos. En cada turno el jugador puede:</w:t>
      </w:r>
    </w:p>
    <w:p w14:paraId="64C13157" w14:textId="77777777" w:rsidR="00374169" w:rsidRPr="00374169" w:rsidRDefault="00374169" w:rsidP="00374169">
      <w:pPr>
        <w:numPr>
          <w:ilvl w:val="0"/>
          <w:numId w:val="2"/>
        </w:numPr>
      </w:pPr>
      <w:r w:rsidRPr="00374169">
        <w:t xml:space="preserve">mover la pieza a la izquierda </w:t>
      </w:r>
    </w:p>
    <w:p w14:paraId="628ED203" w14:textId="77777777" w:rsidR="00374169" w:rsidRPr="00374169" w:rsidRDefault="00374169" w:rsidP="00374169">
      <w:pPr>
        <w:numPr>
          <w:ilvl w:val="0"/>
          <w:numId w:val="2"/>
        </w:numPr>
      </w:pPr>
      <w:r w:rsidRPr="00374169">
        <w:t xml:space="preserve">mover la pieza a la derecha </w:t>
      </w:r>
    </w:p>
    <w:p w14:paraId="1C1B9D27" w14:textId="77777777" w:rsidR="00374169" w:rsidRPr="00374169" w:rsidRDefault="00374169" w:rsidP="00374169">
      <w:pPr>
        <w:numPr>
          <w:ilvl w:val="0"/>
          <w:numId w:val="2"/>
        </w:numPr>
      </w:pPr>
      <w:r w:rsidRPr="00374169">
        <w:t xml:space="preserve">bajar la pieza </w:t>
      </w:r>
    </w:p>
    <w:p w14:paraId="6A688F65" w14:textId="77777777" w:rsidR="00374169" w:rsidRPr="00374169" w:rsidRDefault="00374169" w:rsidP="00374169">
      <w:pPr>
        <w:numPr>
          <w:ilvl w:val="0"/>
          <w:numId w:val="2"/>
        </w:numPr>
      </w:pPr>
      <w:r w:rsidRPr="00374169">
        <w:t xml:space="preserve">rotar la pieza </w:t>
      </w:r>
    </w:p>
    <w:p w14:paraId="485218AA" w14:textId="77777777" w:rsidR="00374169" w:rsidRPr="00374169" w:rsidRDefault="00374169" w:rsidP="00374169">
      <w:r w:rsidRPr="00374169">
        <w:t>Cada movimiento se valida antes de aplicarse para evitar errores.</w:t>
      </w:r>
    </w:p>
    <w:p w14:paraId="10891F15" w14:textId="77777777" w:rsidR="00374169" w:rsidRPr="00374169" w:rsidRDefault="00374169" w:rsidP="00374169">
      <w:pPr>
        <w:rPr>
          <w:b/>
          <w:bCs/>
        </w:rPr>
      </w:pPr>
      <w:r w:rsidRPr="00374169">
        <w:rPr>
          <w:b/>
          <w:bCs/>
        </w:rPr>
        <w:t>Rotación</w:t>
      </w:r>
    </w:p>
    <w:p w14:paraId="777A1CA0" w14:textId="77777777" w:rsidR="00374169" w:rsidRPr="00374169" w:rsidRDefault="00374169" w:rsidP="00374169">
      <w:r w:rsidRPr="00374169">
        <w:t>La rotación reorganiza los bits de la pieza para generar una nueva orientación. Antes de aplicarla se guarda la pieza original.</w:t>
      </w:r>
    </w:p>
    <w:p w14:paraId="22A92894" w14:textId="77777777" w:rsidR="00374169" w:rsidRPr="00374169" w:rsidRDefault="00374169" w:rsidP="00374169">
      <w:r w:rsidRPr="00374169">
        <w:t>Si la rotación genera colisión o salida del tablero, se cancela.</w:t>
      </w:r>
    </w:p>
    <w:p w14:paraId="4E867262" w14:textId="77777777" w:rsidR="00374169" w:rsidRPr="00374169" w:rsidRDefault="00374169" w:rsidP="00374169">
      <w:r w:rsidRPr="00374169">
        <w:pict w14:anchorId="58A17C90">
          <v:rect id="_x0000_i1105" style="width:0;height:1.5pt" o:hralign="center" o:hrstd="t" o:hr="t" fillcolor="#a0a0a0" stroked="f"/>
        </w:pict>
      </w:r>
    </w:p>
    <w:p w14:paraId="16DEF16C" w14:textId="77777777" w:rsidR="00374169" w:rsidRPr="00374169" w:rsidRDefault="00374169" w:rsidP="00374169">
      <w:pPr>
        <w:rPr>
          <w:b/>
          <w:bCs/>
        </w:rPr>
      </w:pPr>
      <w:r w:rsidRPr="00374169">
        <w:rPr>
          <w:b/>
          <w:bCs/>
        </w:rPr>
        <w:t>3.7 Colisiones</w:t>
      </w:r>
    </w:p>
    <w:p w14:paraId="01E06B38" w14:textId="77777777" w:rsidR="00374169" w:rsidRPr="00374169" w:rsidRDefault="00374169" w:rsidP="00374169">
      <w:r w:rsidRPr="00374169">
        <w:t>Las colisiones se detectan comparando los bits de la pieza con los bits del tablero mediante operaciones AND.</w:t>
      </w:r>
    </w:p>
    <w:p w14:paraId="197DF28D" w14:textId="77777777" w:rsidR="00374169" w:rsidRPr="00374169" w:rsidRDefault="00374169" w:rsidP="00374169">
      <w:r w:rsidRPr="00374169">
        <w:t>Si existe superposición, el movimiento no se permite.</w:t>
      </w:r>
    </w:p>
    <w:p w14:paraId="0FCECF57" w14:textId="77777777" w:rsidR="00374169" w:rsidRPr="00374169" w:rsidRDefault="00374169" w:rsidP="00374169">
      <w:r w:rsidRPr="00374169">
        <w:t>También se verifican los límites del tablero.</w:t>
      </w:r>
    </w:p>
    <w:p w14:paraId="0BF4E4FF" w14:textId="77777777" w:rsidR="00374169" w:rsidRPr="00374169" w:rsidRDefault="00374169" w:rsidP="00374169">
      <w:r w:rsidRPr="00374169">
        <w:lastRenderedPageBreak/>
        <w:pict w14:anchorId="463493DA">
          <v:rect id="_x0000_i1106" style="width:0;height:1.5pt" o:hralign="center" o:hrstd="t" o:hr="t" fillcolor="#a0a0a0" stroked="f"/>
        </w:pict>
      </w:r>
    </w:p>
    <w:p w14:paraId="4D01BA71" w14:textId="77777777" w:rsidR="00374169" w:rsidRPr="00374169" w:rsidRDefault="00374169" w:rsidP="00374169">
      <w:pPr>
        <w:rPr>
          <w:b/>
          <w:bCs/>
        </w:rPr>
      </w:pPr>
      <w:r w:rsidRPr="00374169">
        <w:rPr>
          <w:b/>
          <w:bCs/>
        </w:rPr>
        <w:t>3.8 Eliminación de filas</w:t>
      </w:r>
    </w:p>
    <w:p w14:paraId="565A568B" w14:textId="77777777" w:rsidR="00374169" w:rsidRPr="00374169" w:rsidRDefault="00374169" w:rsidP="00374169">
      <w:r w:rsidRPr="00374169">
        <w:t>Una fila se elimina cuando todos sus bits están en 1.</w:t>
      </w:r>
    </w:p>
    <w:p w14:paraId="62B6F600" w14:textId="77777777" w:rsidR="00374169" w:rsidRPr="00374169" w:rsidRDefault="00374169" w:rsidP="00374169">
      <w:r w:rsidRPr="00374169">
        <w:t>Se desplazan las filas superiores hacia abajo y se limpia la fila superior.</w:t>
      </w:r>
    </w:p>
    <w:p w14:paraId="2008403C" w14:textId="77777777" w:rsidR="00374169" w:rsidRPr="00374169" w:rsidRDefault="00374169" w:rsidP="00374169">
      <w:r w:rsidRPr="00374169">
        <w:t>Esto mantiene la mecánica clásica del Tetris.</w:t>
      </w:r>
    </w:p>
    <w:p w14:paraId="7794F64A" w14:textId="77777777" w:rsidR="00374169" w:rsidRPr="00374169" w:rsidRDefault="00374169" w:rsidP="00374169">
      <w:r w:rsidRPr="00374169">
        <w:pict w14:anchorId="6A18EF7B">
          <v:rect id="_x0000_i1107" style="width:0;height:1.5pt" o:hralign="center" o:hrstd="t" o:hr="t" fillcolor="#a0a0a0" stroked="f"/>
        </w:pict>
      </w:r>
    </w:p>
    <w:p w14:paraId="28B97370" w14:textId="77777777" w:rsidR="00374169" w:rsidRPr="00374169" w:rsidRDefault="00374169" w:rsidP="00374169">
      <w:pPr>
        <w:rPr>
          <w:b/>
          <w:bCs/>
        </w:rPr>
      </w:pPr>
      <w:r w:rsidRPr="00374169">
        <w:rPr>
          <w:b/>
          <w:bCs/>
        </w:rPr>
        <w:t xml:space="preserve">3.9 </w:t>
      </w:r>
      <w:proofErr w:type="spellStart"/>
      <w:r w:rsidRPr="00374169">
        <w:rPr>
          <w:b/>
          <w:bCs/>
        </w:rPr>
        <w:t>Game</w:t>
      </w:r>
      <w:proofErr w:type="spellEnd"/>
      <w:r w:rsidRPr="00374169">
        <w:rPr>
          <w:b/>
          <w:bCs/>
        </w:rPr>
        <w:t xml:space="preserve"> Over</w:t>
      </w:r>
    </w:p>
    <w:p w14:paraId="6D8E6195" w14:textId="77777777" w:rsidR="00374169" w:rsidRPr="00374169" w:rsidRDefault="00374169" w:rsidP="00374169">
      <w:r w:rsidRPr="00374169">
        <w:t>El juego termina cuando la fila superior del tablero tiene bloques ocupados.</w:t>
      </w:r>
    </w:p>
    <w:p w14:paraId="0A427F6D" w14:textId="77777777" w:rsidR="00374169" w:rsidRPr="00374169" w:rsidRDefault="00374169" w:rsidP="00374169">
      <w:r w:rsidRPr="00374169">
        <w:t>Esto indica que no hay espacio para nuevas piezas.</w:t>
      </w:r>
    </w:p>
    <w:p w14:paraId="341F3A76" w14:textId="77777777" w:rsidR="00374169" w:rsidRPr="00374169" w:rsidRDefault="00374169" w:rsidP="00374169">
      <w:r w:rsidRPr="00374169">
        <w:t>El sistema finaliza el juego y muestra el resultado.</w:t>
      </w:r>
    </w:p>
    <w:p w14:paraId="2D128DBF" w14:textId="77777777" w:rsidR="00374169" w:rsidRPr="00374169" w:rsidRDefault="00374169" w:rsidP="00374169">
      <w:r w:rsidRPr="00374169">
        <w:pict w14:anchorId="59A820FE">
          <v:rect id="_x0000_i1108" style="width:0;height:1.5pt" o:hralign="center" o:hrstd="t" o:hr="t" fillcolor="#a0a0a0" stroked="f"/>
        </w:pict>
      </w:r>
    </w:p>
    <w:p w14:paraId="3BD499CD" w14:textId="77777777" w:rsidR="00374169" w:rsidRPr="00374169" w:rsidRDefault="00374169" w:rsidP="00374169">
      <w:pPr>
        <w:rPr>
          <w:b/>
          <w:bCs/>
        </w:rPr>
      </w:pPr>
      <w:r w:rsidRPr="00374169">
        <w:rPr>
          <w:b/>
          <w:bCs/>
        </w:rPr>
        <w:t>4. Conclusión</w:t>
      </w:r>
    </w:p>
    <w:p w14:paraId="661D16E6" w14:textId="77777777" w:rsidR="00374169" w:rsidRPr="00374169" w:rsidRDefault="00374169" w:rsidP="00374169">
      <w:r w:rsidRPr="00374169">
        <w:t>El desarrollo del proyecto permitió aplicar conceptos fundamentales de programación en C++, especialmente el manejo de memoria dinámica, punteros y operaciones a nivel de bits.</w:t>
      </w:r>
    </w:p>
    <w:p w14:paraId="05047610" w14:textId="77777777" w:rsidR="00374169" w:rsidRPr="00374169" w:rsidRDefault="00374169" w:rsidP="00374169">
      <w:r w:rsidRPr="00374169">
        <w:t>La implementación del Tetris demostró que es posible construir un sistema interactivo completo utilizando únicamente herramientas básicas del lenguaje, manteniendo eficiencia en memoria y claridad en la estructura del código.</w:t>
      </w:r>
    </w:p>
    <w:p w14:paraId="1731E4A2" w14:textId="77777777" w:rsidR="00374169" w:rsidRPr="00374169" w:rsidRDefault="00374169" w:rsidP="00374169">
      <w:r w:rsidRPr="00374169">
        <w:t>El diseño modular permitió separar responsabilidades entre tablero, piezas y lógica del juego, facilitando la comprensión y el mantenimiento del sistema.</w:t>
      </w:r>
    </w:p>
    <w:p w14:paraId="701CE3C1" w14:textId="77777777" w:rsidR="00374169" w:rsidRPr="00374169" w:rsidRDefault="00374169" w:rsidP="00374169">
      <w:r w:rsidRPr="00374169">
        <w:t>Además, el uso de operaciones binarias permitió implementar colisiones, rotaciones y eliminación de filas de manera eficiente, cumpliendo con los requisitos del desafío.</w:t>
      </w:r>
    </w:p>
    <w:p w14:paraId="1F5A5934" w14:textId="77777777" w:rsidR="00374169" w:rsidRPr="00374169" w:rsidRDefault="00374169" w:rsidP="00374169">
      <w:r w:rsidRPr="00374169">
        <w:t>En general, el proyecto cumple con los lineamientos establecidos y representa una aplicación práctica de los conceptos vistos en el curso, integrando lógica, eficiencia y organización del código en una solución funcional.</w:t>
      </w:r>
    </w:p>
    <w:p w14:paraId="121C5957" w14:textId="77777777" w:rsidR="00374169" w:rsidRDefault="00374169"/>
    <w:sectPr w:rsidR="00374169">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41231"/>
    <w:multiLevelType w:val="multilevel"/>
    <w:tmpl w:val="292E4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609334E"/>
    <w:multiLevelType w:val="multilevel"/>
    <w:tmpl w:val="F8789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5500608">
    <w:abstractNumId w:val="1"/>
  </w:num>
  <w:num w:numId="2" w16cid:durableId="2825430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4169"/>
    <w:rsid w:val="00374169"/>
    <w:rsid w:val="00927FF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90A826"/>
  <w15:chartTrackingRefBased/>
  <w15:docId w15:val="{50A3B6FE-4513-43AE-AB50-B66369AE96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741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741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7416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7416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7416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7416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7416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7416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7416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7416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7416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7416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7416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7416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7416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7416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7416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74169"/>
    <w:rPr>
      <w:rFonts w:eastAsiaTheme="majorEastAsia" w:cstheme="majorBidi"/>
      <w:color w:val="272727" w:themeColor="text1" w:themeTint="D8"/>
    </w:rPr>
  </w:style>
  <w:style w:type="paragraph" w:styleId="Ttulo">
    <w:name w:val="Title"/>
    <w:basedOn w:val="Normal"/>
    <w:next w:val="Normal"/>
    <w:link w:val="TtuloCar"/>
    <w:uiPriority w:val="10"/>
    <w:qFormat/>
    <w:rsid w:val="003741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7416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7416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7416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74169"/>
    <w:pPr>
      <w:spacing w:before="160"/>
      <w:jc w:val="center"/>
    </w:pPr>
    <w:rPr>
      <w:i/>
      <w:iCs/>
      <w:color w:val="404040" w:themeColor="text1" w:themeTint="BF"/>
    </w:rPr>
  </w:style>
  <w:style w:type="character" w:customStyle="1" w:styleId="CitaCar">
    <w:name w:val="Cita Car"/>
    <w:basedOn w:val="Fuentedeprrafopredeter"/>
    <w:link w:val="Cita"/>
    <w:uiPriority w:val="29"/>
    <w:rsid w:val="00374169"/>
    <w:rPr>
      <w:i/>
      <w:iCs/>
      <w:color w:val="404040" w:themeColor="text1" w:themeTint="BF"/>
    </w:rPr>
  </w:style>
  <w:style w:type="paragraph" w:styleId="Prrafodelista">
    <w:name w:val="List Paragraph"/>
    <w:basedOn w:val="Normal"/>
    <w:uiPriority w:val="34"/>
    <w:qFormat/>
    <w:rsid w:val="00374169"/>
    <w:pPr>
      <w:ind w:left="720"/>
      <w:contextualSpacing/>
    </w:pPr>
  </w:style>
  <w:style w:type="character" w:styleId="nfasisintenso">
    <w:name w:val="Intense Emphasis"/>
    <w:basedOn w:val="Fuentedeprrafopredeter"/>
    <w:uiPriority w:val="21"/>
    <w:qFormat/>
    <w:rsid w:val="00374169"/>
    <w:rPr>
      <w:i/>
      <w:iCs/>
      <w:color w:val="0F4761" w:themeColor="accent1" w:themeShade="BF"/>
    </w:rPr>
  </w:style>
  <w:style w:type="paragraph" w:styleId="Citadestacada">
    <w:name w:val="Intense Quote"/>
    <w:basedOn w:val="Normal"/>
    <w:next w:val="Normal"/>
    <w:link w:val="CitadestacadaCar"/>
    <w:uiPriority w:val="30"/>
    <w:qFormat/>
    <w:rsid w:val="003741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74169"/>
    <w:rPr>
      <w:i/>
      <w:iCs/>
      <w:color w:val="0F4761" w:themeColor="accent1" w:themeShade="BF"/>
    </w:rPr>
  </w:style>
  <w:style w:type="character" w:styleId="Referenciaintensa">
    <w:name w:val="Intense Reference"/>
    <w:basedOn w:val="Fuentedeprrafopredeter"/>
    <w:uiPriority w:val="32"/>
    <w:qFormat/>
    <w:rsid w:val="0037416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1587</Words>
  <Characters>8733</Characters>
  <Application>Microsoft Office Word</Application>
  <DocSecurity>0</DocSecurity>
  <Lines>72</Lines>
  <Paragraphs>20</Paragraphs>
  <ScaleCrop>false</ScaleCrop>
  <Company/>
  <LinksUpToDate>false</LinksUpToDate>
  <CharactersWithSpaces>10300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Elias Luna Pérez</dc:creator>
  <cp:keywords/>
  <dc:description/>
  <cp:lastModifiedBy>Elias Luna Pérez</cp:lastModifiedBy>
  <cp:revision>1</cp:revision>
  <dcterms:created xsi:type="dcterms:W3CDTF">2026-03-23T04:58:00Z</dcterms:created>
  <dcterms:modified xsi:type="dcterms:W3CDTF">2026-03-23T04:59:00Z</dcterms:modified>
</cp:coreProperties>
</file>