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215B0" w14:textId="77777777" w:rsidR="004D56D6" w:rsidRPr="004D56D6" w:rsidRDefault="004D56D6" w:rsidP="004D56D6">
      <w:pPr>
        <w:rPr>
          <w:rFonts w:ascii="Arial" w:hAnsi="Arial" w:cs="Arial"/>
          <w:b/>
          <w:bCs/>
          <w:sz w:val="22"/>
          <w:szCs w:val="22"/>
        </w:rPr>
      </w:pPr>
      <w:r w:rsidRPr="004D56D6">
        <w:rPr>
          <w:rFonts w:ascii="Arial" w:hAnsi="Arial" w:cs="Arial"/>
          <w:b/>
          <w:bCs/>
          <w:sz w:val="22"/>
          <w:szCs w:val="22"/>
        </w:rPr>
        <w:t>Dinámica general del juego</w:t>
      </w:r>
    </w:p>
    <w:p w14:paraId="3EA6C127" w14:textId="053F47D2" w:rsidR="004D56D6" w:rsidRPr="004D56D6" w:rsidRDefault="004D56D6" w:rsidP="004D56D6">
      <w:pPr>
        <w:rPr>
          <w:rFonts w:ascii="Arial" w:hAnsi="Arial" w:cs="Arial"/>
          <w:sz w:val="22"/>
          <w:szCs w:val="22"/>
        </w:rPr>
      </w:pPr>
      <w:r w:rsidRPr="004D56D6">
        <w:rPr>
          <w:rFonts w:ascii="Arial" w:hAnsi="Arial" w:cs="Arial"/>
          <w:sz w:val="22"/>
          <w:szCs w:val="22"/>
        </w:rPr>
        <w:t xml:space="preserve">El juego se ambienta en una era prehistórica volcánica donde los combates de esgrima se libran con lanzas primitivas de obsidiana. Se respeta el principio esencial del deporte: un solo toque válido en el cuerpo del oponente otorga el punto. La partida se disputa al mejor de </w:t>
      </w:r>
      <w:r w:rsidR="00004B57">
        <w:rPr>
          <w:rFonts w:ascii="Arial" w:hAnsi="Arial" w:cs="Arial"/>
          <w:sz w:val="22"/>
          <w:szCs w:val="22"/>
        </w:rPr>
        <w:t>N</w:t>
      </w:r>
      <w:r w:rsidRPr="004D56D6">
        <w:rPr>
          <w:rFonts w:ascii="Arial" w:hAnsi="Arial" w:cs="Arial"/>
          <w:sz w:val="22"/>
          <w:szCs w:val="22"/>
        </w:rPr>
        <w:t xml:space="preserve"> puntos. El entorno no es neutral: volcanes activos, temblores y proyectiles ígneos intervienen directamente en el combate, convirtiendo cada enfrentamiento en una prueba tanto de técnica como de supervivencia.</w:t>
      </w:r>
    </w:p>
    <w:p w14:paraId="1E4CC232" w14:textId="5E8DAA7B" w:rsidR="004D56D6" w:rsidRPr="004D56D6" w:rsidRDefault="004D56D6" w:rsidP="004D56D6">
      <w:pPr>
        <w:rPr>
          <w:rFonts w:ascii="Arial" w:hAnsi="Arial" w:cs="Arial"/>
          <w:sz w:val="22"/>
          <w:szCs w:val="22"/>
        </w:rPr>
      </w:pPr>
    </w:p>
    <w:p w14:paraId="01C2C784" w14:textId="77777777" w:rsidR="004D56D6" w:rsidRPr="004D56D6" w:rsidRDefault="004D56D6" w:rsidP="004D56D6">
      <w:pPr>
        <w:rPr>
          <w:rFonts w:ascii="Arial" w:hAnsi="Arial" w:cs="Arial"/>
          <w:b/>
          <w:bCs/>
          <w:sz w:val="22"/>
          <w:szCs w:val="22"/>
        </w:rPr>
      </w:pPr>
      <w:r w:rsidRPr="004D56D6">
        <w:rPr>
          <w:rFonts w:ascii="Arial" w:hAnsi="Arial" w:cs="Arial"/>
          <w:b/>
          <w:bCs/>
          <w:sz w:val="22"/>
          <w:szCs w:val="22"/>
        </w:rPr>
        <w:t>Nivel 1 — El Duelo del Cráter</w:t>
      </w:r>
    </w:p>
    <w:p w14:paraId="286CD424" w14:textId="5829AC0D" w:rsidR="004D56D6" w:rsidRPr="004D56D6" w:rsidRDefault="004D56D6" w:rsidP="004D56D6">
      <w:pPr>
        <w:rPr>
          <w:rFonts w:ascii="Arial" w:hAnsi="Arial" w:cs="Arial"/>
          <w:sz w:val="22"/>
          <w:szCs w:val="22"/>
        </w:rPr>
      </w:pPr>
      <w:r w:rsidRPr="004D56D6">
        <w:rPr>
          <w:rFonts w:ascii="Arial" w:hAnsi="Arial" w:cs="Arial"/>
          <w:b/>
          <w:bCs/>
          <w:sz w:val="22"/>
          <w:szCs w:val="22"/>
        </w:rPr>
        <w:t>Sinopsis:</w:t>
      </w:r>
      <w:r w:rsidRPr="004D56D6">
        <w:rPr>
          <w:rFonts w:ascii="Arial" w:hAnsi="Arial" w:cs="Arial"/>
          <w:sz w:val="22"/>
          <w:szCs w:val="22"/>
        </w:rPr>
        <w:t xml:space="preserve"> Dos guerreros de tribus rivales se enfrentan sobre una plataforma de roca suspendida sobre un cráter activo. El primero en anotar </w:t>
      </w:r>
      <w:r w:rsidR="005F0CA0">
        <w:rPr>
          <w:rFonts w:ascii="Arial" w:hAnsi="Arial" w:cs="Arial"/>
          <w:sz w:val="22"/>
          <w:szCs w:val="22"/>
        </w:rPr>
        <w:t>N</w:t>
      </w:r>
      <w:r w:rsidRPr="004D56D6">
        <w:rPr>
          <w:rFonts w:ascii="Arial" w:hAnsi="Arial" w:cs="Arial"/>
          <w:sz w:val="22"/>
          <w:szCs w:val="22"/>
        </w:rPr>
        <w:t xml:space="preserve"> puntos gana el honor de su tribu</w:t>
      </w:r>
      <w:r w:rsidR="005F0CA0">
        <w:rPr>
          <w:rFonts w:ascii="Arial" w:hAnsi="Arial" w:cs="Arial"/>
          <w:sz w:val="22"/>
          <w:szCs w:val="22"/>
        </w:rPr>
        <w:t>.</w:t>
      </w:r>
    </w:p>
    <w:p w14:paraId="721343F7" w14:textId="77777777" w:rsidR="004D56D6" w:rsidRPr="004D56D6" w:rsidRDefault="004D56D6" w:rsidP="004D56D6">
      <w:pPr>
        <w:rPr>
          <w:rFonts w:ascii="Arial" w:hAnsi="Arial" w:cs="Arial"/>
          <w:sz w:val="22"/>
          <w:szCs w:val="22"/>
        </w:rPr>
      </w:pPr>
      <w:r w:rsidRPr="004D56D6">
        <w:rPr>
          <w:rFonts w:ascii="Arial" w:hAnsi="Arial" w:cs="Arial"/>
          <w:b/>
          <w:bCs/>
          <w:sz w:val="22"/>
          <w:szCs w:val="22"/>
        </w:rPr>
        <w:t>Vista:</w:t>
      </w:r>
      <w:r w:rsidRPr="004D56D6">
        <w:rPr>
          <w:rFonts w:ascii="Arial" w:hAnsi="Arial" w:cs="Arial"/>
          <w:sz w:val="22"/>
          <w:szCs w:val="22"/>
        </w:rPr>
        <w:t xml:space="preserve"> Lateral fija. Los personajes se desplazan horizontalmente en una arena estrecha con el volcán y el lago de lava al fondo.</w:t>
      </w:r>
    </w:p>
    <w:p w14:paraId="6823583C" w14:textId="2AAF9228" w:rsidR="004D56D6" w:rsidRPr="004D56D6" w:rsidRDefault="004D56D6" w:rsidP="004D56D6">
      <w:pPr>
        <w:rPr>
          <w:rFonts w:ascii="Arial" w:hAnsi="Arial" w:cs="Arial"/>
          <w:sz w:val="22"/>
          <w:szCs w:val="22"/>
        </w:rPr>
      </w:pPr>
      <w:r w:rsidRPr="004D56D6">
        <w:rPr>
          <w:rFonts w:ascii="Arial" w:hAnsi="Arial" w:cs="Arial"/>
          <w:b/>
          <w:bCs/>
          <w:sz w:val="22"/>
          <w:szCs w:val="22"/>
        </w:rPr>
        <w:t>Funcionamiento:</w:t>
      </w:r>
      <w:r w:rsidRPr="004D56D6">
        <w:rPr>
          <w:rFonts w:ascii="Arial" w:hAnsi="Arial" w:cs="Arial"/>
          <w:sz w:val="22"/>
          <w:szCs w:val="22"/>
        </w:rPr>
        <w:t xml:space="preserve"> El jugador controla a su guerrero con movimientos de avance, retroceso, ataque y esquive. El oponente sigue una máquina de estados con patrones definidos</w:t>
      </w:r>
      <w:r w:rsidR="005F0CA0">
        <w:rPr>
          <w:rFonts w:ascii="Arial" w:hAnsi="Arial" w:cs="Arial"/>
          <w:sz w:val="22"/>
          <w:szCs w:val="22"/>
        </w:rPr>
        <w:t xml:space="preserve">. </w:t>
      </w:r>
      <w:r w:rsidRPr="004D56D6">
        <w:rPr>
          <w:rFonts w:ascii="Arial" w:hAnsi="Arial" w:cs="Arial"/>
          <w:sz w:val="22"/>
          <w:szCs w:val="22"/>
        </w:rPr>
        <w:t>Un toque válido suma un punto</w:t>
      </w:r>
      <w:r w:rsidR="005F0CA0">
        <w:rPr>
          <w:rFonts w:ascii="Arial" w:hAnsi="Arial" w:cs="Arial"/>
          <w:sz w:val="22"/>
          <w:szCs w:val="22"/>
        </w:rPr>
        <w:t>,</w:t>
      </w:r>
      <w:r w:rsidRPr="004D56D6">
        <w:rPr>
          <w:rFonts w:ascii="Arial" w:hAnsi="Arial" w:cs="Arial"/>
          <w:sz w:val="22"/>
          <w:szCs w:val="22"/>
        </w:rPr>
        <w:t xml:space="preserve"> el primero en llegar a </w:t>
      </w:r>
      <w:r w:rsidR="005F0CA0">
        <w:rPr>
          <w:rFonts w:ascii="Arial" w:hAnsi="Arial" w:cs="Arial"/>
          <w:sz w:val="22"/>
          <w:szCs w:val="22"/>
        </w:rPr>
        <w:t>N puntos</w:t>
      </w:r>
      <w:r w:rsidRPr="004D56D6">
        <w:rPr>
          <w:rFonts w:ascii="Arial" w:hAnsi="Arial" w:cs="Arial"/>
          <w:sz w:val="22"/>
          <w:szCs w:val="22"/>
        </w:rPr>
        <w:t xml:space="preserve"> gana.</w:t>
      </w:r>
    </w:p>
    <w:p w14:paraId="2EFCD93A" w14:textId="77777777" w:rsidR="004D56D6" w:rsidRPr="004D56D6" w:rsidRDefault="004D56D6" w:rsidP="004D56D6">
      <w:pPr>
        <w:rPr>
          <w:rFonts w:ascii="Arial" w:hAnsi="Arial" w:cs="Arial"/>
          <w:sz w:val="22"/>
          <w:szCs w:val="22"/>
        </w:rPr>
      </w:pPr>
      <w:r w:rsidRPr="004D56D6">
        <w:rPr>
          <w:rFonts w:ascii="Arial" w:hAnsi="Arial" w:cs="Arial"/>
          <w:b/>
          <w:bCs/>
          <w:sz w:val="22"/>
          <w:szCs w:val="22"/>
        </w:rPr>
        <w:t>Físicas:</w:t>
      </w:r>
    </w:p>
    <w:p w14:paraId="35266155" w14:textId="0E21E57D" w:rsidR="004D56D6" w:rsidRPr="004D56D6" w:rsidRDefault="004D56D6" w:rsidP="004D56D6">
      <w:pPr>
        <w:numPr>
          <w:ilvl w:val="0"/>
          <w:numId w:val="6"/>
        </w:numPr>
        <w:rPr>
          <w:rFonts w:ascii="Arial" w:hAnsi="Arial" w:cs="Arial"/>
          <w:sz w:val="22"/>
          <w:szCs w:val="22"/>
        </w:rPr>
      </w:pPr>
      <w:r w:rsidRPr="004D56D6">
        <w:rPr>
          <w:rFonts w:ascii="Arial" w:hAnsi="Arial" w:cs="Arial"/>
          <w:b/>
          <w:bCs/>
          <w:sz w:val="22"/>
          <w:szCs w:val="22"/>
        </w:rPr>
        <w:t>Esquive por impulso:</w:t>
      </w:r>
      <w:r w:rsidRPr="004D56D6">
        <w:rPr>
          <w:rFonts w:ascii="Arial" w:hAnsi="Arial" w:cs="Arial"/>
          <w:sz w:val="22"/>
          <w:szCs w:val="22"/>
        </w:rPr>
        <w:t xml:space="preserve"> Al esquivar, el personaje recibe un impulso horizontal brusco que desacelera progresivamente con el suelo</w:t>
      </w:r>
      <w:r w:rsidR="005F0CA0">
        <w:rPr>
          <w:rFonts w:ascii="Arial" w:hAnsi="Arial" w:cs="Arial"/>
          <w:sz w:val="22"/>
          <w:szCs w:val="22"/>
        </w:rPr>
        <w:t>.</w:t>
      </w:r>
    </w:p>
    <w:p w14:paraId="1C70DCDD" w14:textId="77777777" w:rsidR="004D56D6" w:rsidRPr="004D56D6" w:rsidRDefault="004D56D6" w:rsidP="004D56D6">
      <w:pPr>
        <w:numPr>
          <w:ilvl w:val="0"/>
          <w:numId w:val="6"/>
        </w:numPr>
        <w:rPr>
          <w:rFonts w:ascii="Arial" w:hAnsi="Arial" w:cs="Arial"/>
          <w:sz w:val="22"/>
          <w:szCs w:val="22"/>
        </w:rPr>
      </w:pPr>
      <w:r w:rsidRPr="004D56D6">
        <w:rPr>
          <w:rFonts w:ascii="Arial" w:hAnsi="Arial" w:cs="Arial"/>
          <w:b/>
          <w:bCs/>
          <w:sz w:val="22"/>
          <w:szCs w:val="22"/>
        </w:rPr>
        <w:t>Temblor sísmico:</w:t>
      </w:r>
      <w:r w:rsidRPr="004D56D6">
        <w:rPr>
          <w:rFonts w:ascii="Arial" w:hAnsi="Arial" w:cs="Arial"/>
          <w:sz w:val="22"/>
          <w:szCs w:val="22"/>
        </w:rPr>
        <w:t xml:space="preserve"> Periódicamente el volcán sacude la escena generando un desfase en los controles que dificulta atacar y esquivar con precisión. El temblor comienza fuerte y decae progresivamente, simulando un sismo real.</w:t>
      </w:r>
    </w:p>
    <w:p w14:paraId="30D5BBBD" w14:textId="3CBA53C9" w:rsidR="004D56D6" w:rsidRDefault="004D56D6" w:rsidP="004D56D6">
      <w:pPr>
        <w:numPr>
          <w:ilvl w:val="0"/>
          <w:numId w:val="6"/>
        </w:numPr>
        <w:rPr>
          <w:rFonts w:ascii="Arial" w:hAnsi="Arial" w:cs="Arial"/>
          <w:sz w:val="22"/>
          <w:szCs w:val="22"/>
        </w:rPr>
      </w:pPr>
      <w:r w:rsidRPr="004D56D6">
        <w:rPr>
          <w:rFonts w:ascii="Arial" w:hAnsi="Arial" w:cs="Arial"/>
          <w:b/>
          <w:bCs/>
          <w:sz w:val="22"/>
          <w:szCs w:val="22"/>
        </w:rPr>
        <w:t>Lanzada:</w:t>
      </w:r>
      <w:r w:rsidRPr="004D56D6">
        <w:rPr>
          <w:rFonts w:ascii="Arial" w:hAnsi="Arial" w:cs="Arial"/>
          <w:sz w:val="22"/>
          <w:szCs w:val="22"/>
        </w:rPr>
        <w:t xml:space="preserve"> El ataque recorre una trayectoria con componente horizontal dominante. La distancia al oponente determina si el toque es válido</w:t>
      </w:r>
      <w:r w:rsidR="005F0CA0">
        <w:rPr>
          <w:rFonts w:ascii="Arial" w:hAnsi="Arial" w:cs="Arial"/>
          <w:sz w:val="22"/>
          <w:szCs w:val="22"/>
        </w:rPr>
        <w:t>.</w:t>
      </w:r>
    </w:p>
    <w:p w14:paraId="37E9B5E7" w14:textId="093EE478" w:rsidR="00532CE4" w:rsidRPr="00AA6B2A" w:rsidRDefault="00532CE4" w:rsidP="00532CE4">
      <w:pPr>
        <w:numPr>
          <w:ilvl w:val="0"/>
          <w:numId w:val="6"/>
        </w:numPr>
      </w:pPr>
      <w:r w:rsidRPr="00B37F29">
        <w:rPr>
          <w:b/>
          <w:bCs/>
        </w:rPr>
        <w:t>Movimiento parabólico (saltos</w:t>
      </w:r>
      <w:r w:rsidR="00AA6B2A">
        <w:rPr>
          <w:b/>
          <w:bCs/>
        </w:rPr>
        <w:t>):</w:t>
      </w:r>
      <w:r w:rsidR="00AA6B2A" w:rsidRPr="00AA6B2A">
        <w:t xml:space="preserve"> </w:t>
      </w:r>
      <w:r w:rsidR="00AA6B2A" w:rsidRPr="00AA6B2A">
        <w:t>Los saltos siguen una trayectoria curva natural, permitiendo esquivar o reposicionarse, pero con un tiempo en el aire que requiere anticipación.</w:t>
      </w:r>
    </w:p>
    <w:p w14:paraId="0EFA6B0E" w14:textId="6CA2F1B3" w:rsidR="00532CE4" w:rsidRPr="00D43D80" w:rsidRDefault="00D43D80" w:rsidP="00D43D80">
      <w:pPr>
        <w:pStyle w:val="Prrafodelista"/>
        <w:numPr>
          <w:ilvl w:val="0"/>
          <w:numId w:val="6"/>
        </w:numPr>
        <w:spacing w:before="100" w:beforeAutospacing="1" w:after="100" w:afterAutospacing="1" w:line="240" w:lineRule="auto"/>
        <w:rPr>
          <w:rFonts w:asciiTheme="majorHAnsi" w:eastAsia="Times New Roman" w:hAnsiTheme="majorHAnsi" w:cs="Times New Roman"/>
          <w:kern w:val="0"/>
          <w:lang w:val="es-CO" w:eastAsia="es-CO"/>
          <w14:ligatures w14:val="none"/>
        </w:rPr>
      </w:pPr>
      <w:r w:rsidRPr="00D43D80">
        <w:rPr>
          <w:rFonts w:asciiTheme="majorHAnsi" w:eastAsia="Times New Roman" w:hAnsiTheme="majorHAnsi" w:cs="Times New Roman"/>
          <w:b/>
          <w:bCs/>
          <w:kern w:val="0"/>
          <w:lang w:eastAsia="es-CO"/>
          <w14:ligatures w14:val="none"/>
        </w:rPr>
        <w:t>Retroceso al recibir daño</w:t>
      </w:r>
      <w:r w:rsidRPr="00D43D80">
        <w:rPr>
          <w:rFonts w:asciiTheme="majorHAnsi" w:eastAsia="Times New Roman" w:hAnsiTheme="majorHAnsi" w:cs="Times New Roman"/>
          <w:b/>
          <w:bCs/>
          <w:kern w:val="0"/>
          <w:lang w:eastAsia="es-CO"/>
          <w14:ligatures w14:val="none"/>
        </w:rPr>
        <w:t xml:space="preserve">: </w:t>
      </w:r>
      <w:r w:rsidRPr="00D43D80">
        <w:rPr>
          <w:rFonts w:asciiTheme="majorHAnsi" w:eastAsia="Times New Roman" w:hAnsiTheme="majorHAnsi" w:cs="Times New Roman"/>
          <w:kern w:val="0"/>
          <w:lang w:val="es-CO" w:eastAsia="es-CO"/>
          <w14:ligatures w14:val="none"/>
        </w:rPr>
        <w:t>Cuando un ataque impacta, el personaje recibe un empuje en dirección opuesta, cuya intensidad depende del golpe</w:t>
      </w:r>
      <w:r>
        <w:rPr>
          <w:rFonts w:asciiTheme="majorHAnsi" w:eastAsia="Times New Roman" w:hAnsiTheme="majorHAnsi" w:cs="Times New Roman"/>
          <w:kern w:val="0"/>
          <w:lang w:val="es-CO" w:eastAsia="es-CO"/>
          <w14:ligatures w14:val="none"/>
        </w:rPr>
        <w:t>.</w:t>
      </w:r>
    </w:p>
    <w:p w14:paraId="12901702" w14:textId="4862D077" w:rsidR="004D56D6" w:rsidRPr="004D56D6" w:rsidRDefault="004D56D6" w:rsidP="004D56D6">
      <w:pPr>
        <w:rPr>
          <w:rFonts w:ascii="Arial" w:hAnsi="Arial" w:cs="Arial"/>
          <w:sz w:val="22"/>
          <w:szCs w:val="22"/>
        </w:rPr>
      </w:pPr>
      <w:r w:rsidRPr="004D56D6">
        <w:rPr>
          <w:rFonts w:ascii="Arial" w:hAnsi="Arial" w:cs="Arial"/>
          <w:b/>
          <w:bCs/>
          <w:sz w:val="22"/>
          <w:szCs w:val="22"/>
        </w:rPr>
        <w:t>Retos:</w:t>
      </w:r>
      <w:r w:rsidRPr="004D56D6">
        <w:rPr>
          <w:rFonts w:ascii="Arial" w:hAnsi="Arial" w:cs="Arial"/>
          <w:sz w:val="22"/>
          <w:szCs w:val="22"/>
        </w:rPr>
        <w:t xml:space="preserve"> Leer los patrones del oponente, </w:t>
      </w:r>
      <w:r w:rsidR="006A34E9">
        <w:rPr>
          <w:rFonts w:ascii="Arial" w:hAnsi="Arial" w:cs="Arial"/>
          <w:sz w:val="22"/>
          <w:szCs w:val="22"/>
        </w:rPr>
        <w:t>actuar</w:t>
      </w:r>
      <w:r w:rsidRPr="004D56D6">
        <w:rPr>
          <w:rFonts w:ascii="Arial" w:hAnsi="Arial" w:cs="Arial"/>
          <w:sz w:val="22"/>
          <w:szCs w:val="22"/>
        </w:rPr>
        <w:t xml:space="preserve"> durante los temblores y encontrar el momento y distancia exactos para que la lanzada conecte.</w:t>
      </w:r>
    </w:p>
    <w:p w14:paraId="3CCF56EF" w14:textId="7AAAFA59" w:rsidR="004D56D6" w:rsidRPr="004D56D6" w:rsidRDefault="004D56D6" w:rsidP="004D56D6">
      <w:pPr>
        <w:rPr>
          <w:rFonts w:ascii="Arial" w:hAnsi="Arial" w:cs="Arial"/>
          <w:sz w:val="22"/>
          <w:szCs w:val="22"/>
        </w:rPr>
      </w:pPr>
      <w:r w:rsidRPr="004D56D6">
        <w:rPr>
          <w:rFonts w:ascii="Arial" w:hAnsi="Arial" w:cs="Arial"/>
          <w:b/>
          <w:bCs/>
          <w:sz w:val="22"/>
          <w:szCs w:val="22"/>
        </w:rPr>
        <w:t>Objetivo:</w:t>
      </w:r>
      <w:r w:rsidRPr="004D56D6">
        <w:rPr>
          <w:rFonts w:ascii="Arial" w:hAnsi="Arial" w:cs="Arial"/>
          <w:sz w:val="22"/>
          <w:szCs w:val="22"/>
        </w:rPr>
        <w:t xml:space="preserve"> Anotar </w:t>
      </w:r>
      <w:r w:rsidR="006A34E9">
        <w:rPr>
          <w:rFonts w:ascii="Arial" w:hAnsi="Arial" w:cs="Arial"/>
          <w:sz w:val="22"/>
          <w:szCs w:val="22"/>
        </w:rPr>
        <w:t>N</w:t>
      </w:r>
      <w:r w:rsidRPr="004D56D6">
        <w:rPr>
          <w:rFonts w:ascii="Arial" w:hAnsi="Arial" w:cs="Arial"/>
          <w:sz w:val="22"/>
          <w:szCs w:val="22"/>
        </w:rPr>
        <w:t xml:space="preserve"> puntos antes que el oponente.</w:t>
      </w:r>
    </w:p>
    <w:p w14:paraId="7946D2EE" w14:textId="71F1A681" w:rsidR="004D56D6" w:rsidRPr="004D56D6" w:rsidRDefault="004D56D6" w:rsidP="004D56D6">
      <w:pPr>
        <w:rPr>
          <w:rFonts w:ascii="Arial" w:hAnsi="Arial" w:cs="Arial"/>
          <w:sz w:val="22"/>
          <w:szCs w:val="22"/>
        </w:rPr>
      </w:pPr>
    </w:p>
    <w:p w14:paraId="2D16F8F0" w14:textId="77777777" w:rsidR="004D56D6" w:rsidRPr="004D56D6" w:rsidRDefault="004D56D6" w:rsidP="004D56D6">
      <w:pPr>
        <w:rPr>
          <w:rFonts w:ascii="Arial" w:hAnsi="Arial" w:cs="Arial"/>
          <w:b/>
          <w:bCs/>
          <w:sz w:val="22"/>
          <w:szCs w:val="22"/>
        </w:rPr>
      </w:pPr>
      <w:r w:rsidRPr="004D56D6">
        <w:rPr>
          <w:rFonts w:ascii="Arial" w:hAnsi="Arial" w:cs="Arial"/>
          <w:b/>
          <w:bCs/>
          <w:sz w:val="22"/>
          <w:szCs w:val="22"/>
        </w:rPr>
        <w:t>Nivel 2 — La Lluvia de Rocas</w:t>
      </w:r>
    </w:p>
    <w:p w14:paraId="6558C80E" w14:textId="77777777" w:rsidR="004D56D6" w:rsidRPr="004D56D6" w:rsidRDefault="004D56D6" w:rsidP="004D56D6">
      <w:pPr>
        <w:rPr>
          <w:rFonts w:ascii="Arial" w:hAnsi="Arial" w:cs="Arial"/>
          <w:sz w:val="22"/>
          <w:szCs w:val="22"/>
        </w:rPr>
      </w:pPr>
      <w:r w:rsidRPr="004D56D6">
        <w:rPr>
          <w:rFonts w:ascii="Arial" w:hAnsi="Arial" w:cs="Arial"/>
          <w:b/>
          <w:bCs/>
          <w:sz w:val="22"/>
          <w:szCs w:val="22"/>
        </w:rPr>
        <w:lastRenderedPageBreak/>
        <w:t>Sinopsis:</w:t>
      </w:r>
      <w:r w:rsidRPr="004D56D6">
        <w:rPr>
          <w:rFonts w:ascii="Arial" w:hAnsi="Arial" w:cs="Arial"/>
          <w:sz w:val="22"/>
          <w:szCs w:val="22"/>
        </w:rPr>
        <w:t xml:space="preserve"> El duelo </w:t>
      </w:r>
      <w:proofErr w:type="gramStart"/>
      <w:r w:rsidRPr="004D56D6">
        <w:rPr>
          <w:rFonts w:ascii="Arial" w:hAnsi="Arial" w:cs="Arial"/>
          <w:sz w:val="22"/>
          <w:szCs w:val="22"/>
        </w:rPr>
        <w:t>terminó</w:t>
      </w:r>
      <w:proofErr w:type="gramEnd"/>
      <w:r w:rsidRPr="004D56D6">
        <w:rPr>
          <w:rFonts w:ascii="Arial" w:hAnsi="Arial" w:cs="Arial"/>
          <w:sz w:val="22"/>
          <w:szCs w:val="22"/>
        </w:rPr>
        <w:t xml:space="preserve"> pero el volcán entra en erupción total. El cielo se llena de fragmentos de roca ígnea y el guerrero debe derribar la mayor cantidad posible antes de que el tiempo se agote.</w:t>
      </w:r>
    </w:p>
    <w:p w14:paraId="19FFBC1F" w14:textId="77777777" w:rsidR="004D56D6" w:rsidRPr="004D56D6" w:rsidRDefault="004D56D6" w:rsidP="004D56D6">
      <w:pPr>
        <w:rPr>
          <w:rFonts w:ascii="Arial" w:hAnsi="Arial" w:cs="Arial"/>
          <w:sz w:val="22"/>
          <w:szCs w:val="22"/>
        </w:rPr>
      </w:pPr>
      <w:r w:rsidRPr="004D56D6">
        <w:rPr>
          <w:rFonts w:ascii="Arial" w:hAnsi="Arial" w:cs="Arial"/>
          <w:b/>
          <w:bCs/>
          <w:sz w:val="22"/>
          <w:szCs w:val="22"/>
        </w:rPr>
        <w:t>Vista:</w:t>
      </w:r>
      <w:r w:rsidRPr="004D56D6">
        <w:rPr>
          <w:rFonts w:ascii="Arial" w:hAnsi="Arial" w:cs="Arial"/>
          <w:sz w:val="22"/>
          <w:szCs w:val="22"/>
        </w:rPr>
        <w:t xml:space="preserve"> Cenital fija. El jugador ve a su personaje desde arriba y las rocas caen desde distintos puntos de la pantalla.</w:t>
      </w:r>
    </w:p>
    <w:p w14:paraId="02E0AE7B" w14:textId="77777777" w:rsidR="004D56D6" w:rsidRPr="004D56D6" w:rsidRDefault="004D56D6" w:rsidP="004D56D6">
      <w:pPr>
        <w:rPr>
          <w:rFonts w:ascii="Arial" w:hAnsi="Arial" w:cs="Arial"/>
          <w:sz w:val="22"/>
          <w:szCs w:val="22"/>
        </w:rPr>
      </w:pPr>
      <w:r w:rsidRPr="004D56D6">
        <w:rPr>
          <w:rFonts w:ascii="Arial" w:hAnsi="Arial" w:cs="Arial"/>
          <w:b/>
          <w:bCs/>
          <w:sz w:val="22"/>
          <w:szCs w:val="22"/>
        </w:rPr>
        <w:t>Funcionamiento:</w:t>
      </w:r>
      <w:r w:rsidRPr="004D56D6">
        <w:rPr>
          <w:rFonts w:ascii="Arial" w:hAnsi="Arial" w:cs="Arial"/>
          <w:sz w:val="22"/>
          <w:szCs w:val="22"/>
        </w:rPr>
        <w:t xml:space="preserve"> Las rocas caen siguiendo trayectorias variables. El jugador maniobra y apunta su lanza para interceptarlas antes de que toquen el suelo. Cada roca destruida suma puntos; si una roca golpea al jugador, pierde vida. Conforme avanza el tiempo, las rocas caen más frecuentemente y los temblores se intensifican.</w:t>
      </w:r>
    </w:p>
    <w:p w14:paraId="00926786" w14:textId="77777777" w:rsidR="004D56D6" w:rsidRPr="004D56D6" w:rsidRDefault="004D56D6" w:rsidP="004D56D6">
      <w:pPr>
        <w:rPr>
          <w:rFonts w:ascii="Arial" w:hAnsi="Arial" w:cs="Arial"/>
          <w:sz w:val="22"/>
          <w:szCs w:val="22"/>
        </w:rPr>
      </w:pPr>
      <w:r w:rsidRPr="004D56D6">
        <w:rPr>
          <w:rFonts w:ascii="Arial" w:hAnsi="Arial" w:cs="Arial"/>
          <w:b/>
          <w:bCs/>
          <w:sz w:val="22"/>
          <w:szCs w:val="22"/>
        </w:rPr>
        <w:t>Timer:</w:t>
      </w:r>
      <w:r w:rsidRPr="004D56D6">
        <w:rPr>
          <w:rFonts w:ascii="Arial" w:hAnsi="Arial" w:cs="Arial"/>
          <w:sz w:val="22"/>
          <w:szCs w:val="22"/>
        </w:rPr>
        <w:t xml:space="preserve"> El nivel está controlado por un temporizador de 60 segundos visible en pantalla. Al agotarse, se evalúa si el jugador alcanzó el mínimo de rocas requerido para superarlo.</w:t>
      </w:r>
    </w:p>
    <w:p w14:paraId="0B9A340F" w14:textId="77777777" w:rsidR="004D56D6" w:rsidRPr="004D56D6" w:rsidRDefault="004D56D6" w:rsidP="004D56D6">
      <w:pPr>
        <w:rPr>
          <w:rFonts w:ascii="Arial" w:hAnsi="Arial" w:cs="Arial"/>
          <w:sz w:val="22"/>
          <w:szCs w:val="22"/>
        </w:rPr>
      </w:pPr>
      <w:r w:rsidRPr="004D56D6">
        <w:rPr>
          <w:rFonts w:ascii="Arial" w:hAnsi="Arial" w:cs="Arial"/>
          <w:b/>
          <w:bCs/>
          <w:sz w:val="22"/>
          <w:szCs w:val="22"/>
        </w:rPr>
        <w:t>Físicas:</w:t>
      </w:r>
    </w:p>
    <w:p w14:paraId="35CBECA6" w14:textId="7744AE87" w:rsidR="004D56D6" w:rsidRPr="004D56D6" w:rsidRDefault="004D56D6" w:rsidP="004D56D6">
      <w:pPr>
        <w:numPr>
          <w:ilvl w:val="0"/>
          <w:numId w:val="7"/>
        </w:numPr>
        <w:rPr>
          <w:rFonts w:ascii="Arial" w:hAnsi="Arial" w:cs="Arial"/>
          <w:sz w:val="22"/>
          <w:szCs w:val="22"/>
        </w:rPr>
      </w:pPr>
      <w:r w:rsidRPr="004D56D6">
        <w:rPr>
          <w:rFonts w:ascii="Arial" w:hAnsi="Arial" w:cs="Arial"/>
          <w:b/>
          <w:bCs/>
          <w:sz w:val="22"/>
          <w:szCs w:val="22"/>
        </w:rPr>
        <w:t>Caída parabólica de rocas:</w:t>
      </w:r>
      <w:r w:rsidRPr="004D56D6">
        <w:rPr>
          <w:rFonts w:ascii="Arial" w:hAnsi="Arial" w:cs="Arial"/>
          <w:sz w:val="22"/>
          <w:szCs w:val="22"/>
        </w:rPr>
        <w:t xml:space="preserve"> Cada roca parte con una velocidad horizontal</w:t>
      </w:r>
      <w:r w:rsidR="005F0CA0">
        <w:rPr>
          <w:rFonts w:ascii="Arial" w:hAnsi="Arial" w:cs="Arial"/>
          <w:sz w:val="22"/>
          <w:szCs w:val="22"/>
        </w:rPr>
        <w:t xml:space="preserve"> </w:t>
      </w:r>
      <w:r w:rsidRPr="004D56D6">
        <w:rPr>
          <w:rFonts w:ascii="Arial" w:hAnsi="Arial" w:cs="Arial"/>
          <w:sz w:val="22"/>
          <w:szCs w:val="22"/>
        </w:rPr>
        <w:t>y cae bajo la aceleración de la gravedad</w:t>
      </w:r>
      <w:r w:rsidR="005F0CA0">
        <w:rPr>
          <w:rFonts w:ascii="Arial" w:hAnsi="Arial" w:cs="Arial"/>
          <w:sz w:val="22"/>
          <w:szCs w:val="22"/>
        </w:rPr>
        <w:t>.</w:t>
      </w:r>
    </w:p>
    <w:p w14:paraId="6B4274C6" w14:textId="24A38A5E" w:rsidR="004D56D6" w:rsidRPr="004D56D6" w:rsidRDefault="004D56D6" w:rsidP="004D56D6">
      <w:pPr>
        <w:numPr>
          <w:ilvl w:val="0"/>
          <w:numId w:val="7"/>
        </w:numPr>
        <w:rPr>
          <w:rFonts w:ascii="Arial" w:hAnsi="Arial" w:cs="Arial"/>
          <w:sz w:val="22"/>
          <w:szCs w:val="22"/>
        </w:rPr>
      </w:pPr>
      <w:r w:rsidRPr="004D56D6">
        <w:rPr>
          <w:rFonts w:ascii="Arial" w:hAnsi="Arial" w:cs="Arial"/>
          <w:b/>
          <w:bCs/>
          <w:sz w:val="22"/>
          <w:szCs w:val="22"/>
        </w:rPr>
        <w:t>Onda de choque al impacto:</w:t>
      </w:r>
      <w:r w:rsidRPr="004D56D6">
        <w:rPr>
          <w:rFonts w:ascii="Arial" w:hAnsi="Arial" w:cs="Arial"/>
          <w:sz w:val="22"/>
          <w:szCs w:val="22"/>
        </w:rPr>
        <w:t xml:space="preserve"> Cuando una roca toca el suelo sin ser interceptada, genera un empuje</w:t>
      </w:r>
      <w:r w:rsidR="005F0CA0">
        <w:rPr>
          <w:rFonts w:ascii="Arial" w:hAnsi="Arial" w:cs="Arial"/>
          <w:sz w:val="22"/>
          <w:szCs w:val="22"/>
        </w:rPr>
        <w:t xml:space="preserve"> y daño</w:t>
      </w:r>
      <w:r w:rsidRPr="004D56D6">
        <w:rPr>
          <w:rFonts w:ascii="Arial" w:hAnsi="Arial" w:cs="Arial"/>
          <w:sz w:val="22"/>
          <w:szCs w:val="22"/>
        </w:rPr>
        <w:t xml:space="preserve"> sobre el jugador que es mayor cuanto más cerca esté del punto de impacto.</w:t>
      </w:r>
    </w:p>
    <w:p w14:paraId="6BDAA1AE" w14:textId="707DB91D" w:rsidR="00D43D80" w:rsidRPr="00D43D80" w:rsidRDefault="004D56D6" w:rsidP="00D43D80">
      <w:pPr>
        <w:numPr>
          <w:ilvl w:val="0"/>
          <w:numId w:val="7"/>
        </w:numPr>
        <w:rPr>
          <w:rFonts w:ascii="Arial" w:hAnsi="Arial" w:cs="Arial"/>
          <w:sz w:val="22"/>
          <w:szCs w:val="22"/>
        </w:rPr>
      </w:pPr>
      <w:r w:rsidRPr="004D56D6">
        <w:rPr>
          <w:rFonts w:ascii="Arial" w:hAnsi="Arial" w:cs="Arial"/>
          <w:b/>
          <w:bCs/>
          <w:sz w:val="22"/>
          <w:szCs w:val="22"/>
        </w:rPr>
        <w:t>Temblor sísmico progresivo:</w:t>
      </w:r>
      <w:r w:rsidRPr="004D56D6">
        <w:rPr>
          <w:rFonts w:ascii="Arial" w:hAnsi="Arial" w:cs="Arial"/>
          <w:sz w:val="22"/>
          <w:szCs w:val="22"/>
        </w:rPr>
        <w:t xml:space="preserve"> Mismo modelo del Nivel 1 pero con intensidad creciente conforme avanza el tiempo, haciendo la puntería progresivamente más difícil.</w:t>
      </w:r>
    </w:p>
    <w:p w14:paraId="20534C77" w14:textId="77777777" w:rsidR="004D56D6" w:rsidRPr="004D56D6" w:rsidRDefault="004D56D6" w:rsidP="004D56D6">
      <w:pPr>
        <w:rPr>
          <w:rFonts w:ascii="Arial" w:hAnsi="Arial" w:cs="Arial"/>
          <w:sz w:val="22"/>
          <w:szCs w:val="22"/>
        </w:rPr>
      </w:pPr>
      <w:r w:rsidRPr="004D56D6">
        <w:rPr>
          <w:rFonts w:ascii="Arial" w:hAnsi="Arial" w:cs="Arial"/>
          <w:b/>
          <w:bCs/>
          <w:sz w:val="22"/>
          <w:szCs w:val="22"/>
        </w:rPr>
        <w:t>Retos:</w:t>
      </w:r>
      <w:r w:rsidRPr="004D56D6">
        <w:rPr>
          <w:rFonts w:ascii="Arial" w:hAnsi="Arial" w:cs="Arial"/>
          <w:sz w:val="22"/>
          <w:szCs w:val="22"/>
        </w:rPr>
        <w:t xml:space="preserve"> Anticipar múltiples trayectorias simultáneas, evitar las ondas de choque y mantener la puntería mientras los temblores escalan.</w:t>
      </w:r>
    </w:p>
    <w:p w14:paraId="1464A93C" w14:textId="130640D3" w:rsidR="004D56D6" w:rsidRPr="004D56D6" w:rsidRDefault="004D56D6" w:rsidP="004D56D6">
      <w:pPr>
        <w:rPr>
          <w:rFonts w:ascii="Arial" w:hAnsi="Arial" w:cs="Arial"/>
          <w:sz w:val="22"/>
          <w:szCs w:val="22"/>
        </w:rPr>
      </w:pPr>
      <w:r w:rsidRPr="004D56D6">
        <w:rPr>
          <w:rFonts w:ascii="Arial" w:hAnsi="Arial" w:cs="Arial"/>
          <w:b/>
          <w:bCs/>
          <w:sz w:val="22"/>
          <w:szCs w:val="22"/>
        </w:rPr>
        <w:t>Objetivo:</w:t>
      </w:r>
      <w:r w:rsidRPr="004D56D6">
        <w:rPr>
          <w:rFonts w:ascii="Arial" w:hAnsi="Arial" w:cs="Arial"/>
          <w:sz w:val="22"/>
          <w:szCs w:val="22"/>
        </w:rPr>
        <w:t xml:space="preserve"> Destruir al menos N rocas en 60 segundos para completar el nivel.</w:t>
      </w:r>
      <w:r w:rsidR="00000000">
        <w:rPr>
          <w:rFonts w:ascii="Arial" w:hAnsi="Arial" w:cs="Arial"/>
          <w:noProof/>
          <w:sz w:val="22"/>
          <w:szCs w:val="22"/>
        </w:rPr>
        <w:pict w14:anchorId="686F9CE6">
          <v:rect id="_x0000_s1027" style="position:absolute;margin-left:0;margin-top:0;width:3276.75pt;height:.1pt;z-index:251659264;mso-position-horizontal:left;mso-position-horizontal-relative:text;mso-position-vertical-relative:text" o:hralign="center" o:hrstd="t" o:hr="t" fillcolor="#a0a0a0" stroked="f">
            <w10:wrap type="square" side="right"/>
          </v:rect>
        </w:pict>
      </w:r>
      <w:r w:rsidRPr="004D56D6">
        <w:rPr>
          <w:rFonts w:ascii="Arial" w:hAnsi="Arial" w:cs="Arial"/>
          <w:sz w:val="22"/>
          <w:szCs w:val="22"/>
        </w:rPr>
        <w:br w:type="textWrapping" w:clear="all"/>
      </w:r>
    </w:p>
    <w:p w14:paraId="74BD2C26" w14:textId="77777777" w:rsidR="004D56D6" w:rsidRPr="004D56D6" w:rsidRDefault="004D56D6" w:rsidP="004D56D6">
      <w:pPr>
        <w:rPr>
          <w:rFonts w:ascii="Arial" w:hAnsi="Arial" w:cs="Arial"/>
          <w:b/>
          <w:bCs/>
          <w:sz w:val="22"/>
          <w:szCs w:val="22"/>
        </w:rPr>
      </w:pPr>
      <w:r w:rsidRPr="004D56D6">
        <w:rPr>
          <w:rFonts w:ascii="Arial" w:hAnsi="Arial" w:cs="Arial"/>
          <w:b/>
          <w:bCs/>
          <w:sz w:val="22"/>
          <w:szCs w:val="22"/>
        </w:rPr>
        <w:t>Características del personaje</w:t>
      </w:r>
    </w:p>
    <w:p w14:paraId="1853A757" w14:textId="77777777" w:rsidR="004D56D6" w:rsidRPr="004D56D6" w:rsidRDefault="004D56D6" w:rsidP="004D56D6">
      <w:pPr>
        <w:numPr>
          <w:ilvl w:val="0"/>
          <w:numId w:val="8"/>
        </w:numPr>
        <w:rPr>
          <w:rFonts w:ascii="Arial" w:hAnsi="Arial" w:cs="Arial"/>
          <w:sz w:val="22"/>
          <w:szCs w:val="22"/>
        </w:rPr>
      </w:pPr>
      <w:r w:rsidRPr="004D56D6">
        <w:rPr>
          <w:rFonts w:ascii="Arial" w:hAnsi="Arial" w:cs="Arial"/>
          <w:b/>
          <w:bCs/>
          <w:sz w:val="22"/>
          <w:szCs w:val="22"/>
        </w:rPr>
        <w:t>Terco:</w:t>
      </w:r>
      <w:r w:rsidRPr="004D56D6">
        <w:rPr>
          <w:rFonts w:ascii="Arial" w:hAnsi="Arial" w:cs="Arial"/>
          <w:sz w:val="22"/>
          <w:szCs w:val="22"/>
        </w:rPr>
        <w:t xml:space="preserve"> Una vez iniciado el ataque, el personaje no lo cancela </w:t>
      </w:r>
      <w:proofErr w:type="gramStart"/>
      <w:r w:rsidRPr="004D56D6">
        <w:rPr>
          <w:rFonts w:ascii="Arial" w:hAnsi="Arial" w:cs="Arial"/>
          <w:sz w:val="22"/>
          <w:szCs w:val="22"/>
        </w:rPr>
        <w:t>bajo ninguna circunstancia</w:t>
      </w:r>
      <w:proofErr w:type="gramEnd"/>
      <w:r w:rsidRPr="004D56D6">
        <w:rPr>
          <w:rFonts w:ascii="Arial" w:hAnsi="Arial" w:cs="Arial"/>
          <w:sz w:val="22"/>
          <w:szCs w:val="22"/>
        </w:rPr>
        <w:t xml:space="preserve">. Si un temblor lo sacude a mitad de una lanzada, el ataque continúa hasta </w:t>
      </w:r>
      <w:proofErr w:type="gramStart"/>
      <w:r w:rsidRPr="004D56D6">
        <w:rPr>
          <w:rFonts w:ascii="Arial" w:hAnsi="Arial" w:cs="Arial"/>
          <w:sz w:val="22"/>
          <w:szCs w:val="22"/>
        </w:rPr>
        <w:t>completarse</w:t>
      </w:r>
      <w:proofErr w:type="gramEnd"/>
      <w:r w:rsidRPr="004D56D6">
        <w:rPr>
          <w:rFonts w:ascii="Arial" w:hAnsi="Arial" w:cs="Arial"/>
          <w:sz w:val="22"/>
          <w:szCs w:val="22"/>
        </w:rPr>
        <w:t xml:space="preserve"> aunque lo deje expuesto. Obliga al jugador a comprometerse con cada decisión.</w:t>
      </w:r>
    </w:p>
    <w:p w14:paraId="5C47800F" w14:textId="69FF5BB3" w:rsidR="004D56D6" w:rsidRPr="004D56D6" w:rsidRDefault="004D56D6" w:rsidP="004D56D6">
      <w:pPr>
        <w:numPr>
          <w:ilvl w:val="0"/>
          <w:numId w:val="8"/>
        </w:numPr>
        <w:rPr>
          <w:rFonts w:ascii="Arial" w:hAnsi="Arial" w:cs="Arial"/>
          <w:sz w:val="22"/>
          <w:szCs w:val="22"/>
        </w:rPr>
      </w:pPr>
      <w:r>
        <w:rPr>
          <w:rFonts w:ascii="Arial" w:hAnsi="Arial" w:cs="Arial"/>
          <w:b/>
          <w:bCs/>
          <w:sz w:val="22"/>
          <w:szCs w:val="22"/>
        </w:rPr>
        <w:t>Fuerza</w:t>
      </w:r>
      <w:r w:rsidRPr="004D56D6">
        <w:rPr>
          <w:rFonts w:ascii="Arial" w:hAnsi="Arial" w:cs="Arial"/>
          <w:b/>
          <w:bCs/>
          <w:sz w:val="22"/>
          <w:szCs w:val="22"/>
        </w:rPr>
        <w:t>:</w:t>
      </w:r>
      <w:r w:rsidRPr="004D56D6">
        <w:rPr>
          <w:rFonts w:ascii="Arial" w:hAnsi="Arial" w:cs="Arial"/>
          <w:sz w:val="22"/>
          <w:szCs w:val="22"/>
        </w:rPr>
        <w:t xml:space="preserve"> El personaje es el más grande y fornido de su tribu. Su fuerza descomunal le permite destruir rocas de gran tamaño de un solo golpe de lanza, algo que ningún otro guerrero de la era sería capaz de hacer.</w:t>
      </w:r>
    </w:p>
    <w:p w14:paraId="3E0895EB" w14:textId="7A819ED9" w:rsidR="004D56D6" w:rsidRPr="004D56D6" w:rsidRDefault="004D56D6" w:rsidP="004D56D6">
      <w:pPr>
        <w:rPr>
          <w:rFonts w:ascii="Arial" w:hAnsi="Arial" w:cs="Arial"/>
          <w:sz w:val="22"/>
          <w:szCs w:val="22"/>
        </w:rPr>
      </w:pPr>
    </w:p>
    <w:p w14:paraId="6A6C235F" w14:textId="77777777" w:rsidR="004D56D6" w:rsidRPr="004D56D6" w:rsidRDefault="004D56D6" w:rsidP="004D56D6">
      <w:pPr>
        <w:rPr>
          <w:rFonts w:ascii="Arial" w:hAnsi="Arial" w:cs="Arial"/>
          <w:b/>
          <w:bCs/>
          <w:sz w:val="22"/>
          <w:szCs w:val="22"/>
        </w:rPr>
      </w:pPr>
      <w:r w:rsidRPr="004D56D6">
        <w:rPr>
          <w:rFonts w:ascii="Arial" w:hAnsi="Arial" w:cs="Arial"/>
          <w:b/>
          <w:bCs/>
          <w:sz w:val="22"/>
          <w:szCs w:val="22"/>
        </w:rPr>
        <w:t xml:space="preserve">Agente Autónomo — El </w:t>
      </w:r>
      <w:proofErr w:type="gramStart"/>
      <w:r w:rsidRPr="004D56D6">
        <w:rPr>
          <w:rFonts w:ascii="Arial" w:hAnsi="Arial" w:cs="Arial"/>
          <w:b/>
          <w:bCs/>
          <w:sz w:val="22"/>
          <w:szCs w:val="22"/>
        </w:rPr>
        <w:t>Consejero</w:t>
      </w:r>
      <w:proofErr w:type="gramEnd"/>
      <w:r w:rsidRPr="004D56D6">
        <w:rPr>
          <w:rFonts w:ascii="Arial" w:hAnsi="Arial" w:cs="Arial"/>
          <w:b/>
          <w:bCs/>
          <w:sz w:val="22"/>
          <w:szCs w:val="22"/>
        </w:rPr>
        <w:t xml:space="preserve"> de Tribu</w:t>
      </w:r>
    </w:p>
    <w:p w14:paraId="5195ECE5" w14:textId="0C349974" w:rsidR="004D56D6" w:rsidRPr="004D56D6" w:rsidRDefault="004D56D6" w:rsidP="004D56D6">
      <w:pPr>
        <w:rPr>
          <w:rFonts w:ascii="Arial" w:hAnsi="Arial" w:cs="Arial"/>
          <w:sz w:val="22"/>
          <w:szCs w:val="22"/>
        </w:rPr>
      </w:pPr>
      <w:r w:rsidRPr="004D56D6">
        <w:rPr>
          <w:rFonts w:ascii="Arial" w:hAnsi="Arial" w:cs="Arial"/>
          <w:sz w:val="22"/>
          <w:szCs w:val="22"/>
        </w:rPr>
        <w:t xml:space="preserve">Durante el Nivel 1, un anciano de la tribu observa el combate y ofrece consejos en tiempo real mediante mensajes de texto en pantalla. Percibe el estado de la partida, como el marcador y las acciones recientes del jugador; razona identificando patrones problemáticos como atacar siempre desde lejos o no aprovechar un esquive exitoso; </w:t>
      </w:r>
      <w:r w:rsidRPr="004D56D6">
        <w:rPr>
          <w:rFonts w:ascii="Arial" w:hAnsi="Arial" w:cs="Arial"/>
          <w:sz w:val="22"/>
          <w:szCs w:val="22"/>
        </w:rPr>
        <w:lastRenderedPageBreak/>
        <w:t>actúa mostrando mensaje</w:t>
      </w:r>
      <w:r>
        <w:rPr>
          <w:rFonts w:ascii="Arial" w:hAnsi="Arial" w:cs="Arial"/>
          <w:sz w:val="22"/>
          <w:szCs w:val="22"/>
        </w:rPr>
        <w:t xml:space="preserve">s contextuales, </w:t>
      </w:r>
      <w:r w:rsidRPr="004D56D6">
        <w:rPr>
          <w:rFonts w:ascii="Arial" w:hAnsi="Arial" w:cs="Arial"/>
          <w:sz w:val="22"/>
          <w:szCs w:val="22"/>
        </w:rPr>
        <w:t>aprende registrando el historial de la partida para priorizar el consejo más relevante según los errores más frecuentes del jugador.</w:t>
      </w:r>
    </w:p>
    <w:p w14:paraId="1846B8A3" w14:textId="77777777" w:rsidR="004D56D6" w:rsidRDefault="004D56D6">
      <w:pPr>
        <w:rPr>
          <w:rFonts w:ascii="Arial" w:hAnsi="Arial" w:cs="Arial"/>
          <w:noProof/>
          <w:sz w:val="22"/>
          <w:szCs w:val="22"/>
        </w:rPr>
      </w:pPr>
    </w:p>
    <w:p w14:paraId="3F3591BB" w14:textId="64F666C3" w:rsidR="005174E7" w:rsidRDefault="002B0E77">
      <w:pPr>
        <w:rPr>
          <w:rFonts w:ascii="Arial" w:hAnsi="Arial" w:cs="Arial"/>
          <w:b/>
          <w:bCs/>
          <w:sz w:val="22"/>
          <w:szCs w:val="22"/>
        </w:rPr>
      </w:pPr>
      <w:r w:rsidRPr="002B0E77">
        <w:rPr>
          <w:rFonts w:ascii="Arial" w:hAnsi="Arial" w:cs="Arial"/>
          <w:b/>
          <w:bCs/>
          <w:sz w:val="22"/>
          <w:szCs w:val="22"/>
        </w:rPr>
        <w:t>Sprites y Animaciones del Personaje</w:t>
      </w:r>
    </w:p>
    <w:p w14:paraId="63AF2992" w14:textId="1B6C662A" w:rsidR="002B0E77" w:rsidRPr="002B0E77" w:rsidRDefault="002B0E77" w:rsidP="002B0E77">
      <w:pPr>
        <w:rPr>
          <w:rFonts w:ascii="Arial" w:hAnsi="Arial" w:cs="Arial"/>
          <w:b/>
          <w:bCs/>
          <w:sz w:val="22"/>
          <w:szCs w:val="22"/>
          <w:lang w:val="es-CO"/>
        </w:rPr>
      </w:pPr>
      <w:r w:rsidRPr="002B0E77">
        <w:rPr>
          <w:rFonts w:ascii="Arial" w:hAnsi="Arial" w:cs="Arial"/>
          <w:b/>
          <w:bCs/>
          <w:sz w:val="22"/>
          <w:szCs w:val="22"/>
          <w:lang w:val="es-CO"/>
        </w:rPr>
        <w:drawing>
          <wp:inline distT="0" distB="0" distL="0" distR="0" wp14:anchorId="7245327F" wp14:editId="3B4BCEB1">
            <wp:extent cx="5400040" cy="3599815"/>
            <wp:effectExtent l="0" t="0" r="0" b="635"/>
            <wp:docPr id="245697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3F484DCA" w14:textId="77777777" w:rsidR="002B0E77" w:rsidRPr="002B0E77" w:rsidRDefault="002B0E77">
      <w:pPr>
        <w:rPr>
          <w:rFonts w:ascii="Arial" w:hAnsi="Arial" w:cs="Arial"/>
          <w:b/>
          <w:bCs/>
          <w:sz w:val="22"/>
          <w:szCs w:val="22"/>
        </w:rPr>
      </w:pPr>
    </w:p>
    <w:sectPr w:rsidR="002B0E77" w:rsidRPr="002B0E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D5F0D"/>
    <w:multiLevelType w:val="multilevel"/>
    <w:tmpl w:val="86BE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E0AD8"/>
    <w:multiLevelType w:val="multilevel"/>
    <w:tmpl w:val="60CE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47553"/>
    <w:multiLevelType w:val="multilevel"/>
    <w:tmpl w:val="5FB4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283B03"/>
    <w:multiLevelType w:val="multilevel"/>
    <w:tmpl w:val="39C8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A7F3C"/>
    <w:multiLevelType w:val="multilevel"/>
    <w:tmpl w:val="FE48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109EB"/>
    <w:multiLevelType w:val="multilevel"/>
    <w:tmpl w:val="73F4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2F6AE8"/>
    <w:multiLevelType w:val="multilevel"/>
    <w:tmpl w:val="4E1E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781564"/>
    <w:multiLevelType w:val="multilevel"/>
    <w:tmpl w:val="912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620623"/>
    <w:multiLevelType w:val="multilevel"/>
    <w:tmpl w:val="5AC8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271319">
    <w:abstractNumId w:val="0"/>
  </w:num>
  <w:num w:numId="2" w16cid:durableId="1511069975">
    <w:abstractNumId w:val="8"/>
  </w:num>
  <w:num w:numId="3" w16cid:durableId="1109007287">
    <w:abstractNumId w:val="4"/>
  </w:num>
  <w:num w:numId="4" w16cid:durableId="2097284781">
    <w:abstractNumId w:val="7"/>
  </w:num>
  <w:num w:numId="5" w16cid:durableId="1848983467">
    <w:abstractNumId w:val="6"/>
  </w:num>
  <w:num w:numId="6" w16cid:durableId="1781291155">
    <w:abstractNumId w:val="3"/>
  </w:num>
  <w:num w:numId="7" w16cid:durableId="461924886">
    <w:abstractNumId w:val="5"/>
  </w:num>
  <w:num w:numId="8" w16cid:durableId="1221329565">
    <w:abstractNumId w:val="1"/>
  </w:num>
  <w:num w:numId="9" w16cid:durableId="182743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4E7"/>
    <w:rsid w:val="00004B57"/>
    <w:rsid w:val="002B0E77"/>
    <w:rsid w:val="004D56D6"/>
    <w:rsid w:val="005174E7"/>
    <w:rsid w:val="00532CE4"/>
    <w:rsid w:val="005F0CA0"/>
    <w:rsid w:val="006A34E9"/>
    <w:rsid w:val="0093633D"/>
    <w:rsid w:val="00AA6B2A"/>
    <w:rsid w:val="00D43D80"/>
    <w:rsid w:val="00EC7923"/>
    <w:rsid w:val="00FD40F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5C236D3"/>
  <w15:chartTrackingRefBased/>
  <w15:docId w15:val="{3778346E-E871-4532-A1AD-7D380DC06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7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17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74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74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74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74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74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74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74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74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174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74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74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74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74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74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74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74E7"/>
    <w:rPr>
      <w:rFonts w:eastAsiaTheme="majorEastAsia" w:cstheme="majorBidi"/>
      <w:color w:val="272727" w:themeColor="text1" w:themeTint="D8"/>
    </w:rPr>
  </w:style>
  <w:style w:type="paragraph" w:styleId="Ttulo">
    <w:name w:val="Title"/>
    <w:basedOn w:val="Normal"/>
    <w:next w:val="Normal"/>
    <w:link w:val="TtuloCar"/>
    <w:uiPriority w:val="10"/>
    <w:qFormat/>
    <w:rsid w:val="00517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74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74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74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74E7"/>
    <w:pPr>
      <w:spacing w:before="160"/>
      <w:jc w:val="center"/>
    </w:pPr>
    <w:rPr>
      <w:i/>
      <w:iCs/>
      <w:color w:val="404040" w:themeColor="text1" w:themeTint="BF"/>
    </w:rPr>
  </w:style>
  <w:style w:type="character" w:customStyle="1" w:styleId="CitaCar">
    <w:name w:val="Cita Car"/>
    <w:basedOn w:val="Fuentedeprrafopredeter"/>
    <w:link w:val="Cita"/>
    <w:uiPriority w:val="29"/>
    <w:rsid w:val="005174E7"/>
    <w:rPr>
      <w:i/>
      <w:iCs/>
      <w:color w:val="404040" w:themeColor="text1" w:themeTint="BF"/>
    </w:rPr>
  </w:style>
  <w:style w:type="paragraph" w:styleId="Prrafodelista">
    <w:name w:val="List Paragraph"/>
    <w:basedOn w:val="Normal"/>
    <w:uiPriority w:val="34"/>
    <w:qFormat/>
    <w:rsid w:val="005174E7"/>
    <w:pPr>
      <w:ind w:left="720"/>
      <w:contextualSpacing/>
    </w:pPr>
  </w:style>
  <w:style w:type="character" w:styleId="nfasisintenso">
    <w:name w:val="Intense Emphasis"/>
    <w:basedOn w:val="Fuentedeprrafopredeter"/>
    <w:uiPriority w:val="21"/>
    <w:qFormat/>
    <w:rsid w:val="005174E7"/>
    <w:rPr>
      <w:i/>
      <w:iCs/>
      <w:color w:val="0F4761" w:themeColor="accent1" w:themeShade="BF"/>
    </w:rPr>
  </w:style>
  <w:style w:type="paragraph" w:styleId="Citadestacada">
    <w:name w:val="Intense Quote"/>
    <w:basedOn w:val="Normal"/>
    <w:next w:val="Normal"/>
    <w:link w:val="CitadestacadaCar"/>
    <w:uiPriority w:val="30"/>
    <w:qFormat/>
    <w:rsid w:val="00517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74E7"/>
    <w:rPr>
      <w:i/>
      <w:iCs/>
      <w:color w:val="0F4761" w:themeColor="accent1" w:themeShade="BF"/>
    </w:rPr>
  </w:style>
  <w:style w:type="character" w:styleId="Referenciaintensa">
    <w:name w:val="Intense Reference"/>
    <w:basedOn w:val="Fuentedeprrafopredeter"/>
    <w:uiPriority w:val="32"/>
    <w:qFormat/>
    <w:rsid w:val="005174E7"/>
    <w:rPr>
      <w:b/>
      <w:bCs/>
      <w:smallCaps/>
      <w:color w:val="0F4761" w:themeColor="accent1" w:themeShade="BF"/>
      <w:spacing w:val="5"/>
    </w:rPr>
  </w:style>
  <w:style w:type="paragraph" w:styleId="NormalWeb">
    <w:name w:val="Normal (Web)"/>
    <w:basedOn w:val="Normal"/>
    <w:uiPriority w:val="99"/>
    <w:semiHidden/>
    <w:unhideWhenUsed/>
    <w:rsid w:val="00D43D80"/>
    <w:pPr>
      <w:spacing w:before="100" w:beforeAutospacing="1" w:after="100" w:afterAutospacing="1" w:line="240" w:lineRule="auto"/>
    </w:pPr>
    <w:rPr>
      <w:rFonts w:ascii="Times New Roman" w:eastAsia="Times New Roman" w:hAnsi="Times New Roman" w:cs="Times New Roman"/>
      <w:kern w:val="0"/>
      <w:lang w:val="es-CO"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3</Pages>
  <Words>722</Words>
  <Characters>3977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Jeyson .</dc:creator>
  <cp:keywords/>
  <dc:description/>
  <cp:lastModifiedBy>Elias Luna Pérez</cp:lastModifiedBy>
  <cp:revision>3</cp:revision>
  <dcterms:created xsi:type="dcterms:W3CDTF">2026-04-10T14:16:00Z</dcterms:created>
  <dcterms:modified xsi:type="dcterms:W3CDTF">2026-04-11T04:08:00Z</dcterms:modified>
</cp:coreProperties>
</file>