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 Same day, after a phone review: the today card switches to the amount a day from tomorrow once today is over, and the ring turns red past the budget (D-98, new FR-INS-12, AC-71); the wallet check is removed to keep 0.1 small (D-99: FR-WAL-01 to 04, BR-30, BR-31, AC-62, AC-63 removed). FR-ACC-05: dates follow the phone’s time zone (D-101).</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Students enter a planned budget only; Brokely never asks for an allowance or bank balance, never connects to a bank, and never estimates how much money the student has. It only shows what is left in their plan (D-99).</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let the student set the first day of the week. Dates follow the phone’s time zone; there is no separate time zone setting (D-101).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Once today’s spending is above the share, the main amount MUST become the amount a day from tomorrow, with one line saying how much today went over; the status line under the greeting MUST agree with the card. Never judging (D-95,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the share of the budget spent as a ring. Once spending passes the budget, the ring MUST be full and red and its label MUST show how far over as a negative percentage, e.g. “−20% over”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time_zone is kept but not used; dates follow the phone (D-101).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longer created (D-99); kept so existing records still sync and export</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“of RM22.00 for today · about RM22.00 a day after that”. After lunch: RM14.20 left today. After RM28.50 in total: “RM21.28 a day from tomorrow”, with “Today went RM6.50 over its RM22.00, so the next 9 days get a little less.”; the status says “Today went a bit over. Tomorrow’s a fresh start.”;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RM50.00; spend RM35.00, then RM60.00 in total.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RM35.00 the ring shows “70% spent” in the usual colours. At RM60.00 the ring is full and red and shows “−20% over”; left in plan shows −RM10.00; screen readers hear “20 percent over your budget”.</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AC-52 to AC-61 and AC-64 to AC-71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FR-INS-12, AC-64, AC-71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Over today’s share, the card leads with the amount a day from tomorrow and the status agrees; past the budget the ring is red with a negative percentage.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FR-WAL-01 to 04, BR-30, BR-31, AC-62, AC-63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Wallet check taken out of 0.1 to keep the app small; its IDs are not reused and existing wallet-check records still sync and export.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time zone setting: dates follow the phone’s time zone; the student still sets the first day of the week.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D-101</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