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1892" w14:textId="77777777" w:rsidR="006453F1" w:rsidRDefault="006453F1" w:rsidP="006453F1">
      <w:pPr>
        <w:spacing w:before="100" w:beforeAutospacing="1" w:after="100" w:afterAutospacing="1" w:line="240" w:lineRule="auto"/>
        <w:jc w:val="center"/>
        <w:rPr>
          <w:rFonts w:ascii="Segoe UI" w:eastAsia="Segoe UI" w:hAnsi="Segoe UI" w:cs="Segoe UI"/>
          <w:color w:val="343A40"/>
          <w:sz w:val="36"/>
          <w:szCs w:val="36"/>
        </w:rPr>
      </w:pPr>
      <w:r>
        <w:rPr>
          <w:rStyle w:val="normaltextrun"/>
          <w:rFonts w:ascii="Segoe UI" w:eastAsia="Segoe UI" w:hAnsi="Segoe UI" w:cs="Segoe UI"/>
          <w:b/>
          <w:bCs/>
          <w:color w:val="343A40"/>
          <w:sz w:val="52"/>
          <w:szCs w:val="52"/>
          <w:lang w:val="es-AR"/>
        </w:rPr>
        <w:t>Universidad Tecnológica Nacional</w:t>
      </w:r>
      <w:r>
        <w:rPr>
          <w:rStyle w:val="scxw82252870"/>
          <w:rFonts w:ascii="Segoe UI" w:eastAsia="Segoe UI" w:hAnsi="Segoe UI" w:cs="Segoe UI"/>
          <w:color w:val="343A40"/>
          <w:sz w:val="52"/>
          <w:szCs w:val="52"/>
          <w:lang w:val="es-AR"/>
        </w:rPr>
        <w:t> </w:t>
      </w:r>
      <w:r>
        <w:br/>
      </w:r>
      <w:r>
        <w:rPr>
          <w:rStyle w:val="scxw82252870"/>
          <w:rFonts w:ascii="Segoe UI" w:eastAsia="Segoe UI" w:hAnsi="Segoe UI" w:cs="Segoe UI"/>
          <w:color w:val="343A40"/>
          <w:sz w:val="52"/>
          <w:szCs w:val="52"/>
          <w:lang w:val="es-AR"/>
        </w:rPr>
        <w:t>Facultad Regional General Pacheco</w:t>
      </w:r>
      <w:r>
        <w:rPr>
          <w:rStyle w:val="eop"/>
          <w:rFonts w:ascii="Segoe UI" w:eastAsia="Segoe UI" w:hAnsi="Segoe UI" w:cs="Segoe UI"/>
          <w:color w:val="343A40"/>
          <w:sz w:val="36"/>
          <w:szCs w:val="36"/>
          <w:lang w:val="es-AR"/>
        </w:rPr>
        <w:t> </w:t>
      </w:r>
    </w:p>
    <w:p w14:paraId="07C37C9F" w14:textId="759FFE66" w:rsidR="006453F1" w:rsidRDefault="006453F1" w:rsidP="006453F1">
      <w:pPr>
        <w:spacing w:before="100" w:beforeAutospacing="1" w:after="100" w:afterAutospacing="1" w:line="240" w:lineRule="auto"/>
        <w:jc w:val="center"/>
        <w:rPr>
          <w:rFonts w:ascii="Segoe UI" w:eastAsia="Segoe UI" w:hAnsi="Segoe UI" w:cs="Segoe UI"/>
          <w:color w:val="343A40"/>
          <w:sz w:val="36"/>
          <w:szCs w:val="36"/>
        </w:rPr>
      </w:pPr>
      <w:r w:rsidRPr="42B2ACAD">
        <w:rPr>
          <w:rStyle w:val="scxw82252870"/>
          <w:rFonts w:ascii="Calibri" w:eastAsia="Calibri" w:hAnsi="Calibri" w:cs="Calibri"/>
          <w:color w:val="000000" w:themeColor="text1"/>
          <w:lang w:val="es-AR"/>
        </w:rPr>
        <w:t> </w:t>
      </w:r>
      <w:r>
        <w:br/>
      </w:r>
      <w:r>
        <w:rPr>
          <w:noProof/>
        </w:rPr>
        <w:drawing>
          <wp:inline distT="0" distB="0" distL="0" distR="0" wp14:anchorId="03AD9BC4" wp14:editId="42B2ACAD">
            <wp:extent cx="2000250" cy="685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B2ACAD">
        <w:rPr>
          <w:rStyle w:val="eop"/>
          <w:rFonts w:ascii="Segoe UI" w:eastAsia="Segoe UI" w:hAnsi="Segoe UI" w:cs="Segoe UI"/>
          <w:color w:val="343A40"/>
          <w:sz w:val="36"/>
          <w:szCs w:val="36"/>
          <w:lang w:val="es-AR"/>
        </w:rPr>
        <w:t> </w:t>
      </w:r>
    </w:p>
    <w:p w14:paraId="7190A2AC" w14:textId="77777777" w:rsidR="006453F1" w:rsidRDefault="006453F1" w:rsidP="006453F1">
      <w:pPr>
        <w:spacing w:before="100" w:beforeAutospacing="1" w:after="100" w:afterAutospacing="1" w:line="240" w:lineRule="auto"/>
        <w:jc w:val="center"/>
        <w:rPr>
          <w:rFonts w:ascii="Segoe UI" w:eastAsia="Segoe UI" w:hAnsi="Segoe UI" w:cs="Segoe UI"/>
          <w:color w:val="343A40"/>
          <w:sz w:val="36"/>
          <w:szCs w:val="36"/>
        </w:rPr>
      </w:pPr>
      <w:r>
        <w:rPr>
          <w:rStyle w:val="scxw82252870"/>
          <w:rFonts w:ascii="Calibri" w:eastAsia="Calibri" w:hAnsi="Calibri" w:cs="Calibri"/>
          <w:color w:val="000000" w:themeColor="text1"/>
          <w:lang w:val="es-AR"/>
        </w:rPr>
        <w:t> </w:t>
      </w:r>
      <w:r>
        <w:br/>
      </w:r>
      <w:r>
        <w:rPr>
          <w:rStyle w:val="normaltextrun"/>
          <w:rFonts w:ascii="Segoe UI" w:eastAsia="Segoe UI" w:hAnsi="Segoe UI" w:cs="Segoe UI"/>
          <w:b/>
          <w:bCs/>
          <w:color w:val="343A40"/>
          <w:sz w:val="36"/>
          <w:szCs w:val="36"/>
          <w:lang w:val="es-AR"/>
        </w:rPr>
        <w:t>Técnico Universitario en Sistemas Informáticos</w:t>
      </w:r>
      <w:r>
        <w:rPr>
          <w:rStyle w:val="eop"/>
          <w:rFonts w:ascii="Segoe UI" w:eastAsia="Segoe UI" w:hAnsi="Segoe UI" w:cs="Segoe UI"/>
          <w:color w:val="343A40"/>
          <w:sz w:val="36"/>
          <w:szCs w:val="36"/>
          <w:lang w:val="es-AR"/>
        </w:rPr>
        <w:t> </w:t>
      </w:r>
    </w:p>
    <w:p w14:paraId="54BD8231" w14:textId="552A7778" w:rsidR="006453F1" w:rsidRPr="00F72CD1" w:rsidRDefault="00F72CD1" w:rsidP="006453F1">
      <w:pPr>
        <w:spacing w:before="100" w:beforeAutospacing="1" w:after="100" w:afterAutospacing="1" w:line="240" w:lineRule="auto"/>
        <w:jc w:val="center"/>
        <w:rPr>
          <w:rFonts w:ascii="Segoe UI" w:eastAsia="Segoe UI" w:hAnsi="Segoe UI" w:cs="Segoe UI"/>
          <w:color w:val="343A40"/>
          <w:sz w:val="96"/>
          <w:szCs w:val="96"/>
          <w:lang w:val="es-AR"/>
        </w:rPr>
      </w:pPr>
      <w:r w:rsidRPr="00F72CD1">
        <w:rPr>
          <w:rFonts w:ascii="Verdana" w:hAnsi="Verdana"/>
          <w:b/>
          <w:bCs/>
          <w:color w:val="FFFFFF"/>
          <w:sz w:val="96"/>
          <w:szCs w:val="96"/>
          <w:shd w:val="clear" w:color="auto" w:fill="A9A9A9"/>
        </w:rPr>
        <w:t>LABORATORIO V</w:t>
      </w:r>
    </w:p>
    <w:p w14:paraId="5FB74D8F" w14:textId="3D800CDE" w:rsidR="006453F1" w:rsidRDefault="006453F1" w:rsidP="006453F1">
      <w:pPr>
        <w:spacing w:before="100" w:beforeAutospacing="1" w:after="100" w:afterAutospacing="1" w:line="240" w:lineRule="auto"/>
        <w:rPr>
          <w:rFonts w:ascii="Segoe UI" w:eastAsia="Segoe UI" w:hAnsi="Segoe UI" w:cs="Segoe UI"/>
          <w:color w:val="343A40"/>
          <w:sz w:val="36"/>
          <w:szCs w:val="36"/>
        </w:rPr>
      </w:pPr>
      <w:r>
        <w:br/>
      </w:r>
      <w:r>
        <w:rPr>
          <w:rStyle w:val="scxw82252870"/>
          <w:rFonts w:ascii="Calibri" w:eastAsia="Calibri" w:hAnsi="Calibri" w:cs="Calibri"/>
          <w:color w:val="000000" w:themeColor="text1"/>
          <w:lang w:val="es-AR"/>
        </w:rPr>
        <w:t>Nombre del taller/modulo:</w:t>
      </w:r>
      <w:r>
        <w:rPr>
          <w:rStyle w:val="eop"/>
          <w:rFonts w:ascii="Segoe UI" w:eastAsia="Segoe UI" w:hAnsi="Segoe UI" w:cs="Segoe UI"/>
          <w:color w:val="343A40"/>
          <w:sz w:val="36"/>
          <w:szCs w:val="36"/>
          <w:lang w:val="es-AR"/>
        </w:rPr>
        <w:t> </w:t>
      </w:r>
    </w:p>
    <w:p w14:paraId="16275C84" w14:textId="5D9B69DB" w:rsidR="006453F1" w:rsidRDefault="00F72CD1" w:rsidP="006453F1">
      <w:pPr>
        <w:spacing w:before="100" w:beforeAutospacing="1" w:after="100" w:afterAutospacing="1" w:line="240" w:lineRule="auto"/>
        <w:ind w:left="3900"/>
        <w:rPr>
          <w:rFonts w:eastAsiaTheme="minorEastAsia"/>
          <w:color w:val="343A40"/>
          <w:sz w:val="36"/>
          <w:szCs w:val="36"/>
        </w:rPr>
      </w:pPr>
      <w:r>
        <w:rPr>
          <w:rStyle w:val="normaltextrun"/>
          <w:rFonts w:ascii="Segoe UI" w:eastAsia="Segoe UI" w:hAnsi="Segoe UI" w:cs="Segoe UI"/>
          <w:color w:val="343A40"/>
          <w:sz w:val="36"/>
          <w:szCs w:val="36"/>
          <w:lang w:val="es-AR"/>
        </w:rPr>
        <w:t>Trabajo Integrador</w:t>
      </w:r>
      <w:r w:rsidR="006453F1">
        <w:rPr>
          <w:rStyle w:val="normaltextrun"/>
          <w:rFonts w:ascii="Segoe UI" w:eastAsia="Segoe UI" w:hAnsi="Segoe UI" w:cs="Segoe UI"/>
          <w:color w:val="343A40"/>
          <w:sz w:val="36"/>
          <w:szCs w:val="36"/>
          <w:lang w:val="es-AR"/>
        </w:rPr>
        <w:t> </w:t>
      </w:r>
    </w:p>
    <w:p w14:paraId="7F14E733" w14:textId="77777777" w:rsidR="006453F1" w:rsidRDefault="006453F1" w:rsidP="006453F1">
      <w:pPr>
        <w:spacing w:before="100" w:beforeAutospacing="1" w:after="100" w:afterAutospacing="1" w:line="240" w:lineRule="auto"/>
        <w:rPr>
          <w:rFonts w:ascii="Segoe UI" w:eastAsia="Segoe UI" w:hAnsi="Segoe UI" w:cs="Segoe UI"/>
          <w:color w:val="343A40"/>
          <w:sz w:val="36"/>
          <w:szCs w:val="36"/>
        </w:rPr>
      </w:pPr>
      <w:r>
        <w:br/>
      </w:r>
      <w:r>
        <w:rPr>
          <w:rStyle w:val="scxw82252870"/>
          <w:rFonts w:ascii="Calibri" w:eastAsia="Calibri" w:hAnsi="Calibri" w:cs="Calibri"/>
          <w:color w:val="000000" w:themeColor="text1"/>
          <w:lang w:val="es-AR"/>
        </w:rPr>
        <w:t>Integrantes del grupo: </w:t>
      </w:r>
      <w:r>
        <w:rPr>
          <w:rStyle w:val="eop"/>
          <w:rFonts w:ascii="Segoe UI" w:eastAsia="Segoe UI" w:hAnsi="Segoe UI" w:cs="Segoe UI"/>
          <w:color w:val="343A40"/>
          <w:sz w:val="36"/>
          <w:szCs w:val="36"/>
          <w:lang w:val="es-AR"/>
        </w:rPr>
        <w:t> </w:t>
      </w:r>
    </w:p>
    <w:p w14:paraId="1AEBFDD1" w14:textId="7E3352AD" w:rsidR="001E3974" w:rsidRDefault="006453F1" w:rsidP="00F72CD1">
      <w:pPr>
        <w:spacing w:before="100" w:beforeAutospacing="1" w:after="100" w:afterAutospacing="1" w:line="240" w:lineRule="auto"/>
        <w:ind w:left="3900"/>
        <w:rPr>
          <w:rStyle w:val="normaltextrun"/>
          <w:rFonts w:ascii="Segoe UI" w:eastAsia="Segoe UI" w:hAnsi="Segoe UI" w:cs="Segoe UI"/>
          <w:color w:val="343A40"/>
          <w:sz w:val="36"/>
          <w:szCs w:val="36"/>
          <w:lang w:val="es-AR"/>
        </w:rPr>
      </w:pPr>
      <w:r>
        <w:rPr>
          <w:rStyle w:val="normaltextrun"/>
          <w:rFonts w:ascii="Segoe UI" w:eastAsia="Segoe UI" w:hAnsi="Segoe UI" w:cs="Segoe UI"/>
          <w:color w:val="343A40"/>
          <w:sz w:val="36"/>
          <w:szCs w:val="36"/>
          <w:lang w:val="es-AR"/>
        </w:rPr>
        <w:t>Cordoba Ezequiel </w:t>
      </w:r>
      <w:r w:rsidR="00F72CD1">
        <w:rPr>
          <w:rFonts w:eastAsiaTheme="minorEastAsia"/>
          <w:color w:val="343A40"/>
          <w:sz w:val="36"/>
          <w:szCs w:val="36"/>
        </w:rPr>
        <w:br/>
      </w:r>
      <w:r>
        <w:rPr>
          <w:rStyle w:val="normaltextrun"/>
          <w:rFonts w:ascii="Segoe UI" w:eastAsia="Segoe UI" w:hAnsi="Segoe UI" w:cs="Segoe UI"/>
          <w:color w:val="343A40"/>
          <w:sz w:val="36"/>
          <w:szCs w:val="36"/>
          <w:lang w:val="es-AR"/>
        </w:rPr>
        <w:t>Ramírez Nicolás</w:t>
      </w:r>
      <w:r w:rsidR="00F72CD1">
        <w:rPr>
          <w:rStyle w:val="normaltextrun"/>
          <w:rFonts w:ascii="Segoe UI" w:eastAsia="Segoe UI" w:hAnsi="Segoe UI" w:cs="Segoe UI"/>
          <w:color w:val="343A40"/>
          <w:sz w:val="36"/>
          <w:szCs w:val="36"/>
          <w:lang w:val="es-AR"/>
        </w:rPr>
        <w:br/>
      </w:r>
      <w:r>
        <w:rPr>
          <w:rStyle w:val="normaltextrun"/>
          <w:rFonts w:ascii="Segoe UI" w:eastAsia="Segoe UI" w:hAnsi="Segoe UI" w:cs="Segoe UI"/>
          <w:color w:val="343A40"/>
          <w:sz w:val="36"/>
          <w:szCs w:val="36"/>
          <w:lang w:val="es-AR"/>
        </w:rPr>
        <w:t>Valenzuela Elías</w:t>
      </w:r>
    </w:p>
    <w:p w14:paraId="11F7B375" w14:textId="66AC45AD" w:rsidR="00F72CD1" w:rsidRDefault="00F72CD1" w:rsidP="00F72CD1">
      <w:pPr>
        <w:spacing w:before="100" w:beforeAutospacing="1" w:after="100" w:afterAutospacing="1" w:line="240" w:lineRule="auto"/>
        <w:ind w:left="3900"/>
        <w:rPr>
          <w:rStyle w:val="normaltextrun"/>
          <w:rFonts w:ascii="Segoe UI" w:eastAsia="Segoe UI" w:hAnsi="Segoe UI" w:cs="Segoe UI"/>
          <w:color w:val="343A40"/>
          <w:sz w:val="36"/>
          <w:szCs w:val="36"/>
          <w:lang w:val="es-AR"/>
        </w:rPr>
      </w:pPr>
    </w:p>
    <w:p w14:paraId="79F9E432" w14:textId="1F5DA129" w:rsidR="00F72CD1" w:rsidRDefault="00F72CD1" w:rsidP="00F72CD1">
      <w:pPr>
        <w:spacing w:before="100" w:beforeAutospacing="1" w:after="100" w:afterAutospacing="1" w:line="240" w:lineRule="auto"/>
        <w:ind w:left="3900"/>
        <w:rPr>
          <w:rStyle w:val="normaltextrun"/>
          <w:rFonts w:ascii="Segoe UI" w:eastAsia="Segoe UI" w:hAnsi="Segoe UI" w:cs="Segoe UI"/>
          <w:color w:val="343A40"/>
          <w:sz w:val="36"/>
          <w:szCs w:val="36"/>
          <w:lang w:val="es-AR"/>
        </w:rPr>
      </w:pPr>
      <w:r>
        <w:rPr>
          <w:rStyle w:val="normaltextrun"/>
          <w:rFonts w:ascii="Segoe UI" w:eastAsia="Segoe UI" w:hAnsi="Segoe UI" w:cs="Segoe UI"/>
          <w:color w:val="343A40"/>
          <w:sz w:val="36"/>
          <w:szCs w:val="36"/>
          <w:lang w:val="es-AR"/>
        </w:rPr>
        <w:tab/>
      </w:r>
      <w:r>
        <w:rPr>
          <w:rStyle w:val="normaltextrun"/>
          <w:rFonts w:ascii="Segoe UI" w:eastAsia="Segoe UI" w:hAnsi="Segoe UI" w:cs="Segoe UI"/>
          <w:color w:val="343A40"/>
          <w:sz w:val="36"/>
          <w:szCs w:val="36"/>
          <w:lang w:val="es-AR"/>
        </w:rPr>
        <w:tab/>
      </w:r>
      <w:r>
        <w:rPr>
          <w:rStyle w:val="normaltextrun"/>
          <w:rFonts w:ascii="Segoe UI" w:eastAsia="Segoe UI" w:hAnsi="Segoe UI" w:cs="Segoe UI"/>
          <w:color w:val="343A40"/>
          <w:sz w:val="36"/>
          <w:szCs w:val="36"/>
          <w:lang w:val="es-AR"/>
        </w:rPr>
        <w:tab/>
      </w:r>
      <w:r>
        <w:rPr>
          <w:rStyle w:val="normaltextrun"/>
          <w:rFonts w:ascii="Segoe UI" w:eastAsia="Segoe UI" w:hAnsi="Segoe UI" w:cs="Segoe UI"/>
          <w:color w:val="343A40"/>
          <w:sz w:val="36"/>
          <w:szCs w:val="36"/>
          <w:lang w:val="es-AR"/>
        </w:rPr>
        <w:tab/>
      </w:r>
      <w:r>
        <w:rPr>
          <w:rStyle w:val="normaltextrun"/>
          <w:rFonts w:ascii="Segoe UI" w:eastAsia="Segoe UI" w:hAnsi="Segoe UI" w:cs="Segoe UI"/>
          <w:color w:val="343A40"/>
          <w:sz w:val="36"/>
          <w:szCs w:val="36"/>
          <w:lang w:val="es-AR"/>
        </w:rPr>
        <w:tab/>
      </w:r>
      <w:r>
        <w:rPr>
          <w:rStyle w:val="normaltextrun"/>
          <w:rFonts w:ascii="Segoe UI" w:eastAsia="Segoe UI" w:hAnsi="Segoe UI" w:cs="Segoe UI"/>
          <w:color w:val="343A40"/>
          <w:sz w:val="36"/>
          <w:szCs w:val="36"/>
          <w:lang w:val="es-AR"/>
        </w:rPr>
        <w:tab/>
      </w:r>
      <w:r>
        <w:rPr>
          <w:rStyle w:val="normaltextrun"/>
          <w:rFonts w:ascii="Segoe UI" w:eastAsia="Segoe UI" w:hAnsi="Segoe UI" w:cs="Segoe UI"/>
          <w:color w:val="343A40"/>
          <w:sz w:val="36"/>
          <w:szCs w:val="36"/>
          <w:lang w:val="es-AR"/>
        </w:rPr>
        <w:br/>
      </w:r>
    </w:p>
    <w:p w14:paraId="65FC57D7" w14:textId="77777777" w:rsidR="00F72CD1" w:rsidRPr="00F72CD1" w:rsidRDefault="00F72CD1" w:rsidP="0CA6B054">
      <w:pPr>
        <w:spacing w:before="100" w:beforeAutospacing="1" w:after="100" w:afterAutospacing="1" w:line="240" w:lineRule="auto"/>
        <w:rPr>
          <w:rFonts w:ascii="Segoe UI" w:eastAsia="Segoe UI" w:hAnsi="Segoe UI" w:cs="Segoe UI"/>
          <w:color w:val="343A40"/>
          <w:sz w:val="36"/>
          <w:szCs w:val="36"/>
          <w:lang w:val="es-AR"/>
        </w:rPr>
      </w:pPr>
    </w:p>
    <w:p w14:paraId="7CE955E3" w14:textId="1FB2F0CD" w:rsidR="0CA6B054" w:rsidRDefault="0CA6B054" w:rsidP="0CA6B054">
      <w:pPr>
        <w:spacing w:beforeAutospacing="1" w:afterAutospacing="1" w:line="240" w:lineRule="auto"/>
      </w:pPr>
    </w:p>
    <w:p w14:paraId="7525F1B8" w14:textId="095DFEA5" w:rsidR="0D105D26" w:rsidRDefault="0D105D26" w:rsidP="42B2ACAD">
      <w:pPr>
        <w:spacing w:beforeAutospacing="1" w:afterAutospacing="1" w:line="240" w:lineRule="auto"/>
        <w:rPr>
          <w:sz w:val="28"/>
          <w:szCs w:val="28"/>
          <w:u w:val="single"/>
        </w:rPr>
      </w:pPr>
      <w:r w:rsidRPr="42B2ACAD">
        <w:rPr>
          <w:b/>
          <w:bCs/>
          <w:sz w:val="28"/>
          <w:szCs w:val="28"/>
          <w:u w:val="single"/>
        </w:rPr>
        <w:t>Ventanas</w:t>
      </w:r>
    </w:p>
    <w:p w14:paraId="68B17496" w14:textId="56756208" w:rsidR="0CA6B054" w:rsidRDefault="0CA6B054" w:rsidP="42B2ACAD">
      <w:pPr>
        <w:spacing w:beforeAutospacing="1" w:afterAutospacing="1" w:line="240" w:lineRule="auto"/>
        <w:rPr>
          <w:sz w:val="28"/>
          <w:szCs w:val="28"/>
          <w:u w:val="single"/>
        </w:rPr>
      </w:pPr>
    </w:p>
    <w:p w14:paraId="116583B8" w14:textId="2D6D0CA1" w:rsidR="0EE110E8" w:rsidRDefault="0EE110E8" w:rsidP="42B2ACAD">
      <w:pPr>
        <w:pStyle w:val="Prrafodelista"/>
        <w:numPr>
          <w:ilvl w:val="0"/>
          <w:numId w:val="3"/>
        </w:numPr>
        <w:spacing w:beforeAutospacing="1" w:afterAutospacing="1" w:line="240" w:lineRule="auto"/>
        <w:ind w:left="0"/>
        <w:rPr>
          <w:rFonts w:eastAsiaTheme="minorEastAsia"/>
          <w:b/>
          <w:bCs/>
          <w:sz w:val="28"/>
          <w:szCs w:val="28"/>
          <w:u w:val="single"/>
        </w:rPr>
      </w:pPr>
      <w:proofErr w:type="spellStart"/>
      <w:r w:rsidRPr="42B2ACAD">
        <w:rPr>
          <w:b/>
          <w:bCs/>
          <w:sz w:val="28"/>
          <w:szCs w:val="28"/>
          <w:u w:val="single"/>
        </w:rPr>
        <w:t>Login</w:t>
      </w:r>
      <w:proofErr w:type="spellEnd"/>
      <w:r w:rsidRPr="42B2ACAD">
        <w:rPr>
          <w:sz w:val="28"/>
          <w:szCs w:val="28"/>
          <w:u w:val="single"/>
        </w:rPr>
        <w:t>:</w:t>
      </w:r>
    </w:p>
    <w:p w14:paraId="0505CA00" w14:textId="16AFE5B8" w:rsidR="0D105D26" w:rsidRDefault="0D105D26" w:rsidP="0CA6B054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7B6EB462" wp14:editId="57C75CE4">
            <wp:extent cx="5532120" cy="2696908"/>
            <wp:effectExtent l="0" t="0" r="0" b="0"/>
            <wp:docPr id="444039006" name="Picture 444039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0390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6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4C7E" w14:textId="6990F3D6" w:rsidR="768980DD" w:rsidRDefault="768980DD" w:rsidP="0CA6B054">
      <w:pPr>
        <w:spacing w:beforeAutospacing="1" w:afterAutospacing="1" w:line="240" w:lineRule="auto"/>
      </w:pPr>
      <w:r>
        <w:t xml:space="preserve">Esta es la vista principal a la página web la cual es el </w:t>
      </w:r>
      <w:proofErr w:type="spellStart"/>
      <w:r>
        <w:t>login</w:t>
      </w:r>
      <w:proofErr w:type="spellEnd"/>
      <w:r>
        <w:t xml:space="preserve"> de la misma.</w:t>
      </w:r>
    </w:p>
    <w:p w14:paraId="65E1B385" w14:textId="146830C3" w:rsidR="768980DD" w:rsidRDefault="768980DD" w:rsidP="0CA6B054">
      <w:pPr>
        <w:spacing w:beforeAutospacing="1" w:afterAutospacing="1" w:line="240" w:lineRule="auto"/>
      </w:pPr>
      <w:r>
        <w:t>Actualmente los usuarios para ingresar son:</w:t>
      </w:r>
    </w:p>
    <w:p w14:paraId="69C7C07E" w14:textId="3F48846B" w:rsidR="768980DD" w:rsidRDefault="768980DD" w:rsidP="42B2ACAD">
      <w:pPr>
        <w:pStyle w:val="Prrafodelista"/>
        <w:numPr>
          <w:ilvl w:val="0"/>
          <w:numId w:val="5"/>
        </w:numPr>
        <w:spacing w:beforeAutospacing="1" w:afterAutospacing="1" w:line="240" w:lineRule="auto"/>
        <w:rPr>
          <w:rFonts w:eastAsiaTheme="minorEastAsia"/>
        </w:rPr>
      </w:pPr>
      <w:r>
        <w:t xml:space="preserve">Usuario: </w:t>
      </w:r>
      <w:r w:rsidR="6455E7A3">
        <w:t>“</w:t>
      </w:r>
      <w:proofErr w:type="spellStart"/>
      <w:r>
        <w:t>admin</w:t>
      </w:r>
      <w:proofErr w:type="spellEnd"/>
      <w:r w:rsidR="479DA5CF">
        <w:t>”</w:t>
      </w:r>
      <w:r>
        <w:t xml:space="preserve"> Pass: </w:t>
      </w:r>
      <w:r w:rsidR="3EC1DCBF">
        <w:t>“</w:t>
      </w:r>
      <w:proofErr w:type="spellStart"/>
      <w:r>
        <w:t>admin</w:t>
      </w:r>
      <w:proofErr w:type="spellEnd"/>
      <w:r w:rsidR="3EC1DCBF">
        <w:t>”</w:t>
      </w:r>
    </w:p>
    <w:p w14:paraId="11292521" w14:textId="3D8D6A44" w:rsidR="768980DD" w:rsidRDefault="768980DD" w:rsidP="42B2ACAD">
      <w:pPr>
        <w:pStyle w:val="Prrafodelista"/>
        <w:numPr>
          <w:ilvl w:val="0"/>
          <w:numId w:val="5"/>
        </w:numPr>
        <w:spacing w:beforeAutospacing="1" w:afterAutospacing="1" w:line="240" w:lineRule="auto"/>
        <w:rPr>
          <w:rFonts w:eastAsiaTheme="minorEastAsia"/>
        </w:rPr>
      </w:pPr>
      <w:r>
        <w:t xml:space="preserve">Usuario: </w:t>
      </w:r>
      <w:r w:rsidR="2993A69B">
        <w:t>“</w:t>
      </w:r>
      <w:r>
        <w:t>cliente</w:t>
      </w:r>
      <w:r w:rsidR="2993A69B">
        <w:t>”</w:t>
      </w:r>
      <w:r>
        <w:t xml:space="preserve"> Pass: </w:t>
      </w:r>
      <w:r w:rsidR="1EC79E53">
        <w:t>“</w:t>
      </w:r>
      <w:r>
        <w:t>cliente</w:t>
      </w:r>
      <w:r w:rsidR="275FBBB1">
        <w:t>”</w:t>
      </w:r>
    </w:p>
    <w:p w14:paraId="6A16BFF2" w14:textId="4B540C08" w:rsidR="76BC50A8" w:rsidRDefault="768980DD" w:rsidP="42B2ACAD">
      <w:pPr>
        <w:spacing w:beforeAutospacing="1" w:afterAutospacing="1" w:line="240" w:lineRule="auto"/>
      </w:pPr>
      <w:r>
        <w:t xml:space="preserve">Se </w:t>
      </w:r>
      <w:r w:rsidR="7D39E421">
        <w:t>está</w:t>
      </w:r>
      <w:r>
        <w:t xml:space="preserve"> realizando de esta manera para evaluar las diferentes ventanas para cada tipo de usuario</w:t>
      </w:r>
      <w:r w:rsidR="16FC2477">
        <w:t xml:space="preserve">: Empleado del Banco </w:t>
      </w:r>
      <w:r w:rsidR="76BC50A8">
        <w:t>y Cliente.</w:t>
      </w:r>
    </w:p>
    <w:p w14:paraId="15A78981" w14:textId="5CDF13C5" w:rsidR="0CA6B054" w:rsidRDefault="0CA6B054" w:rsidP="0CA6B054">
      <w:pPr>
        <w:spacing w:beforeAutospacing="1" w:afterAutospacing="1" w:line="240" w:lineRule="auto"/>
      </w:pPr>
    </w:p>
    <w:p w14:paraId="2F84559A" w14:textId="29E95EC6" w:rsidR="0D105D26" w:rsidRDefault="0D105D26" w:rsidP="42B2ACAD">
      <w:pPr>
        <w:pStyle w:val="Prrafodelista"/>
        <w:numPr>
          <w:ilvl w:val="0"/>
          <w:numId w:val="3"/>
        </w:numPr>
        <w:spacing w:beforeAutospacing="1" w:afterAutospacing="1" w:line="240" w:lineRule="auto"/>
        <w:ind w:left="0"/>
        <w:rPr>
          <w:rFonts w:eastAsiaTheme="minorEastAsia"/>
          <w:b/>
          <w:bCs/>
          <w:sz w:val="28"/>
          <w:szCs w:val="28"/>
          <w:u w:val="single"/>
        </w:rPr>
      </w:pPr>
      <w:r w:rsidRPr="42B2ACAD">
        <w:rPr>
          <w:b/>
          <w:bCs/>
          <w:sz w:val="28"/>
          <w:szCs w:val="28"/>
          <w:u w:val="single"/>
        </w:rPr>
        <w:t>Vistas</w:t>
      </w:r>
      <w:r w:rsidR="77577FDF" w:rsidRPr="42B2ACAD">
        <w:rPr>
          <w:b/>
          <w:bCs/>
          <w:sz w:val="28"/>
          <w:szCs w:val="28"/>
          <w:u w:val="single"/>
        </w:rPr>
        <w:t xml:space="preserve"> para un </w:t>
      </w:r>
      <w:r w:rsidR="4C2295EE" w:rsidRPr="42B2ACAD">
        <w:rPr>
          <w:b/>
          <w:bCs/>
          <w:sz w:val="28"/>
          <w:szCs w:val="28"/>
          <w:u w:val="single"/>
        </w:rPr>
        <w:t>u</w:t>
      </w:r>
      <w:r w:rsidR="2CDF716E" w:rsidRPr="42B2ACAD">
        <w:rPr>
          <w:b/>
          <w:bCs/>
          <w:sz w:val="28"/>
          <w:szCs w:val="28"/>
          <w:u w:val="single"/>
        </w:rPr>
        <w:t>suario</w:t>
      </w:r>
      <w:r w:rsidRPr="42B2ACAD">
        <w:rPr>
          <w:b/>
          <w:bCs/>
          <w:sz w:val="28"/>
          <w:szCs w:val="28"/>
          <w:u w:val="single"/>
        </w:rPr>
        <w:t xml:space="preserve"> </w:t>
      </w:r>
      <w:r w:rsidR="77E0BFD9" w:rsidRPr="42B2ACAD">
        <w:rPr>
          <w:b/>
          <w:bCs/>
          <w:sz w:val="28"/>
          <w:szCs w:val="28"/>
          <w:u w:val="single"/>
        </w:rPr>
        <w:t xml:space="preserve">tipo </w:t>
      </w:r>
      <w:r w:rsidR="03AF58FB" w:rsidRPr="42B2ACAD">
        <w:rPr>
          <w:b/>
          <w:bCs/>
          <w:sz w:val="28"/>
          <w:szCs w:val="28"/>
          <w:u w:val="single"/>
        </w:rPr>
        <w:t>Empleado del Banco</w:t>
      </w:r>
    </w:p>
    <w:p w14:paraId="5B0A051E" w14:textId="047D8823" w:rsidR="42B2ACAD" w:rsidRDefault="42B2ACAD" w:rsidP="42B2ACAD">
      <w:pPr>
        <w:spacing w:beforeAutospacing="1" w:afterAutospacing="1" w:line="240" w:lineRule="auto"/>
        <w:rPr>
          <w:b/>
          <w:bCs/>
          <w:sz w:val="28"/>
          <w:szCs w:val="28"/>
          <w:u w:val="single"/>
        </w:rPr>
      </w:pPr>
    </w:p>
    <w:p w14:paraId="0EFBF605" w14:textId="36D22BF7" w:rsidR="154ED7AA" w:rsidRDefault="154ED7AA" w:rsidP="0CA6B054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3AA6F82D" wp14:editId="0D419A7C">
            <wp:extent cx="5532120" cy="138303"/>
            <wp:effectExtent l="0" t="0" r="0" b="0"/>
            <wp:docPr id="2053877187" name="Picture 2053877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87718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16DA" w14:textId="751C75F4" w:rsidR="154ED7AA" w:rsidRDefault="154ED7AA" w:rsidP="0CA6B054">
      <w:pPr>
        <w:spacing w:beforeAutospacing="1" w:afterAutospacing="1" w:line="240" w:lineRule="auto"/>
      </w:pPr>
      <w:r>
        <w:t xml:space="preserve">Este usuario va a contar con un </w:t>
      </w:r>
      <w:proofErr w:type="spellStart"/>
      <w:r>
        <w:t>header</w:t>
      </w:r>
      <w:proofErr w:type="spellEnd"/>
      <w:r>
        <w:t xml:space="preserve"> en el cual va a poder acceder a clientes y cuentas.</w:t>
      </w:r>
    </w:p>
    <w:p w14:paraId="3C5947CE" w14:textId="01019DB1" w:rsidR="0CA6B054" w:rsidRDefault="0CA6B054" w:rsidP="0CA6B054">
      <w:pPr>
        <w:spacing w:beforeAutospacing="1" w:afterAutospacing="1" w:line="240" w:lineRule="auto"/>
      </w:pPr>
    </w:p>
    <w:p w14:paraId="667FD3C1" w14:textId="2ACD02D6" w:rsidR="3D92F067" w:rsidRDefault="3D92F067" w:rsidP="42B2ACAD">
      <w:pPr>
        <w:pStyle w:val="Prrafodelista"/>
        <w:numPr>
          <w:ilvl w:val="1"/>
          <w:numId w:val="3"/>
        </w:numPr>
        <w:spacing w:beforeAutospacing="1" w:afterAutospacing="1" w:line="240" w:lineRule="auto"/>
        <w:ind w:left="360"/>
        <w:rPr>
          <w:rFonts w:eastAsiaTheme="minorEastAsia"/>
          <w:b/>
          <w:bCs/>
          <w:sz w:val="28"/>
          <w:szCs w:val="28"/>
          <w:u w:val="single"/>
        </w:rPr>
      </w:pPr>
      <w:r w:rsidRPr="42B2ACAD">
        <w:rPr>
          <w:b/>
          <w:bCs/>
          <w:sz w:val="28"/>
          <w:szCs w:val="28"/>
          <w:u w:val="single"/>
        </w:rPr>
        <w:lastRenderedPageBreak/>
        <w:t xml:space="preserve">Listar </w:t>
      </w:r>
      <w:r w:rsidR="0F860699" w:rsidRPr="42B2ACAD">
        <w:rPr>
          <w:b/>
          <w:bCs/>
          <w:sz w:val="28"/>
          <w:szCs w:val="28"/>
          <w:u w:val="single"/>
        </w:rPr>
        <w:t>Clientes</w:t>
      </w:r>
    </w:p>
    <w:p w14:paraId="4366D317" w14:textId="727C2439" w:rsidR="42B2ACAD" w:rsidRDefault="42B2ACAD" w:rsidP="42B2ACAD">
      <w:pPr>
        <w:spacing w:beforeAutospacing="1" w:afterAutospacing="1" w:line="240" w:lineRule="auto"/>
        <w:rPr>
          <w:b/>
          <w:bCs/>
          <w:sz w:val="28"/>
          <w:szCs w:val="28"/>
          <w:u w:val="single"/>
        </w:rPr>
      </w:pPr>
    </w:p>
    <w:p w14:paraId="032B5A15" w14:textId="69BC58E7" w:rsidR="0D105D26" w:rsidRDefault="0D105D26" w:rsidP="0CA6B054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7E682AF8" wp14:editId="7175ABCC">
            <wp:extent cx="5532120" cy="2696908"/>
            <wp:effectExtent l="0" t="0" r="0" b="0"/>
            <wp:docPr id="2017928682" name="Picture 2017928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92868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6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93E9" w14:textId="695B25CA" w:rsidR="668DE46D" w:rsidRDefault="0CB9BB56" w:rsidP="42B2ACAD">
      <w:pPr>
        <w:spacing w:beforeAutospacing="1" w:afterAutospacing="1" w:line="240" w:lineRule="auto"/>
      </w:pPr>
      <w:r>
        <w:t>En esta ventana están listados todos los clientes del Banco</w:t>
      </w:r>
      <w:r w:rsidR="668DE46D">
        <w:t xml:space="preserve">. En esta misma hay un </w:t>
      </w:r>
      <w:r w:rsidR="5EE114FC">
        <w:t>botón</w:t>
      </w:r>
      <w:r w:rsidR="668DE46D">
        <w:t xml:space="preserve"> </w:t>
      </w:r>
      <w:r w:rsidR="39DC403A">
        <w:t xml:space="preserve">de Alta para </w:t>
      </w:r>
      <w:r w:rsidR="668DE46D">
        <w:t>crear clientes</w:t>
      </w:r>
      <w:r w:rsidR="4BBD4CDA">
        <w:t>, otro para Buscar un cliente, y en la tabla hay botones de acciones para Ver Detalle, Modificar y Eliminar el cliente de una fila.</w:t>
      </w:r>
    </w:p>
    <w:p w14:paraId="6D7CAE16" w14:textId="6F1F913A" w:rsidR="42B2ACAD" w:rsidRDefault="42B2ACAD" w:rsidP="42B2ACAD">
      <w:pPr>
        <w:spacing w:beforeAutospacing="1" w:afterAutospacing="1" w:line="240" w:lineRule="auto"/>
      </w:pPr>
    </w:p>
    <w:p w14:paraId="70FFA786" w14:textId="6BC8A4FF" w:rsidR="4E2BFB37" w:rsidRDefault="4E2BFB37" w:rsidP="42B2ACAD">
      <w:pPr>
        <w:pStyle w:val="Prrafodelista"/>
        <w:numPr>
          <w:ilvl w:val="1"/>
          <w:numId w:val="3"/>
        </w:numPr>
        <w:spacing w:beforeAutospacing="1" w:afterAutospacing="1" w:line="240" w:lineRule="auto"/>
        <w:ind w:left="360"/>
        <w:rPr>
          <w:rFonts w:eastAsiaTheme="minorEastAsia"/>
          <w:b/>
          <w:bCs/>
          <w:sz w:val="28"/>
          <w:szCs w:val="28"/>
          <w:u w:val="single"/>
        </w:rPr>
      </w:pPr>
      <w:r w:rsidRPr="42B2ACAD">
        <w:rPr>
          <w:b/>
          <w:bCs/>
          <w:sz w:val="28"/>
          <w:szCs w:val="28"/>
          <w:u w:val="single"/>
        </w:rPr>
        <w:t>Alta Cliente</w:t>
      </w:r>
    </w:p>
    <w:p w14:paraId="5179AD87" w14:textId="1320E4C6" w:rsidR="42B2ACAD" w:rsidRDefault="42B2ACAD" w:rsidP="42B2ACAD">
      <w:pPr>
        <w:spacing w:beforeAutospacing="1" w:afterAutospacing="1" w:line="240" w:lineRule="auto"/>
      </w:pPr>
    </w:p>
    <w:p w14:paraId="154CB4CC" w14:textId="06C548A7" w:rsidR="0D105D26" w:rsidRDefault="0D105D26" w:rsidP="0CA6B054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19E656E6" wp14:editId="107E45DF">
            <wp:extent cx="5532120" cy="2673858"/>
            <wp:effectExtent l="0" t="0" r="0" b="0"/>
            <wp:docPr id="300498230" name="Picture 300498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49823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6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3B7C" w14:textId="4038C305" w:rsidR="578EB42A" w:rsidRDefault="578EB42A" w:rsidP="0CA6B054">
      <w:pPr>
        <w:spacing w:beforeAutospacing="1" w:afterAutospacing="1" w:line="240" w:lineRule="auto"/>
      </w:pPr>
      <w:r>
        <w:t xml:space="preserve">En esta ventana se </w:t>
      </w:r>
      <w:r w:rsidR="18F0FF57">
        <w:t>podrá dar de alta un nuevo cliente</w:t>
      </w:r>
      <w:r w:rsidR="43B9578B">
        <w:t>, indicando los campos solicitados.</w:t>
      </w:r>
    </w:p>
    <w:p w14:paraId="5810AC93" w14:textId="02AC61DF" w:rsidR="0CA6B054" w:rsidRDefault="0CA6B054" w:rsidP="0CA6B054">
      <w:pPr>
        <w:spacing w:beforeAutospacing="1" w:afterAutospacing="1" w:line="240" w:lineRule="auto"/>
      </w:pPr>
    </w:p>
    <w:p w14:paraId="66F3A909" w14:textId="5D3C2D53" w:rsidR="360038B3" w:rsidRDefault="360038B3" w:rsidP="42B2ACAD">
      <w:pPr>
        <w:pStyle w:val="Prrafodelista"/>
        <w:numPr>
          <w:ilvl w:val="1"/>
          <w:numId w:val="3"/>
        </w:numPr>
        <w:spacing w:beforeAutospacing="1" w:afterAutospacing="1" w:line="240" w:lineRule="auto"/>
        <w:ind w:left="360"/>
        <w:rPr>
          <w:rFonts w:eastAsiaTheme="minorEastAsia"/>
          <w:b/>
          <w:bCs/>
          <w:sz w:val="28"/>
          <w:szCs w:val="28"/>
          <w:u w:val="single"/>
        </w:rPr>
      </w:pPr>
      <w:r w:rsidRPr="42B2ACAD">
        <w:rPr>
          <w:b/>
          <w:bCs/>
          <w:sz w:val="28"/>
          <w:szCs w:val="28"/>
          <w:u w:val="single"/>
        </w:rPr>
        <w:lastRenderedPageBreak/>
        <w:t>Detalle Cliente</w:t>
      </w:r>
    </w:p>
    <w:p w14:paraId="6EB00181" w14:textId="01991389" w:rsidR="42B2ACAD" w:rsidRDefault="42B2ACAD" w:rsidP="42B2ACAD">
      <w:pPr>
        <w:spacing w:beforeAutospacing="1" w:afterAutospacing="1" w:line="240" w:lineRule="auto"/>
        <w:rPr>
          <w:b/>
          <w:bCs/>
          <w:sz w:val="28"/>
          <w:szCs w:val="28"/>
          <w:u w:val="single"/>
        </w:rPr>
      </w:pPr>
    </w:p>
    <w:p w14:paraId="4535004D" w14:textId="31313A1A" w:rsidR="578EB42A" w:rsidRDefault="578EB42A" w:rsidP="0CA6B054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0FE431C5" wp14:editId="2D7744CD">
            <wp:extent cx="5532120" cy="2673858"/>
            <wp:effectExtent l="0" t="0" r="0" b="0"/>
            <wp:docPr id="1321025959" name="Picture 132102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02595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6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CB37" w14:textId="7B90FF67" w:rsidR="2F4B1F7B" w:rsidRDefault="2F4B1F7B" w:rsidP="42B2ACAD">
      <w:pPr>
        <w:spacing w:beforeAutospacing="1" w:afterAutospacing="1" w:line="240" w:lineRule="auto"/>
      </w:pPr>
      <w:r>
        <w:t>Aquí se verán los datos completos del cliente sin posibilidad de editar.</w:t>
      </w:r>
    </w:p>
    <w:p w14:paraId="5CC1D5F7" w14:textId="131C631E" w:rsidR="42B2ACAD" w:rsidRDefault="42B2ACAD" w:rsidP="42B2ACAD">
      <w:pPr>
        <w:spacing w:beforeAutospacing="1" w:afterAutospacing="1" w:line="240" w:lineRule="auto"/>
      </w:pPr>
    </w:p>
    <w:p w14:paraId="348C8E98" w14:textId="23B89F11" w:rsidR="51915060" w:rsidRDefault="51915060" w:rsidP="42B2ACAD">
      <w:pPr>
        <w:pStyle w:val="Prrafodelista"/>
        <w:numPr>
          <w:ilvl w:val="1"/>
          <w:numId w:val="3"/>
        </w:numPr>
        <w:spacing w:beforeAutospacing="1" w:afterAutospacing="1" w:line="240" w:lineRule="auto"/>
        <w:ind w:left="360"/>
        <w:rPr>
          <w:rFonts w:eastAsiaTheme="minorEastAsia"/>
          <w:b/>
          <w:bCs/>
          <w:sz w:val="28"/>
          <w:szCs w:val="28"/>
          <w:u w:val="single"/>
        </w:rPr>
      </w:pPr>
      <w:r w:rsidRPr="42B2ACAD">
        <w:rPr>
          <w:b/>
          <w:bCs/>
          <w:sz w:val="28"/>
          <w:szCs w:val="28"/>
        </w:rPr>
        <w:t>Modificar Cliente</w:t>
      </w:r>
    </w:p>
    <w:p w14:paraId="131B0855" w14:textId="57C4D823" w:rsidR="42B2ACAD" w:rsidRDefault="42B2ACAD" w:rsidP="42B2ACAD">
      <w:pPr>
        <w:spacing w:beforeAutospacing="1" w:afterAutospacing="1" w:line="240" w:lineRule="auto"/>
        <w:rPr>
          <w:b/>
          <w:bCs/>
          <w:sz w:val="28"/>
          <w:szCs w:val="28"/>
        </w:rPr>
      </w:pPr>
    </w:p>
    <w:p w14:paraId="290E8BEF" w14:textId="212FDE64" w:rsidR="10D5673C" w:rsidRDefault="10D5673C" w:rsidP="42B2ACAD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440342F8" wp14:editId="427C79D0">
            <wp:extent cx="5532120" cy="2673858"/>
            <wp:effectExtent l="0" t="0" r="0" b="0"/>
            <wp:docPr id="1714348548" name="Picture 1714348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34854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6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C099" w14:textId="504A9F73" w:rsidR="0CA6B054" w:rsidRDefault="17E54B7F" w:rsidP="42B2ACAD">
      <w:pPr>
        <w:spacing w:beforeAutospacing="1" w:afterAutospacing="1" w:line="240" w:lineRule="auto"/>
      </w:pPr>
      <w:r>
        <w:t>En ella se puede modificar un cliente indicando nuevos valores para cada uno de sus campos.</w:t>
      </w:r>
    </w:p>
    <w:p w14:paraId="5DADB949" w14:textId="3E0E3D28" w:rsidR="42B2ACAD" w:rsidRDefault="42B2ACAD" w:rsidP="42B2ACAD">
      <w:pPr>
        <w:spacing w:beforeAutospacing="1" w:afterAutospacing="1" w:line="240" w:lineRule="auto"/>
      </w:pPr>
    </w:p>
    <w:p w14:paraId="6463882F" w14:textId="453D976D" w:rsidR="42B2ACAD" w:rsidRDefault="42B2ACAD">
      <w:r>
        <w:br w:type="page"/>
      </w:r>
    </w:p>
    <w:p w14:paraId="4888CD06" w14:textId="45787046" w:rsidR="060DBC8C" w:rsidRDefault="060DBC8C" w:rsidP="42B2ACAD">
      <w:pPr>
        <w:pStyle w:val="Prrafodelista"/>
        <w:numPr>
          <w:ilvl w:val="1"/>
          <w:numId w:val="3"/>
        </w:numPr>
        <w:spacing w:beforeAutospacing="1" w:afterAutospacing="1" w:line="240" w:lineRule="auto"/>
        <w:ind w:left="360"/>
        <w:rPr>
          <w:rFonts w:eastAsiaTheme="minorEastAsia"/>
          <w:b/>
          <w:bCs/>
          <w:sz w:val="28"/>
          <w:szCs w:val="28"/>
          <w:u w:val="single"/>
        </w:rPr>
      </w:pPr>
      <w:r w:rsidRPr="42B2ACAD">
        <w:rPr>
          <w:b/>
          <w:bCs/>
          <w:sz w:val="28"/>
          <w:szCs w:val="28"/>
        </w:rPr>
        <w:lastRenderedPageBreak/>
        <w:t>Eliminar Cliente</w:t>
      </w:r>
    </w:p>
    <w:p w14:paraId="6F5F112C" w14:textId="053FF45A" w:rsidR="42B2ACAD" w:rsidRDefault="42B2ACAD" w:rsidP="42B2ACAD">
      <w:pPr>
        <w:spacing w:beforeAutospacing="1" w:afterAutospacing="1" w:line="240" w:lineRule="auto"/>
        <w:ind w:firstLine="708"/>
        <w:rPr>
          <w:sz w:val="28"/>
          <w:szCs w:val="28"/>
          <w:u w:val="single"/>
        </w:rPr>
      </w:pPr>
    </w:p>
    <w:p w14:paraId="78DD132B" w14:textId="6390A230" w:rsidR="0D105D26" w:rsidRDefault="0D105D26" w:rsidP="0CA6B054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4B3F115F" wp14:editId="3B662548">
            <wp:extent cx="5532120" cy="2696908"/>
            <wp:effectExtent l="0" t="0" r="0" b="0"/>
            <wp:docPr id="613400221" name="Picture 613400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4002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6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89DA" w14:textId="53B90491" w:rsidR="0CA6B054" w:rsidRDefault="1EB214AB" w:rsidP="42B2ACAD">
      <w:pPr>
        <w:spacing w:beforeAutospacing="1" w:afterAutospacing="1" w:line="240" w:lineRule="auto"/>
      </w:pPr>
      <w:r>
        <w:t xml:space="preserve">En la pantalla de Listado de Clientes existe la acción de Eliminar Cliente, al hacer click aparecerá un </w:t>
      </w:r>
      <w:proofErr w:type="spellStart"/>
      <w:r>
        <w:t>popup</w:t>
      </w:r>
      <w:proofErr w:type="spellEnd"/>
      <w:r>
        <w:t xml:space="preserve"> para confirmar la baja del mismo.</w:t>
      </w:r>
    </w:p>
    <w:p w14:paraId="601267E0" w14:textId="093AF662" w:rsidR="42B2ACAD" w:rsidRDefault="42B2ACAD" w:rsidP="42B2ACAD">
      <w:pPr>
        <w:spacing w:beforeAutospacing="1" w:afterAutospacing="1" w:line="240" w:lineRule="auto"/>
      </w:pPr>
    </w:p>
    <w:p w14:paraId="4119ADBF" w14:textId="54EA6B06" w:rsidR="0852B48E" w:rsidRDefault="0852B48E" w:rsidP="42B2ACAD">
      <w:pPr>
        <w:pStyle w:val="Prrafodelista"/>
        <w:numPr>
          <w:ilvl w:val="1"/>
          <w:numId w:val="3"/>
        </w:numPr>
        <w:spacing w:beforeAutospacing="1" w:afterAutospacing="1" w:line="240" w:lineRule="auto"/>
        <w:ind w:left="360"/>
        <w:rPr>
          <w:rFonts w:eastAsiaTheme="minorEastAsia"/>
          <w:b/>
          <w:bCs/>
          <w:sz w:val="28"/>
          <w:szCs w:val="28"/>
          <w:u w:val="single"/>
        </w:rPr>
      </w:pPr>
      <w:r w:rsidRPr="42B2ACAD">
        <w:rPr>
          <w:b/>
          <w:bCs/>
          <w:sz w:val="28"/>
          <w:szCs w:val="28"/>
          <w:u w:val="single"/>
        </w:rPr>
        <w:t>Listar Cuentas</w:t>
      </w:r>
    </w:p>
    <w:p w14:paraId="1194DA54" w14:textId="676D7A24" w:rsidR="42B2ACAD" w:rsidRDefault="42B2ACAD" w:rsidP="42B2ACAD">
      <w:pPr>
        <w:spacing w:beforeAutospacing="1" w:afterAutospacing="1" w:line="240" w:lineRule="auto"/>
        <w:rPr>
          <w:b/>
          <w:bCs/>
          <w:sz w:val="28"/>
          <w:szCs w:val="28"/>
          <w:u w:val="single"/>
        </w:rPr>
      </w:pPr>
    </w:p>
    <w:p w14:paraId="35F59F05" w14:textId="4FA84374" w:rsidR="0D105D26" w:rsidRDefault="0D105D26" w:rsidP="0CA6B054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190C59D9" wp14:editId="443219DA">
            <wp:extent cx="5532120" cy="2696908"/>
            <wp:effectExtent l="0" t="0" r="0" b="0"/>
            <wp:docPr id="400542894" name="Picture 400542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54289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6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2CB8" w14:textId="76EA9C10" w:rsidR="0CA6B054" w:rsidRDefault="0D4B94DE" w:rsidP="42B2ACAD">
      <w:pPr>
        <w:spacing w:beforeAutospacing="1" w:afterAutospacing="1" w:line="240" w:lineRule="auto"/>
      </w:pPr>
      <w:r>
        <w:t>En esta vista, se mostrará el listado completo de cuentas existentes en el banco, permitiendo las acciones Crear, Buscar, Ver Detalle y Eliminar cuenta.</w:t>
      </w:r>
    </w:p>
    <w:p w14:paraId="7D0A2973" w14:textId="03A94E6D" w:rsidR="0CA6B054" w:rsidRDefault="0CA6B054" w:rsidP="42B2ACAD">
      <w:pPr>
        <w:spacing w:beforeAutospacing="1" w:afterAutospacing="1" w:line="240" w:lineRule="auto"/>
      </w:pPr>
    </w:p>
    <w:p w14:paraId="305E1D79" w14:textId="5A546DD7" w:rsidR="0CA6B054" w:rsidRDefault="339783A5" w:rsidP="42B2ACAD">
      <w:pPr>
        <w:pStyle w:val="Prrafodelista"/>
        <w:numPr>
          <w:ilvl w:val="1"/>
          <w:numId w:val="3"/>
        </w:numPr>
        <w:spacing w:beforeAutospacing="1" w:afterAutospacing="1" w:line="240" w:lineRule="auto"/>
        <w:ind w:left="360"/>
        <w:rPr>
          <w:rFonts w:eastAsiaTheme="minorEastAsia"/>
          <w:b/>
          <w:bCs/>
          <w:sz w:val="28"/>
          <w:szCs w:val="28"/>
          <w:u w:val="single"/>
        </w:rPr>
      </w:pPr>
      <w:r w:rsidRPr="42B2ACAD">
        <w:rPr>
          <w:b/>
          <w:bCs/>
          <w:sz w:val="28"/>
          <w:szCs w:val="28"/>
        </w:rPr>
        <w:lastRenderedPageBreak/>
        <w:t>Alta Cuenta</w:t>
      </w:r>
    </w:p>
    <w:p w14:paraId="2EEDCCFC" w14:textId="77831459" w:rsidR="0CA6B054" w:rsidRDefault="0CA6B054" w:rsidP="42B2ACAD">
      <w:pPr>
        <w:spacing w:beforeAutospacing="1" w:afterAutospacing="1" w:line="240" w:lineRule="auto"/>
      </w:pPr>
    </w:p>
    <w:p w14:paraId="1C203DA3" w14:textId="2F9A257A" w:rsidR="79908C16" w:rsidRDefault="79908C16" w:rsidP="0CA6B054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3368669B" wp14:editId="669E2CA7">
            <wp:extent cx="5532120" cy="2719959"/>
            <wp:effectExtent l="0" t="0" r="0" b="0"/>
            <wp:docPr id="1523300456" name="Picture 152330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30045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7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03B4" w14:textId="3079F7A8" w:rsidR="0CA6B054" w:rsidRDefault="6E29AFBC" w:rsidP="42B2ACAD">
      <w:pPr>
        <w:spacing w:beforeAutospacing="1" w:afterAutospacing="1" w:line="240" w:lineRule="auto"/>
      </w:pPr>
      <w:r>
        <w:t>En esta ventana se podrá dar de alta un</w:t>
      </w:r>
      <w:r w:rsidR="1FA4000A">
        <w:t xml:space="preserve">a nueva </w:t>
      </w:r>
      <w:r>
        <w:t>cliente.</w:t>
      </w:r>
    </w:p>
    <w:p w14:paraId="20011C6D" w14:textId="02AC61DF" w:rsidR="0CA6B054" w:rsidRDefault="0CA6B054" w:rsidP="397A65D4">
      <w:pPr>
        <w:spacing w:beforeAutospacing="1" w:afterAutospacing="1" w:line="240" w:lineRule="auto"/>
      </w:pPr>
    </w:p>
    <w:p w14:paraId="26A30497" w14:textId="1F64323D" w:rsidR="0CA6B054" w:rsidRDefault="6E29AFBC" w:rsidP="42B2ACAD">
      <w:pPr>
        <w:spacing w:beforeAutospacing="1" w:afterAutospacing="1" w:line="240" w:lineRule="auto"/>
      </w:pPr>
      <w:r>
        <w:t>En el listado de c</w:t>
      </w:r>
      <w:r w:rsidR="55E3D57B">
        <w:t>uenta</w:t>
      </w:r>
      <w:r>
        <w:t>s cada fila cuenta con Acciones</w:t>
      </w:r>
    </w:p>
    <w:p w14:paraId="31D1AFB1" w14:textId="47921CDA" w:rsidR="0CA6B054" w:rsidRDefault="6E29AFBC" w:rsidP="42B2ACAD">
      <w:pPr>
        <w:pStyle w:val="Prrafodelista"/>
        <w:numPr>
          <w:ilvl w:val="0"/>
          <w:numId w:val="4"/>
        </w:numPr>
        <w:spacing w:beforeAutospacing="1" w:afterAutospacing="1" w:line="240" w:lineRule="auto"/>
        <w:rPr>
          <w:rFonts w:eastAsiaTheme="minorEastAsia"/>
        </w:rPr>
      </w:pPr>
      <w:r>
        <w:t>Modificar: Esta se podrá modificar el detalle de</w:t>
      </w:r>
      <w:r w:rsidR="5DC0DF77">
        <w:t xml:space="preserve"> </w:t>
      </w:r>
      <w:r>
        <w:t>l</w:t>
      </w:r>
      <w:r w:rsidR="5DC0DF77">
        <w:t>a</w:t>
      </w:r>
      <w:r>
        <w:t xml:space="preserve"> </w:t>
      </w:r>
      <w:r w:rsidR="7C651145">
        <w:t>cuenta</w:t>
      </w:r>
      <w:r>
        <w:t xml:space="preserve"> seleccionad</w:t>
      </w:r>
      <w:r w:rsidR="6BE35236">
        <w:t>a</w:t>
      </w:r>
    </w:p>
    <w:p w14:paraId="643CA415" w14:textId="4CB1A694" w:rsidR="0CA6B054" w:rsidRDefault="6E29AFBC" w:rsidP="42B2ACAD">
      <w:pPr>
        <w:pStyle w:val="Prrafodelista"/>
        <w:numPr>
          <w:ilvl w:val="0"/>
          <w:numId w:val="4"/>
        </w:numPr>
        <w:spacing w:beforeAutospacing="1" w:afterAutospacing="1" w:line="240" w:lineRule="auto"/>
        <w:rPr>
          <w:rFonts w:eastAsiaTheme="minorEastAsia"/>
        </w:rPr>
      </w:pPr>
      <w:r>
        <w:t xml:space="preserve">Eliminar: Este botón preguntara si desea eliminar </w:t>
      </w:r>
      <w:r w:rsidR="05F450FD">
        <w:t>la cuenta</w:t>
      </w:r>
      <w:r>
        <w:t>, si se responde que si lo eliminara.</w:t>
      </w:r>
    </w:p>
    <w:p w14:paraId="6FC93607" w14:textId="1C062D5C" w:rsidR="42B2ACAD" w:rsidRDefault="42B2ACAD" w:rsidP="42B2ACAD">
      <w:pPr>
        <w:spacing w:beforeAutospacing="1" w:afterAutospacing="1" w:line="240" w:lineRule="auto"/>
      </w:pPr>
    </w:p>
    <w:p w14:paraId="44A042CE" w14:textId="34F47965" w:rsidR="2103D31B" w:rsidRDefault="2103D31B" w:rsidP="42B2ACAD">
      <w:pPr>
        <w:pStyle w:val="Prrafodelista"/>
        <w:numPr>
          <w:ilvl w:val="1"/>
          <w:numId w:val="3"/>
        </w:numPr>
        <w:spacing w:beforeAutospacing="1" w:afterAutospacing="1" w:line="240" w:lineRule="auto"/>
        <w:ind w:left="360"/>
        <w:rPr>
          <w:rFonts w:eastAsiaTheme="minorEastAsia"/>
          <w:b/>
          <w:bCs/>
          <w:sz w:val="28"/>
          <w:szCs w:val="28"/>
          <w:u w:val="single"/>
        </w:rPr>
      </w:pPr>
      <w:r w:rsidRPr="42B2ACAD">
        <w:rPr>
          <w:b/>
          <w:bCs/>
          <w:sz w:val="28"/>
          <w:szCs w:val="28"/>
        </w:rPr>
        <w:t>Modificar Cuenta</w:t>
      </w:r>
    </w:p>
    <w:p w14:paraId="4292BE11" w14:textId="208A1756" w:rsidR="42B2ACAD" w:rsidRDefault="42B2ACAD" w:rsidP="42B2ACAD">
      <w:pPr>
        <w:spacing w:beforeAutospacing="1" w:afterAutospacing="1" w:line="240" w:lineRule="auto"/>
        <w:ind w:firstLine="708"/>
        <w:rPr>
          <w:sz w:val="28"/>
          <w:szCs w:val="28"/>
          <w:u w:val="single"/>
        </w:rPr>
      </w:pPr>
    </w:p>
    <w:p w14:paraId="58C9D9AB" w14:textId="5C891416" w:rsidR="185FFFF4" w:rsidRDefault="185FFFF4" w:rsidP="42B2ACAD">
      <w:pPr>
        <w:spacing w:beforeAutospacing="1" w:afterAutospacing="1" w:line="240" w:lineRule="auto"/>
      </w:pPr>
      <w:r>
        <w:rPr>
          <w:noProof/>
        </w:rPr>
        <w:lastRenderedPageBreak/>
        <w:drawing>
          <wp:inline distT="0" distB="0" distL="0" distR="0" wp14:anchorId="4F969983" wp14:editId="2B7724EC">
            <wp:extent cx="5524500" cy="3314700"/>
            <wp:effectExtent l="0" t="0" r="0" b="0"/>
            <wp:docPr id="957722667" name="Picture 957722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B426" w14:textId="30D3F56F" w:rsidR="0CA6B054" w:rsidRDefault="71872186" w:rsidP="42B2ACAD">
      <w:pPr>
        <w:spacing w:beforeAutospacing="1" w:afterAutospacing="1" w:line="240" w:lineRule="auto"/>
      </w:pPr>
      <w:r>
        <w:t>Aquí se puede modificar el tipo de cuenta que se está edi</w:t>
      </w:r>
      <w:r w:rsidR="250F2D62">
        <w:t>tando.</w:t>
      </w:r>
    </w:p>
    <w:p w14:paraId="07500F1E" w14:textId="55894675" w:rsidR="42B2ACAD" w:rsidRDefault="42B2ACAD" w:rsidP="42B2ACAD">
      <w:pPr>
        <w:spacing w:beforeAutospacing="1" w:afterAutospacing="1" w:line="240" w:lineRule="auto"/>
      </w:pPr>
    </w:p>
    <w:p w14:paraId="0BBD927B" w14:textId="6B6B3709" w:rsidR="216B1550" w:rsidRDefault="216B1550" w:rsidP="42B2ACAD">
      <w:pPr>
        <w:pStyle w:val="Prrafodelista"/>
        <w:numPr>
          <w:ilvl w:val="1"/>
          <w:numId w:val="3"/>
        </w:numPr>
        <w:spacing w:beforeAutospacing="1" w:afterAutospacing="1" w:line="240" w:lineRule="auto"/>
        <w:ind w:left="360"/>
        <w:rPr>
          <w:rFonts w:eastAsiaTheme="minorEastAsia"/>
          <w:b/>
          <w:bCs/>
          <w:sz w:val="28"/>
          <w:szCs w:val="28"/>
        </w:rPr>
      </w:pPr>
      <w:r w:rsidRPr="42B2ACAD">
        <w:rPr>
          <w:b/>
          <w:bCs/>
          <w:sz w:val="28"/>
          <w:szCs w:val="28"/>
        </w:rPr>
        <w:t>Eliminar Cuenta</w:t>
      </w:r>
    </w:p>
    <w:p w14:paraId="47169C0E" w14:textId="5AAC3642" w:rsidR="42B2ACAD" w:rsidRDefault="42B2ACAD" w:rsidP="42B2ACAD">
      <w:pPr>
        <w:spacing w:beforeAutospacing="1" w:afterAutospacing="1" w:line="240" w:lineRule="auto"/>
        <w:ind w:firstLine="708"/>
        <w:rPr>
          <w:sz w:val="28"/>
          <w:szCs w:val="28"/>
          <w:u w:val="single"/>
        </w:rPr>
      </w:pPr>
    </w:p>
    <w:p w14:paraId="5C0E5027" w14:textId="00695C1B" w:rsidR="4E499752" w:rsidRDefault="4E499752" w:rsidP="42B2ACAD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60A65885" wp14:editId="1D421956">
            <wp:extent cx="5532120" cy="2616232"/>
            <wp:effectExtent l="0" t="0" r="0" b="0"/>
            <wp:docPr id="501766608" name="Picture 501766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6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EEEE" w14:textId="714B0978" w:rsidR="5C248926" w:rsidRDefault="5C248926" w:rsidP="42B2ACAD">
      <w:pPr>
        <w:spacing w:beforeAutospacing="1" w:afterAutospacing="1" w:line="240" w:lineRule="auto"/>
      </w:pPr>
      <w:r>
        <w:t>Esta acción permite eliminar lógicamente una cuenta.</w:t>
      </w:r>
    </w:p>
    <w:p w14:paraId="1A421E42" w14:textId="736A59BD" w:rsidR="42B2ACAD" w:rsidRDefault="42B2ACAD">
      <w:r>
        <w:br w:type="page"/>
      </w:r>
    </w:p>
    <w:p w14:paraId="6705BCBB" w14:textId="2A7D0A26" w:rsidR="7CFBA546" w:rsidRDefault="7CFBA546" w:rsidP="42B2ACAD">
      <w:pPr>
        <w:pStyle w:val="Prrafodelista"/>
        <w:numPr>
          <w:ilvl w:val="0"/>
          <w:numId w:val="3"/>
        </w:numPr>
        <w:spacing w:beforeAutospacing="1" w:afterAutospacing="1" w:line="240" w:lineRule="auto"/>
        <w:ind w:left="360"/>
        <w:rPr>
          <w:rFonts w:eastAsiaTheme="minorEastAsia"/>
          <w:b/>
          <w:bCs/>
          <w:sz w:val="28"/>
          <w:szCs w:val="28"/>
          <w:u w:val="single"/>
        </w:rPr>
      </w:pPr>
      <w:r w:rsidRPr="42B2ACAD">
        <w:rPr>
          <w:b/>
          <w:bCs/>
          <w:sz w:val="28"/>
          <w:szCs w:val="28"/>
        </w:rPr>
        <w:lastRenderedPageBreak/>
        <w:t>Vista Cliente</w:t>
      </w:r>
    </w:p>
    <w:p w14:paraId="34C81813" w14:textId="407BE2AD" w:rsidR="42B2ACAD" w:rsidRDefault="42B2ACAD" w:rsidP="42B2ACAD">
      <w:pPr>
        <w:spacing w:beforeAutospacing="1" w:afterAutospacing="1" w:line="240" w:lineRule="auto"/>
        <w:rPr>
          <w:b/>
          <w:bCs/>
          <w:sz w:val="28"/>
          <w:szCs w:val="28"/>
          <w:u w:val="single"/>
        </w:rPr>
      </w:pPr>
    </w:p>
    <w:p w14:paraId="060C21A6" w14:textId="33910F69" w:rsidR="0D9DA889" w:rsidRDefault="7DBE1643" w:rsidP="42B2ACAD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0169FEE6" wp14:editId="2DEF9673">
            <wp:extent cx="5532120" cy="138303"/>
            <wp:effectExtent l="0" t="0" r="0" b="0"/>
            <wp:docPr id="618126522" name="Picture 618126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12652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DDAF" w14:textId="4A6412F8" w:rsidR="0D9DA889" w:rsidRDefault="1F92FBE8" w:rsidP="42B2ACAD">
      <w:pPr>
        <w:spacing w:beforeAutospacing="1" w:afterAutospacing="1" w:line="240" w:lineRule="auto"/>
      </w:pPr>
      <w:r>
        <w:t>La vista del cliente tiene un menú para elegir una de las acciones: Cuentas, Mis Datos y Transferencias.</w:t>
      </w:r>
    </w:p>
    <w:p w14:paraId="757BFE58" w14:textId="368F6166" w:rsidR="0D9DA889" w:rsidRDefault="0D9DA889" w:rsidP="42B2ACAD">
      <w:pPr>
        <w:spacing w:beforeAutospacing="1" w:afterAutospacing="1" w:line="240" w:lineRule="auto"/>
      </w:pPr>
    </w:p>
    <w:p w14:paraId="7B794A07" w14:textId="786362A2" w:rsidR="0D9DA889" w:rsidRDefault="71E65265" w:rsidP="42B2ACAD">
      <w:pPr>
        <w:pStyle w:val="Prrafodelista"/>
        <w:numPr>
          <w:ilvl w:val="1"/>
          <w:numId w:val="3"/>
        </w:numPr>
        <w:spacing w:beforeAutospacing="1" w:afterAutospacing="1" w:line="240" w:lineRule="auto"/>
        <w:ind w:left="360"/>
        <w:rPr>
          <w:rFonts w:eastAsiaTheme="minorEastAsia"/>
          <w:b/>
          <w:bCs/>
          <w:sz w:val="28"/>
          <w:szCs w:val="28"/>
        </w:rPr>
      </w:pPr>
      <w:r w:rsidRPr="42B2ACAD">
        <w:rPr>
          <w:b/>
          <w:bCs/>
          <w:sz w:val="28"/>
          <w:szCs w:val="28"/>
        </w:rPr>
        <w:t>Resumen Cuenta</w:t>
      </w:r>
    </w:p>
    <w:p w14:paraId="2FB69E15" w14:textId="19B2DC41" w:rsidR="0D9DA889" w:rsidRDefault="0D9DA889" w:rsidP="42B2ACAD">
      <w:pPr>
        <w:spacing w:beforeAutospacing="1" w:afterAutospacing="1" w:line="240" w:lineRule="auto"/>
        <w:rPr>
          <w:b/>
          <w:bCs/>
          <w:sz w:val="28"/>
          <w:szCs w:val="28"/>
        </w:rPr>
      </w:pPr>
    </w:p>
    <w:p w14:paraId="117B881C" w14:textId="521A6195" w:rsidR="0D9DA889" w:rsidRDefault="0D9DA889" w:rsidP="42B2ACAD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52F37BE4" wp14:editId="6EE57DF3">
            <wp:extent cx="5532120" cy="2696908"/>
            <wp:effectExtent l="0" t="0" r="0" b="0"/>
            <wp:docPr id="667896810" name="Picture 66789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89681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6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45FA" w14:textId="2A501BF5" w:rsidR="10B9A78B" w:rsidRDefault="10B9A78B" w:rsidP="42B2ACAD">
      <w:pPr>
        <w:spacing w:beforeAutospacing="1" w:afterAutospacing="1" w:line="240" w:lineRule="auto"/>
      </w:pPr>
      <w:r>
        <w:t>En esta vista se podrá ver un resumen de los datos de una cuenta perteneciente al cliente</w:t>
      </w:r>
      <w:r w:rsidR="34F42EC4">
        <w:t xml:space="preserve">, seleccionando la cuenta </w:t>
      </w:r>
      <w:r>
        <w:t>desde un desplegable, y los movimientos de esta cuenta</w:t>
      </w:r>
      <w:r w:rsidR="42B06EBB">
        <w:t>.</w:t>
      </w:r>
    </w:p>
    <w:p w14:paraId="7D9D45F7" w14:textId="2B6B4F06" w:rsidR="42B2ACAD" w:rsidRDefault="42B2ACAD">
      <w:r>
        <w:br w:type="page"/>
      </w:r>
    </w:p>
    <w:p w14:paraId="27B84810" w14:textId="6766C899" w:rsidR="273BF7B7" w:rsidRDefault="273BF7B7" w:rsidP="42B2ACAD">
      <w:pPr>
        <w:pStyle w:val="Prrafodelista"/>
        <w:numPr>
          <w:ilvl w:val="1"/>
          <w:numId w:val="3"/>
        </w:numPr>
        <w:spacing w:beforeAutospacing="1" w:afterAutospacing="1" w:line="240" w:lineRule="auto"/>
        <w:ind w:left="360"/>
        <w:rPr>
          <w:rFonts w:eastAsiaTheme="minorEastAsia"/>
          <w:b/>
          <w:bCs/>
          <w:sz w:val="28"/>
          <w:szCs w:val="28"/>
          <w:u w:val="single"/>
        </w:rPr>
      </w:pPr>
      <w:r w:rsidRPr="42B2ACAD">
        <w:rPr>
          <w:b/>
          <w:bCs/>
          <w:sz w:val="28"/>
          <w:szCs w:val="28"/>
        </w:rPr>
        <w:lastRenderedPageBreak/>
        <w:t>Detalle Cliente</w:t>
      </w:r>
    </w:p>
    <w:p w14:paraId="67549046" w14:textId="11EEF854" w:rsidR="42B2ACAD" w:rsidRDefault="42B2ACAD" w:rsidP="42B2ACAD">
      <w:pPr>
        <w:spacing w:beforeAutospacing="1" w:afterAutospacing="1" w:line="240" w:lineRule="auto"/>
      </w:pPr>
    </w:p>
    <w:p w14:paraId="49167BD6" w14:textId="43036436" w:rsidR="0D9DA889" w:rsidRDefault="0D9DA889" w:rsidP="42B2ACAD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0997D09D" wp14:editId="2D850D3D">
            <wp:extent cx="5532120" cy="2673858"/>
            <wp:effectExtent l="0" t="0" r="0" b="0"/>
            <wp:docPr id="792813609" name="Picture 792813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81360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6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37DB" w14:textId="32D0D9ED" w:rsidR="0D9DA889" w:rsidRDefault="349D08E6" w:rsidP="42B2ACAD">
      <w:pPr>
        <w:spacing w:beforeAutospacing="1" w:afterAutospacing="1" w:line="240" w:lineRule="auto"/>
      </w:pPr>
      <w:r>
        <w:t xml:space="preserve">En esta pantalla se pueden ver los datos del cliente </w:t>
      </w:r>
      <w:proofErr w:type="spellStart"/>
      <w:r>
        <w:t>logueado</w:t>
      </w:r>
      <w:proofErr w:type="spellEnd"/>
      <w:r>
        <w:t>.</w:t>
      </w:r>
    </w:p>
    <w:p w14:paraId="711860E0" w14:textId="106B175F" w:rsidR="0D9DA889" w:rsidRDefault="0D9DA889" w:rsidP="42B2ACAD">
      <w:pPr>
        <w:spacing w:beforeAutospacing="1" w:afterAutospacing="1" w:line="240" w:lineRule="auto"/>
      </w:pPr>
    </w:p>
    <w:p w14:paraId="2DA8D8BA" w14:textId="3BADCA2B" w:rsidR="0D9DA889" w:rsidRDefault="6AFC4335" w:rsidP="42B2ACAD">
      <w:pPr>
        <w:pStyle w:val="Prrafodelista"/>
        <w:numPr>
          <w:ilvl w:val="1"/>
          <w:numId w:val="3"/>
        </w:numPr>
        <w:spacing w:beforeAutospacing="1" w:afterAutospacing="1" w:line="240" w:lineRule="auto"/>
        <w:ind w:left="360"/>
        <w:rPr>
          <w:rFonts w:eastAsiaTheme="minorEastAsia"/>
          <w:b/>
          <w:bCs/>
          <w:sz w:val="28"/>
          <w:szCs w:val="28"/>
          <w:u w:val="single"/>
        </w:rPr>
      </w:pPr>
      <w:r w:rsidRPr="42B2ACAD">
        <w:rPr>
          <w:b/>
          <w:bCs/>
          <w:sz w:val="28"/>
          <w:szCs w:val="28"/>
          <w:u w:val="single"/>
        </w:rPr>
        <w:t>Transferencias</w:t>
      </w:r>
    </w:p>
    <w:p w14:paraId="744ADE86" w14:textId="038F07E2" w:rsidR="0D9DA889" w:rsidRDefault="0D9DA889" w:rsidP="42B2ACAD">
      <w:pPr>
        <w:spacing w:beforeAutospacing="1" w:afterAutospacing="1" w:line="240" w:lineRule="auto"/>
      </w:pPr>
    </w:p>
    <w:p w14:paraId="4F3440F1" w14:textId="10C6C779" w:rsidR="0D9DA889" w:rsidRDefault="0D9DA889" w:rsidP="42B2ACAD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344E8275" wp14:editId="5DE3881E">
            <wp:extent cx="5532120" cy="2016919"/>
            <wp:effectExtent l="0" t="0" r="0" b="0"/>
            <wp:docPr id="1702726853" name="Picture 1702726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72685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01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4327" w14:textId="0636531D" w:rsidR="19DDA3EA" w:rsidRDefault="19DDA3EA" w:rsidP="42B2ACAD">
      <w:pPr>
        <w:spacing w:beforeAutospacing="1" w:afterAutospacing="1" w:line="240" w:lineRule="auto"/>
      </w:pPr>
      <w:r>
        <w:t>Desde aquí se pueden hacer transferencias de una cuenta hacia otra a partir del CBU indicando el importe a transferir.</w:t>
      </w:r>
    </w:p>
    <w:sectPr w:rsidR="19DDA3EA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AA2D2" w14:textId="77777777" w:rsidR="00441F62" w:rsidRDefault="00441F62">
      <w:pPr>
        <w:spacing w:after="0" w:line="240" w:lineRule="auto"/>
      </w:pPr>
      <w:r>
        <w:separator/>
      </w:r>
    </w:p>
  </w:endnote>
  <w:endnote w:type="continuationSeparator" w:id="0">
    <w:p w14:paraId="7CA0C5DD" w14:textId="77777777" w:rsidR="00441F62" w:rsidRDefault="004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50"/>
    </w:tblGrid>
    <w:tr w:rsidR="0CA6B054" w14:paraId="2E5A9235" w14:textId="77777777" w:rsidTr="0CA6B054">
      <w:tc>
        <w:tcPr>
          <w:tcW w:w="2830" w:type="dxa"/>
        </w:tcPr>
        <w:p w14:paraId="46ACD8F7" w14:textId="7DC96D2A" w:rsidR="0CA6B054" w:rsidRDefault="0CA6B054" w:rsidP="0CA6B054">
          <w:pPr>
            <w:pStyle w:val="Encabezado"/>
            <w:ind w:left="-900"/>
          </w:pPr>
        </w:p>
      </w:tc>
      <w:tc>
        <w:tcPr>
          <w:tcW w:w="2830" w:type="dxa"/>
        </w:tcPr>
        <w:p w14:paraId="5BDB0B77" w14:textId="3BECD9FB" w:rsidR="0CA6B054" w:rsidRDefault="0CA6B054" w:rsidP="0CA6B054">
          <w:pPr>
            <w:pStyle w:val="Encabezado"/>
            <w:jc w:val="center"/>
          </w:pPr>
        </w:p>
      </w:tc>
      <w:tc>
        <w:tcPr>
          <w:tcW w:w="2850" w:type="dxa"/>
        </w:tcPr>
        <w:p w14:paraId="4CCCB112" w14:textId="482F26F6" w:rsidR="0CA6B054" w:rsidRDefault="0CA6B054" w:rsidP="0CA6B054">
          <w:pPr>
            <w:pStyle w:val="Encabezado"/>
            <w:ind w:right="-115"/>
            <w:jc w:val="right"/>
          </w:pPr>
        </w:p>
      </w:tc>
    </w:tr>
  </w:tbl>
  <w:p w14:paraId="793C8AB1" w14:textId="178DE50F" w:rsidR="0CA6B054" w:rsidRDefault="0CA6B054" w:rsidP="0CA6B0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64C29" w14:textId="77777777" w:rsidR="00441F62" w:rsidRDefault="00441F62">
      <w:pPr>
        <w:spacing w:after="0" w:line="240" w:lineRule="auto"/>
      </w:pPr>
      <w:r>
        <w:separator/>
      </w:r>
    </w:p>
  </w:footnote>
  <w:footnote w:type="continuationSeparator" w:id="0">
    <w:p w14:paraId="32DB97CD" w14:textId="77777777" w:rsidR="00441F62" w:rsidRDefault="00441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CA6B054" w14:paraId="0526DC43" w14:textId="77777777" w:rsidTr="0CA6B054">
      <w:tc>
        <w:tcPr>
          <w:tcW w:w="2830" w:type="dxa"/>
        </w:tcPr>
        <w:p w14:paraId="0926E249" w14:textId="3DAD8763" w:rsidR="0CA6B054" w:rsidRDefault="0CA6B054" w:rsidP="0CA6B054">
          <w:pPr>
            <w:pStyle w:val="Encabezado"/>
            <w:ind w:left="-115"/>
          </w:pPr>
        </w:p>
      </w:tc>
      <w:tc>
        <w:tcPr>
          <w:tcW w:w="2830" w:type="dxa"/>
        </w:tcPr>
        <w:p w14:paraId="1B866F26" w14:textId="52C05EF9" w:rsidR="0CA6B054" w:rsidRDefault="0CA6B054" w:rsidP="0CA6B054">
          <w:pPr>
            <w:pStyle w:val="Encabezado"/>
            <w:jc w:val="center"/>
          </w:pPr>
        </w:p>
      </w:tc>
      <w:tc>
        <w:tcPr>
          <w:tcW w:w="2830" w:type="dxa"/>
        </w:tcPr>
        <w:p w14:paraId="10BE377E" w14:textId="1DEF44E4" w:rsidR="0CA6B054" w:rsidRDefault="0CA6B054" w:rsidP="0CA6B054">
          <w:pPr>
            <w:pStyle w:val="Encabezado"/>
            <w:ind w:right="-115"/>
            <w:jc w:val="right"/>
          </w:pPr>
        </w:p>
      </w:tc>
    </w:tr>
  </w:tbl>
  <w:p w14:paraId="0D7DBECF" w14:textId="278A9EBB" w:rsidR="0CA6B054" w:rsidRDefault="0CA6B054" w:rsidP="0CA6B0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290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1" w15:restartNumberingAfterBreak="0">
    <w:nsid w:val="2BE53E0B"/>
    <w:multiLevelType w:val="hybridMultilevel"/>
    <w:tmpl w:val="FFFFFFFF"/>
    <w:lvl w:ilvl="0" w:tplc="B56EE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AE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84D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08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A0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EE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AD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84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CC8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F73E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3" w15:restartNumberingAfterBreak="0">
    <w:nsid w:val="78860592"/>
    <w:multiLevelType w:val="hybridMultilevel"/>
    <w:tmpl w:val="FFFFFFFF"/>
    <w:lvl w:ilvl="0" w:tplc="B58EB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A7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A0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82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4E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624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E5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B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68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C724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F1"/>
    <w:rsid w:val="001E3974"/>
    <w:rsid w:val="002DCD3B"/>
    <w:rsid w:val="00345316"/>
    <w:rsid w:val="00441F62"/>
    <w:rsid w:val="006453F1"/>
    <w:rsid w:val="0082303B"/>
    <w:rsid w:val="00BE530B"/>
    <w:rsid w:val="00CF0A2F"/>
    <w:rsid w:val="00D44C82"/>
    <w:rsid w:val="00F72CD1"/>
    <w:rsid w:val="02D65C61"/>
    <w:rsid w:val="02E1E3FE"/>
    <w:rsid w:val="03042D58"/>
    <w:rsid w:val="034D4900"/>
    <w:rsid w:val="038C9DBF"/>
    <w:rsid w:val="03AF58FB"/>
    <w:rsid w:val="049A6F7F"/>
    <w:rsid w:val="04DC82E5"/>
    <w:rsid w:val="04F9F75E"/>
    <w:rsid w:val="05954E93"/>
    <w:rsid w:val="05F450FD"/>
    <w:rsid w:val="060DBC8C"/>
    <w:rsid w:val="0669BE8F"/>
    <w:rsid w:val="070139E4"/>
    <w:rsid w:val="073AA632"/>
    <w:rsid w:val="0852B48E"/>
    <w:rsid w:val="08FD7FC8"/>
    <w:rsid w:val="0975CE28"/>
    <w:rsid w:val="09C63D77"/>
    <w:rsid w:val="09D3EC79"/>
    <w:rsid w:val="0A20387B"/>
    <w:rsid w:val="0A552383"/>
    <w:rsid w:val="0A776660"/>
    <w:rsid w:val="0AA39A94"/>
    <w:rsid w:val="0ABAFC89"/>
    <w:rsid w:val="0AD1625F"/>
    <w:rsid w:val="0BBFC782"/>
    <w:rsid w:val="0C30285C"/>
    <w:rsid w:val="0C46C103"/>
    <w:rsid w:val="0CA0248F"/>
    <w:rsid w:val="0CA6B054"/>
    <w:rsid w:val="0CAD6EEA"/>
    <w:rsid w:val="0CB9BB56"/>
    <w:rsid w:val="0D07912C"/>
    <w:rsid w:val="0D105D26"/>
    <w:rsid w:val="0D444181"/>
    <w:rsid w:val="0D4B94DE"/>
    <w:rsid w:val="0D8D28EC"/>
    <w:rsid w:val="0D9DA889"/>
    <w:rsid w:val="0E44DD9A"/>
    <w:rsid w:val="0E5F0216"/>
    <w:rsid w:val="0EE110E8"/>
    <w:rsid w:val="0F860699"/>
    <w:rsid w:val="0FC882B8"/>
    <w:rsid w:val="10B9A78B"/>
    <w:rsid w:val="10BF0832"/>
    <w:rsid w:val="10D0A7B0"/>
    <w:rsid w:val="10D0E519"/>
    <w:rsid w:val="10D5673C"/>
    <w:rsid w:val="1109F36E"/>
    <w:rsid w:val="11D83FC8"/>
    <w:rsid w:val="12020645"/>
    <w:rsid w:val="12755BE7"/>
    <w:rsid w:val="1277648C"/>
    <w:rsid w:val="13200972"/>
    <w:rsid w:val="14BC714B"/>
    <w:rsid w:val="14C8F15D"/>
    <w:rsid w:val="154ED7AA"/>
    <w:rsid w:val="15C1D3BC"/>
    <w:rsid w:val="15C56B24"/>
    <w:rsid w:val="15F0002E"/>
    <w:rsid w:val="1645D7E5"/>
    <w:rsid w:val="16CE2794"/>
    <w:rsid w:val="16CF92F2"/>
    <w:rsid w:val="16FC2477"/>
    <w:rsid w:val="16FC5E9E"/>
    <w:rsid w:val="177AC889"/>
    <w:rsid w:val="17B4DD95"/>
    <w:rsid w:val="17E54B7F"/>
    <w:rsid w:val="185FFFF4"/>
    <w:rsid w:val="18F0FF57"/>
    <w:rsid w:val="19DDA3EA"/>
    <w:rsid w:val="1AFD5F1F"/>
    <w:rsid w:val="1B0D606E"/>
    <w:rsid w:val="1BD30356"/>
    <w:rsid w:val="1C2BC303"/>
    <w:rsid w:val="1C962F90"/>
    <w:rsid w:val="1CEC9427"/>
    <w:rsid w:val="1DC7618E"/>
    <w:rsid w:val="1EACDE07"/>
    <w:rsid w:val="1EB214AB"/>
    <w:rsid w:val="1EC79E53"/>
    <w:rsid w:val="1ED57AD3"/>
    <w:rsid w:val="1F92FBE8"/>
    <w:rsid w:val="1FA4000A"/>
    <w:rsid w:val="1FA42C85"/>
    <w:rsid w:val="200D379B"/>
    <w:rsid w:val="20871992"/>
    <w:rsid w:val="2103D31B"/>
    <w:rsid w:val="210C4118"/>
    <w:rsid w:val="216B1550"/>
    <w:rsid w:val="22104D5B"/>
    <w:rsid w:val="22208C13"/>
    <w:rsid w:val="225F8EB5"/>
    <w:rsid w:val="228E1FCE"/>
    <w:rsid w:val="23D487B7"/>
    <w:rsid w:val="250F2D62"/>
    <w:rsid w:val="25900C3A"/>
    <w:rsid w:val="26671063"/>
    <w:rsid w:val="26FD18B1"/>
    <w:rsid w:val="271A3D1D"/>
    <w:rsid w:val="273BF7B7"/>
    <w:rsid w:val="275FBBB1"/>
    <w:rsid w:val="27B5FC4F"/>
    <w:rsid w:val="27C2AF32"/>
    <w:rsid w:val="28ED8741"/>
    <w:rsid w:val="297BA836"/>
    <w:rsid w:val="2993A69B"/>
    <w:rsid w:val="2994906E"/>
    <w:rsid w:val="299C5345"/>
    <w:rsid w:val="29DF33EF"/>
    <w:rsid w:val="29FFCF66"/>
    <w:rsid w:val="2A9B8206"/>
    <w:rsid w:val="2AE7DB95"/>
    <w:rsid w:val="2AF26369"/>
    <w:rsid w:val="2C245EB5"/>
    <w:rsid w:val="2C39959B"/>
    <w:rsid w:val="2C733A6D"/>
    <w:rsid w:val="2CB50A2E"/>
    <w:rsid w:val="2CDF716E"/>
    <w:rsid w:val="2D9202A4"/>
    <w:rsid w:val="2E6ACC3A"/>
    <w:rsid w:val="2E83FF2F"/>
    <w:rsid w:val="2E8EEBAA"/>
    <w:rsid w:val="2ECCB4C4"/>
    <w:rsid w:val="2F26E299"/>
    <w:rsid w:val="2F42D71A"/>
    <w:rsid w:val="2F4B1F7B"/>
    <w:rsid w:val="2F65E440"/>
    <w:rsid w:val="2F8E26FD"/>
    <w:rsid w:val="2FB3C4D4"/>
    <w:rsid w:val="2FCDCBAF"/>
    <w:rsid w:val="309A4804"/>
    <w:rsid w:val="30B89A65"/>
    <w:rsid w:val="314C6AB2"/>
    <w:rsid w:val="31E2DBF7"/>
    <w:rsid w:val="333CDC97"/>
    <w:rsid w:val="336942A1"/>
    <w:rsid w:val="339783A5"/>
    <w:rsid w:val="33DFCA99"/>
    <w:rsid w:val="3427513E"/>
    <w:rsid w:val="348D8EEB"/>
    <w:rsid w:val="349D08E6"/>
    <w:rsid w:val="34A13CD2"/>
    <w:rsid w:val="34BCC214"/>
    <w:rsid w:val="34F42EC4"/>
    <w:rsid w:val="351E1394"/>
    <w:rsid w:val="360038B3"/>
    <w:rsid w:val="3630733E"/>
    <w:rsid w:val="36A5A8C0"/>
    <w:rsid w:val="36B6A31A"/>
    <w:rsid w:val="36E70942"/>
    <w:rsid w:val="397A65D4"/>
    <w:rsid w:val="39818816"/>
    <w:rsid w:val="398DD652"/>
    <w:rsid w:val="39DC403A"/>
    <w:rsid w:val="3A679C07"/>
    <w:rsid w:val="3B32B796"/>
    <w:rsid w:val="3B66A584"/>
    <w:rsid w:val="3B73EFDF"/>
    <w:rsid w:val="3BA37D17"/>
    <w:rsid w:val="3BA4AC07"/>
    <w:rsid w:val="3C215A22"/>
    <w:rsid w:val="3C4FEB3B"/>
    <w:rsid w:val="3CA91CF1"/>
    <w:rsid w:val="3CF79402"/>
    <w:rsid w:val="3D5D9FD9"/>
    <w:rsid w:val="3D92F067"/>
    <w:rsid w:val="3EC1DCBF"/>
    <w:rsid w:val="3EEEF3F9"/>
    <w:rsid w:val="3F103AB7"/>
    <w:rsid w:val="404F805E"/>
    <w:rsid w:val="4118AD4C"/>
    <w:rsid w:val="42802B18"/>
    <w:rsid w:val="42B06EBB"/>
    <w:rsid w:val="42B2ACAD"/>
    <w:rsid w:val="43270996"/>
    <w:rsid w:val="438CE29C"/>
    <w:rsid w:val="43B9578B"/>
    <w:rsid w:val="44C4A05F"/>
    <w:rsid w:val="456525E9"/>
    <w:rsid w:val="45D0F33C"/>
    <w:rsid w:val="45D4E4B3"/>
    <w:rsid w:val="45D81679"/>
    <w:rsid w:val="4696BC8E"/>
    <w:rsid w:val="47582EC7"/>
    <w:rsid w:val="4765D331"/>
    <w:rsid w:val="4776A961"/>
    <w:rsid w:val="4797FBB2"/>
    <w:rsid w:val="479DA5CF"/>
    <w:rsid w:val="47CC2096"/>
    <w:rsid w:val="47EF015E"/>
    <w:rsid w:val="47FAAD8A"/>
    <w:rsid w:val="480829BB"/>
    <w:rsid w:val="48EFD143"/>
    <w:rsid w:val="492AAF9D"/>
    <w:rsid w:val="492E79D6"/>
    <w:rsid w:val="4999A519"/>
    <w:rsid w:val="4A5C4642"/>
    <w:rsid w:val="4A8FCF89"/>
    <w:rsid w:val="4AEF826C"/>
    <w:rsid w:val="4B52661A"/>
    <w:rsid w:val="4B5EA9BE"/>
    <w:rsid w:val="4B86C6AA"/>
    <w:rsid w:val="4BBD4CDA"/>
    <w:rsid w:val="4C092A3C"/>
    <w:rsid w:val="4C2295EE"/>
    <w:rsid w:val="4C338D70"/>
    <w:rsid w:val="4C4AC10C"/>
    <w:rsid w:val="4D280F19"/>
    <w:rsid w:val="4D492E99"/>
    <w:rsid w:val="4D7DB3FF"/>
    <w:rsid w:val="4D8EBD00"/>
    <w:rsid w:val="4E2BFB37"/>
    <w:rsid w:val="4E2C8003"/>
    <w:rsid w:val="4E499752"/>
    <w:rsid w:val="4E7176F2"/>
    <w:rsid w:val="4E77CFE6"/>
    <w:rsid w:val="4F304EDD"/>
    <w:rsid w:val="4FA99F2D"/>
    <w:rsid w:val="4FF7DD9C"/>
    <w:rsid w:val="51915060"/>
    <w:rsid w:val="5388B014"/>
    <w:rsid w:val="53ABBD3A"/>
    <w:rsid w:val="53FD670C"/>
    <w:rsid w:val="54C98952"/>
    <w:rsid w:val="553998FE"/>
    <w:rsid w:val="5572F786"/>
    <w:rsid w:val="55D44898"/>
    <w:rsid w:val="55E3D57B"/>
    <w:rsid w:val="564D2D75"/>
    <w:rsid w:val="571FEB80"/>
    <w:rsid w:val="578EB42A"/>
    <w:rsid w:val="57A5CD4F"/>
    <w:rsid w:val="582E2796"/>
    <w:rsid w:val="58396E20"/>
    <w:rsid w:val="58A3A7DC"/>
    <w:rsid w:val="590659B4"/>
    <w:rsid w:val="592B7543"/>
    <w:rsid w:val="59388235"/>
    <w:rsid w:val="5964135E"/>
    <w:rsid w:val="59DCF83B"/>
    <w:rsid w:val="5A039CC9"/>
    <w:rsid w:val="5A6A4AB0"/>
    <w:rsid w:val="5B1C3DE2"/>
    <w:rsid w:val="5B4D9C1A"/>
    <w:rsid w:val="5B94F0E9"/>
    <w:rsid w:val="5BA1A2D1"/>
    <w:rsid w:val="5BA6F50E"/>
    <w:rsid w:val="5C248926"/>
    <w:rsid w:val="5C7EFFEE"/>
    <w:rsid w:val="5CB6209D"/>
    <w:rsid w:val="5D6A0C0D"/>
    <w:rsid w:val="5D8BEB3E"/>
    <w:rsid w:val="5DB160DC"/>
    <w:rsid w:val="5DC0DF77"/>
    <w:rsid w:val="5DD30C41"/>
    <w:rsid w:val="5EE114FC"/>
    <w:rsid w:val="5EF1A1A7"/>
    <w:rsid w:val="5EFB22C4"/>
    <w:rsid w:val="629D94BA"/>
    <w:rsid w:val="62DE9A32"/>
    <w:rsid w:val="642A5FEB"/>
    <w:rsid w:val="644F9820"/>
    <w:rsid w:val="6455E7A3"/>
    <w:rsid w:val="6470AD08"/>
    <w:rsid w:val="64C0F519"/>
    <w:rsid w:val="64C555CF"/>
    <w:rsid w:val="64F5AD50"/>
    <w:rsid w:val="651CE956"/>
    <w:rsid w:val="65F8B2DC"/>
    <w:rsid w:val="66214FA8"/>
    <w:rsid w:val="66348D55"/>
    <w:rsid w:val="668DE46D"/>
    <w:rsid w:val="66EC102D"/>
    <w:rsid w:val="679616D4"/>
    <w:rsid w:val="684DD61A"/>
    <w:rsid w:val="698AB349"/>
    <w:rsid w:val="6995952C"/>
    <w:rsid w:val="6AFC4335"/>
    <w:rsid w:val="6BE35236"/>
    <w:rsid w:val="6C50F712"/>
    <w:rsid w:val="6C8775B1"/>
    <w:rsid w:val="6D90D431"/>
    <w:rsid w:val="6E29AFBC"/>
    <w:rsid w:val="6E66DB40"/>
    <w:rsid w:val="6EA5114E"/>
    <w:rsid w:val="6EDD950E"/>
    <w:rsid w:val="6F2F3448"/>
    <w:rsid w:val="6F55D7DB"/>
    <w:rsid w:val="704E2E55"/>
    <w:rsid w:val="708B7527"/>
    <w:rsid w:val="70C0EC14"/>
    <w:rsid w:val="70DF7146"/>
    <w:rsid w:val="710F314F"/>
    <w:rsid w:val="712B8B72"/>
    <w:rsid w:val="71872186"/>
    <w:rsid w:val="71E65265"/>
    <w:rsid w:val="72028F9B"/>
    <w:rsid w:val="727AAA2F"/>
    <w:rsid w:val="739088C1"/>
    <w:rsid w:val="744083B5"/>
    <w:rsid w:val="74E5C404"/>
    <w:rsid w:val="7518512C"/>
    <w:rsid w:val="760EE13E"/>
    <w:rsid w:val="7628099B"/>
    <w:rsid w:val="7657F0E2"/>
    <w:rsid w:val="768980DD"/>
    <w:rsid w:val="769109CF"/>
    <w:rsid w:val="76BC50A8"/>
    <w:rsid w:val="76D600BE"/>
    <w:rsid w:val="77577FDF"/>
    <w:rsid w:val="77BF784B"/>
    <w:rsid w:val="77C26DA3"/>
    <w:rsid w:val="77E0BFD9"/>
    <w:rsid w:val="788F5937"/>
    <w:rsid w:val="79138A52"/>
    <w:rsid w:val="7913F4D8"/>
    <w:rsid w:val="792D1D35"/>
    <w:rsid w:val="79369D57"/>
    <w:rsid w:val="7984AFC1"/>
    <w:rsid w:val="79908C16"/>
    <w:rsid w:val="79A26AAA"/>
    <w:rsid w:val="79B8F347"/>
    <w:rsid w:val="79C4170A"/>
    <w:rsid w:val="7A1AB90A"/>
    <w:rsid w:val="7AA082A0"/>
    <w:rsid w:val="7B52A8A3"/>
    <w:rsid w:val="7B989BB1"/>
    <w:rsid w:val="7C49F76B"/>
    <w:rsid w:val="7C62BA26"/>
    <w:rsid w:val="7C651145"/>
    <w:rsid w:val="7C6C77B1"/>
    <w:rsid w:val="7C7DB288"/>
    <w:rsid w:val="7CD671A0"/>
    <w:rsid w:val="7CFBA546"/>
    <w:rsid w:val="7D39E421"/>
    <w:rsid w:val="7D581B48"/>
    <w:rsid w:val="7DBE1643"/>
    <w:rsid w:val="7E1F128F"/>
    <w:rsid w:val="7E2EECA0"/>
    <w:rsid w:val="7E445657"/>
    <w:rsid w:val="7ED828FE"/>
    <w:rsid w:val="7EF9A28D"/>
    <w:rsid w:val="7F5FB8FC"/>
    <w:rsid w:val="7F8B4B20"/>
    <w:rsid w:val="7FB5C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0804"/>
  <w15:chartTrackingRefBased/>
  <w15:docId w15:val="{CDB6AA72-B07C-4822-982F-8B397A16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F1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6453F1"/>
  </w:style>
  <w:style w:type="character" w:customStyle="1" w:styleId="scxw82252870">
    <w:name w:val="scxw82252870"/>
    <w:basedOn w:val="Fuentedeprrafopredeter"/>
    <w:rsid w:val="006453F1"/>
  </w:style>
  <w:style w:type="character" w:customStyle="1" w:styleId="eop">
    <w:name w:val="eop"/>
    <w:basedOn w:val="Fuentedeprrafopredeter"/>
    <w:rsid w:val="006453F1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54452F22AC640B1045A78C721211A" ma:contentTypeVersion="5" ma:contentTypeDescription="Crear nuevo documento." ma:contentTypeScope="" ma:versionID="6f7101b7cdd1ffe7ddc350661937ac8b">
  <xsd:schema xmlns:xsd="http://www.w3.org/2001/XMLSchema" xmlns:xs="http://www.w3.org/2001/XMLSchema" xmlns:p="http://schemas.microsoft.com/office/2006/metadata/properties" xmlns:ns3="ac3620c5-6410-43f4-9b9f-3889165113d6" xmlns:ns4="7440c52d-8b7d-400e-bc81-2d0659db8b1b" targetNamespace="http://schemas.microsoft.com/office/2006/metadata/properties" ma:root="true" ma:fieldsID="a0f6ea786c69399a498e0adffd148b61" ns3:_="" ns4:_="">
    <xsd:import namespace="ac3620c5-6410-43f4-9b9f-3889165113d6"/>
    <xsd:import namespace="7440c52d-8b7d-400e-bc81-2d0659db8b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620c5-6410-43f4-9b9f-388916511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0c52d-8b7d-400e-bc81-2d0659db8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3B585C-ECAA-4CC9-B8A2-A48EA823F4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F8997C-8D13-47AA-BB7C-70638229C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3620c5-6410-43f4-9b9f-3889165113d6"/>
    <ds:schemaRef ds:uri="7440c52d-8b7d-400e-bc81-2d0659db8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E17489-A267-47C3-9477-9561645B1F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409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Matias Cordoba</dc:creator>
  <cp:keywords/>
  <dc:description/>
  <cp:lastModifiedBy>Ramirez Nicolas Ivan</cp:lastModifiedBy>
  <cp:revision>2</cp:revision>
  <dcterms:created xsi:type="dcterms:W3CDTF">2021-06-23T02:55:00Z</dcterms:created>
  <dcterms:modified xsi:type="dcterms:W3CDTF">2021-06-23T02:55:00Z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0x01010071F54452F22AC640B1045A78C721211A</vt:lpwstr>
  </property>
</Properties>
</file>