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1E6" w:rsidRPr="009563BE" w:rsidRDefault="00F751E6" w:rsidP="009563BE">
      <w:pPr>
        <w:shd w:val="clear" w:color="auto" w:fill="FFFFFF"/>
        <w:spacing w:before="495" w:after="345" w:line="600" w:lineRule="atLeast"/>
        <w:ind w:right="-518"/>
        <w:jc w:val="both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48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111111"/>
          <w:kern w:val="36"/>
          <w:sz w:val="24"/>
          <w:szCs w:val="48"/>
          <w:lang w:eastAsia="es-MX"/>
        </w:rPr>
        <w:t>CONTRATO DE PRESTACIÓN DE SERVICIOS PROFESIONALES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Contrato de Prestación de Servicios Profesionales que celebran, por una parte “</w:t>
      </w:r>
      <w:proofErr w:type="gramStart"/>
      <w:r w:rsidR="00CF45F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BAMBU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“</w:t>
      </w:r>
      <w:proofErr w:type="gramEnd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Persona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Física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a la que en lo sucesivo se le denominara “El Cliente”, y por otra parte el 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Estudiante en Ingeniería en Telemática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 </w:t>
      </w:r>
      <w:r w:rsidR="00CF45F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ELÍAS ABRHAM RAMÍREZ RIVERA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, a quien en lo sucesivo se le denominara como “</w:t>
      </w: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El Profesionista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“, conforme al tenor de las siguientes declaraciones y cláusulas:</w:t>
      </w:r>
    </w:p>
    <w:p w:rsidR="00F751E6" w:rsidRPr="009563BE" w:rsidRDefault="00F751E6" w:rsidP="009563BE">
      <w:pPr>
        <w:shd w:val="clear" w:color="auto" w:fill="FFFFFF"/>
        <w:spacing w:before="315" w:after="165" w:line="375" w:lineRule="atLeast"/>
        <w:ind w:left="-284" w:right="-518"/>
        <w:jc w:val="both"/>
        <w:outlineLvl w:val="4"/>
        <w:rPr>
          <w:rFonts w:ascii="Times New Roman" w:eastAsia="Times New Roman" w:hAnsi="Times New Roman" w:cs="Times New Roman"/>
          <w:color w:val="111111"/>
          <w:sz w:val="26"/>
          <w:szCs w:val="26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111111"/>
          <w:sz w:val="26"/>
          <w:szCs w:val="26"/>
          <w:lang w:eastAsia="es-MX"/>
        </w:rPr>
        <w:t>D E C L A R A C I O N E S</w:t>
      </w:r>
    </w:p>
    <w:p w:rsidR="00CF45F6" w:rsidRPr="009563BE" w:rsidRDefault="00F751E6" w:rsidP="009563BE">
      <w:pPr>
        <w:pStyle w:val="Prrafodelista"/>
        <w:numPr>
          <w:ilvl w:val="0"/>
          <w:numId w:val="4"/>
        </w:num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Declara “El Cliente”:</w:t>
      </w:r>
    </w:p>
    <w:p w:rsidR="00F751E6" w:rsidRPr="009563BE" w:rsidRDefault="00F751E6" w:rsidP="009563BE">
      <w:pPr>
        <w:pStyle w:val="Prrafodelista"/>
        <w:numPr>
          <w:ilvl w:val="0"/>
          <w:numId w:val="3"/>
        </w:num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Ser un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a persona física propietaria de la tienda de regalos </w:t>
      </w:r>
      <w:r w:rsidR="00CF45F6" w:rsidRPr="009563BE">
        <w:rPr>
          <w:rFonts w:ascii="Times New Roman" w:eastAsia="Times New Roman" w:hAnsi="Times New Roman" w:cs="Times New Roman"/>
          <w:b/>
          <w:color w:val="222222"/>
          <w:sz w:val="23"/>
          <w:szCs w:val="23"/>
          <w:lang w:eastAsia="es-MX"/>
        </w:rPr>
        <w:t>“BAMBU”.</w:t>
      </w:r>
    </w:p>
    <w:p w:rsidR="00F751E6" w:rsidRPr="009563BE" w:rsidRDefault="00F751E6" w:rsidP="009563B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Que para los efectos del presente contrato señala como domicilio el ubicado en 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calle Ignacio Zaragoza </w:t>
      </w:r>
      <w:r w:rsidR="006346FF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# </w:t>
      </w:r>
      <w:bookmarkStart w:id="0" w:name="_GoBack"/>
      <w:bookmarkEnd w:id="0"/>
      <w:r w:rsidR="006346FF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205-A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 Colonia Centro, </w:t>
      </w:r>
      <w:proofErr w:type="spellStart"/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Cortazar</w:t>
      </w:r>
      <w:proofErr w:type="spellEnd"/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Guanajuato. </w:t>
      </w:r>
    </w:p>
    <w:p w:rsidR="00F751E6" w:rsidRPr="009563BE" w:rsidRDefault="00F751E6" w:rsidP="00956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Que requiere para la realización de su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Software para control de inventario y administración de ventas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los servicios de “El Profesionista”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II. Declara “El Profesionista”:</w:t>
      </w:r>
    </w:p>
    <w:p w:rsidR="00F751E6" w:rsidRPr="009563BE" w:rsidRDefault="00F751E6" w:rsidP="00956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Ser persona física, de nacionalidad mexicana 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con ocupación de Estudiante en Ingeniería en Telemática.</w:t>
      </w:r>
    </w:p>
    <w:p w:rsidR="00F751E6" w:rsidRPr="009563BE" w:rsidRDefault="00F751E6" w:rsidP="00956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Que cuenta con los conocimientos profesionales, técnicos y la experiencia necesaria para realizar las labores contenidas en este contrato.</w:t>
      </w:r>
    </w:p>
    <w:p w:rsidR="00F751E6" w:rsidRPr="009563BE" w:rsidRDefault="00F751E6" w:rsidP="00956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Que señala como domicilio el ubicado en calle de</w:t>
      </w:r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Santiago de la Colonia Dos Plazas #117-B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en la ciudad de </w:t>
      </w:r>
      <w:proofErr w:type="spellStart"/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Cortazar</w:t>
      </w:r>
      <w:proofErr w:type="spellEnd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</w:t>
      </w:r>
      <w:proofErr w:type="spellStart"/>
      <w:proofErr w:type="gramStart"/>
      <w:r w:rsidR="00CF45F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Gt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o</w:t>
      </w:r>
      <w:proofErr w:type="spellEnd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..</w:t>
      </w:r>
      <w:proofErr w:type="gramEnd"/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Expuesto lo anterior, las partes sujetan sus compromisos a los términos y condiciones insertos en las siguientes:</w:t>
      </w:r>
    </w:p>
    <w:p w:rsidR="00F751E6" w:rsidRPr="009563BE" w:rsidRDefault="00F751E6" w:rsidP="009563BE">
      <w:pPr>
        <w:shd w:val="clear" w:color="auto" w:fill="FFFFFF"/>
        <w:spacing w:before="315" w:after="165" w:line="375" w:lineRule="atLeast"/>
        <w:ind w:left="-284" w:right="-518"/>
        <w:jc w:val="both"/>
        <w:outlineLvl w:val="4"/>
        <w:rPr>
          <w:rFonts w:ascii="Times New Roman" w:eastAsia="Times New Roman" w:hAnsi="Times New Roman" w:cs="Times New Roman"/>
          <w:color w:val="111111"/>
          <w:sz w:val="26"/>
          <w:szCs w:val="26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111111"/>
          <w:sz w:val="26"/>
          <w:szCs w:val="26"/>
          <w:lang w:eastAsia="es-MX"/>
        </w:rPr>
        <w:t>CLAUSULAS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PRIMERA.-</w:t>
      </w:r>
      <w:proofErr w:type="gramEnd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“El Profesionista” se obliga a prestar a “El Cliente”, sus servicios profesionales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para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la realización de su Software para control de inventario y administración de ventas 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con el objeto de realizar las actividades consistentes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que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se 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expresa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n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a continuación:</w:t>
      </w:r>
    </w:p>
    <w:p w:rsidR="00F751E6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Diseño de las Interfaces en un sitio Web.</w:t>
      </w:r>
    </w:p>
    <w:p w:rsidR="004E532D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Desarrollo de las interfaces en </w:t>
      </w:r>
      <w:proofErr w:type="spellStart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Netbeans</w:t>
      </w:r>
      <w:proofErr w:type="spellEnd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</w:t>
      </w:r>
    </w:p>
    <w:p w:rsidR="004E532D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Diagrama de entidad- relación para la base de datos.</w:t>
      </w:r>
    </w:p>
    <w:p w:rsidR="004E532D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lastRenderedPageBreak/>
        <w:t>Diccionario de datos para la base de datos.</w:t>
      </w:r>
    </w:p>
    <w:p w:rsidR="004E532D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Construcción de la base de datos en MySQL.</w:t>
      </w:r>
    </w:p>
    <w:p w:rsidR="004E532D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Ligar las interfaces con la base de datos.</w:t>
      </w:r>
    </w:p>
    <w:p w:rsidR="004E532D" w:rsidRPr="009563BE" w:rsidRDefault="004E532D" w:rsidP="009563B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Pruebas y </w:t>
      </w:r>
      <w:proofErr w:type="spellStart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testing</w:t>
      </w:r>
      <w:proofErr w:type="spellEnd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SEGUNDA.-</w:t>
      </w:r>
      <w:proofErr w:type="gramEnd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“El Profesionista” se obliga a desarrollar las actividades mencionadas en la cláusula primera con toda diligencia a efecto de dejar plenamente satisfecho a “El Cliente”, obligándose a aportar toda su experiencia y capacidad, dedicando todo el tiempo que sea necesario para dar cumplimiento al presente contrato.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TERCERA.-</w:t>
      </w:r>
      <w:proofErr w:type="gramEnd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“El Profesionista”, se obliga a informar a “El Cliente” del estado que guarde su labor, cuantas veces sea requerido para ello, así como a rendir un informe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semanal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y general al término del contrato, y no ceder los derechos y obligaciones derivados de este contrato sin consentimiento expreso y por escrito de “El Cliente”.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CUARTA.-</w:t>
      </w:r>
      <w:proofErr w:type="gramEnd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El presente contrato estará vigente del </w:t>
      </w:r>
      <w:r w:rsidR="00CF4035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nueve de marzo del dos mil diecinueve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  al día 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veinte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de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abril 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del dos mil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diecinueve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QUINTA.-</w:t>
      </w:r>
      <w:proofErr w:type="gramEnd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“El Profesionista” recibirá por concepto de honorarios, la suma de $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2390.00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(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DOS MIL TRESCIENTOS NOVENTA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  PESOS 00/100 M.N.), distribuidos en percepciones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semanales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de $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500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.00 (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QUINIENTOS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PESOS 00/100 M.N.).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y el resto al finalizar el trabajo. 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SEXTA.-</w:t>
      </w:r>
      <w:proofErr w:type="gramEnd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“El Profesionista” conviene en que las remuneraciones que perciba por la realización de los servicios materia de este contrato, serán únicas.</w:t>
      </w:r>
    </w:p>
    <w:p w:rsidR="00F751E6" w:rsidRPr="009563BE" w:rsidRDefault="004E532D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SÉPTIMA</w:t>
      </w:r>
      <w:r w:rsidR="00F751E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.-</w:t>
      </w:r>
      <w:proofErr w:type="gramEnd"/>
      <w:r w:rsidR="00F751E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 Concluida la vigencia del presente contrato, no podrá haber prórroga automática por el simple transcurso del tiempo y terminará sin necesidad de darse aviso entre las partes.</w:t>
      </w:r>
    </w:p>
    <w:p w:rsidR="00F751E6" w:rsidRPr="009563BE" w:rsidRDefault="004E532D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OCTAVA</w:t>
      </w:r>
      <w:r w:rsidR="00F751E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.-</w:t>
      </w:r>
      <w:proofErr w:type="gramEnd"/>
      <w:r w:rsidR="00F751E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 Para el caso de que “El Cliente”, tuviera necesidad de contar nuevamente con los servicios de “El Profesionista”, se requerirá la celebración de un nuevo contrato.</w:t>
      </w:r>
    </w:p>
    <w:p w:rsidR="004E532D" w:rsidRPr="009563BE" w:rsidRDefault="004E532D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proofErr w:type="gramStart"/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NOVENA</w:t>
      </w:r>
      <w:r w:rsidR="00F751E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.-</w:t>
      </w:r>
      <w:proofErr w:type="gramEnd"/>
      <w:r w:rsidR="00F751E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 </w:t>
      </w:r>
      <w:r w:rsidR="00F751E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El presente contrato podrá darse por terminado anticipadamente a voluntad de cualquiera de los contratantes, previo aviso que dé al otro con </w:t>
      </w:r>
      <w:r w:rsidR="00F751E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DOCE</w:t>
      </w:r>
      <w:r w:rsidR="00F751E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 días hábiles de anticipación, con el propósito de que durante ese lapso haya posibilidad de concluir los trabajos y pagos pendientes entre ambos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lastRenderedPageBreak/>
        <w:t>DECIMA-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Queda expresamente convenido que la falta de cumplimiento a cualquiera de las obligaciones que aquí se contraen, y aquellas otras que dimanan del Código Civil vigente para el Estado de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GUANAJUATO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, será motivo de rescisión del presente contrato, y generará el pago de los daños y perjuicios que el incumplimiento cause a la contraparte cumplida.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 xml:space="preserve">DECIMA </w:t>
      </w:r>
      <w:r w:rsidR="004E532D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PRIMERA</w:t>
      </w: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- 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Las partes manifiestan que a la firma del presente contrato no ha habido error, dolo, violencia, mala fe o cualquier otro vicio del consentimiento que lo pudiera invalidar.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 xml:space="preserve">DECIMA </w:t>
      </w:r>
      <w:r w:rsidR="004E532D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SEGUNDA</w:t>
      </w: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-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 Para la interpretación y cumplimiento del presente contrato, las partes se someten a la jurisdicción y competencia de los tribunales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locales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de la CIUDAD DE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CORTAZAR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así como las disposiciones contenidas en el Código Civil vigente para el Estado de </w:t>
      </w:r>
      <w:r w:rsidR="004E532D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GUANAJUATO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renunciando expresamente al fuero que pudiera corresponderles </w:t>
      </w:r>
      <w:proofErr w:type="gramStart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en razón de</w:t>
      </w:r>
      <w:proofErr w:type="gramEnd"/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su domicilio actual o futuro.</w:t>
      </w:r>
    </w:p>
    <w:p w:rsidR="00F751E6" w:rsidRPr="009563BE" w:rsidRDefault="00F751E6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Leído que fue el presente contrato y enteradas las partes del contenido y alcances de todas y cada una de las cláusulas que en el mismo se precisan, lo firman po</w:t>
      </w:r>
      <w:r w:rsidR="009563BE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r duplicado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, en la Ciudad de </w:t>
      </w:r>
      <w:proofErr w:type="spellStart"/>
      <w:r w:rsidR="009563BE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Cortazar</w:t>
      </w:r>
      <w:proofErr w:type="spellEnd"/>
      <w:r w:rsidR="009563BE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Guanajuato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 a </w:t>
      </w:r>
      <w:r w:rsidRPr="00CF4035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 xml:space="preserve">los </w:t>
      </w:r>
      <w:r w:rsidR="00CF4035" w:rsidRPr="00CF4035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treinta días del mes de marzo del dos mil diecinueve</w:t>
      </w:r>
      <w:r w:rsidRPr="00CF4035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t>.</w:t>
      </w:r>
    </w:p>
    <w:p w:rsidR="009563BE" w:rsidRPr="009563BE" w:rsidRDefault="009563BE" w:rsidP="009563BE">
      <w:pPr>
        <w:shd w:val="clear" w:color="auto" w:fill="FFFFFF"/>
        <w:spacing w:after="390" w:line="390" w:lineRule="atLeast"/>
        <w:ind w:left="-284" w:right="-518"/>
        <w:jc w:val="both"/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</w:pPr>
    </w:p>
    <w:p w:rsidR="00F751E6" w:rsidRPr="009563BE" w:rsidRDefault="00F751E6" w:rsidP="00CF4035">
      <w:pPr>
        <w:shd w:val="clear" w:color="auto" w:fill="FFFFFF"/>
        <w:spacing w:after="390" w:line="390" w:lineRule="atLeast"/>
        <w:ind w:left="-284" w:right="-518"/>
        <w:jc w:val="center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_________________________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br/>
      </w: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“El Cliente”</w:t>
      </w:r>
    </w:p>
    <w:p w:rsidR="00CF4035" w:rsidRDefault="009563BE" w:rsidP="00CF4035">
      <w:pPr>
        <w:pBdr>
          <w:bottom w:val="single" w:sz="12" w:space="20" w:color="auto"/>
        </w:pBdr>
        <w:shd w:val="clear" w:color="auto" w:fill="FFFFFF"/>
        <w:spacing w:after="390" w:line="390" w:lineRule="atLeast"/>
        <w:ind w:left="-284" w:right="-518"/>
        <w:jc w:val="center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BAMB</w:t>
      </w:r>
      <w:r w:rsidR="00CF403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U</w:t>
      </w:r>
    </w:p>
    <w:p w:rsidR="00CF4035" w:rsidRDefault="009563BE" w:rsidP="00CF4035">
      <w:pPr>
        <w:pBdr>
          <w:bottom w:val="single" w:sz="12" w:space="20" w:color="auto"/>
        </w:pBdr>
        <w:shd w:val="clear" w:color="auto" w:fill="FFFFFF"/>
        <w:spacing w:after="390" w:line="390" w:lineRule="atLeast"/>
        <w:ind w:left="-284" w:right="-518"/>
        <w:jc w:val="center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_____________________</w:t>
      </w:r>
      <w:r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br/>
      </w:r>
      <w:r w:rsidR="00F751E6" w:rsidRPr="009563BE">
        <w:rPr>
          <w:rFonts w:ascii="Times New Roman" w:eastAsia="Times New Roman" w:hAnsi="Times New Roman" w:cs="Times New Roman"/>
          <w:color w:val="222222"/>
          <w:sz w:val="23"/>
          <w:szCs w:val="23"/>
          <w:lang w:eastAsia="es-MX"/>
        </w:rPr>
        <w:br/>
      </w:r>
      <w:r w:rsidR="00F751E6"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“El Profesionista”</w:t>
      </w:r>
    </w:p>
    <w:p w:rsidR="009563BE" w:rsidRPr="00CF4035" w:rsidRDefault="009563BE" w:rsidP="00CF4035">
      <w:pPr>
        <w:pBdr>
          <w:bottom w:val="single" w:sz="12" w:space="20" w:color="auto"/>
        </w:pBdr>
        <w:shd w:val="clear" w:color="auto" w:fill="FFFFFF"/>
        <w:spacing w:after="390" w:line="390" w:lineRule="atLeast"/>
        <w:ind w:left="-284" w:right="-518"/>
        <w:jc w:val="center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</w:pP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 xml:space="preserve">ELÍAS </w:t>
      </w:r>
      <w:r w:rsidRPr="00FB797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ABR</w:t>
      </w:r>
      <w:r w:rsidR="00CF4035" w:rsidRPr="00FB797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A</w:t>
      </w:r>
      <w:r w:rsidRPr="00FB7970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>HAM</w:t>
      </w:r>
      <w:r w:rsidRPr="009563B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lang w:eastAsia="es-MX"/>
        </w:rPr>
        <w:t xml:space="preserve"> RAMÍREZ RIVERA</w:t>
      </w:r>
    </w:p>
    <w:p w:rsidR="007752B6" w:rsidRPr="009563BE" w:rsidRDefault="007752B6" w:rsidP="009563BE">
      <w:pPr>
        <w:ind w:left="-284" w:right="-518"/>
        <w:jc w:val="both"/>
        <w:rPr>
          <w:rFonts w:ascii="Times New Roman" w:hAnsi="Times New Roman" w:cs="Times New Roman"/>
        </w:rPr>
      </w:pPr>
    </w:p>
    <w:sectPr w:rsidR="007752B6" w:rsidRPr="009563BE" w:rsidSect="009563BE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EFB"/>
    <w:multiLevelType w:val="multilevel"/>
    <w:tmpl w:val="B58E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B748B"/>
    <w:multiLevelType w:val="hybridMultilevel"/>
    <w:tmpl w:val="BB8C5A0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66B3"/>
    <w:multiLevelType w:val="hybridMultilevel"/>
    <w:tmpl w:val="7D268DB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468FF"/>
    <w:multiLevelType w:val="multilevel"/>
    <w:tmpl w:val="A0F4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0329"/>
    <w:multiLevelType w:val="hybridMultilevel"/>
    <w:tmpl w:val="FFC4966E"/>
    <w:lvl w:ilvl="0" w:tplc="6EA4E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A597D"/>
    <w:multiLevelType w:val="hybridMultilevel"/>
    <w:tmpl w:val="0A2A30D4"/>
    <w:lvl w:ilvl="0" w:tplc="27FA18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95" w:hanging="360"/>
      </w:pPr>
    </w:lvl>
    <w:lvl w:ilvl="2" w:tplc="080A001B" w:tentative="1">
      <w:start w:val="1"/>
      <w:numFmt w:val="lowerRoman"/>
      <w:lvlText w:val="%3."/>
      <w:lvlJc w:val="right"/>
      <w:pPr>
        <w:ind w:left="3015" w:hanging="180"/>
      </w:pPr>
    </w:lvl>
    <w:lvl w:ilvl="3" w:tplc="080A000F" w:tentative="1">
      <w:start w:val="1"/>
      <w:numFmt w:val="decimal"/>
      <w:lvlText w:val="%4."/>
      <w:lvlJc w:val="left"/>
      <w:pPr>
        <w:ind w:left="3735" w:hanging="360"/>
      </w:pPr>
    </w:lvl>
    <w:lvl w:ilvl="4" w:tplc="080A0019" w:tentative="1">
      <w:start w:val="1"/>
      <w:numFmt w:val="lowerLetter"/>
      <w:lvlText w:val="%5."/>
      <w:lvlJc w:val="left"/>
      <w:pPr>
        <w:ind w:left="4455" w:hanging="360"/>
      </w:pPr>
    </w:lvl>
    <w:lvl w:ilvl="5" w:tplc="080A001B" w:tentative="1">
      <w:start w:val="1"/>
      <w:numFmt w:val="lowerRoman"/>
      <w:lvlText w:val="%6."/>
      <w:lvlJc w:val="right"/>
      <w:pPr>
        <w:ind w:left="5175" w:hanging="180"/>
      </w:pPr>
    </w:lvl>
    <w:lvl w:ilvl="6" w:tplc="080A000F" w:tentative="1">
      <w:start w:val="1"/>
      <w:numFmt w:val="decimal"/>
      <w:lvlText w:val="%7."/>
      <w:lvlJc w:val="left"/>
      <w:pPr>
        <w:ind w:left="5895" w:hanging="360"/>
      </w:pPr>
    </w:lvl>
    <w:lvl w:ilvl="7" w:tplc="080A0019" w:tentative="1">
      <w:start w:val="1"/>
      <w:numFmt w:val="lowerLetter"/>
      <w:lvlText w:val="%8."/>
      <w:lvlJc w:val="left"/>
      <w:pPr>
        <w:ind w:left="6615" w:hanging="360"/>
      </w:pPr>
    </w:lvl>
    <w:lvl w:ilvl="8" w:tplc="080A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6"/>
    <w:rsid w:val="004E532D"/>
    <w:rsid w:val="006346FF"/>
    <w:rsid w:val="007752B6"/>
    <w:rsid w:val="009563BE"/>
    <w:rsid w:val="00CF4035"/>
    <w:rsid w:val="00CF45F6"/>
    <w:rsid w:val="00F751E6"/>
    <w:rsid w:val="00F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097"/>
  <w15:chartTrackingRefBased/>
  <w15:docId w15:val="{15F933CE-65B4-4C99-88AB-DE7FAE77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5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F751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1E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F751E6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F751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F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Elías Abraham Ramírez Rivera</cp:lastModifiedBy>
  <cp:revision>5</cp:revision>
  <dcterms:created xsi:type="dcterms:W3CDTF">2019-03-30T19:47:00Z</dcterms:created>
  <dcterms:modified xsi:type="dcterms:W3CDTF">2019-03-30T22:27:00Z</dcterms:modified>
</cp:coreProperties>
</file>