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A93F6" w14:textId="77777777" w:rsidR="00545F04" w:rsidRDefault="00545F04" w:rsidP="00545F04">
      <w:pPr>
        <w:jc w:val="center"/>
        <w:rPr>
          <w:b/>
          <w:sz w:val="48"/>
          <w:szCs w:val="48"/>
        </w:rPr>
      </w:pPr>
      <w:r w:rsidRPr="00750258">
        <w:rPr>
          <w:b/>
          <w:sz w:val="48"/>
          <w:szCs w:val="48"/>
        </w:rPr>
        <w:t>CECS 326 Sec01</w:t>
      </w:r>
    </w:p>
    <w:p w14:paraId="1C4AFDD7" w14:textId="77777777" w:rsidR="00545F04" w:rsidRPr="00A1067E" w:rsidRDefault="00545F04" w:rsidP="00545F04">
      <w:pPr>
        <w:jc w:val="center"/>
        <w:rPr>
          <w:sz w:val="48"/>
          <w:szCs w:val="48"/>
        </w:rPr>
      </w:pPr>
      <w:r w:rsidRPr="00A1067E">
        <w:rPr>
          <w:sz w:val="48"/>
          <w:szCs w:val="48"/>
        </w:rPr>
        <w:t>Operating Systems</w:t>
      </w:r>
    </w:p>
    <w:p w14:paraId="03F8E0CD" w14:textId="77777777" w:rsidR="00545F04" w:rsidRPr="00A1067E" w:rsidRDefault="00545F04" w:rsidP="00545F04">
      <w:pPr>
        <w:jc w:val="center"/>
        <w:rPr>
          <w:sz w:val="48"/>
          <w:szCs w:val="48"/>
        </w:rPr>
      </w:pPr>
      <w:r>
        <w:rPr>
          <w:sz w:val="48"/>
          <w:szCs w:val="48"/>
        </w:rPr>
        <w:t>Elias Woldie</w:t>
      </w:r>
      <w:r w:rsidRPr="00A1067E">
        <w:rPr>
          <w:sz w:val="48"/>
          <w:szCs w:val="48"/>
        </w:rPr>
        <w:t xml:space="preserve"> (ID </w:t>
      </w:r>
      <w:r w:rsidRPr="00750258">
        <w:rPr>
          <w:sz w:val="48"/>
          <w:szCs w:val="48"/>
        </w:rPr>
        <w:t>027805724</w:t>
      </w:r>
      <w:r w:rsidRPr="00A1067E">
        <w:rPr>
          <w:sz w:val="48"/>
          <w:szCs w:val="48"/>
        </w:rPr>
        <w:t>)</w:t>
      </w:r>
    </w:p>
    <w:p w14:paraId="7DD4CBB8" w14:textId="2600BE31" w:rsidR="00545F04" w:rsidRPr="0099363F" w:rsidRDefault="00545F04" w:rsidP="00545F04">
      <w:pPr>
        <w:jc w:val="center"/>
        <w:rPr>
          <w:sz w:val="48"/>
          <w:szCs w:val="48"/>
        </w:rPr>
      </w:pPr>
      <w:r w:rsidRPr="0099363F">
        <w:rPr>
          <w:sz w:val="48"/>
          <w:szCs w:val="48"/>
        </w:rPr>
        <w:t xml:space="preserve">Assignment </w:t>
      </w:r>
      <w:r>
        <w:rPr>
          <w:sz w:val="48"/>
          <w:szCs w:val="48"/>
        </w:rPr>
        <w:t>2</w:t>
      </w:r>
    </w:p>
    <w:p w14:paraId="67985B56" w14:textId="40A6ABB4" w:rsidR="00545F04" w:rsidRPr="00A1067E" w:rsidRDefault="00545F04" w:rsidP="00545F04">
      <w:pPr>
        <w:jc w:val="center"/>
        <w:rPr>
          <w:sz w:val="32"/>
          <w:szCs w:val="32"/>
        </w:rPr>
      </w:pPr>
      <w:r w:rsidRPr="00A1067E">
        <w:rPr>
          <w:sz w:val="32"/>
          <w:szCs w:val="32"/>
        </w:rPr>
        <w:t xml:space="preserve">Due Date: </w:t>
      </w:r>
      <w:r>
        <w:rPr>
          <w:sz w:val="32"/>
          <w:szCs w:val="32"/>
        </w:rPr>
        <w:t>10</w:t>
      </w:r>
      <w:r w:rsidRPr="00750258">
        <w:rPr>
          <w:sz w:val="32"/>
          <w:szCs w:val="32"/>
        </w:rPr>
        <w:t>/</w:t>
      </w:r>
      <w:r>
        <w:rPr>
          <w:sz w:val="32"/>
          <w:szCs w:val="32"/>
        </w:rPr>
        <w:t>05</w:t>
      </w:r>
      <w:r w:rsidRPr="00750258">
        <w:rPr>
          <w:sz w:val="32"/>
          <w:szCs w:val="32"/>
        </w:rPr>
        <w:t>/2023</w:t>
      </w:r>
    </w:p>
    <w:p w14:paraId="5AF4D812" w14:textId="102435A2" w:rsidR="00545F04" w:rsidRDefault="00545F04" w:rsidP="00545F04">
      <w:pPr>
        <w:jc w:val="center"/>
        <w:rPr>
          <w:sz w:val="32"/>
          <w:szCs w:val="32"/>
        </w:rPr>
      </w:pPr>
      <w:r w:rsidRPr="00A1067E">
        <w:rPr>
          <w:sz w:val="32"/>
          <w:szCs w:val="32"/>
        </w:rPr>
        <w:t xml:space="preserve">Submission Date: </w:t>
      </w:r>
      <w:r>
        <w:rPr>
          <w:sz w:val="32"/>
          <w:szCs w:val="32"/>
        </w:rPr>
        <w:t>10</w:t>
      </w:r>
      <w:r w:rsidRPr="00750258">
        <w:rPr>
          <w:sz w:val="32"/>
          <w:szCs w:val="32"/>
        </w:rPr>
        <w:t>/</w:t>
      </w:r>
      <w:r>
        <w:rPr>
          <w:sz w:val="32"/>
          <w:szCs w:val="32"/>
        </w:rPr>
        <w:t>07</w:t>
      </w:r>
      <w:r w:rsidRPr="00750258">
        <w:rPr>
          <w:sz w:val="32"/>
          <w:szCs w:val="32"/>
        </w:rPr>
        <w:t>/2023</w:t>
      </w:r>
      <w:r>
        <w:rPr>
          <w:sz w:val="32"/>
          <w:szCs w:val="32"/>
        </w:rPr>
        <w:br/>
      </w:r>
    </w:p>
    <w:p w14:paraId="7E11FE9B" w14:textId="77777777" w:rsidR="00545F04" w:rsidRDefault="00545F04" w:rsidP="00545F04">
      <w:pPr>
        <w:jc w:val="center"/>
        <w:rPr>
          <w:sz w:val="32"/>
          <w:szCs w:val="32"/>
        </w:rPr>
      </w:pPr>
    </w:p>
    <w:p w14:paraId="136178DF" w14:textId="77777777" w:rsidR="00545F04" w:rsidRPr="00A1067E" w:rsidRDefault="00545F04" w:rsidP="00545F04">
      <w:pPr>
        <w:jc w:val="center"/>
        <w:rPr>
          <w:sz w:val="32"/>
          <w:szCs w:val="32"/>
        </w:rPr>
      </w:pPr>
    </w:p>
    <w:p w14:paraId="1D66C088" w14:textId="77777777" w:rsidR="00545F04" w:rsidRPr="002F7B74" w:rsidRDefault="00545F04" w:rsidP="00545F04">
      <w:pPr>
        <w:jc w:val="center"/>
        <w:rPr>
          <w:b/>
          <w:bCs/>
          <w:sz w:val="48"/>
          <w:szCs w:val="48"/>
        </w:rPr>
      </w:pPr>
      <w:r w:rsidRPr="002F7B74">
        <w:rPr>
          <w:b/>
          <w:bCs/>
          <w:sz w:val="48"/>
          <w:szCs w:val="48"/>
        </w:rPr>
        <w:t>Program Description</w:t>
      </w:r>
    </w:p>
    <w:p w14:paraId="09F4D9C2" w14:textId="77777777" w:rsidR="00545F04" w:rsidRDefault="00545F04" w:rsidP="00545F04"/>
    <w:p w14:paraId="11528B5F" w14:textId="77777777" w:rsidR="00545F04" w:rsidRPr="00750258" w:rsidRDefault="00545F04" w:rsidP="00545F04">
      <w:pPr>
        <w:pStyle w:val="ListParagraph"/>
        <w:numPr>
          <w:ilvl w:val="0"/>
          <w:numId w:val="1"/>
        </w:numPr>
        <w:spacing w:after="0" w:line="360" w:lineRule="auto"/>
        <w:rPr>
          <w:b/>
          <w:bCs/>
          <w:sz w:val="40"/>
          <w:szCs w:val="40"/>
        </w:rPr>
      </w:pPr>
      <w:r>
        <w:rPr>
          <w:b/>
          <w:bCs/>
          <w:sz w:val="40"/>
          <w:szCs w:val="40"/>
        </w:rPr>
        <w:t>W</w:t>
      </w:r>
      <w:r w:rsidRPr="00750258">
        <w:rPr>
          <w:b/>
          <w:bCs/>
          <w:sz w:val="40"/>
          <w:szCs w:val="40"/>
        </w:rPr>
        <w:t>hat all the programs together are designed to do?</w:t>
      </w:r>
    </w:p>
    <w:p w14:paraId="26B96F37" w14:textId="06A037A7" w:rsidR="00545F04" w:rsidRDefault="00545F04" w:rsidP="00545F04">
      <w:pPr>
        <w:spacing w:after="0" w:line="360" w:lineRule="auto"/>
        <w:ind w:left="360"/>
        <w:rPr>
          <w:sz w:val="28"/>
          <w:szCs w:val="28"/>
        </w:rPr>
      </w:pPr>
      <w:r w:rsidRPr="00545F04">
        <w:rPr>
          <w:sz w:val="28"/>
          <w:szCs w:val="28"/>
        </w:rPr>
        <w:t>The programs (</w:t>
      </w:r>
      <w:r w:rsidRPr="00545F04">
        <w:rPr>
          <w:b/>
          <w:bCs/>
          <w:sz w:val="28"/>
          <w:szCs w:val="28"/>
        </w:rPr>
        <w:t>master.cpp</w:t>
      </w:r>
      <w:r w:rsidRPr="00545F04">
        <w:rPr>
          <w:sz w:val="28"/>
          <w:szCs w:val="28"/>
        </w:rPr>
        <w:t xml:space="preserve">, </w:t>
      </w:r>
      <w:r w:rsidRPr="00545F04">
        <w:rPr>
          <w:b/>
          <w:bCs/>
          <w:sz w:val="28"/>
          <w:szCs w:val="28"/>
        </w:rPr>
        <w:t>sender.cpp</w:t>
      </w:r>
      <w:r w:rsidRPr="00545F04">
        <w:rPr>
          <w:sz w:val="28"/>
          <w:szCs w:val="28"/>
        </w:rPr>
        <w:t xml:space="preserve">, and </w:t>
      </w:r>
      <w:r w:rsidRPr="00545F04">
        <w:rPr>
          <w:b/>
          <w:bCs/>
          <w:sz w:val="28"/>
          <w:szCs w:val="28"/>
        </w:rPr>
        <w:t>receiver.cpp</w:t>
      </w:r>
      <w:r w:rsidRPr="00545F04">
        <w:rPr>
          <w:sz w:val="28"/>
          <w:szCs w:val="28"/>
        </w:rPr>
        <w:t>) collectively demonstrates inter-process communication (IPC) through message queues in a UNIX-like operating system. The main program (</w:t>
      </w:r>
      <w:r w:rsidRPr="00545F04">
        <w:rPr>
          <w:b/>
          <w:bCs/>
          <w:sz w:val="28"/>
          <w:szCs w:val="28"/>
        </w:rPr>
        <w:t>master.cpp</w:t>
      </w:r>
      <w:r w:rsidRPr="00545F04">
        <w:rPr>
          <w:sz w:val="28"/>
          <w:szCs w:val="28"/>
        </w:rPr>
        <w:t>) initiates the communication by creating specified numbers of sender and receiver child processes. Each sender is tasked with collecting a message from the user, sending it to the message queue, and then awaiting an acknowledgment from a receiver. Conversely, receivers pick up messages from the queue, process them, and send back an acknowledgment. The master process oversees the creation and management of these child processes and ensures orderly execution and cleanup.</w:t>
      </w:r>
    </w:p>
    <w:p w14:paraId="32EC5132" w14:textId="77777777" w:rsidR="00545F04" w:rsidRDefault="00545F04" w:rsidP="00545F04">
      <w:pPr>
        <w:spacing w:after="0" w:line="360" w:lineRule="auto"/>
        <w:rPr>
          <w:sz w:val="28"/>
          <w:szCs w:val="28"/>
        </w:rPr>
      </w:pPr>
    </w:p>
    <w:p w14:paraId="2EF3B831" w14:textId="77777777" w:rsidR="00545F04" w:rsidRDefault="00545F04" w:rsidP="00545F04">
      <w:pPr>
        <w:spacing w:after="0" w:line="360" w:lineRule="auto"/>
        <w:rPr>
          <w:sz w:val="28"/>
          <w:szCs w:val="28"/>
        </w:rPr>
      </w:pPr>
    </w:p>
    <w:p w14:paraId="56EDFF26" w14:textId="77777777" w:rsidR="00545F04" w:rsidRDefault="00545F04" w:rsidP="00545F04">
      <w:pPr>
        <w:spacing w:after="0" w:line="360" w:lineRule="auto"/>
        <w:rPr>
          <w:sz w:val="28"/>
          <w:szCs w:val="28"/>
        </w:rPr>
      </w:pPr>
    </w:p>
    <w:p w14:paraId="03623C5C" w14:textId="77777777" w:rsidR="00545F04" w:rsidRPr="00750258" w:rsidRDefault="00545F04" w:rsidP="00545F04">
      <w:pPr>
        <w:spacing w:after="0" w:line="360" w:lineRule="auto"/>
        <w:rPr>
          <w:sz w:val="28"/>
          <w:szCs w:val="28"/>
        </w:rPr>
      </w:pPr>
    </w:p>
    <w:p w14:paraId="6AB249F2" w14:textId="77777777" w:rsidR="00545F04" w:rsidRDefault="00545F04" w:rsidP="00545F04">
      <w:pPr>
        <w:pStyle w:val="ListParagraph"/>
        <w:numPr>
          <w:ilvl w:val="0"/>
          <w:numId w:val="1"/>
        </w:numPr>
        <w:spacing w:after="0" w:line="360" w:lineRule="auto"/>
        <w:rPr>
          <w:b/>
          <w:bCs/>
          <w:sz w:val="40"/>
          <w:szCs w:val="40"/>
        </w:rPr>
      </w:pPr>
      <w:r>
        <w:rPr>
          <w:b/>
          <w:bCs/>
          <w:sz w:val="40"/>
          <w:szCs w:val="40"/>
        </w:rPr>
        <w:t>W</w:t>
      </w:r>
      <w:r w:rsidRPr="00750258">
        <w:rPr>
          <w:b/>
          <w:bCs/>
          <w:sz w:val="40"/>
          <w:szCs w:val="40"/>
        </w:rPr>
        <w:t>hat each individual program does</w:t>
      </w:r>
      <w:r>
        <w:rPr>
          <w:b/>
          <w:bCs/>
          <w:sz w:val="40"/>
          <w:szCs w:val="40"/>
        </w:rPr>
        <w:t>?</w:t>
      </w:r>
    </w:p>
    <w:p w14:paraId="54CBAF6A" w14:textId="4879C448" w:rsidR="00545F04" w:rsidRPr="00750258" w:rsidRDefault="00545F04" w:rsidP="00545F04">
      <w:pPr>
        <w:pStyle w:val="ListParagraph"/>
        <w:numPr>
          <w:ilvl w:val="1"/>
          <w:numId w:val="1"/>
        </w:numPr>
        <w:spacing w:after="0" w:line="360" w:lineRule="auto"/>
        <w:rPr>
          <w:b/>
          <w:bCs/>
          <w:sz w:val="28"/>
          <w:szCs w:val="28"/>
        </w:rPr>
      </w:pPr>
      <w:r w:rsidRPr="00545F04">
        <w:rPr>
          <w:b/>
          <w:bCs/>
          <w:sz w:val="28"/>
          <w:szCs w:val="28"/>
        </w:rPr>
        <w:t>master.cpp:</w:t>
      </w:r>
    </w:p>
    <w:p w14:paraId="2E716FE5" w14:textId="02770056" w:rsidR="00545F04" w:rsidRPr="00545F04" w:rsidRDefault="00545F04" w:rsidP="00545F04">
      <w:pPr>
        <w:pStyle w:val="ListParagraph"/>
        <w:numPr>
          <w:ilvl w:val="2"/>
          <w:numId w:val="1"/>
        </w:numPr>
        <w:spacing w:after="0" w:line="360" w:lineRule="auto"/>
        <w:rPr>
          <w:sz w:val="28"/>
          <w:szCs w:val="28"/>
        </w:rPr>
      </w:pPr>
      <w:r w:rsidRPr="00545F04">
        <w:rPr>
          <w:sz w:val="28"/>
          <w:szCs w:val="28"/>
        </w:rPr>
        <w:t>This is the controller program. It first sets up a message queue and then spawns a specified number of sender and receiver child processes.</w:t>
      </w:r>
    </w:p>
    <w:p w14:paraId="50DE7364" w14:textId="77777777" w:rsidR="00545F04" w:rsidRPr="00545F04" w:rsidRDefault="00545F04" w:rsidP="00545F04">
      <w:pPr>
        <w:pStyle w:val="ListParagraph"/>
        <w:numPr>
          <w:ilvl w:val="2"/>
          <w:numId w:val="1"/>
        </w:numPr>
        <w:spacing w:after="0" w:line="360" w:lineRule="auto"/>
        <w:rPr>
          <w:sz w:val="28"/>
          <w:szCs w:val="28"/>
        </w:rPr>
      </w:pPr>
      <w:r w:rsidRPr="00545F04">
        <w:rPr>
          <w:sz w:val="28"/>
          <w:szCs w:val="28"/>
        </w:rPr>
        <w:t>It waits for all child processes to finish their operations.</w:t>
      </w:r>
    </w:p>
    <w:p w14:paraId="405ABAEE" w14:textId="00FD9CF2" w:rsidR="00545F04" w:rsidRPr="00545F04" w:rsidRDefault="00545F04" w:rsidP="00545F04">
      <w:pPr>
        <w:pStyle w:val="ListParagraph"/>
        <w:numPr>
          <w:ilvl w:val="2"/>
          <w:numId w:val="1"/>
        </w:numPr>
        <w:spacing w:after="0" w:line="360" w:lineRule="auto"/>
        <w:rPr>
          <w:sz w:val="40"/>
          <w:szCs w:val="40"/>
        </w:rPr>
      </w:pPr>
      <w:r w:rsidRPr="00545F04">
        <w:rPr>
          <w:sz w:val="28"/>
          <w:szCs w:val="28"/>
        </w:rPr>
        <w:t>Finally, it cleans up by removing the message queue and then terminates.</w:t>
      </w:r>
    </w:p>
    <w:p w14:paraId="73C223A2" w14:textId="7986FA15" w:rsidR="00545F04" w:rsidRPr="002F7B74" w:rsidRDefault="00545F04" w:rsidP="00545F04">
      <w:pPr>
        <w:pStyle w:val="ListParagraph"/>
        <w:numPr>
          <w:ilvl w:val="1"/>
          <w:numId w:val="1"/>
        </w:numPr>
        <w:spacing w:after="0" w:line="360" w:lineRule="auto"/>
        <w:rPr>
          <w:b/>
          <w:bCs/>
          <w:sz w:val="28"/>
          <w:szCs w:val="28"/>
        </w:rPr>
      </w:pPr>
      <w:r>
        <w:rPr>
          <w:b/>
          <w:bCs/>
          <w:sz w:val="28"/>
          <w:szCs w:val="28"/>
        </w:rPr>
        <w:t>sender</w:t>
      </w:r>
      <w:r w:rsidRPr="002F7B74">
        <w:rPr>
          <w:b/>
          <w:bCs/>
          <w:sz w:val="28"/>
          <w:szCs w:val="28"/>
        </w:rPr>
        <w:t>.cpp</w:t>
      </w:r>
    </w:p>
    <w:p w14:paraId="5D91E642" w14:textId="60DCC05C" w:rsidR="00545F04" w:rsidRPr="00545F04" w:rsidRDefault="00545F04" w:rsidP="00545F04">
      <w:pPr>
        <w:pStyle w:val="ListParagraph"/>
        <w:numPr>
          <w:ilvl w:val="2"/>
          <w:numId w:val="1"/>
        </w:numPr>
        <w:spacing w:after="0" w:line="360" w:lineRule="auto"/>
        <w:rPr>
          <w:sz w:val="28"/>
          <w:szCs w:val="28"/>
        </w:rPr>
      </w:pPr>
      <w:r w:rsidRPr="00545F04">
        <w:rPr>
          <w:sz w:val="28"/>
          <w:szCs w:val="28"/>
        </w:rPr>
        <w:t>Represents the sending entity in this communication setup.</w:t>
      </w:r>
    </w:p>
    <w:p w14:paraId="413B5E2C" w14:textId="77777777" w:rsidR="00545F04" w:rsidRPr="00545F04" w:rsidRDefault="00545F04" w:rsidP="00545F04">
      <w:pPr>
        <w:pStyle w:val="ListParagraph"/>
        <w:numPr>
          <w:ilvl w:val="2"/>
          <w:numId w:val="1"/>
        </w:numPr>
        <w:spacing w:after="0" w:line="360" w:lineRule="auto"/>
        <w:rPr>
          <w:sz w:val="28"/>
          <w:szCs w:val="28"/>
        </w:rPr>
      </w:pPr>
      <w:r w:rsidRPr="00545F04">
        <w:rPr>
          <w:sz w:val="28"/>
          <w:szCs w:val="28"/>
        </w:rPr>
        <w:t>Upon starting, it retrieves the message queue ID and prompts the user for a message.</w:t>
      </w:r>
    </w:p>
    <w:p w14:paraId="1D98A2EA" w14:textId="77777777" w:rsidR="00545F04" w:rsidRPr="00545F04" w:rsidRDefault="00545F04" w:rsidP="00545F04">
      <w:pPr>
        <w:pStyle w:val="ListParagraph"/>
        <w:numPr>
          <w:ilvl w:val="2"/>
          <w:numId w:val="1"/>
        </w:numPr>
        <w:spacing w:after="0" w:line="360" w:lineRule="auto"/>
        <w:rPr>
          <w:sz w:val="28"/>
          <w:szCs w:val="28"/>
        </w:rPr>
      </w:pPr>
      <w:r w:rsidRPr="00545F04">
        <w:rPr>
          <w:sz w:val="28"/>
          <w:szCs w:val="28"/>
        </w:rPr>
        <w:t>After the user provides a message, it sends the message to the message queue.</w:t>
      </w:r>
    </w:p>
    <w:p w14:paraId="4F416598" w14:textId="03AEB830" w:rsidR="00545F04" w:rsidRPr="00545F04" w:rsidRDefault="00545F04" w:rsidP="00545F04">
      <w:pPr>
        <w:pStyle w:val="ListParagraph"/>
        <w:numPr>
          <w:ilvl w:val="2"/>
          <w:numId w:val="1"/>
        </w:numPr>
        <w:spacing w:after="0" w:line="360" w:lineRule="auto"/>
      </w:pPr>
      <w:r w:rsidRPr="00545F04">
        <w:rPr>
          <w:sz w:val="28"/>
          <w:szCs w:val="28"/>
        </w:rPr>
        <w:t>It then waits for and displays an acknowledgment from a receiver before terminating.</w:t>
      </w:r>
    </w:p>
    <w:p w14:paraId="0CCA1D99" w14:textId="563957A3" w:rsidR="00545F04" w:rsidRPr="002F7B74" w:rsidRDefault="00545F04" w:rsidP="00545F04">
      <w:pPr>
        <w:pStyle w:val="ListParagraph"/>
        <w:numPr>
          <w:ilvl w:val="1"/>
          <w:numId w:val="1"/>
        </w:numPr>
        <w:spacing w:after="0" w:line="360" w:lineRule="auto"/>
        <w:rPr>
          <w:b/>
          <w:bCs/>
          <w:sz w:val="28"/>
          <w:szCs w:val="28"/>
        </w:rPr>
      </w:pPr>
      <w:r>
        <w:rPr>
          <w:b/>
          <w:bCs/>
          <w:sz w:val="28"/>
          <w:szCs w:val="28"/>
        </w:rPr>
        <w:t>receiver</w:t>
      </w:r>
      <w:r w:rsidRPr="002F7B74">
        <w:rPr>
          <w:b/>
          <w:bCs/>
          <w:sz w:val="28"/>
          <w:szCs w:val="28"/>
        </w:rPr>
        <w:t>.cpp</w:t>
      </w:r>
    </w:p>
    <w:p w14:paraId="2A3386AA" w14:textId="77777777" w:rsidR="00545F04" w:rsidRPr="00545F04" w:rsidRDefault="00545F04" w:rsidP="00545F04">
      <w:pPr>
        <w:pStyle w:val="ListParagraph"/>
        <w:numPr>
          <w:ilvl w:val="2"/>
          <w:numId w:val="1"/>
        </w:numPr>
        <w:spacing w:after="0" w:line="360" w:lineRule="auto"/>
        <w:rPr>
          <w:sz w:val="28"/>
          <w:szCs w:val="28"/>
        </w:rPr>
      </w:pPr>
      <w:r w:rsidRPr="00545F04">
        <w:rPr>
          <w:sz w:val="28"/>
          <w:szCs w:val="28"/>
        </w:rPr>
        <w:t>Represents the receiving entity in this communication setup.</w:t>
      </w:r>
    </w:p>
    <w:p w14:paraId="15C1EA72" w14:textId="77777777" w:rsidR="00545F04" w:rsidRPr="00545F04" w:rsidRDefault="00545F04" w:rsidP="00545F04">
      <w:pPr>
        <w:pStyle w:val="ListParagraph"/>
        <w:numPr>
          <w:ilvl w:val="2"/>
          <w:numId w:val="1"/>
        </w:numPr>
        <w:spacing w:after="0" w:line="360" w:lineRule="auto"/>
        <w:rPr>
          <w:sz w:val="28"/>
          <w:szCs w:val="28"/>
        </w:rPr>
      </w:pPr>
      <w:r w:rsidRPr="00545F04">
        <w:rPr>
          <w:sz w:val="28"/>
          <w:szCs w:val="28"/>
        </w:rPr>
        <w:t>It starts by retrieving the message queue ID.</w:t>
      </w:r>
    </w:p>
    <w:p w14:paraId="4B4BE437" w14:textId="77777777" w:rsidR="00545F04" w:rsidRPr="00545F04" w:rsidRDefault="00545F04" w:rsidP="00545F04">
      <w:pPr>
        <w:pStyle w:val="ListParagraph"/>
        <w:numPr>
          <w:ilvl w:val="2"/>
          <w:numId w:val="1"/>
        </w:numPr>
        <w:spacing w:after="0" w:line="360" w:lineRule="auto"/>
        <w:rPr>
          <w:sz w:val="28"/>
          <w:szCs w:val="28"/>
        </w:rPr>
      </w:pPr>
      <w:r w:rsidRPr="00545F04">
        <w:rPr>
          <w:sz w:val="28"/>
          <w:szCs w:val="28"/>
        </w:rPr>
        <w:t>It then waits for a message from the sender in the message queue.</w:t>
      </w:r>
    </w:p>
    <w:p w14:paraId="397EF2CA" w14:textId="77777777" w:rsidR="00545F04" w:rsidRPr="00545F04" w:rsidRDefault="00545F04" w:rsidP="00545F04">
      <w:pPr>
        <w:pStyle w:val="ListParagraph"/>
        <w:numPr>
          <w:ilvl w:val="2"/>
          <w:numId w:val="1"/>
        </w:numPr>
        <w:spacing w:after="0" w:line="360" w:lineRule="auto"/>
        <w:rPr>
          <w:sz w:val="28"/>
          <w:szCs w:val="28"/>
        </w:rPr>
      </w:pPr>
      <w:r w:rsidRPr="00545F04">
        <w:rPr>
          <w:sz w:val="28"/>
          <w:szCs w:val="28"/>
        </w:rPr>
        <w:lastRenderedPageBreak/>
        <w:t>Upon receiving a message, it processes (displays) the message.</w:t>
      </w:r>
    </w:p>
    <w:p w14:paraId="62AC7324" w14:textId="5634FCEF" w:rsidR="00545F04" w:rsidRDefault="00545F04" w:rsidP="00545F04">
      <w:pPr>
        <w:pStyle w:val="ListParagraph"/>
        <w:numPr>
          <w:ilvl w:val="2"/>
          <w:numId w:val="1"/>
        </w:numPr>
        <w:spacing w:after="0" w:line="360" w:lineRule="auto"/>
      </w:pPr>
      <w:r w:rsidRPr="00545F04">
        <w:rPr>
          <w:sz w:val="28"/>
          <w:szCs w:val="28"/>
        </w:rPr>
        <w:t>It sends back an acknowledgment to the sender and then terminates.</w:t>
      </w:r>
    </w:p>
    <w:sectPr w:rsidR="0054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C580A"/>
    <w:multiLevelType w:val="hybridMultilevel"/>
    <w:tmpl w:val="02F277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82BE3DF2">
      <w:start w:val="1"/>
      <w:numFmt w:val="lowerRoman"/>
      <w:lvlText w:val="%3."/>
      <w:lvlJc w:val="right"/>
      <w:pPr>
        <w:ind w:left="1800" w:hanging="180"/>
      </w:pPr>
      <w:rPr>
        <w:b w:val="0"/>
        <w:bCs w:val="0"/>
        <w:sz w:val="28"/>
        <w:szCs w:val="28"/>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2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04"/>
    <w:rsid w:val="0054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B09BD"/>
  <w15:chartTrackingRefBased/>
  <w15:docId w15:val="{00DD7572-2E1F-B848-93BE-DA85AD56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04"/>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Woldie</dc:creator>
  <cp:keywords/>
  <dc:description/>
  <cp:lastModifiedBy>Elias Woldie</cp:lastModifiedBy>
  <cp:revision>1</cp:revision>
  <dcterms:created xsi:type="dcterms:W3CDTF">2023-10-08T06:20:00Z</dcterms:created>
  <dcterms:modified xsi:type="dcterms:W3CDTF">2023-10-08T06:30:00Z</dcterms:modified>
</cp:coreProperties>
</file>