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mucho, más bien me ha hecho interesarme más por la forma en que las empresas trabajan y gestionan los datos, por poner ejemplo descubrí cómo se aplican los subsidios, como se hacen los cálculos de cuentas, entre otras cosas, en resumen pude ver como los datos se relacionaban con tan poca informacion de ellos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afectó positivamente ya que fue un desafío entender los datos, con la poca información que tenían de los mismos, logre reflexionar y deducir el contexto con exactitud, al recibir la información que requería en un principio, pude validar que mis análisis e interpretaciones eran correctas, mejor desarrolladas y aplicadas en la solución</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rtl w:val="0"/>
              </w:rPr>
            </w:r>
          </w:p>
          <w:p w:rsidR="00000000" w:rsidDel="00000000" w:rsidP="00000000" w:rsidRDefault="00000000" w:rsidRPr="00000000" w14:paraId="00000017">
            <w:pPr>
              <w:jc w:val="both"/>
              <w:rPr>
                <w:b w:val="1"/>
                <w:bCs w:val="1"/>
                <w:color w:val="1f4e79"/>
              </w:rPr>
            </w:pP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siguen estando igual, la unica mejora fue el pensamiento analitico para entender como la empresa manejaba los datos(considerando que ni la propia empresa sabía que datos tiene)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experimentando y esforzándome durante y después del proceso capstone(pienso seguir trabajando con la empresa con el fin de mejorar la comunidad donde reside mi familia)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realizar tareas relacionadas mis debilidades y retroalimentar con ayuda de guías o IA</w:t>
            </w:r>
            <w:r w:rsidDel="00000000" w:rsidR="00000000" w:rsidRPr="00000000">
              <w:rPr>
                <w:rtl w:val="0"/>
              </w:rPr>
            </w:r>
          </w:p>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bookmarkStart w:colFirst="0" w:colLast="0" w:name="_heading=h.1mvbpwwe2g9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 ver mas que un buen ambiente de trabajo, ahoras me interesa un trabajo donde la organización y supervisión se haga, mi proyección es la misma solo añadir que me gustaria lo mencionado antes.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Una donde pueda administrar bases de datos o bien hacer pruebas a las soluciones(me gusta buscar el por que de los errores)</w:t>
            </w: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 relación al desarrollo del proyecto aparecieron muchos errores que de forma lenta se solucionaron, ¿por qué? no había mucha disponibilidad por parte de los integrantes y muchas veces había conflictos a la hora de estructurar la solución, pese a los problemas técnicos cada uno aportó de forma excelente lo que debía y el ambiente no era tenso.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 obtengo nuevamente un rol de dirección de labores, pues me gustaria mejorar mis métodos de supervisión y conocer alguna forma de remediar los atrasos de forma simple.</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Hd0zncJf4t2kE+jZefP+dKXyfg==">CgMxLjAyDmguMW12YnB3d2UyZzkwOAByITF5bUJDUUtLMFRCQ3hKbTJkWl8tM096cUFBY1FZOGVlcQ==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