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7B29" w14:textId="77777777" w:rsidR="00A61D01" w:rsidRDefault="00000000">
      <w:pPr>
        <w:spacing w:before="120" w:after="60"/>
        <w:jc w:val="center"/>
      </w:pPr>
      <w:r>
        <w:rPr>
          <w:b/>
          <w:bCs/>
          <w:color w:val="1F3864"/>
          <w:sz w:val="32"/>
          <w:szCs w:val="32"/>
        </w:rPr>
        <w:t>UNIVERSIDAD DEL MAGDALENA</w:t>
      </w:r>
    </w:p>
    <w:p w14:paraId="23039935" w14:textId="77777777" w:rsidR="00A61D01" w:rsidRDefault="00000000">
      <w:pPr>
        <w:spacing w:after="200"/>
        <w:jc w:val="center"/>
      </w:pPr>
      <w:r>
        <w:rPr>
          <w:b/>
          <w:bCs/>
          <w:sz w:val="26"/>
          <w:szCs w:val="26"/>
        </w:rPr>
        <w:t>Laboratorio 5: Modulación por ancho de pulso (PWM)</w:t>
      </w:r>
    </w:p>
    <w:p w14:paraId="5C193A67" w14:textId="77777777" w:rsidR="00A61D01" w:rsidRDefault="00000000">
      <w:pPr>
        <w:spacing w:after="60"/>
      </w:pPr>
      <w:r>
        <w:rPr>
          <w:b/>
          <w:bCs/>
        </w:rPr>
        <w:t xml:space="preserve">Estudiantes de Ingeniería:  </w:t>
      </w:r>
      <w:r>
        <w:t>Elias José Parra - Edwin Calderón</w:t>
      </w:r>
    </w:p>
    <w:p w14:paraId="4EE26B71" w14:textId="77777777" w:rsidR="00A61D01" w:rsidRDefault="00000000">
      <w:pPr>
        <w:spacing w:after="120"/>
      </w:pPr>
      <w:r>
        <w:rPr>
          <w:b/>
          <w:bCs/>
        </w:rPr>
        <w:t xml:space="preserve">Profesor:  </w:t>
      </w:r>
      <w:r>
        <w:t>Gian Carlo Daraviña Peña</w:t>
      </w:r>
    </w:p>
    <w:p w14:paraId="5F40A8B6" w14:textId="77777777" w:rsidR="00A61D01" w:rsidRDefault="00000000">
      <w:pPr>
        <w:pStyle w:val="Ttulo1"/>
        <w:keepNext/>
      </w:pPr>
      <w:r>
        <w:t>1. Introducción</w:t>
      </w:r>
    </w:p>
    <w:p w14:paraId="4E954614" w14:textId="77777777" w:rsidR="00A61D01" w:rsidRDefault="00000000">
      <w:pPr>
        <w:spacing w:after="120" w:line="276" w:lineRule="auto"/>
      </w:pPr>
      <w:r>
        <w:t>En este quinto laboratorio estudiamos la modulación por ancho de pulso, conocida como PWM (Pulse Width Modulation). Los pines digitales del Arduino UNO solo pueden entregar 0 V o 5 V, pero con PWM es posible simular una salida analógica: el pin se enciende y se apaga muy rápido, y la fracción del tiempo que permanece encendido (el ciclo de trabajo) determina la potencia promedio que recibe la carga.</w:t>
      </w:r>
    </w:p>
    <w:p w14:paraId="4FAE3FB0" w14:textId="77777777" w:rsidR="00A61D01" w:rsidRDefault="00000000">
      <w:pPr>
        <w:spacing w:after="120" w:line="276" w:lineRule="auto"/>
      </w:pPr>
      <w:r>
        <w:t>Para entenderlo lo aplicamos al control del brillo de un LED, con tres ejemplos de código que se escribieron en un mismo programa y se activaron por separado mediante directivas de compilación condicional.</w:t>
      </w:r>
    </w:p>
    <w:p w14:paraId="6ACE1548" w14:textId="77777777" w:rsidR="00A61D01" w:rsidRDefault="00000000">
      <w:pPr>
        <w:pStyle w:val="Ttulo1"/>
        <w:keepNext/>
      </w:pPr>
      <w:r>
        <w:t>2. Objetivo</w:t>
      </w:r>
    </w:p>
    <w:p w14:paraId="7F135CE5" w14:textId="77777777" w:rsidR="00A61D01" w:rsidRDefault="00000000">
      <w:pPr>
        <w:spacing w:after="120" w:line="276" w:lineRule="auto"/>
      </w:pPr>
      <w:r>
        <w:t>Comprender el funcionamiento de la modulación por ancho de pulso (PWM) en el Arduino UNO y utilizar la función analogWrite() para controlar el brillo de un LED mediante tres ejemplos: una rampa automática, el control con un potenciómetro y una rampa definida por una función.</w:t>
      </w:r>
    </w:p>
    <w:p w14:paraId="24DFB335" w14:textId="77777777" w:rsidR="00A61D01" w:rsidRDefault="00000000">
      <w:pPr>
        <w:pStyle w:val="Ttulo1"/>
        <w:keepNext/>
      </w:pPr>
      <w:r>
        <w:t>3. Materiales utilizados</w:t>
      </w:r>
    </w:p>
    <w:p w14:paraId="34EAAF07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1 Arduino UNO</w:t>
      </w:r>
    </w:p>
    <w:p w14:paraId="2A4970EB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1 protoboard</w:t>
      </w:r>
    </w:p>
    <w:p w14:paraId="5E7DA4E3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1 LED</w:t>
      </w:r>
    </w:p>
    <w:p w14:paraId="152B772D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1 resistencia en serie con el LED</w:t>
      </w:r>
    </w:p>
    <w:p w14:paraId="3F87C39A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1 potenciómetro (ejemplo 2)</w:t>
      </w:r>
    </w:p>
    <w:p w14:paraId="5667C502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Cables de conexión macho-macho</w:t>
      </w:r>
    </w:p>
    <w:p w14:paraId="65FDC44D" w14:textId="77777777" w:rsidR="00A61D01" w:rsidRDefault="00000000">
      <w:pPr>
        <w:pStyle w:val="Prrafodelista"/>
        <w:numPr>
          <w:ilvl w:val="0"/>
          <w:numId w:val="2"/>
        </w:numPr>
        <w:spacing w:after="40"/>
      </w:pPr>
      <w:r>
        <w:t>Cable USB y computador con el entorno de Arduino</w:t>
      </w:r>
    </w:p>
    <w:p w14:paraId="5360B15D" w14:textId="77777777" w:rsidR="00A61D01" w:rsidRDefault="00000000">
      <w:pPr>
        <w:pStyle w:val="Ttulo1"/>
        <w:keepNext/>
      </w:pPr>
      <w:r>
        <w:t>4. Desarrollo de la práctica</w:t>
      </w:r>
    </w:p>
    <w:p w14:paraId="3F810C22" w14:textId="77777777" w:rsidR="00A61D01" w:rsidRDefault="00000000">
      <w:pPr>
        <w:spacing w:after="120" w:line="276" w:lineRule="auto"/>
      </w:pPr>
      <w:r>
        <w:t>El LED se conectó al pin digital 3 del Arduino UNO, junto con una resistencia en serie para limitar la corriente. Este pin admite PWM y está marcado con el símbolo ~ en la placa. Para el segundo ejemplo, la salida del potenciómetro se conectó al pin analógico A0.</w:t>
      </w:r>
    </w:p>
    <w:p w14:paraId="54BB5BE7" w14:textId="77777777" w:rsidR="00A61D01" w:rsidRDefault="00000000">
      <w:pPr>
        <w:keepNext/>
        <w:spacing w:after="120" w:line="276" w:lineRule="auto"/>
      </w:pPr>
      <w:r>
        <w:t xml:space="preserve">La función analogWrite() recibe un valor entre 0 y 255 (8 bits) que representa el ciclo de trabajo de la señal: con 0 el pin permanece apagado todo el tiempo y con 255 permanece encendido todo el tiempo. </w:t>
      </w:r>
      <w:r>
        <w:lastRenderedPageBreak/>
        <w:t>El voltaje promedio que ve el LED es proporcional a ese ciclo de trabajo, como se muestra en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A61D01" w14:paraId="5D4ED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87CF" w14:textId="77777777" w:rsidR="00A61D0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Valor de analogWrite()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D056" w14:textId="77777777" w:rsidR="00A61D0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Ciclo de trabajo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5FA9" w14:textId="77777777" w:rsidR="00A61D01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Voltaje promedio</w:t>
            </w:r>
          </w:p>
        </w:tc>
      </w:tr>
      <w:tr w:rsidR="00A61D01" w14:paraId="50DA2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2866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970A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0 %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2723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 V</w:t>
            </w:r>
          </w:p>
        </w:tc>
      </w:tr>
      <w:tr w:rsidR="00A61D01" w14:paraId="4328D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7457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64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05DE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25 %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14CE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1,25 V</w:t>
            </w:r>
          </w:p>
        </w:tc>
      </w:tr>
      <w:tr w:rsidR="00A61D01" w14:paraId="180F7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BC71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128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FFE8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50 %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64B7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2,5 V</w:t>
            </w:r>
          </w:p>
        </w:tc>
      </w:tr>
      <w:tr w:rsidR="00A61D01" w14:paraId="5C57D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CB06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191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5D4C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75 %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2EAF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3,75 V</w:t>
            </w:r>
          </w:p>
        </w:tc>
      </w:tr>
      <w:tr w:rsidR="00A61D01" w14:paraId="01D6B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A374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255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70BB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100 %</w:t>
            </w:r>
          </w:p>
        </w:tc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9CBC" w14:textId="77777777" w:rsidR="00A61D01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 V</w:t>
            </w:r>
          </w:p>
        </w:tc>
      </w:tr>
    </w:tbl>
    <w:p w14:paraId="25B32C6C" w14:textId="77777777" w:rsidR="00A61D01" w:rsidRDefault="00000000">
      <w:pPr>
        <w:spacing w:before="160" w:after="120" w:line="276" w:lineRule="auto"/>
      </w:pPr>
      <w:r>
        <w:t>Los tres ejemplos se escribieron en un solo programa y se organizaron con las directivas #define, #ifdef y #endif. Cada bloque de código solo se compila si su constante está definida, así que bastó con activar la constante correspondiente para probar cada ejemplo por separado.</w:t>
      </w:r>
    </w:p>
    <w:p w14:paraId="65BBED8C" w14:textId="77777777" w:rsidR="00A61D0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Ejemplo 1 (CODE_1): aumento y disminución del brillo. Un primer ciclo for sube el valor de PWM de 0 a 255 de 5 en 5 y un segundo ciclo lo baja de 255 a 0, con una pausa de 60 ms entre pasos. Cada rampa tiene 52 pasos y dura cerca de 3,1 s, por lo que el ciclo completo toma alrededor de 6,2 s.</w:t>
      </w:r>
    </w:p>
    <w:p w14:paraId="7594FB2F" w14:textId="77777777" w:rsidR="00A61D0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Ejemplo 2 (CODE_2): control con potenciómetro. Se lee el pin A0 con analogRead(), que entrega un valor entre 0 y 1023, se convierte a la escala de 0 a 255 con map() y se escribe con analogWrite(). Así, el brillo del LED sigue la posición del potenciómetro, con una espera de 10 ms entre lecturas.</w:t>
      </w:r>
    </w:p>
    <w:p w14:paraId="6F75266B" w14:textId="77777777" w:rsidR="00A61D0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Ejemplo 3 (CODE_3 y CODE_4): rampa con función. CODE_3 define la función rampa(inicio, fin, paso), que sube o baja el brillo según si el valor inicial es menor o mayor que el final. CODE_4 la usa en el loop(): sube de 0 a 255, espera 1 s, baja de 255 a 0 y espera 1 s, lo que da un ciclo de unos 8,2 s.</w:t>
      </w:r>
    </w:p>
    <w:p w14:paraId="7C4FC9E2" w14:textId="77777777" w:rsidR="00A61D01" w:rsidRDefault="00000000">
      <w:pPr>
        <w:pStyle w:val="Ttulo1"/>
        <w:keepNext/>
      </w:pPr>
      <w:r>
        <w:t>5. Código utilizado</w:t>
      </w:r>
    </w:p>
    <w:p w14:paraId="1C00DC6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/** Laboratorio 5: Aprender PWM 3 ejemplos</w:t>
      </w:r>
    </w:p>
    <w:p w14:paraId="681484FB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Autor: Elias Jose Parra</w:t>
      </w:r>
    </w:p>
    <w:p w14:paraId="763E6D0B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Universidad del Magdalena</w:t>
      </w:r>
    </w:p>
    <w:p w14:paraId="53EA335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Automatizacion de Operaciones</w:t>
      </w:r>
    </w:p>
    <w:p w14:paraId="5AC12DB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**/</w:t>
      </w:r>
    </w:p>
    <w:p w14:paraId="40035810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56397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#include &lt;Arduino.h&gt;</w:t>
      </w:r>
    </w:p>
    <w:p w14:paraId="15E6D03D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CF775F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CODE_1</w:t>
      </w:r>
    </w:p>
    <w:p w14:paraId="7C234EB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CODE_2</w:t>
      </w:r>
    </w:p>
    <w:p w14:paraId="71901FE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CODE_3</w:t>
      </w:r>
    </w:p>
    <w:p w14:paraId="41246471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CODE_4</w:t>
      </w:r>
    </w:p>
    <w:p w14:paraId="2C2E0B3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70C70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const byte ledPWM = 3;</w:t>
      </w:r>
    </w:p>
    <w:p w14:paraId="6A8FF1B1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const byte pinPot = A0;</w:t>
      </w:r>
    </w:p>
    <w:p w14:paraId="2F37FC47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D5F5A1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void setup()</w:t>
      </w:r>
    </w:p>
    <w:p w14:paraId="583CE00D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26C464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pinMode(ledPWM, OUTPUT);</w:t>
      </w:r>
    </w:p>
    <w:p w14:paraId="7ED0559F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971BA70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0A0FF6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#ifdef CODE_3</w:t>
      </w:r>
    </w:p>
    <w:p w14:paraId="0C132FD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1E9B3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void rampa(int inicio, int fin, int paso)</w:t>
      </w:r>
    </w:p>
    <w:p w14:paraId="4C35D749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890F5D8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(inicio &lt; fin)</w:t>
      </w:r>
    </w:p>
    <w:p w14:paraId="7C342FA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9148E0D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for (int d = inicio; d &lt;= fin; d += paso)</w:t>
      </w:r>
    </w:p>
    <w:p w14:paraId="249A831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56A387E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analogWrite(ledPWM, d);</w:t>
      </w:r>
    </w:p>
    <w:p w14:paraId="5AA2A45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delay(60);</w:t>
      </w:r>
    </w:p>
    <w:p w14:paraId="2C880A4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A00249B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289391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155FAE5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2AF7BF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for (int d = inicio; d &gt;= fin; d -= paso)</w:t>
      </w:r>
    </w:p>
    <w:p w14:paraId="7132CBED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44C63B3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analogWrite(ledPWM, d);</w:t>
      </w:r>
    </w:p>
    <w:p w14:paraId="03DA40B1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delay(60);</w:t>
      </w:r>
    </w:p>
    <w:p w14:paraId="66F07102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12C4819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AD6AFE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9276CC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#endif</w:t>
      </w:r>
    </w:p>
    <w:p w14:paraId="28845CF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F0422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void loop()</w:t>
      </w:r>
    </w:p>
    <w:p w14:paraId="3427CA9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5948BB9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#ifdef CODE_1</w:t>
      </w:r>
    </w:p>
    <w:p w14:paraId="5EC13C3B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307F5F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Aumentar el brillo del LED</w:t>
      </w:r>
    </w:p>
    <w:p w14:paraId="7D93347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for (int duty = 0; duty &lt;= 255; duty += 5)</w:t>
      </w:r>
    </w:p>
    <w:p w14:paraId="13512BC7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C0923B9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analogWrite(ledPWM, duty);</w:t>
      </w:r>
    </w:p>
    <w:p w14:paraId="75AC2D0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delay(60);</w:t>
      </w:r>
    </w:p>
    <w:p w14:paraId="6949121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34778AF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EDAF3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Disminuir el brillo del LED</w:t>
      </w:r>
    </w:p>
    <w:p w14:paraId="54686C9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for (int duty = 255; duty &gt;= 0; duty -= 5)</w:t>
      </w:r>
    </w:p>
    <w:p w14:paraId="451A7D86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44E5F0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analogWrite(ledPWM, duty);</w:t>
      </w:r>
    </w:p>
    <w:p w14:paraId="6D9FCE0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delay(60);</w:t>
      </w:r>
    </w:p>
    <w:p w14:paraId="26B0D25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8832D8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77460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#endif</w:t>
      </w:r>
    </w:p>
    <w:p w14:paraId="79C733AA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1603E1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#ifdef CODE_2</w:t>
      </w:r>
    </w:p>
    <w:p w14:paraId="699FCA2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1ACD80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lectura = analogRead(pinPot);</w:t>
      </w:r>
    </w:p>
    <w:p w14:paraId="494A7C18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brillo = map(lectura, 0, 1023, 0, 255);</w:t>
      </w:r>
    </w:p>
    <w:p w14:paraId="4987815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analogWrite(ledPWM, brillo);</w:t>
      </w:r>
    </w:p>
    <w:p w14:paraId="6E7960D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delay(10);</w:t>
      </w:r>
    </w:p>
    <w:p w14:paraId="4184CC1B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97040C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#endif</w:t>
      </w:r>
    </w:p>
    <w:p w14:paraId="22830AD7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43A2B7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#ifdef CODE_4</w:t>
      </w:r>
    </w:p>
    <w:p w14:paraId="75C5FA5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rampa(0, 255, 5);</w:t>
      </w:r>
    </w:p>
    <w:p w14:paraId="47215D07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delay(1000);</w:t>
      </w:r>
    </w:p>
    <w:p w14:paraId="65FAC0C3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rampa(255, 0, 5);</w:t>
      </w:r>
    </w:p>
    <w:p w14:paraId="5FC1F645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delay(1000);</w:t>
      </w:r>
    </w:p>
    <w:p w14:paraId="2F119174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#endif</w:t>
      </w:r>
    </w:p>
    <w:p w14:paraId="5005E78E" w14:textId="77777777" w:rsidR="00A61D01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D911951" w14:textId="77777777" w:rsidR="00A61D01" w:rsidRDefault="00000000">
      <w:pPr>
        <w:pStyle w:val="Ttulo1"/>
        <w:keepNext/>
      </w:pPr>
      <w:r>
        <w:t>6. Evidencias del funcionamiento</w:t>
      </w:r>
    </w:p>
    <w:p w14:paraId="7DF3A18C" w14:textId="2C824AE9" w:rsidR="00AB06E8" w:rsidRDefault="00AB06E8">
      <w:pPr>
        <w:spacing w:after="240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drawing>
          <wp:inline distT="0" distB="0" distL="0" distR="0" wp14:anchorId="1D80952D" wp14:editId="0A004D96">
            <wp:extent cx="2489200" cy="1866900"/>
            <wp:effectExtent l="0" t="0" r="6350" b="0"/>
            <wp:docPr id="91014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7230" name="Imagen 910147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353" cy="18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ECA7" w14:textId="2DF07CE1" w:rsidR="00A61D01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Figura 1. Vista general del montaje.</w:t>
      </w:r>
    </w:p>
    <w:p w14:paraId="2491A473" w14:textId="77777777" w:rsidR="00AB06E8" w:rsidRDefault="00AB06E8">
      <w:pPr>
        <w:spacing w:after="240"/>
        <w:jc w:val="center"/>
        <w:rPr>
          <w:i/>
          <w:iCs/>
          <w:color w:val="808080"/>
        </w:rPr>
      </w:pPr>
    </w:p>
    <w:p w14:paraId="0367720B" w14:textId="27923CC8" w:rsidR="00AB06E8" w:rsidRDefault="00AB06E8">
      <w:pPr>
        <w:spacing w:after="240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drawing>
          <wp:inline distT="0" distB="0" distL="0" distR="0" wp14:anchorId="30329B2A" wp14:editId="6CFEE767">
            <wp:extent cx="2654300" cy="1990725"/>
            <wp:effectExtent l="0" t="0" r="0" b="9525"/>
            <wp:docPr id="934130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0413" name="Imagen 934130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509" cy="19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0226" w14:textId="0944843C" w:rsidR="00A61D01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Figura 2. Ejemplo 1: LED durante la rampa de brillo.</w:t>
      </w:r>
    </w:p>
    <w:p w14:paraId="1F70C8C1" w14:textId="77777777" w:rsidR="00AB06E8" w:rsidRDefault="00AB06E8">
      <w:pPr>
        <w:spacing w:after="240"/>
        <w:jc w:val="center"/>
        <w:rPr>
          <w:i/>
          <w:iCs/>
          <w:color w:val="808080"/>
        </w:rPr>
      </w:pPr>
    </w:p>
    <w:p w14:paraId="5358EEC9" w14:textId="03A750AB" w:rsidR="00AB06E8" w:rsidRDefault="00AB06E8">
      <w:pPr>
        <w:spacing w:after="240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lastRenderedPageBreak/>
        <w:drawing>
          <wp:inline distT="0" distB="0" distL="0" distR="0" wp14:anchorId="44CE6A0A" wp14:editId="6427FC17">
            <wp:extent cx="1947863" cy="2597150"/>
            <wp:effectExtent l="0" t="0" r="0" b="0"/>
            <wp:docPr id="10519585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8550" name="Imagen 1051958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70" cy="261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0137" w14:textId="18E6AA82" w:rsidR="00AB06E8" w:rsidRPr="00AB06E8" w:rsidRDefault="00000000" w:rsidP="00AB06E8">
      <w:pPr>
        <w:spacing w:after="240"/>
        <w:jc w:val="center"/>
      </w:pPr>
      <w:r>
        <w:rPr>
          <w:i/>
          <w:iCs/>
          <w:sz w:val="20"/>
          <w:szCs w:val="20"/>
        </w:rPr>
        <w:t>Figura 3. Ejemplo 2: LED con el potenciómetro en una posición.</w:t>
      </w:r>
    </w:p>
    <w:p w14:paraId="2E5BA73E" w14:textId="77777777" w:rsidR="00A61D01" w:rsidRDefault="00000000">
      <w:pPr>
        <w:pStyle w:val="Ttulo1"/>
        <w:keepNext/>
      </w:pPr>
      <w:r>
        <w:t>7. Resultados y aprendizaje</w:t>
      </w:r>
    </w:p>
    <w:p w14:paraId="0D2BC1E1" w14:textId="77777777" w:rsidR="00A61D01" w:rsidRDefault="00000000">
      <w:pPr>
        <w:spacing w:after="120" w:line="276" w:lineRule="auto"/>
      </w:pPr>
      <w:r>
        <w:t>En el primer ejemplo el LED aumentó su brillo de forma gradual hasta el máximo y luego lo disminuyó hasta apagarse, repitiendo el ciclo de manera continua. En el segundo, el brillo respondió directamente a la posición del potenciómetro: apagado en un extremo y al máximo en el otro. En el tercero se obtuvo el mismo efecto del primero, pero con una pausa de un segundo en el brillo máximo y en el apagado, y con el código organizado en una función reutilizable.</w:t>
      </w:r>
    </w:p>
    <w:p w14:paraId="62B98BBC" w14:textId="77777777" w:rsidR="00A61D01" w:rsidRDefault="00000000">
      <w:pPr>
        <w:spacing w:after="120" w:line="276" w:lineRule="auto"/>
      </w:pPr>
      <w:r>
        <w:t>Aprendimos que PWM permite controlar la potencia de una carga con una salida digital, y que solo funciona en los pines marcados con ~ (en el Arduino UNO: 3, 5, 6, 9, 10 y 11). También vimos que analogWrite() trabaja con valores de 0 a 255 mientras que analogRead() entrega valores de 0 a 1023, por lo que map() es necesario para conectar ambas escalas. Por último, las directivas #ifdef nos permitieron mantener varios ejemplos en un solo archivo y compilar solo el que se quiere probar.</w:t>
      </w:r>
    </w:p>
    <w:p w14:paraId="03329194" w14:textId="77777777" w:rsidR="00A61D01" w:rsidRDefault="00000000">
      <w:pPr>
        <w:pStyle w:val="Ttulo1"/>
        <w:keepNext/>
      </w:pPr>
      <w:r>
        <w:t>8. Conclusión</w:t>
      </w:r>
    </w:p>
    <w:p w14:paraId="46078BEB" w14:textId="77777777" w:rsidR="00A61D01" w:rsidRDefault="00000000">
      <w:pPr>
        <w:spacing w:after="120" w:line="276" w:lineRule="auto"/>
      </w:pPr>
      <w:r>
        <w:t>Con este laboratorio comprendimos cómo la modulación por ancho de pulso simula una salida analógica con un pin digital y cómo el ciclo de trabajo controla el brillo de un LED. Practicamos tres formas de usarla: una rampa con ciclos for, un control manual con potenciómetro y una rampa encapsulada en una función con parámetros. Además, el uso de compilación condicional nos mostró una manera ordenada de organizar varios ejemplos en un mismo programa.</w:t>
      </w:r>
    </w:p>
    <w:sectPr w:rsidR="00A61D01">
      <w:headerReference w:type="default" r:id="rId10"/>
      <w:footerReference w:type="default" r:id="rId11"/>
      <w:pgSz w:w="12240" w:h="15840"/>
      <w:pgMar w:top="1440" w:right="1440" w:bottom="13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6D7D" w14:textId="77777777" w:rsidR="00997D92" w:rsidRDefault="00997D92">
      <w:r>
        <w:separator/>
      </w:r>
    </w:p>
  </w:endnote>
  <w:endnote w:type="continuationSeparator" w:id="0">
    <w:p w14:paraId="6E79F589" w14:textId="77777777" w:rsidR="00997D92" w:rsidRDefault="00997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A279" w14:textId="77777777" w:rsidR="00A61D01" w:rsidRDefault="00000000">
    <w:pPr>
      <w:jc w:val="center"/>
    </w:pPr>
    <w:r>
      <w:rPr>
        <w:color w:val="7F7F7F"/>
        <w:sz w:val="18"/>
        <w:szCs w:val="18"/>
      </w:rPr>
      <w:t>Laboratorio 5 | Automatización Industrial | Universidad del Magdalena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943F" w14:textId="77777777" w:rsidR="00997D92" w:rsidRDefault="00997D92">
      <w:r>
        <w:separator/>
      </w:r>
    </w:p>
  </w:footnote>
  <w:footnote w:type="continuationSeparator" w:id="0">
    <w:p w14:paraId="27FD6098" w14:textId="77777777" w:rsidR="00997D92" w:rsidRDefault="00997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CB87" w14:textId="77777777" w:rsidR="00A61D01" w:rsidRDefault="00000000">
    <w:pPr>
      <w:tabs>
        <w:tab w:val="center" w:pos="4680"/>
        <w:tab w:val="right" w:pos="9360"/>
      </w:tabs>
    </w:pPr>
    <w:r>
      <w:rPr>
        <w:b/>
        <w:bCs/>
      </w:rPr>
      <w:tab/>
      <w:t>Automatización Industrial</w:t>
    </w:r>
    <w:r>
      <w:rPr>
        <w:b/>
        <w:bCs/>
      </w:rPr>
      <w:tab/>
    </w:r>
    <w:r>
      <w:rPr>
        <w:noProof/>
      </w:rPr>
      <w:drawing>
        <wp:inline distT="0" distB="0" distL="0" distR="0" wp14:anchorId="1DD44D37" wp14:editId="74A2FD69">
          <wp:extent cx="476250" cy="457200"/>
          <wp:effectExtent l="0" t="0" r="0" b="0"/>
          <wp:docPr id="1" name="logo" descr="Logo Universidad del Magdale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843"/>
    <w:multiLevelType w:val="hybridMultilevel"/>
    <w:tmpl w:val="4BCA1452"/>
    <w:lvl w:ilvl="0" w:tplc="0AB8B1DA">
      <w:start w:val="1"/>
      <w:numFmt w:val="decimal"/>
      <w:lvlText w:val="%1."/>
      <w:lvlJc w:val="left"/>
      <w:pPr>
        <w:ind w:left="720" w:hanging="360"/>
      </w:pPr>
    </w:lvl>
    <w:lvl w:ilvl="1" w:tplc="9940AB1A">
      <w:numFmt w:val="decimal"/>
      <w:lvlText w:val=""/>
      <w:lvlJc w:val="left"/>
    </w:lvl>
    <w:lvl w:ilvl="2" w:tplc="8EF6EC3E">
      <w:numFmt w:val="decimal"/>
      <w:lvlText w:val=""/>
      <w:lvlJc w:val="left"/>
    </w:lvl>
    <w:lvl w:ilvl="3" w:tplc="AE42B79C">
      <w:numFmt w:val="decimal"/>
      <w:lvlText w:val=""/>
      <w:lvlJc w:val="left"/>
    </w:lvl>
    <w:lvl w:ilvl="4" w:tplc="6C78A210">
      <w:numFmt w:val="decimal"/>
      <w:lvlText w:val=""/>
      <w:lvlJc w:val="left"/>
    </w:lvl>
    <w:lvl w:ilvl="5" w:tplc="C11A9E2E">
      <w:numFmt w:val="decimal"/>
      <w:lvlText w:val=""/>
      <w:lvlJc w:val="left"/>
    </w:lvl>
    <w:lvl w:ilvl="6" w:tplc="B83EC378">
      <w:numFmt w:val="decimal"/>
      <w:lvlText w:val=""/>
      <w:lvlJc w:val="left"/>
    </w:lvl>
    <w:lvl w:ilvl="7" w:tplc="73E8FA14">
      <w:numFmt w:val="decimal"/>
      <w:lvlText w:val=""/>
      <w:lvlJc w:val="left"/>
    </w:lvl>
    <w:lvl w:ilvl="8" w:tplc="7122900A">
      <w:numFmt w:val="decimal"/>
      <w:lvlText w:val=""/>
      <w:lvlJc w:val="left"/>
    </w:lvl>
  </w:abstractNum>
  <w:abstractNum w:abstractNumId="1" w15:restartNumberingAfterBreak="0">
    <w:nsid w:val="1A601674"/>
    <w:multiLevelType w:val="hybridMultilevel"/>
    <w:tmpl w:val="3F760956"/>
    <w:lvl w:ilvl="0" w:tplc="92AC5F68">
      <w:start w:val="1"/>
      <w:numFmt w:val="bullet"/>
      <w:lvlText w:val="●"/>
      <w:lvlJc w:val="left"/>
      <w:pPr>
        <w:ind w:left="720" w:hanging="360"/>
      </w:pPr>
    </w:lvl>
    <w:lvl w:ilvl="1" w:tplc="A6F6948A">
      <w:start w:val="1"/>
      <w:numFmt w:val="bullet"/>
      <w:lvlText w:val="○"/>
      <w:lvlJc w:val="left"/>
      <w:pPr>
        <w:ind w:left="1440" w:hanging="360"/>
      </w:pPr>
    </w:lvl>
    <w:lvl w:ilvl="2" w:tplc="D5B4FAA0">
      <w:start w:val="1"/>
      <w:numFmt w:val="bullet"/>
      <w:lvlText w:val="■"/>
      <w:lvlJc w:val="left"/>
      <w:pPr>
        <w:ind w:left="2160" w:hanging="360"/>
      </w:pPr>
    </w:lvl>
    <w:lvl w:ilvl="3" w:tplc="834C9F04">
      <w:start w:val="1"/>
      <w:numFmt w:val="bullet"/>
      <w:lvlText w:val="●"/>
      <w:lvlJc w:val="left"/>
      <w:pPr>
        <w:ind w:left="2880" w:hanging="360"/>
      </w:pPr>
    </w:lvl>
    <w:lvl w:ilvl="4" w:tplc="02CCBC82">
      <w:start w:val="1"/>
      <w:numFmt w:val="bullet"/>
      <w:lvlText w:val="○"/>
      <w:lvlJc w:val="left"/>
      <w:pPr>
        <w:ind w:left="3600" w:hanging="360"/>
      </w:pPr>
    </w:lvl>
    <w:lvl w:ilvl="5" w:tplc="745C87DE">
      <w:start w:val="1"/>
      <w:numFmt w:val="bullet"/>
      <w:lvlText w:val="■"/>
      <w:lvlJc w:val="left"/>
      <w:pPr>
        <w:ind w:left="4320" w:hanging="360"/>
      </w:pPr>
    </w:lvl>
    <w:lvl w:ilvl="6" w:tplc="F9A27426">
      <w:start w:val="1"/>
      <w:numFmt w:val="bullet"/>
      <w:lvlText w:val="●"/>
      <w:lvlJc w:val="left"/>
      <w:pPr>
        <w:ind w:left="5040" w:hanging="360"/>
      </w:pPr>
    </w:lvl>
    <w:lvl w:ilvl="7" w:tplc="31EA6DFA">
      <w:start w:val="1"/>
      <w:numFmt w:val="bullet"/>
      <w:lvlText w:val="●"/>
      <w:lvlJc w:val="left"/>
      <w:pPr>
        <w:ind w:left="5760" w:hanging="360"/>
      </w:pPr>
    </w:lvl>
    <w:lvl w:ilvl="8" w:tplc="75CA4C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DD193E"/>
    <w:multiLevelType w:val="hybridMultilevel"/>
    <w:tmpl w:val="13A6339C"/>
    <w:lvl w:ilvl="0" w:tplc="55FC3252">
      <w:start w:val="1"/>
      <w:numFmt w:val="decimal"/>
      <w:lvlText w:val="%1."/>
      <w:lvlJc w:val="left"/>
      <w:pPr>
        <w:ind w:left="720" w:hanging="360"/>
      </w:pPr>
    </w:lvl>
    <w:lvl w:ilvl="1" w:tplc="CEA8929A">
      <w:numFmt w:val="decimal"/>
      <w:lvlText w:val=""/>
      <w:lvlJc w:val="left"/>
    </w:lvl>
    <w:lvl w:ilvl="2" w:tplc="AF6E7B6E">
      <w:numFmt w:val="decimal"/>
      <w:lvlText w:val=""/>
      <w:lvlJc w:val="left"/>
    </w:lvl>
    <w:lvl w:ilvl="3" w:tplc="C49AD7F8">
      <w:numFmt w:val="decimal"/>
      <w:lvlText w:val=""/>
      <w:lvlJc w:val="left"/>
    </w:lvl>
    <w:lvl w:ilvl="4" w:tplc="DF96F882">
      <w:numFmt w:val="decimal"/>
      <w:lvlText w:val=""/>
      <w:lvlJc w:val="left"/>
    </w:lvl>
    <w:lvl w:ilvl="5" w:tplc="348E971A">
      <w:numFmt w:val="decimal"/>
      <w:lvlText w:val=""/>
      <w:lvlJc w:val="left"/>
    </w:lvl>
    <w:lvl w:ilvl="6" w:tplc="4CEA0C88">
      <w:numFmt w:val="decimal"/>
      <w:lvlText w:val=""/>
      <w:lvlJc w:val="left"/>
    </w:lvl>
    <w:lvl w:ilvl="7" w:tplc="3AAEAAAE">
      <w:numFmt w:val="decimal"/>
      <w:lvlText w:val=""/>
      <w:lvlJc w:val="left"/>
    </w:lvl>
    <w:lvl w:ilvl="8" w:tplc="4F363658">
      <w:numFmt w:val="decimal"/>
      <w:lvlText w:val=""/>
      <w:lvlJc w:val="left"/>
    </w:lvl>
  </w:abstractNum>
  <w:abstractNum w:abstractNumId="3" w15:restartNumberingAfterBreak="0">
    <w:nsid w:val="5ECB6352"/>
    <w:multiLevelType w:val="hybridMultilevel"/>
    <w:tmpl w:val="0CDA8A54"/>
    <w:lvl w:ilvl="0" w:tplc="5E28BD94">
      <w:start w:val="1"/>
      <w:numFmt w:val="bullet"/>
      <w:lvlText w:val="•"/>
      <w:lvlJc w:val="left"/>
      <w:pPr>
        <w:ind w:left="720" w:hanging="360"/>
      </w:pPr>
    </w:lvl>
    <w:lvl w:ilvl="1" w:tplc="7E2A741E">
      <w:numFmt w:val="decimal"/>
      <w:lvlText w:val=""/>
      <w:lvlJc w:val="left"/>
    </w:lvl>
    <w:lvl w:ilvl="2" w:tplc="2D2666B4">
      <w:numFmt w:val="decimal"/>
      <w:lvlText w:val=""/>
      <w:lvlJc w:val="left"/>
    </w:lvl>
    <w:lvl w:ilvl="3" w:tplc="72940B7E">
      <w:numFmt w:val="decimal"/>
      <w:lvlText w:val=""/>
      <w:lvlJc w:val="left"/>
    </w:lvl>
    <w:lvl w:ilvl="4" w:tplc="3A6CAA20">
      <w:numFmt w:val="decimal"/>
      <w:lvlText w:val=""/>
      <w:lvlJc w:val="left"/>
    </w:lvl>
    <w:lvl w:ilvl="5" w:tplc="28BAE258">
      <w:numFmt w:val="decimal"/>
      <w:lvlText w:val=""/>
      <w:lvlJc w:val="left"/>
    </w:lvl>
    <w:lvl w:ilvl="6" w:tplc="E1EC96DA">
      <w:numFmt w:val="decimal"/>
      <w:lvlText w:val=""/>
      <w:lvlJc w:val="left"/>
    </w:lvl>
    <w:lvl w:ilvl="7" w:tplc="D7E4CAF6">
      <w:numFmt w:val="decimal"/>
      <w:lvlText w:val=""/>
      <w:lvlJc w:val="left"/>
    </w:lvl>
    <w:lvl w:ilvl="8" w:tplc="DEA88BD0">
      <w:numFmt w:val="decimal"/>
      <w:lvlText w:val=""/>
      <w:lvlJc w:val="left"/>
    </w:lvl>
  </w:abstractNum>
  <w:num w:numId="1" w16cid:durableId="322317806">
    <w:abstractNumId w:val="1"/>
    <w:lvlOverride w:ilvl="0">
      <w:startOverride w:val="1"/>
    </w:lvlOverride>
  </w:num>
  <w:num w:numId="2" w16cid:durableId="2004778772">
    <w:abstractNumId w:val="3"/>
    <w:lvlOverride w:ilvl="0">
      <w:startOverride w:val="1"/>
    </w:lvlOverride>
  </w:num>
  <w:num w:numId="3" w16cid:durableId="296378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01"/>
    <w:rsid w:val="004156A8"/>
    <w:rsid w:val="00997D92"/>
    <w:rsid w:val="00A61D01"/>
    <w:rsid w:val="00AB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60D76"/>
  <w15:docId w15:val="{77D998DB-C418-4129-A49B-9C288B10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950</Words>
  <Characters>5227</Characters>
  <Application>Microsoft Office Word</Application>
  <DocSecurity>0</DocSecurity>
  <Lines>43</Lines>
  <Paragraphs>12</Paragraphs>
  <ScaleCrop>false</ScaleCrop>
  <Company>Conocimiento Adictivo</Company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5 - Automatización Industrial</dc:title>
  <dc:creator>Elias José Parra</dc:creator>
  <cp:lastModifiedBy>ELIAS  JOSE PARRA ROYERO</cp:lastModifiedBy>
  <cp:revision>2</cp:revision>
  <dcterms:created xsi:type="dcterms:W3CDTF">2026-10-18T03:53:00Z</dcterms:created>
  <dcterms:modified xsi:type="dcterms:W3CDTF">2026-10-18T04:11:00Z</dcterms:modified>
</cp:coreProperties>
</file>