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My entity relationship diagram consists of 18 tables disregarding the 3 junction tables which are created to establish a many-to-many relationship between two tables.</w:t>
      </w:r>
    </w:p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The ER diagram consists of several types of relations:</w:t>
      </w:r>
    </w:p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many-to-many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:</w:t>
      </w:r>
    </w:p>
    <w:p>
      <w:pPr>
        <w:pStyle w:val="TextBody"/>
        <w:numPr>
          <w:ilvl w:val="0"/>
          <w:numId w:val="1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Teachers and Courses: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Course can be covered by several teachers and teacher can cover multiple courses.</w:t>
      </w:r>
    </w:p>
    <w:p>
      <w:pPr>
        <w:pStyle w:val="TextBody"/>
        <w:numPr>
          <w:ilvl w:val="0"/>
          <w:numId w:val="1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Programs and Courses: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 program can have a list of courses and a course can be taught in several programs.</w:t>
      </w:r>
    </w:p>
    <w:p>
      <w:pPr>
        <w:pStyle w:val="TextBody"/>
        <w:numPr>
          <w:ilvl w:val="0"/>
          <w:numId w:val="1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Lectures and Groups: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Each group is assigned a list of lectures and a lecture can be attended by several groups at the same time.</w:t>
      </w:r>
    </w:p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one-to-many:</w:t>
      </w:r>
    </w:p>
    <w:p>
      <w:pPr>
        <w:pStyle w:val="TextBody"/>
        <w:spacing w:before="180" w:after="180"/>
        <w:rPr>
          <w:b w:val="false"/>
          <w:b w:val="false"/>
          <w:bCs w:val="false"/>
        </w:rPr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Relation Between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Teacher and Lectures: (Optional)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 lecture can be given by zero or several teachers but a teacher can only give zero or one lecture at a time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Programs and Students:  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 program can have multiple students while a student can only belong to belong to one program.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Exam_Type and Exam: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 xml:space="preserve"> 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An exam can have only one exam type but exam type can be used my several exams. 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Exam_Grades and Exam: 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An exam has multiple exam grades but exam grades belong to a single exam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 xml:space="preserve">Teacher_Recruitment and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Teachers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: 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A Teacher can only have one recruitment type but a recruitment type can belong to several teachers. 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Course and Exam: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Each course may have one or several exams while each exam can only be belong to one course.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Room_Type and Rooms: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Each room can have only one room type but room type can be belong to several rooms.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Lecture_Type and Lectures: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Each Lecture can only have one lecture type while a lecture type can belong to several lectures.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Lectures and Lecture_Attendance: </w:t>
      </w: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(one mandatory to one optional)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 lecture can have a list of student attendance while lecture attendance only belongs to one lecture.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Lecture_Attendance and Students: </w:t>
      </w: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(Optional)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 student can have at most one attendance per lecture while lecture attendance can contain list of multiple student attendance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Groups and Students: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Each student belong to a specific group while each group contains several students</w:t>
      </w:r>
    </w:p>
    <w:p>
      <w:pPr>
        <w:pStyle w:val="TextBody"/>
        <w:numPr>
          <w:ilvl w:val="0"/>
          <w:numId w:val="2"/>
        </w:numPr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Intake and Students: </w:t>
      </w: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Each student has only one intake while an intake belongs to several students.</w:t>
      </w:r>
    </w:p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one-to-one:</w:t>
      </w:r>
    </w:p>
    <w:p>
      <w:pPr>
        <w:pStyle w:val="TextBody"/>
        <w:spacing w:before="180" w:after="18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Relation Between</w:t>
      </w:r>
    </w:p>
    <w:p>
      <w:pPr>
        <w:pStyle w:val="TextBody"/>
        <w:numPr>
          <w:ilvl w:val="0"/>
          <w:numId w:val="3"/>
        </w:numPr>
        <w:spacing w:before="180" w:after="180"/>
        <w:rPr>
          <w:rFonts w:ascii="Cambria" w:hAnsi="Cambria" w:eastAsia="Cambria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Transaction and Students: </w:t>
      </w:r>
      <w:r>
        <w:rPr>
          <w:rFonts w:eastAsia="Cambria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  <w:t>(Mandatory)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/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 transaction has to be made by only one student and a student has to make only one transaction</w:t>
      </w:r>
    </w:p>
    <w:p>
      <w:pPr>
        <w:pStyle w:val="TextBody"/>
        <w:numPr>
          <w:ilvl w:val="0"/>
          <w:numId w:val="3"/>
        </w:numPr>
        <w:spacing w:before="180" w:after="180"/>
        <w:rPr>
          <w:rFonts w:ascii="Cambria" w:hAnsi="Cambria" w:eastAsia="Cambria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Candidates and Transaction: (Optional)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>
          <w:rFonts w:ascii="Cambria" w:hAnsi="Cambria" w:eastAsia="Cambria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 candidate can make at most one transaction and a transaction can be made by only one candidate</w:t>
      </w:r>
    </w:p>
    <w:p>
      <w:pPr>
        <w:pStyle w:val="TextBody"/>
        <w:numPr>
          <w:ilvl w:val="0"/>
          <w:numId w:val="3"/>
        </w:numPr>
        <w:spacing w:before="180" w:after="180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Rooms and Lectures: </w:t>
      </w: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(one mandatory to one optional)</w:t>
      </w:r>
    </w:p>
    <w:p>
      <w:pPr>
        <w:pStyle w:val="TextBody"/>
        <w:numPr>
          <w:ilvl w:val="0"/>
          <w:numId w:val="0"/>
        </w:numPr>
        <w:spacing w:before="180" w:after="180"/>
        <w:ind w:left="720" w:hanging="0"/>
        <w:rPr>
          <w:rFonts w:ascii="Cambria" w:hAnsi="Cambria" w:eastAsia="Cambria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A room can only be occupied by one lecture at a time and a lecture can only be given in one room at a time. 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header="1440" w:top="1786" w:footer="0" w:bottom="144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Web">
    <w:altName w:val="Segoe UI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/>
      <w:spacing w:before="0" w:after="0"/>
      <w:ind w:left="0" w:right="0" w:hanging="0"/>
      <w:jc w:val="center"/>
      <w:rPr>
        <w:rFonts w:ascii="Segoe UI Web;Segoe UI;Segoe WP;Segoe UI Emoji;Tahoma;Arial;sans-serif" w:hAnsi="Segoe UI Web;Segoe UI;Segoe WP;Segoe UI Emoji;Tahoma;Arial;sans-serif"/>
        <w:b w:val="false"/>
        <w:b w:val="false"/>
        <w:i w:val="false"/>
        <w:i w:val="false"/>
        <w:caps w:val="false"/>
        <w:smallCaps w:val="false"/>
        <w:color w:val="252424"/>
        <w:spacing w:val="0"/>
      </w:rPr>
    </w:pPr>
    <w:r>
      <w:rPr>
        <w:rFonts w:ascii="Segoe UI Web;Segoe UI;Segoe WP;Segoe UI Emoji;Tahoma;Arial;sans-serif" w:hAnsi="Segoe UI Web;Segoe UI;Segoe WP;Segoe UI Emoji;Tahoma;Arial;sans-serif"/>
        <w:b/>
        <w:bCs/>
        <w:i w:val="false"/>
        <w:caps w:val="false"/>
        <w:smallCaps w:val="false"/>
        <w:color w:val="252424"/>
        <w:spacing w:val="0"/>
        <w:sz w:val="36"/>
      </w:rPr>
      <w:t>DataBase Project - Modeling</w:t>
    </w:r>
  </w:p>
  <w:p>
    <w:pPr>
      <w:pStyle w:val="TextBody"/>
      <w:spacing w:before="180" w:after="180"/>
      <w:jc w:val="left"/>
      <w:rPr>
        <w:color w:val="808080"/>
        <w:sz w:val="22"/>
        <w:szCs w:val="22"/>
      </w:rPr>
    </w:pPr>
    <w:r>
      <w:rPr>
        <w:color w:val="808080"/>
        <w:sz w:val="22"/>
        <w:szCs w:val="22"/>
      </w:rPr>
      <w:t>Elias Afara – 27144</w:t>
      <w:tab/>
      <w:tab/>
      <w:tab/>
      <w:tab/>
      <w:tab/>
      <w:tab/>
      <w:tab/>
      <w:t>December 3,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evenAndOddHeaders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LibreOffice/6.4.7.2$Linux_X86_64 LibreOffice_project/40$Build-2</Application>
  <Pages>3</Pages>
  <Words>464</Words>
  <Characters>2334</Characters>
  <CharactersWithSpaces>2749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2021-11-22T16:40:23Z</dcterms:created>
  <dc:creator/>
  <dc:description/>
  <dc:language>en-US</dc:language>
  <cp:lastModifiedBy/>
  <dcterms:modified xsi:type="dcterms:W3CDTF">2021-12-03T12:00:51Z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