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8F9" w:rsidRPr="003C2D97" w:rsidRDefault="002708F9" w:rsidP="005E1970">
      <w:pPr>
        <w:pStyle w:val="Title"/>
        <w:ind w:left="1416" w:firstLine="708"/>
        <w:jc w:val="both"/>
        <w:rPr>
          <w:rStyle w:val="Emphasis"/>
          <w:i w:val="0"/>
          <w:sz w:val="32"/>
        </w:rPr>
      </w:pPr>
      <w:r w:rsidRPr="003C2D97">
        <w:rPr>
          <w:rStyle w:val="Emphasis"/>
          <w:i w:val="0"/>
          <w:sz w:val="32"/>
        </w:rPr>
        <w:t>Facultad de Matemática y Computación</w:t>
      </w:r>
    </w:p>
    <w:p w:rsidR="002708F9" w:rsidRPr="003C2D97" w:rsidRDefault="002708F9" w:rsidP="005E1970">
      <w:pPr>
        <w:ind w:left="2124" w:firstLine="708"/>
        <w:jc w:val="both"/>
        <w:rPr>
          <w:rFonts w:ascii="Arial" w:hAnsi="Arial" w:cs="Arial"/>
        </w:rPr>
      </w:pPr>
      <w:r w:rsidRPr="003C2D97">
        <w:rPr>
          <w:rFonts w:ascii="Arial" w:hAnsi="Arial" w:cs="Arial"/>
          <w:sz w:val="28"/>
          <w:szCs w:val="28"/>
        </w:rPr>
        <w:t>Universidad de La Habana</w:t>
      </w:r>
      <w:r w:rsidRPr="003C2D97">
        <w:rPr>
          <w:rFonts w:ascii="Arial" w:hAnsi="Arial" w:cs="Arial"/>
        </w:rPr>
        <w:t>.</w:t>
      </w:r>
    </w:p>
    <w:p w:rsidR="002708F9" w:rsidRPr="003C2D97" w:rsidRDefault="002708F9" w:rsidP="005E1970">
      <w:pPr>
        <w:ind w:left="2832" w:firstLine="708"/>
        <w:jc w:val="both"/>
        <w:rPr>
          <w:rFonts w:ascii="Arial" w:hAnsi="Arial" w:cs="Arial"/>
          <w:sz w:val="48"/>
          <w:szCs w:val="48"/>
        </w:rPr>
      </w:pPr>
      <w:r w:rsidRPr="003C2D97">
        <w:rPr>
          <w:rFonts w:ascii="Arial" w:hAnsi="Arial" w:cs="Arial"/>
          <w:noProof/>
          <w:sz w:val="28"/>
          <w:szCs w:val="28"/>
          <w:lang w:eastAsia="es-ES"/>
        </w:rPr>
        <w:drawing>
          <wp:inline distT="0" distB="0" distL="0" distR="0" wp14:anchorId="1FAF9C28" wp14:editId="2F065F22">
            <wp:extent cx="718457" cy="933368"/>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h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34429" cy="954118"/>
                    </a:xfrm>
                    <a:prstGeom prst="rect">
                      <a:avLst/>
                    </a:prstGeom>
                  </pic:spPr>
                </pic:pic>
              </a:graphicData>
            </a:graphic>
          </wp:inline>
        </w:drawing>
      </w:r>
    </w:p>
    <w:p w:rsidR="002708F9" w:rsidRPr="003C2D97" w:rsidRDefault="002708F9" w:rsidP="005E1970">
      <w:pPr>
        <w:jc w:val="both"/>
        <w:rPr>
          <w:rFonts w:ascii="Arial" w:hAnsi="Arial" w:cs="Arial"/>
          <w:sz w:val="48"/>
          <w:szCs w:val="48"/>
        </w:rPr>
      </w:pPr>
    </w:p>
    <w:p w:rsidR="002708F9" w:rsidRPr="003C2D97" w:rsidRDefault="002708F9" w:rsidP="005E1970">
      <w:pPr>
        <w:jc w:val="both"/>
        <w:rPr>
          <w:rFonts w:ascii="Arial" w:hAnsi="Arial" w:cs="Arial"/>
          <w:sz w:val="28"/>
          <w:szCs w:val="48"/>
        </w:rPr>
      </w:pPr>
      <w:r w:rsidRPr="003C2D97">
        <w:rPr>
          <w:rFonts w:ascii="Arial" w:hAnsi="Arial" w:cs="Arial"/>
          <w:sz w:val="28"/>
          <w:szCs w:val="48"/>
        </w:rPr>
        <w:t>Tesis de Diploma de la Especialidad Ciencias de la Computación</w:t>
      </w:r>
    </w:p>
    <w:p w:rsidR="002708F9" w:rsidRPr="003C2D97" w:rsidRDefault="002708F9" w:rsidP="005E1970">
      <w:pPr>
        <w:jc w:val="both"/>
        <w:rPr>
          <w:rFonts w:ascii="Arial" w:hAnsi="Arial" w:cs="Arial"/>
          <w:sz w:val="28"/>
          <w:szCs w:val="48"/>
        </w:rPr>
      </w:pPr>
    </w:p>
    <w:p w:rsidR="002708F9" w:rsidRPr="003C2D97" w:rsidRDefault="002708F9" w:rsidP="005E1970">
      <w:pPr>
        <w:ind w:left="2124" w:firstLine="708"/>
        <w:jc w:val="both"/>
        <w:rPr>
          <w:rFonts w:ascii="Arial" w:hAnsi="Arial" w:cs="Arial"/>
          <w:b/>
          <w:sz w:val="28"/>
          <w:szCs w:val="28"/>
        </w:rPr>
      </w:pPr>
      <w:r w:rsidRPr="003C2D97">
        <w:rPr>
          <w:rFonts w:ascii="Arial" w:hAnsi="Arial" w:cs="Arial"/>
          <w:b/>
          <w:sz w:val="28"/>
          <w:szCs w:val="28"/>
        </w:rPr>
        <w:t>Nombre de la tesis</w:t>
      </w:r>
    </w:p>
    <w:p w:rsidR="002708F9" w:rsidRPr="003C2D97" w:rsidRDefault="002708F9" w:rsidP="005E1970">
      <w:pPr>
        <w:jc w:val="both"/>
        <w:rPr>
          <w:rFonts w:ascii="Arial" w:hAnsi="Arial" w:cs="Arial"/>
        </w:rPr>
      </w:pPr>
    </w:p>
    <w:p w:rsidR="002708F9" w:rsidRPr="003C2D97" w:rsidRDefault="002708F9" w:rsidP="005E1970">
      <w:pPr>
        <w:jc w:val="both"/>
        <w:rPr>
          <w:rFonts w:ascii="Arial" w:hAnsi="Arial" w:cs="Arial"/>
        </w:rPr>
      </w:pPr>
    </w:p>
    <w:p w:rsidR="002708F9" w:rsidRPr="003C2D97" w:rsidRDefault="002708F9" w:rsidP="005E1970">
      <w:pPr>
        <w:ind w:left="2124" w:firstLine="708"/>
        <w:jc w:val="both"/>
        <w:rPr>
          <w:rFonts w:ascii="Arial" w:hAnsi="Arial" w:cs="Arial"/>
        </w:rPr>
      </w:pPr>
      <w:r w:rsidRPr="003C2D97">
        <w:rPr>
          <w:rFonts w:ascii="Arial" w:hAnsi="Arial" w:cs="Arial"/>
          <w:u w:val="single"/>
        </w:rPr>
        <w:t>Autor:</w:t>
      </w:r>
      <w:r w:rsidRPr="003C2D97">
        <w:rPr>
          <w:rFonts w:ascii="Arial" w:hAnsi="Arial" w:cs="Arial"/>
        </w:rPr>
        <w:t xml:space="preserve">  Elias Bestard Lorigados</w:t>
      </w:r>
    </w:p>
    <w:p w:rsidR="002708F9" w:rsidRPr="003C2D97" w:rsidRDefault="005E1970" w:rsidP="005E1970">
      <w:pPr>
        <w:ind w:left="2124" w:firstLine="708"/>
        <w:jc w:val="both"/>
        <w:rPr>
          <w:rFonts w:ascii="Arial" w:hAnsi="Arial" w:cs="Arial"/>
          <w:sz w:val="18"/>
        </w:rPr>
      </w:pPr>
      <w:r w:rsidRPr="003C2D97">
        <w:rPr>
          <w:rFonts w:ascii="Arial" w:hAnsi="Arial" w:cs="Arial"/>
          <w:sz w:val="18"/>
        </w:rPr>
        <w:t>e</w:t>
      </w:r>
      <w:r w:rsidR="002708F9" w:rsidRPr="003C2D97">
        <w:rPr>
          <w:rFonts w:ascii="Arial" w:hAnsi="Arial" w:cs="Arial"/>
          <w:sz w:val="18"/>
        </w:rPr>
        <w:t>.bestard@estudiantes.matcom.uh.cu</w:t>
      </w:r>
    </w:p>
    <w:p w:rsidR="002708F9" w:rsidRPr="003C2D97" w:rsidRDefault="002708F9" w:rsidP="005E1970">
      <w:pPr>
        <w:ind w:left="2832"/>
        <w:jc w:val="both"/>
        <w:rPr>
          <w:rFonts w:ascii="Arial" w:hAnsi="Arial" w:cs="Arial"/>
        </w:rPr>
      </w:pPr>
      <w:r w:rsidRPr="003C2D97">
        <w:rPr>
          <w:rFonts w:ascii="Arial" w:hAnsi="Arial" w:cs="Arial"/>
          <w:u w:val="single"/>
        </w:rPr>
        <w:t>Tutor</w:t>
      </w:r>
      <w:r w:rsidRPr="003C2D97">
        <w:rPr>
          <w:rFonts w:ascii="Arial" w:hAnsi="Arial" w:cs="Arial"/>
        </w:rPr>
        <w:t>: Pedro Quinteras Rojas</w:t>
      </w:r>
    </w:p>
    <w:p w:rsidR="002708F9" w:rsidRPr="003C2D97" w:rsidRDefault="002708F9" w:rsidP="005E1970">
      <w:pPr>
        <w:jc w:val="both"/>
        <w:rPr>
          <w:rFonts w:ascii="Arial" w:hAnsi="Arial" w:cs="Arial"/>
        </w:rPr>
      </w:pPr>
    </w:p>
    <w:p w:rsidR="002708F9" w:rsidRPr="003C2D97" w:rsidRDefault="002708F9" w:rsidP="005E1970">
      <w:pPr>
        <w:jc w:val="both"/>
        <w:rPr>
          <w:rFonts w:ascii="Arial" w:hAnsi="Arial" w:cs="Arial"/>
        </w:rPr>
      </w:pPr>
    </w:p>
    <w:p w:rsidR="002708F9" w:rsidRPr="003C2D97" w:rsidRDefault="002708F9" w:rsidP="005E1970">
      <w:pPr>
        <w:jc w:val="both"/>
        <w:rPr>
          <w:rFonts w:ascii="Arial" w:hAnsi="Arial" w:cs="Arial"/>
        </w:rPr>
      </w:pPr>
    </w:p>
    <w:p w:rsidR="002708F9" w:rsidRPr="003C2D97" w:rsidRDefault="002708F9" w:rsidP="005C3DDE">
      <w:pPr>
        <w:ind w:left="2832" w:firstLine="708"/>
        <w:jc w:val="both"/>
        <w:rPr>
          <w:rFonts w:ascii="Arial" w:hAnsi="Arial" w:cs="Arial"/>
        </w:rPr>
      </w:pPr>
      <w:r w:rsidRPr="003C2D97">
        <w:rPr>
          <w:rFonts w:ascii="Arial" w:hAnsi="Arial" w:cs="Arial"/>
        </w:rPr>
        <w:t>La Habana, 2019</w:t>
      </w:r>
    </w:p>
    <w:p w:rsidR="002708F9" w:rsidRPr="003C2D97" w:rsidRDefault="002708F9" w:rsidP="005E1970">
      <w:pPr>
        <w:pStyle w:val="Title"/>
        <w:ind w:left="360"/>
        <w:jc w:val="both"/>
        <w:rPr>
          <w:rFonts w:ascii="Arial" w:hAnsi="Arial" w:cs="Arial"/>
        </w:rPr>
      </w:pPr>
    </w:p>
    <w:p w:rsidR="002708F9" w:rsidRPr="003C2D97" w:rsidRDefault="002708F9" w:rsidP="005E1970">
      <w:pPr>
        <w:pStyle w:val="Title"/>
        <w:jc w:val="both"/>
        <w:rPr>
          <w:rFonts w:ascii="Arial" w:hAnsi="Arial" w:cs="Arial"/>
        </w:rPr>
      </w:pPr>
    </w:p>
    <w:p w:rsidR="002708F9" w:rsidRPr="003C2D97" w:rsidRDefault="002708F9" w:rsidP="005E1970">
      <w:pPr>
        <w:pStyle w:val="Title"/>
        <w:jc w:val="both"/>
        <w:rPr>
          <w:rFonts w:ascii="Arial" w:hAnsi="Arial" w:cs="Arial"/>
        </w:rPr>
      </w:pPr>
    </w:p>
    <w:p w:rsidR="002708F9" w:rsidRPr="003C2D97" w:rsidRDefault="002708F9" w:rsidP="005E1970">
      <w:pPr>
        <w:pStyle w:val="Title"/>
        <w:jc w:val="both"/>
        <w:rPr>
          <w:rFonts w:ascii="Arial" w:hAnsi="Arial" w:cs="Arial"/>
        </w:rPr>
      </w:pPr>
    </w:p>
    <w:p w:rsidR="002708F9" w:rsidRPr="003C2D97" w:rsidRDefault="002708F9" w:rsidP="005E1970">
      <w:pPr>
        <w:pStyle w:val="Title"/>
        <w:jc w:val="both"/>
        <w:rPr>
          <w:rFonts w:ascii="Arial" w:hAnsi="Arial" w:cs="Arial"/>
        </w:rPr>
      </w:pPr>
    </w:p>
    <w:p w:rsidR="002708F9" w:rsidRPr="003C2D97" w:rsidRDefault="002708F9" w:rsidP="005E1970">
      <w:pPr>
        <w:pStyle w:val="Title"/>
        <w:jc w:val="both"/>
        <w:rPr>
          <w:rFonts w:ascii="Arial" w:hAnsi="Arial" w:cs="Arial"/>
        </w:rPr>
      </w:pPr>
    </w:p>
    <w:p w:rsidR="002708F9" w:rsidRPr="003C2D97" w:rsidRDefault="002708F9" w:rsidP="005E1970">
      <w:pPr>
        <w:pStyle w:val="Title"/>
        <w:jc w:val="both"/>
        <w:rPr>
          <w:rFonts w:ascii="Arial" w:hAnsi="Arial" w:cs="Arial"/>
        </w:rPr>
      </w:pPr>
    </w:p>
    <w:p w:rsidR="005B6F42" w:rsidRPr="003C2D97" w:rsidRDefault="005B6F42" w:rsidP="005E1970">
      <w:pPr>
        <w:jc w:val="both"/>
        <w:rPr>
          <w:rFonts w:asciiTheme="majorHAnsi" w:eastAsiaTheme="majorEastAsia" w:hAnsiTheme="majorHAnsi" w:cstheme="majorBidi"/>
          <w:sz w:val="26"/>
          <w:szCs w:val="26"/>
        </w:rPr>
      </w:pPr>
    </w:p>
    <w:p w:rsidR="0094253C" w:rsidRPr="003C2D97" w:rsidRDefault="0094253C" w:rsidP="005E1970">
      <w:pPr>
        <w:pStyle w:val="Title"/>
        <w:jc w:val="both"/>
        <w:rPr>
          <w:rFonts w:cstheme="majorHAnsi"/>
          <w:sz w:val="40"/>
          <w:szCs w:val="40"/>
        </w:rPr>
      </w:pPr>
    </w:p>
    <w:p w:rsidR="0094253C" w:rsidRPr="003C2D97" w:rsidRDefault="0094253C" w:rsidP="005E1970">
      <w:pPr>
        <w:pStyle w:val="Title"/>
        <w:jc w:val="both"/>
        <w:rPr>
          <w:rFonts w:cstheme="majorHAnsi"/>
          <w:sz w:val="40"/>
          <w:szCs w:val="40"/>
        </w:rPr>
      </w:pPr>
      <w:r w:rsidRPr="003C2D97">
        <w:rPr>
          <w:rFonts w:cstheme="majorHAnsi"/>
          <w:sz w:val="40"/>
          <w:szCs w:val="40"/>
        </w:rPr>
        <w:t>Tabla de contenidos</w:t>
      </w:r>
    </w:p>
    <w:p w:rsidR="0094253C" w:rsidRPr="003C2D97" w:rsidRDefault="0094253C" w:rsidP="0094253C"/>
    <w:p w:rsidR="0094253C" w:rsidRPr="003C2D97" w:rsidRDefault="0094253C" w:rsidP="0094253C">
      <w:pPr>
        <w:pStyle w:val="ListParagraph"/>
        <w:numPr>
          <w:ilvl w:val="0"/>
          <w:numId w:val="7"/>
        </w:numPr>
      </w:pPr>
      <w:r w:rsidRPr="003C2D97">
        <w:t>Presentación</w:t>
      </w:r>
    </w:p>
    <w:p w:rsidR="0094253C" w:rsidRPr="003C2D97" w:rsidRDefault="0094253C" w:rsidP="0094253C">
      <w:pPr>
        <w:pStyle w:val="ListParagraph"/>
        <w:numPr>
          <w:ilvl w:val="0"/>
          <w:numId w:val="7"/>
        </w:numPr>
      </w:pPr>
      <w:r w:rsidRPr="003C2D97">
        <w:t>Agradecimientos y dedicatorias</w:t>
      </w:r>
    </w:p>
    <w:p w:rsidR="0094253C" w:rsidRPr="003C2D97" w:rsidRDefault="0094253C" w:rsidP="0094253C">
      <w:pPr>
        <w:pStyle w:val="ListParagraph"/>
        <w:numPr>
          <w:ilvl w:val="0"/>
          <w:numId w:val="7"/>
        </w:numPr>
      </w:pPr>
      <w:proofErr w:type="spellStart"/>
      <w:r w:rsidRPr="003C2D97">
        <w:t>Abstract</w:t>
      </w:r>
      <w:proofErr w:type="spellEnd"/>
      <w:r w:rsidRPr="003C2D97">
        <w:t xml:space="preserve"> (resumen)</w:t>
      </w:r>
    </w:p>
    <w:p w:rsidR="0094253C" w:rsidRPr="003C2D97" w:rsidRDefault="0094253C" w:rsidP="0094253C">
      <w:pPr>
        <w:pStyle w:val="ListParagraph"/>
        <w:numPr>
          <w:ilvl w:val="0"/>
          <w:numId w:val="7"/>
        </w:numPr>
      </w:pPr>
      <w:r w:rsidRPr="003C2D97">
        <w:t>Tabla de contenidos</w:t>
      </w:r>
    </w:p>
    <w:p w:rsidR="0094253C" w:rsidRPr="003C2D97" w:rsidRDefault="0094253C" w:rsidP="0094253C">
      <w:pPr>
        <w:pStyle w:val="ListParagraph"/>
        <w:numPr>
          <w:ilvl w:val="0"/>
          <w:numId w:val="7"/>
        </w:numPr>
      </w:pPr>
      <w:r w:rsidRPr="003C2D97">
        <w:t xml:space="preserve">Tabla de </w:t>
      </w:r>
      <w:r w:rsidR="00090CA3" w:rsidRPr="003C2D97">
        <w:t>gráficos</w:t>
      </w:r>
      <w:r w:rsidRPr="003C2D97">
        <w:t xml:space="preserve"> (opcional)</w:t>
      </w:r>
    </w:p>
    <w:p w:rsidR="0094253C" w:rsidRPr="003C2D97" w:rsidRDefault="0094253C" w:rsidP="0094253C">
      <w:pPr>
        <w:pStyle w:val="ListParagraph"/>
        <w:numPr>
          <w:ilvl w:val="0"/>
          <w:numId w:val="7"/>
        </w:numPr>
      </w:pPr>
      <w:r w:rsidRPr="003C2D97">
        <w:t>Tabla de tablas (opcional)</w:t>
      </w:r>
    </w:p>
    <w:p w:rsidR="0094253C" w:rsidRPr="003C2D97" w:rsidRDefault="00090CA3" w:rsidP="0094253C">
      <w:pPr>
        <w:pStyle w:val="ListParagraph"/>
        <w:numPr>
          <w:ilvl w:val="0"/>
          <w:numId w:val="7"/>
        </w:numPr>
      </w:pPr>
      <w:r w:rsidRPr="003C2D97">
        <w:t>Introducción</w:t>
      </w:r>
    </w:p>
    <w:p w:rsidR="0094253C" w:rsidRPr="003C2D97" w:rsidRDefault="0094253C" w:rsidP="0094253C">
      <w:pPr>
        <w:pStyle w:val="ListParagraph"/>
        <w:numPr>
          <w:ilvl w:val="1"/>
          <w:numId w:val="7"/>
        </w:numPr>
      </w:pPr>
      <w:r w:rsidRPr="003C2D97">
        <w:t>Motivación</w:t>
      </w:r>
    </w:p>
    <w:p w:rsidR="0094253C" w:rsidRPr="003C2D97" w:rsidRDefault="0094253C" w:rsidP="0094253C">
      <w:pPr>
        <w:pStyle w:val="ListParagraph"/>
        <w:numPr>
          <w:ilvl w:val="1"/>
          <w:numId w:val="7"/>
        </w:numPr>
      </w:pPr>
      <w:r w:rsidRPr="003C2D97">
        <w:t>Antecedentes</w:t>
      </w:r>
    </w:p>
    <w:p w:rsidR="0094253C" w:rsidRPr="003C2D97" w:rsidRDefault="0094253C" w:rsidP="0094253C">
      <w:pPr>
        <w:pStyle w:val="ListParagraph"/>
        <w:numPr>
          <w:ilvl w:val="1"/>
          <w:numId w:val="7"/>
        </w:numPr>
      </w:pPr>
      <w:r w:rsidRPr="003C2D97">
        <w:t>Objetivos</w:t>
      </w:r>
    </w:p>
    <w:p w:rsidR="0094253C" w:rsidRPr="003C2D97" w:rsidRDefault="0094253C" w:rsidP="0094253C">
      <w:pPr>
        <w:pStyle w:val="ListParagraph"/>
        <w:numPr>
          <w:ilvl w:val="1"/>
          <w:numId w:val="7"/>
        </w:numPr>
      </w:pPr>
      <w:r w:rsidRPr="003C2D97">
        <w:t>Estructura del documento</w:t>
      </w:r>
    </w:p>
    <w:p w:rsidR="0094253C" w:rsidRDefault="0094253C" w:rsidP="0094253C">
      <w:pPr>
        <w:pStyle w:val="ListParagraph"/>
        <w:numPr>
          <w:ilvl w:val="0"/>
          <w:numId w:val="7"/>
        </w:numPr>
      </w:pPr>
      <w:r w:rsidRPr="003C2D97">
        <w:t xml:space="preserve">Estado del arte (puede ir dentro de la introducción si es </w:t>
      </w:r>
      <w:r w:rsidR="00090CA3" w:rsidRPr="003C2D97">
        <w:t>pequeño</w:t>
      </w:r>
      <w:r w:rsidRPr="003C2D97">
        <w:t>)</w:t>
      </w:r>
    </w:p>
    <w:p w:rsidR="00090CA3" w:rsidRPr="003C2D97" w:rsidRDefault="00090CA3" w:rsidP="00090CA3">
      <w:pPr>
        <w:pStyle w:val="ListParagraph"/>
        <w:numPr>
          <w:ilvl w:val="1"/>
          <w:numId w:val="7"/>
        </w:numPr>
      </w:pPr>
      <w:r>
        <w:t xml:space="preserve">Introducción </w:t>
      </w:r>
    </w:p>
    <w:p w:rsidR="0094253C" w:rsidRPr="003C2D97" w:rsidRDefault="0094253C" w:rsidP="0094253C">
      <w:pPr>
        <w:pStyle w:val="ListParagraph"/>
        <w:numPr>
          <w:ilvl w:val="1"/>
          <w:numId w:val="7"/>
        </w:numPr>
      </w:pPr>
      <w:r w:rsidRPr="003C2D97">
        <w:t xml:space="preserve">Herramientas de </w:t>
      </w:r>
      <w:r w:rsidR="00090CA3" w:rsidRPr="003C2D97">
        <w:t>extracción</w:t>
      </w:r>
      <w:r w:rsidRPr="003C2D97">
        <w:t xml:space="preserve"> (reconocimiento) de datos</w:t>
      </w:r>
    </w:p>
    <w:p w:rsidR="0094253C" w:rsidRPr="003C2D97" w:rsidRDefault="0094253C" w:rsidP="0094253C">
      <w:pPr>
        <w:pStyle w:val="ListParagraph"/>
        <w:numPr>
          <w:ilvl w:val="1"/>
          <w:numId w:val="7"/>
        </w:numPr>
      </w:pPr>
      <w:r w:rsidRPr="003C2D97">
        <w:t xml:space="preserve">Herramientas de </w:t>
      </w:r>
      <w:proofErr w:type="spellStart"/>
      <w:r w:rsidRPr="003C2D97">
        <w:t>graficacion</w:t>
      </w:r>
      <w:proofErr w:type="spellEnd"/>
    </w:p>
    <w:p w:rsidR="0094253C" w:rsidRPr="003C2D97" w:rsidRDefault="00090CA3" w:rsidP="0094253C">
      <w:pPr>
        <w:pStyle w:val="ListParagraph"/>
        <w:numPr>
          <w:ilvl w:val="1"/>
          <w:numId w:val="7"/>
        </w:numPr>
      </w:pPr>
      <w:r w:rsidRPr="003C2D97">
        <w:t>Herramientas</w:t>
      </w:r>
      <w:r w:rsidR="0094253C" w:rsidRPr="003C2D97">
        <w:t xml:space="preserve"> como esta </w:t>
      </w:r>
    </w:p>
    <w:p w:rsidR="0094253C" w:rsidRPr="003C2D97" w:rsidRDefault="0094253C" w:rsidP="0094253C">
      <w:pPr>
        <w:pStyle w:val="ListParagraph"/>
        <w:numPr>
          <w:ilvl w:val="1"/>
          <w:numId w:val="7"/>
        </w:numPr>
      </w:pPr>
      <w:r w:rsidRPr="003C2D97">
        <w:t xml:space="preserve">Algoritmos, </w:t>
      </w:r>
      <w:r w:rsidR="00090CA3" w:rsidRPr="003C2D97">
        <w:t>técnicas</w:t>
      </w:r>
      <w:r w:rsidRPr="003C2D97">
        <w:t xml:space="preserve"> de aprendizaje</w:t>
      </w:r>
      <w:r w:rsidR="00CA5352" w:rsidRPr="003C2D97">
        <w:t>, etc.</w:t>
      </w:r>
      <w:r w:rsidRPr="003C2D97">
        <w:t xml:space="preserve"> </w:t>
      </w:r>
    </w:p>
    <w:p w:rsidR="0094253C" w:rsidRPr="003C2D97" w:rsidRDefault="00CA5352" w:rsidP="0094253C">
      <w:pPr>
        <w:pStyle w:val="ListParagraph"/>
        <w:numPr>
          <w:ilvl w:val="0"/>
          <w:numId w:val="7"/>
        </w:numPr>
      </w:pPr>
      <w:r w:rsidRPr="003C2D97">
        <w:t xml:space="preserve">Marco </w:t>
      </w:r>
      <w:r w:rsidR="00090CA3" w:rsidRPr="003C2D97">
        <w:t>teórico</w:t>
      </w:r>
      <w:r w:rsidRPr="003C2D97">
        <w:t xml:space="preserve"> (opcional) (puede ir, diluido, en el </w:t>
      </w:r>
      <w:r w:rsidR="00090CA3" w:rsidRPr="003C2D97">
        <w:t>capítulo</w:t>
      </w:r>
      <w:r w:rsidRPr="003C2D97">
        <w:t xml:space="preserve"> de </w:t>
      </w:r>
      <w:r w:rsidR="00090CA3" w:rsidRPr="003C2D97">
        <w:t>diseño</w:t>
      </w:r>
      <w:r w:rsidRPr="003C2D97">
        <w:t xml:space="preserve"> si es corto)</w:t>
      </w:r>
    </w:p>
    <w:p w:rsidR="00CA5352" w:rsidRPr="003C2D97" w:rsidRDefault="00090CA3" w:rsidP="00CA5352">
      <w:pPr>
        <w:pStyle w:val="ListParagraph"/>
        <w:numPr>
          <w:ilvl w:val="1"/>
          <w:numId w:val="7"/>
        </w:numPr>
      </w:pPr>
      <w:r w:rsidRPr="003C2D97">
        <w:t>Definiciones</w:t>
      </w:r>
    </w:p>
    <w:p w:rsidR="00CA5352" w:rsidRPr="003C2D97" w:rsidRDefault="00CA5352" w:rsidP="00CA5352">
      <w:pPr>
        <w:pStyle w:val="ListParagraph"/>
        <w:numPr>
          <w:ilvl w:val="1"/>
          <w:numId w:val="7"/>
        </w:numPr>
      </w:pPr>
      <w:r w:rsidRPr="003C2D97">
        <w:t>Teoremas</w:t>
      </w:r>
    </w:p>
    <w:p w:rsidR="00CA5352" w:rsidRPr="003C2D97" w:rsidRDefault="00CA5352" w:rsidP="00CA5352">
      <w:pPr>
        <w:pStyle w:val="ListParagraph"/>
        <w:numPr>
          <w:ilvl w:val="1"/>
          <w:numId w:val="7"/>
        </w:numPr>
      </w:pPr>
      <w:r w:rsidRPr="003C2D97">
        <w:t>Contextos</w:t>
      </w:r>
    </w:p>
    <w:p w:rsidR="00CA5352" w:rsidRPr="003C2D97" w:rsidRDefault="00CA5352" w:rsidP="00CA5352">
      <w:pPr>
        <w:pStyle w:val="ListParagraph"/>
        <w:numPr>
          <w:ilvl w:val="1"/>
          <w:numId w:val="7"/>
        </w:numPr>
      </w:pPr>
      <w:r w:rsidRPr="003C2D97">
        <w:t>Definir una base, un lenguaje común para el lector y el escritor</w:t>
      </w:r>
    </w:p>
    <w:p w:rsidR="00CA5352" w:rsidRPr="003C2D97" w:rsidRDefault="00090CA3" w:rsidP="00CA5352">
      <w:pPr>
        <w:pStyle w:val="ListParagraph"/>
        <w:numPr>
          <w:ilvl w:val="0"/>
          <w:numId w:val="7"/>
        </w:numPr>
      </w:pPr>
      <w:r w:rsidRPr="003C2D97">
        <w:t>Diseño</w:t>
      </w:r>
      <w:bookmarkStart w:id="0" w:name="_GoBack"/>
      <w:bookmarkEnd w:id="0"/>
      <w:r w:rsidR="00CA5352" w:rsidRPr="003C2D97">
        <w:t xml:space="preserve"> de la aplicación, modelación, parte lógica</w:t>
      </w:r>
    </w:p>
    <w:p w:rsidR="00CA5352" w:rsidRPr="003C2D97" w:rsidRDefault="00CA5352" w:rsidP="00CA5352">
      <w:pPr>
        <w:pStyle w:val="ListParagraph"/>
        <w:numPr>
          <w:ilvl w:val="1"/>
          <w:numId w:val="7"/>
        </w:numPr>
      </w:pPr>
      <w:proofErr w:type="spellStart"/>
      <w:r w:rsidRPr="003C2D97">
        <w:t>Cli</w:t>
      </w:r>
      <w:proofErr w:type="spellEnd"/>
      <w:r w:rsidR="00B83348" w:rsidRPr="003C2D97">
        <w:t xml:space="preserve"> (esto creo que va en la implementación)</w:t>
      </w:r>
    </w:p>
    <w:p w:rsidR="00CA5352" w:rsidRPr="003C2D97" w:rsidRDefault="00CA5352" w:rsidP="00CA5352">
      <w:pPr>
        <w:pStyle w:val="ListParagraph"/>
        <w:numPr>
          <w:ilvl w:val="2"/>
          <w:numId w:val="7"/>
        </w:numPr>
      </w:pPr>
      <w:r w:rsidRPr="003C2D97">
        <w:t>Configuraciones</w:t>
      </w:r>
    </w:p>
    <w:p w:rsidR="00CA5352" w:rsidRPr="003C2D97" w:rsidRDefault="00CA5352" w:rsidP="00CA5352">
      <w:pPr>
        <w:pStyle w:val="ListParagraph"/>
        <w:numPr>
          <w:ilvl w:val="2"/>
          <w:numId w:val="7"/>
        </w:numPr>
      </w:pPr>
      <w:r w:rsidRPr="003C2D97">
        <w:t xml:space="preserve">Fichero </w:t>
      </w:r>
    </w:p>
    <w:p w:rsidR="00CA5352" w:rsidRPr="003C2D97" w:rsidRDefault="00CA5352" w:rsidP="00CA5352">
      <w:pPr>
        <w:pStyle w:val="ListParagraph"/>
        <w:numPr>
          <w:ilvl w:val="2"/>
          <w:numId w:val="7"/>
        </w:numPr>
      </w:pPr>
      <w:r w:rsidRPr="003C2D97">
        <w:t>Valores por defecto</w:t>
      </w:r>
    </w:p>
    <w:p w:rsidR="00CA5352" w:rsidRPr="003C2D97" w:rsidRDefault="00CA5352" w:rsidP="00CA5352">
      <w:pPr>
        <w:pStyle w:val="ListParagraph"/>
        <w:numPr>
          <w:ilvl w:val="1"/>
          <w:numId w:val="7"/>
        </w:numPr>
      </w:pPr>
      <w:proofErr w:type="spellStart"/>
      <w:r w:rsidRPr="003C2D97">
        <w:t>Parsing</w:t>
      </w:r>
      <w:proofErr w:type="spellEnd"/>
    </w:p>
    <w:p w:rsidR="00CA5352" w:rsidRPr="003C2D97" w:rsidRDefault="00CA5352" w:rsidP="00CA5352">
      <w:pPr>
        <w:pStyle w:val="ListParagraph"/>
        <w:numPr>
          <w:ilvl w:val="1"/>
          <w:numId w:val="7"/>
        </w:numPr>
      </w:pPr>
      <w:r w:rsidRPr="003C2D97">
        <w:t>Capa intermedia de datos conocidos</w:t>
      </w:r>
    </w:p>
    <w:p w:rsidR="00CA5352" w:rsidRPr="003C2D97" w:rsidRDefault="00CA5352" w:rsidP="00CA5352">
      <w:pPr>
        <w:pStyle w:val="ListParagraph"/>
        <w:numPr>
          <w:ilvl w:val="1"/>
          <w:numId w:val="7"/>
        </w:numPr>
      </w:pPr>
      <w:r w:rsidRPr="003C2D97">
        <w:t>Graficar</w:t>
      </w:r>
    </w:p>
    <w:p w:rsidR="00CA5352" w:rsidRPr="003C2D97" w:rsidRDefault="0053084D" w:rsidP="00CA5352">
      <w:pPr>
        <w:pStyle w:val="ListParagraph"/>
        <w:numPr>
          <w:ilvl w:val="1"/>
          <w:numId w:val="7"/>
        </w:numPr>
      </w:pPr>
      <w:r w:rsidRPr="003C2D97">
        <w:t>Módulo</w:t>
      </w:r>
      <w:r w:rsidR="00CA5352" w:rsidRPr="003C2D97">
        <w:t xml:space="preserve"> de aprendizaje</w:t>
      </w:r>
    </w:p>
    <w:p w:rsidR="00CA5352" w:rsidRPr="003C2D97" w:rsidRDefault="00CA5352" w:rsidP="00CA5352">
      <w:pPr>
        <w:pStyle w:val="ListParagraph"/>
        <w:numPr>
          <w:ilvl w:val="1"/>
          <w:numId w:val="7"/>
        </w:numPr>
      </w:pPr>
      <w:r w:rsidRPr="003C2D97">
        <w:t>Ensa</w:t>
      </w:r>
      <w:r w:rsidR="0053084D" w:rsidRPr="003C2D97">
        <w:t>m</w:t>
      </w:r>
      <w:r w:rsidRPr="003C2D97">
        <w:t>blar todo eso</w:t>
      </w:r>
    </w:p>
    <w:p w:rsidR="00B83348" w:rsidRPr="003C2D97" w:rsidRDefault="00B83348" w:rsidP="00B83348">
      <w:pPr>
        <w:pStyle w:val="ListParagraph"/>
        <w:numPr>
          <w:ilvl w:val="0"/>
          <w:numId w:val="7"/>
        </w:numPr>
      </w:pPr>
      <w:r w:rsidRPr="003C2D97">
        <w:t>Detalles de implementación (implementación)</w:t>
      </w:r>
    </w:p>
    <w:p w:rsidR="00B83348" w:rsidRPr="003C2D97" w:rsidRDefault="00B83348" w:rsidP="00B83348">
      <w:pPr>
        <w:pStyle w:val="ListParagraph"/>
        <w:numPr>
          <w:ilvl w:val="0"/>
          <w:numId w:val="7"/>
        </w:numPr>
      </w:pPr>
      <w:r w:rsidRPr="003C2D97">
        <w:t>Pruebas (opcional)</w:t>
      </w:r>
    </w:p>
    <w:p w:rsidR="00B83348" w:rsidRPr="003C2D97" w:rsidRDefault="00B83348" w:rsidP="00B83348">
      <w:pPr>
        <w:pStyle w:val="ListParagraph"/>
        <w:numPr>
          <w:ilvl w:val="0"/>
          <w:numId w:val="7"/>
        </w:numPr>
      </w:pPr>
      <w:r w:rsidRPr="003C2D97">
        <w:t>Conclusiones</w:t>
      </w:r>
    </w:p>
    <w:p w:rsidR="00B83348" w:rsidRPr="003C2D97" w:rsidRDefault="00B83348" w:rsidP="00B83348">
      <w:pPr>
        <w:pStyle w:val="ListParagraph"/>
        <w:numPr>
          <w:ilvl w:val="0"/>
          <w:numId w:val="7"/>
        </w:numPr>
      </w:pPr>
      <w:r w:rsidRPr="003C2D97">
        <w:t>Recomendaciones</w:t>
      </w:r>
    </w:p>
    <w:p w:rsidR="00B83348" w:rsidRPr="003C2D97" w:rsidRDefault="00B83348" w:rsidP="00B83348">
      <w:pPr>
        <w:pStyle w:val="ListParagraph"/>
        <w:numPr>
          <w:ilvl w:val="0"/>
          <w:numId w:val="7"/>
        </w:numPr>
      </w:pPr>
      <w:r w:rsidRPr="003C2D97">
        <w:t>Bibliografía</w:t>
      </w:r>
    </w:p>
    <w:p w:rsidR="00B83348" w:rsidRPr="003C2D97" w:rsidRDefault="00B83348" w:rsidP="00B83348">
      <w:pPr>
        <w:pStyle w:val="ListParagraph"/>
        <w:numPr>
          <w:ilvl w:val="0"/>
          <w:numId w:val="7"/>
        </w:numPr>
      </w:pPr>
      <w:r w:rsidRPr="003C2D97">
        <w:t>Anexos</w:t>
      </w:r>
    </w:p>
    <w:p w:rsidR="00B83348" w:rsidRPr="003C2D97" w:rsidRDefault="00B83348" w:rsidP="00B83348">
      <w:pPr>
        <w:pStyle w:val="ListParagraph"/>
      </w:pPr>
    </w:p>
    <w:p w:rsidR="0094253C" w:rsidRPr="003C2D97" w:rsidRDefault="0094253C" w:rsidP="005E1970">
      <w:pPr>
        <w:pStyle w:val="Title"/>
        <w:jc w:val="both"/>
        <w:rPr>
          <w:rFonts w:cstheme="majorHAnsi"/>
          <w:sz w:val="40"/>
          <w:szCs w:val="40"/>
        </w:rPr>
      </w:pPr>
    </w:p>
    <w:p w:rsidR="003C2D97" w:rsidRPr="003C2D97" w:rsidRDefault="003C2D97" w:rsidP="005E1970">
      <w:pPr>
        <w:pStyle w:val="Title"/>
        <w:jc w:val="both"/>
        <w:rPr>
          <w:rFonts w:cstheme="majorHAnsi"/>
          <w:sz w:val="40"/>
          <w:szCs w:val="40"/>
        </w:rPr>
      </w:pPr>
    </w:p>
    <w:p w:rsidR="0083309D" w:rsidRPr="00E52A14" w:rsidRDefault="0083309D" w:rsidP="00E52A14">
      <w:pPr>
        <w:pStyle w:val="Heading1"/>
        <w:rPr>
          <w:rFonts w:ascii="Arial" w:hAnsi="Arial" w:cs="Arial"/>
          <w:color w:val="auto"/>
        </w:rPr>
      </w:pPr>
      <w:r w:rsidRPr="00E52A14">
        <w:rPr>
          <w:color w:val="auto"/>
        </w:rPr>
        <w:lastRenderedPageBreak/>
        <w:t>Introducción</w:t>
      </w:r>
    </w:p>
    <w:p w:rsidR="0083309D" w:rsidRDefault="0083309D" w:rsidP="00E52A14">
      <w:pPr>
        <w:pStyle w:val="Heading2"/>
        <w:rPr>
          <w:color w:val="auto"/>
        </w:rPr>
      </w:pPr>
      <w:r w:rsidRPr="00E52A14">
        <w:rPr>
          <w:color w:val="auto"/>
        </w:rPr>
        <w:t>Objetivo general</w:t>
      </w:r>
    </w:p>
    <w:p w:rsidR="0083309D" w:rsidRPr="003C2D97" w:rsidRDefault="00E52A14" w:rsidP="00E52A14">
      <w:pPr>
        <w:rPr>
          <w:rFonts w:cstheme="minorHAnsi"/>
          <w:sz w:val="24"/>
          <w:szCs w:val="24"/>
        </w:rPr>
      </w:pPr>
      <w:r>
        <w:t xml:space="preserve">Desarrollar un </w:t>
      </w:r>
      <w:r w:rsidRPr="00AD7553">
        <w:rPr>
          <w:i/>
        </w:rPr>
        <w:t>software</w:t>
      </w:r>
      <w:r>
        <w:t xml:space="preserve"> que permita graficar información a partir de documentos de los cuales se pueda desconocer cómo está estructurado.</w:t>
      </w:r>
    </w:p>
    <w:p w:rsidR="0083309D" w:rsidRDefault="0083309D" w:rsidP="00AD7553">
      <w:pPr>
        <w:pStyle w:val="Heading2"/>
        <w:rPr>
          <w:color w:val="auto"/>
        </w:rPr>
      </w:pPr>
      <w:r w:rsidRPr="00AD7553">
        <w:rPr>
          <w:color w:val="auto"/>
        </w:rPr>
        <w:t>Objetivos específicos</w:t>
      </w:r>
    </w:p>
    <w:p w:rsidR="00AD7553" w:rsidRDefault="00AD7553" w:rsidP="00AD7553">
      <w:pPr>
        <w:pStyle w:val="ListParagraph"/>
        <w:numPr>
          <w:ilvl w:val="0"/>
          <w:numId w:val="8"/>
        </w:numPr>
      </w:pPr>
      <w:r>
        <w:t xml:space="preserve">Estudiar herramientas actuales que permitan el desarrollo del </w:t>
      </w:r>
      <w:r w:rsidRPr="00AD7553">
        <w:rPr>
          <w:i/>
        </w:rPr>
        <w:t>software</w:t>
      </w:r>
      <w:r>
        <w:t>.</w:t>
      </w:r>
    </w:p>
    <w:p w:rsidR="00DC1515" w:rsidRPr="001E079C" w:rsidRDefault="001E079C" w:rsidP="001E079C">
      <w:pPr>
        <w:pStyle w:val="ListParagraph"/>
        <w:numPr>
          <w:ilvl w:val="0"/>
          <w:numId w:val="8"/>
        </w:numPr>
        <w:rPr>
          <w:rFonts w:cstheme="minorHAnsi"/>
          <w:szCs w:val="24"/>
        </w:rPr>
      </w:pPr>
      <w:r>
        <w:t>Proponer diseño modular que permita extraer información de cadenas de textos y graficarla.</w:t>
      </w:r>
    </w:p>
    <w:p w:rsidR="001E079C" w:rsidRPr="001E079C" w:rsidRDefault="00DC054B" w:rsidP="001E079C">
      <w:pPr>
        <w:pStyle w:val="ListParagraph"/>
        <w:numPr>
          <w:ilvl w:val="0"/>
          <w:numId w:val="8"/>
        </w:numPr>
        <w:rPr>
          <w:rFonts w:cstheme="minorHAnsi"/>
          <w:szCs w:val="24"/>
        </w:rPr>
      </w:pPr>
      <w:r>
        <w:t>Proponer un mecanismo de aprendizaje sencillo</w:t>
      </w:r>
      <w:r w:rsidR="001E079C">
        <w:t xml:space="preserve"> que permita seleccionar de forma inteligente gráficos partiendo de un conjunto de datos.</w:t>
      </w:r>
    </w:p>
    <w:p w:rsidR="0083309D" w:rsidRPr="001E079C" w:rsidRDefault="001E079C" w:rsidP="001E079C">
      <w:pPr>
        <w:pStyle w:val="ListParagraph"/>
        <w:numPr>
          <w:ilvl w:val="0"/>
          <w:numId w:val="8"/>
        </w:numPr>
        <w:rPr>
          <w:rFonts w:cstheme="minorHAnsi"/>
          <w:szCs w:val="24"/>
        </w:rPr>
      </w:pPr>
      <w:r>
        <w:t>Implementar un prototipo del modelo establecido con una interfaz de usuario amigable, (CLI).</w:t>
      </w:r>
    </w:p>
    <w:p w:rsidR="0083309D" w:rsidRPr="003C2D97" w:rsidRDefault="001E079C" w:rsidP="001E079C">
      <w:pPr>
        <w:pStyle w:val="ListParagraph"/>
        <w:numPr>
          <w:ilvl w:val="0"/>
          <w:numId w:val="8"/>
        </w:numPr>
        <w:rPr>
          <w:rFonts w:cstheme="minorHAnsi"/>
          <w:szCs w:val="24"/>
        </w:rPr>
      </w:pPr>
      <w:r>
        <w:t>Validar el prototipo presentado.</w:t>
      </w:r>
    </w:p>
    <w:p w:rsidR="005B6F42" w:rsidRDefault="005B6F42" w:rsidP="005E1970">
      <w:pPr>
        <w:jc w:val="both"/>
      </w:pPr>
    </w:p>
    <w:p w:rsidR="00DC054B" w:rsidRPr="003C2D97" w:rsidRDefault="00DC054B" w:rsidP="005E1970">
      <w:pPr>
        <w:jc w:val="both"/>
      </w:pPr>
    </w:p>
    <w:p w:rsidR="005B6F42" w:rsidRPr="003C2D97" w:rsidRDefault="005B6F42" w:rsidP="005E1970">
      <w:pPr>
        <w:jc w:val="both"/>
        <w:rPr>
          <w:rFonts w:asciiTheme="majorHAnsi" w:eastAsiaTheme="majorEastAsia" w:hAnsiTheme="majorHAnsi" w:cstheme="majorBidi"/>
          <w:sz w:val="26"/>
          <w:szCs w:val="26"/>
        </w:rPr>
      </w:pPr>
      <w:r w:rsidRPr="003C2D97">
        <w:br w:type="page"/>
      </w:r>
    </w:p>
    <w:p w:rsidR="00310650" w:rsidRDefault="00F30DF2" w:rsidP="00E52A14">
      <w:pPr>
        <w:pStyle w:val="Heading1"/>
        <w:rPr>
          <w:color w:val="auto"/>
        </w:rPr>
      </w:pPr>
      <w:r w:rsidRPr="00E52A14">
        <w:rPr>
          <w:color w:val="auto"/>
        </w:rPr>
        <w:lastRenderedPageBreak/>
        <w:t>Estado del Arte:</w:t>
      </w:r>
    </w:p>
    <w:p w:rsidR="00E52A14" w:rsidRPr="00E52A14" w:rsidRDefault="00090CA3" w:rsidP="00E52A14">
      <w:r>
        <w:t xml:space="preserve">Para desarrollar </w:t>
      </w:r>
    </w:p>
    <w:p w:rsidR="007C7040" w:rsidRPr="003C2D97" w:rsidRDefault="00E95570" w:rsidP="005E1970">
      <w:pPr>
        <w:jc w:val="both"/>
      </w:pPr>
      <w:r w:rsidRPr="003C2D97">
        <w:t xml:space="preserve">Para mostrar </w:t>
      </w:r>
      <w:r w:rsidR="007C7040" w:rsidRPr="003C2D97">
        <w:t xml:space="preserve">la información que contiene un archivo de texto en </w:t>
      </w:r>
      <w:r w:rsidR="008E3DB0" w:rsidRPr="003C2D97">
        <w:t>gráficas</w:t>
      </w:r>
      <w:r w:rsidR="007C7040" w:rsidRPr="003C2D97">
        <w:t xml:space="preserve">, </w:t>
      </w:r>
      <w:r w:rsidRPr="003C2D97">
        <w:t xml:space="preserve">es </w:t>
      </w:r>
      <w:r w:rsidR="00B77B72" w:rsidRPr="003C2D97">
        <w:t>necesario procesar el documento y extraerle la mayor cantidad de información posible</w:t>
      </w:r>
      <w:r w:rsidRPr="003C2D97">
        <w:t xml:space="preserve">. Cuando </w:t>
      </w:r>
      <w:r w:rsidR="007C7040" w:rsidRPr="003C2D97">
        <w:t>se parte de un conjunto de datos</w:t>
      </w:r>
      <w:r w:rsidR="00D02F73" w:rsidRPr="003C2D97">
        <w:t>,</w:t>
      </w:r>
      <w:r w:rsidR="007C7040" w:rsidRPr="003C2D97">
        <w:t xml:space="preserve"> de los</w:t>
      </w:r>
      <w:r w:rsidR="008E3DB0" w:rsidRPr="003C2D97">
        <w:t xml:space="preserve"> que </w:t>
      </w:r>
      <w:r w:rsidR="007C7040" w:rsidRPr="003C2D97">
        <w:t xml:space="preserve">no se tiene dominio de su estructura ni de su contenido en </w:t>
      </w:r>
      <w:r w:rsidR="008E3DB0" w:rsidRPr="003C2D97">
        <w:t>sí</w:t>
      </w:r>
      <w:r w:rsidR="007C7040" w:rsidRPr="003C2D97">
        <w:t xml:space="preserve">, llega a ser un poco complejo poder extraer datos que le sean de utilidad al usuario. En este punto donde se busca reconocer estructuras en los datos, </w:t>
      </w:r>
      <w:r w:rsidR="008E3DB0" w:rsidRPr="003C2D97">
        <w:t>acomodarlos para poder trabajar partiendo de algo conocido. Actualmente existen ramas de la inteligencia artificial</w:t>
      </w:r>
      <w:r w:rsidR="00C403FF" w:rsidRPr="003C2D97">
        <w:t xml:space="preserve"> y de recuperación de información</w:t>
      </w:r>
      <w:r w:rsidR="008E3DB0" w:rsidRPr="003C2D97">
        <w:t xml:space="preserve"> que estudia</w:t>
      </w:r>
      <w:r w:rsidR="00C403FF" w:rsidRPr="003C2D97">
        <w:t>n</w:t>
      </w:r>
      <w:r w:rsidR="008E3DB0" w:rsidRPr="003C2D97">
        <w:t xml:space="preserve"> como extraer datos y procesarlos, transformándol</w:t>
      </w:r>
      <w:r w:rsidR="00F16CD2" w:rsidRPr="003C2D97">
        <w:t>os</w:t>
      </w:r>
      <w:r w:rsidR="008E3DB0" w:rsidRPr="003C2D97">
        <w:t xml:space="preserve"> a estructuras comprensibles posteriormente.</w:t>
      </w:r>
    </w:p>
    <w:p w:rsidR="003215E5" w:rsidRDefault="00DC76A4" w:rsidP="005E1970">
      <w:pPr>
        <w:jc w:val="both"/>
      </w:pPr>
      <w:r w:rsidRPr="003C2D97">
        <w:t xml:space="preserve">La minería de </w:t>
      </w:r>
      <w:r w:rsidR="003215E5" w:rsidRPr="003C2D97">
        <w:t>textos</w:t>
      </w:r>
      <w:r w:rsidR="00B77B72" w:rsidRPr="003C2D97">
        <w:t xml:space="preserve">, </w:t>
      </w:r>
      <w:r w:rsidR="009266B5" w:rsidRPr="003C2D97">
        <w:t>minería</w:t>
      </w:r>
      <w:r w:rsidR="00B77B72" w:rsidRPr="003C2D97">
        <w:t xml:space="preserve"> de datos.</w:t>
      </w:r>
      <w:r w:rsidRPr="003C2D97">
        <w:t xml:space="preserve"> </w:t>
      </w:r>
      <w:r w:rsidR="00B77B72" w:rsidRPr="003C2D97">
        <w:t xml:space="preserve">Son ramas </w:t>
      </w:r>
      <w:r w:rsidR="00C403FF" w:rsidRPr="003C2D97">
        <w:t>que trabaja</w:t>
      </w:r>
      <w:r w:rsidR="00B77B72" w:rsidRPr="003C2D97">
        <w:t>n</w:t>
      </w:r>
      <w:r w:rsidR="00C403FF" w:rsidRPr="003C2D97">
        <w:t xml:space="preserve"> sobre la extracción de</w:t>
      </w:r>
      <w:r w:rsidR="00B77B72" w:rsidRPr="003C2D97">
        <w:t xml:space="preserve"> datos,</w:t>
      </w:r>
      <w:r w:rsidR="003215E5" w:rsidRPr="003C2D97">
        <w:t xml:space="preserve"> reconocimiento de patrones</w:t>
      </w:r>
      <w:r w:rsidR="00B77B72" w:rsidRPr="003C2D97">
        <w:t>, entre otras</w:t>
      </w:r>
      <w:r w:rsidR="003215E5" w:rsidRPr="003C2D97">
        <w:t>, en documentos planos.</w:t>
      </w:r>
    </w:p>
    <w:p w:rsidR="006A065C" w:rsidRPr="006A065C" w:rsidRDefault="006A065C" w:rsidP="005E1970">
      <w:pPr>
        <w:jc w:val="both"/>
        <w:rPr>
          <w:lang w:val="en-US"/>
        </w:rPr>
      </w:pPr>
    </w:p>
    <w:p w:rsidR="00E52A14" w:rsidRDefault="00E52A14" w:rsidP="005E1970">
      <w:pPr>
        <w:jc w:val="both"/>
      </w:pPr>
      <w:sdt>
        <w:sdtPr>
          <w:id w:val="-192547332"/>
          <w:citation/>
        </w:sdtPr>
        <w:sdtContent>
          <w:r>
            <w:fldChar w:fldCharType="begin"/>
          </w:r>
          <w:r w:rsidRPr="00E52A14">
            <w:rPr>
              <w:highlight w:val="green"/>
            </w:rPr>
            <w:instrText xml:space="preserve"> CITATION Doc18 \l 1033 </w:instrText>
          </w:r>
          <w:r>
            <w:fldChar w:fldCharType="separate"/>
          </w:r>
          <w:r w:rsidRPr="00E52A14">
            <w:rPr>
              <w:noProof/>
              <w:highlight w:val="green"/>
            </w:rPr>
            <w:t>(Doctor Bracho, 2018)</w:t>
          </w:r>
          <w:r>
            <w:fldChar w:fldCharType="end"/>
          </w:r>
        </w:sdtContent>
      </w:sdt>
    </w:p>
    <w:p w:rsidR="00E11838" w:rsidRPr="003C2D97" w:rsidRDefault="00E11838" w:rsidP="005E1970">
      <w:pPr>
        <w:jc w:val="both"/>
      </w:pPr>
      <w:r w:rsidRPr="003C2D97">
        <w:t xml:space="preserve">La minería de datos es el proceso de obtener conocimiento nuevo a partir de grandes cantidades de datos </w:t>
      </w:r>
      <w:r w:rsidRPr="003C2D97">
        <w:rPr>
          <w:highlight w:val="yellow"/>
        </w:rPr>
        <w:t xml:space="preserve">(Han and </w:t>
      </w:r>
      <w:proofErr w:type="spellStart"/>
      <w:r w:rsidRPr="003C2D97">
        <w:rPr>
          <w:highlight w:val="yellow"/>
        </w:rPr>
        <w:t>Kamber</w:t>
      </w:r>
      <w:proofErr w:type="spellEnd"/>
      <w:r w:rsidRPr="003C2D97">
        <w:rPr>
          <w:highlight w:val="yellow"/>
        </w:rPr>
        <w:t>, 2000)</w:t>
      </w:r>
      <w:r w:rsidRPr="003C2D97">
        <w:t>. Es un campo interdisciplina</w:t>
      </w:r>
      <w:r w:rsidR="00067E09" w:rsidRPr="003C2D97">
        <w:t>r con contribuciones de muchas áreas</w:t>
      </w:r>
      <w:r w:rsidRPr="003C2D97">
        <w:t xml:space="preserve">, como son </w:t>
      </w:r>
      <w:r w:rsidR="00067E09" w:rsidRPr="003C2D97">
        <w:t>la estadística</w:t>
      </w:r>
      <w:r w:rsidRPr="003C2D97">
        <w:t>, el</w:t>
      </w:r>
      <w:r w:rsidR="00B92896" w:rsidRPr="003C2D97">
        <w:t xml:space="preserve"> aprendizaje de máquinas, recuperación de la información, reconocimiento de patrones y bioinformática. El objetivo de la minería de datos, por tanto, es el descubrimiento de patrones, perfiles, anomalías y tendencias a través del análisis de los datos.</w:t>
      </w:r>
    </w:p>
    <w:p w:rsidR="00B92896" w:rsidRPr="003C2D97" w:rsidRDefault="00B92896" w:rsidP="005E1970">
      <w:pPr>
        <w:jc w:val="both"/>
      </w:pPr>
      <w:r w:rsidRPr="003C2D97">
        <w:t xml:space="preserve">Las fases de la extracción de conocimiento a partir de bases de datos (KDD, </w:t>
      </w:r>
      <w:proofErr w:type="spellStart"/>
      <w:r w:rsidRPr="003C2D97">
        <w:t>Knowledge</w:t>
      </w:r>
      <w:proofErr w:type="spellEnd"/>
      <w:r w:rsidRPr="003C2D97">
        <w:t xml:space="preserve"> Discovery </w:t>
      </w:r>
      <w:proofErr w:type="spellStart"/>
      <w:r w:rsidRPr="003C2D97">
        <w:t>from</w:t>
      </w:r>
      <w:proofErr w:type="spellEnd"/>
      <w:r w:rsidRPr="003C2D97">
        <w:t xml:space="preserve"> </w:t>
      </w:r>
      <w:proofErr w:type="spellStart"/>
      <w:r w:rsidRPr="003C2D97">
        <w:t>Databases</w:t>
      </w:r>
      <w:proofErr w:type="spellEnd"/>
      <w:r w:rsidRPr="003C2D97">
        <w:t xml:space="preserve">) son las siguientes </w:t>
      </w:r>
      <w:r w:rsidRPr="003C2D97">
        <w:rPr>
          <w:highlight w:val="yellow"/>
        </w:rPr>
        <w:t xml:space="preserve">(Han and </w:t>
      </w:r>
      <w:proofErr w:type="spellStart"/>
      <w:r w:rsidRPr="003C2D97">
        <w:rPr>
          <w:highlight w:val="yellow"/>
        </w:rPr>
        <w:t>Kamber</w:t>
      </w:r>
      <w:proofErr w:type="spellEnd"/>
      <w:r w:rsidRPr="003C2D97">
        <w:rPr>
          <w:highlight w:val="yellow"/>
        </w:rPr>
        <w:t>, 2000)</w:t>
      </w:r>
      <w:r w:rsidRPr="003C2D97">
        <w:t>:</w:t>
      </w:r>
    </w:p>
    <w:p w:rsidR="00B92896" w:rsidRPr="003C2D97" w:rsidRDefault="00B92896" w:rsidP="005E1970">
      <w:pPr>
        <w:pStyle w:val="ListParagraph"/>
        <w:numPr>
          <w:ilvl w:val="0"/>
          <w:numId w:val="4"/>
        </w:numPr>
        <w:jc w:val="both"/>
      </w:pPr>
      <w:r w:rsidRPr="003C2D97">
        <w:t>Limpieza de datos, en la que se elimina el ruido y los datos inconsistentes obtenidos de las fuentes externas usando métodos estadísticos.</w:t>
      </w:r>
    </w:p>
    <w:p w:rsidR="00B92896" w:rsidRPr="003C2D97" w:rsidRDefault="00B92896" w:rsidP="005E1970">
      <w:pPr>
        <w:pStyle w:val="ListParagraph"/>
        <w:numPr>
          <w:ilvl w:val="0"/>
          <w:numId w:val="4"/>
        </w:numPr>
        <w:jc w:val="both"/>
      </w:pPr>
      <w:r w:rsidRPr="003C2D97">
        <w:t>Integración de datos, en la que se combinan las distintas fuentes de datos.</w:t>
      </w:r>
    </w:p>
    <w:p w:rsidR="00B92896" w:rsidRPr="003C2D97" w:rsidRDefault="00B92896" w:rsidP="005E1970">
      <w:pPr>
        <w:pStyle w:val="ListParagraph"/>
        <w:numPr>
          <w:ilvl w:val="0"/>
          <w:numId w:val="4"/>
        </w:numPr>
        <w:jc w:val="both"/>
      </w:pPr>
      <w:r w:rsidRPr="003C2D97">
        <w:t>Selección de datos, pues los datos almacenados en la base de datos pueden no ser todos de interés.</w:t>
      </w:r>
    </w:p>
    <w:p w:rsidR="00B92896" w:rsidRPr="003C2D97" w:rsidRDefault="00B92896" w:rsidP="005E1970">
      <w:pPr>
        <w:pStyle w:val="ListParagraph"/>
        <w:numPr>
          <w:ilvl w:val="0"/>
          <w:numId w:val="4"/>
        </w:numPr>
        <w:jc w:val="both"/>
      </w:pPr>
      <w:r w:rsidRPr="003C2D97">
        <w:t>Transformación de los datos a un formato apropiado para la minera, pudiéndose optar por distintos tipos de modelos.</w:t>
      </w:r>
    </w:p>
    <w:p w:rsidR="00B92896" w:rsidRPr="003C2D97" w:rsidRDefault="00B92896" w:rsidP="005E1970">
      <w:pPr>
        <w:pStyle w:val="ListParagraph"/>
        <w:numPr>
          <w:ilvl w:val="0"/>
          <w:numId w:val="4"/>
        </w:numPr>
        <w:jc w:val="both"/>
      </w:pPr>
      <w:r w:rsidRPr="003C2D97">
        <w:t>Minera de datos, en la que se aplican las técnicas pertinentes, en función de los datos y de la información que se desea extraer, para obtener patrones de datos.</w:t>
      </w:r>
    </w:p>
    <w:p w:rsidR="00B92896" w:rsidRPr="003C2D97" w:rsidRDefault="00B92896" w:rsidP="005E1970">
      <w:pPr>
        <w:pStyle w:val="ListParagraph"/>
        <w:numPr>
          <w:ilvl w:val="0"/>
          <w:numId w:val="4"/>
        </w:numPr>
        <w:jc w:val="both"/>
      </w:pPr>
      <w:r w:rsidRPr="003C2D97">
        <w:t>Evaluación de los patrones obtenidos en el proceso de minera de datos, identificando los que resultan interesantes y los que no.</w:t>
      </w:r>
    </w:p>
    <w:p w:rsidR="00E11838" w:rsidRPr="003C2D97" w:rsidRDefault="00B92896" w:rsidP="005E1970">
      <w:pPr>
        <w:pStyle w:val="ListParagraph"/>
        <w:numPr>
          <w:ilvl w:val="0"/>
          <w:numId w:val="4"/>
        </w:numPr>
        <w:jc w:val="both"/>
      </w:pPr>
      <w:r w:rsidRPr="003C2D97">
        <w:t>Representación del conocimiento.</w:t>
      </w:r>
    </w:p>
    <w:p w:rsidR="00B92896" w:rsidRPr="003C2D97" w:rsidRDefault="00B92896" w:rsidP="005E1970">
      <w:pPr>
        <w:jc w:val="both"/>
      </w:pPr>
      <w:r w:rsidRPr="003C2D97">
        <w:t xml:space="preserve">Las principales técnicas en este campo incluyen clasificación y predicción, </w:t>
      </w:r>
      <w:proofErr w:type="spellStart"/>
      <w:r w:rsidRPr="003C2D97">
        <w:rPr>
          <w:i/>
        </w:rPr>
        <w:t>clustering</w:t>
      </w:r>
      <w:proofErr w:type="spellEnd"/>
      <w:r w:rsidRPr="003C2D97">
        <w:t xml:space="preserve">, detección de </w:t>
      </w:r>
      <w:proofErr w:type="spellStart"/>
      <w:r w:rsidRPr="003C2D97">
        <w:rPr>
          <w:i/>
        </w:rPr>
        <w:t>outliers</w:t>
      </w:r>
      <w:proofErr w:type="spellEnd"/>
      <w:r w:rsidRPr="003C2D97">
        <w:t>, reglas de asociación, análisis secuencial, análisis de series tempo reales, redes neuronales, arboles de decisión, etc. También son frecuentes técnicas más novedosas como el análisis de redes sociales o el análisis de sentimientos.</w:t>
      </w:r>
    </w:p>
    <w:p w:rsidR="00B92896" w:rsidRPr="003C2D97" w:rsidRDefault="00B92896" w:rsidP="005E1970">
      <w:pPr>
        <w:jc w:val="both"/>
      </w:pPr>
      <w:r w:rsidRPr="003C2D97">
        <w:t>Dada la enorme variabilidad de los datos disponibles y de los cuales podemos extraer información de interés, la minera de datos incluye muchas áreas diferentes en función del tipo de datos a analizar. Entre estas áreas se encuentra la minera de textos, en la que los datos son documentos de texto, partiendo por esta razón de información muy poco estructurada.</w:t>
      </w:r>
    </w:p>
    <w:p w:rsidR="00B92896" w:rsidRPr="003C2D97" w:rsidRDefault="00B92896" w:rsidP="005E1970">
      <w:pPr>
        <w:jc w:val="both"/>
      </w:pPr>
    </w:p>
    <w:p w:rsidR="00FE32BC" w:rsidRPr="003C2D97" w:rsidRDefault="003215E5" w:rsidP="005E1970">
      <w:pPr>
        <w:jc w:val="both"/>
      </w:pPr>
      <w:r w:rsidRPr="003C2D97">
        <w:lastRenderedPageBreak/>
        <w:t>La minería de textos es considerada como una de las áreas con mayor potencial dentro de la minería de datos, debido a que la manera habitual de almacenar información es en forma de textos. La minería de textos es, sin embargo, una disciplina mucho más compleja que la minería de datos, que trata con bases de datos estructurados. Esta tarea, por el contrario, requiere tratar con datos textuales que son propiamente desestructurados y más confusos</w:t>
      </w:r>
      <w:r w:rsidR="00FE3891" w:rsidRPr="003C2D97">
        <w:t>.</w:t>
      </w:r>
      <w:r w:rsidR="00FE32BC" w:rsidRPr="003C2D97">
        <w:t xml:space="preserve"> </w:t>
      </w:r>
    </w:p>
    <w:p w:rsidR="00FE3891" w:rsidRPr="003C2D97" w:rsidRDefault="00FE32BC" w:rsidP="005E1970">
      <w:pPr>
        <w:jc w:val="both"/>
      </w:pPr>
      <w:r w:rsidRPr="003C2D97">
        <w:t>P</w:t>
      </w:r>
      <w:r w:rsidR="00FE3891" w:rsidRPr="003C2D97">
        <w:t>odemos definir la minería de textos como el proceso de extracción de patrones y conocimientos de interés y no triviales a partir de textos no estructurados.</w:t>
      </w:r>
      <w:r w:rsidRPr="003C2D97">
        <w:t xml:space="preserve"> </w:t>
      </w:r>
      <w:r w:rsidR="00FE3891" w:rsidRPr="003C2D97">
        <w:t xml:space="preserve">Es, por tanto, un campo multidisciplinar, que incluye conocimientos de recuperación de la información, análisis de textos, extracción de la información, </w:t>
      </w:r>
      <w:proofErr w:type="spellStart"/>
      <w:r w:rsidR="00FE3891" w:rsidRPr="003C2D97">
        <w:t>clustering</w:t>
      </w:r>
      <w:proofErr w:type="spellEnd"/>
      <w:r w:rsidR="00FE3891" w:rsidRPr="003C2D97">
        <w:t>, categorización, aprendizaje de máquinas, etc.</w:t>
      </w:r>
    </w:p>
    <w:p w:rsidR="00FE3891" w:rsidRPr="003C2D97" w:rsidRDefault="00E52A14" w:rsidP="005E1970">
      <w:pPr>
        <w:jc w:val="both"/>
      </w:pPr>
      <w:sdt>
        <w:sdtPr>
          <w:id w:val="-534125856"/>
          <w:citation/>
        </w:sdtPr>
        <w:sdtContent>
          <w:r>
            <w:fldChar w:fldCharType="begin"/>
          </w:r>
          <w:r>
            <w:rPr>
              <w:highlight w:val="green"/>
              <w:lang w:val="en-US"/>
            </w:rPr>
            <w:instrText xml:space="preserve"> CITATION Doc18 \l 1033 </w:instrText>
          </w:r>
          <w:r>
            <w:fldChar w:fldCharType="separate"/>
          </w:r>
          <w:r w:rsidRPr="00E52A14">
            <w:rPr>
              <w:noProof/>
              <w:highlight w:val="green"/>
              <w:lang w:val="en-US"/>
            </w:rPr>
            <w:t>(Doctor Bracho, 2018)</w:t>
          </w:r>
          <w:r>
            <w:fldChar w:fldCharType="end"/>
          </w:r>
        </w:sdtContent>
      </w:sdt>
    </w:p>
    <w:p w:rsidR="008E3DB0" w:rsidRPr="003C2D97" w:rsidRDefault="008E3DB0" w:rsidP="005E1970">
      <w:pPr>
        <w:jc w:val="both"/>
      </w:pPr>
      <w:r w:rsidRPr="003C2D97">
        <w:rPr>
          <w:highlight w:val="yellow"/>
        </w:rPr>
        <w:t xml:space="preserve">(ver otros aspectos de procesamiento, estructuración y </w:t>
      </w:r>
      <w:r w:rsidR="00FD2B01" w:rsidRPr="003C2D97">
        <w:rPr>
          <w:highlight w:val="yellow"/>
        </w:rPr>
        <w:t>extracción</w:t>
      </w:r>
      <w:r w:rsidRPr="003C2D97">
        <w:rPr>
          <w:highlight w:val="yellow"/>
        </w:rPr>
        <w:t xml:space="preserve"> de información)</w:t>
      </w:r>
      <w:r w:rsidR="00FE32BC" w:rsidRPr="003C2D97">
        <w:t xml:space="preserve"> mostrar programas que se usan para </w:t>
      </w:r>
      <w:r w:rsidR="009266B5" w:rsidRPr="003C2D97">
        <w:t>minería</w:t>
      </w:r>
      <w:r w:rsidR="00FE32BC" w:rsidRPr="003C2D97">
        <w:t xml:space="preserve"> de textos(Wikipedia)</w:t>
      </w:r>
    </w:p>
    <w:p w:rsidR="00F30DF2" w:rsidRPr="003C2D97" w:rsidRDefault="00F30DF2" w:rsidP="005E1970">
      <w:pPr>
        <w:jc w:val="both"/>
      </w:pPr>
    </w:p>
    <w:p w:rsidR="00F30DF2" w:rsidRPr="003C2D97" w:rsidRDefault="00F30DF2" w:rsidP="005E1970">
      <w:pPr>
        <w:jc w:val="both"/>
      </w:pPr>
      <w:r w:rsidRPr="003C2D97">
        <w:t>Graficar Datos:</w:t>
      </w:r>
    </w:p>
    <w:p w:rsidR="00CD4C9A" w:rsidRPr="003C2D97" w:rsidRDefault="00E95570" w:rsidP="005E1970">
      <w:pPr>
        <w:jc w:val="both"/>
      </w:pPr>
      <w:r w:rsidRPr="003C2D97">
        <w:t xml:space="preserve">Una vez que se tiene </w:t>
      </w:r>
      <w:r w:rsidR="008E3DB0" w:rsidRPr="003C2D97">
        <w:t xml:space="preserve">la información estructurada y </w:t>
      </w:r>
      <w:r w:rsidR="0030769A" w:rsidRPr="003C2D97">
        <w:t>procesada</w:t>
      </w:r>
      <w:r w:rsidR="008E3DB0" w:rsidRPr="003C2D97">
        <w:t xml:space="preserve">, </w:t>
      </w:r>
      <w:r w:rsidR="00381785" w:rsidRPr="003C2D97">
        <w:t>se busca</w:t>
      </w:r>
      <w:r w:rsidR="008E3DB0" w:rsidRPr="003C2D97">
        <w:t xml:space="preserve"> la mejor manera de mostrarla, tratando de evitar mostrar </w:t>
      </w:r>
      <w:proofErr w:type="spellStart"/>
      <w:r w:rsidR="008E3DB0" w:rsidRPr="003C2D97">
        <w:t>info</w:t>
      </w:r>
      <w:proofErr w:type="spellEnd"/>
      <w:r w:rsidR="008E3DB0" w:rsidRPr="003C2D97">
        <w:t xml:space="preserve"> sin valor, llegamos a un punto donde llega a ser un poco complejo de elegir la manera en la </w:t>
      </w:r>
      <w:r w:rsidR="0030769A" w:rsidRPr="003C2D97">
        <w:t>que</w:t>
      </w:r>
      <w:r w:rsidR="008E3DB0" w:rsidRPr="003C2D97">
        <w:t xml:space="preserve"> se mostrara la información. </w:t>
      </w:r>
      <w:r w:rsidR="0030769A" w:rsidRPr="003C2D97">
        <w:t xml:space="preserve">Los gráficos ayudan mucho a comprender los datos numéricos de un texto, ya sean comparaciones de varias variables, mostrar la distribución de una variable o la relación de 2 de ellas o incluso como </w:t>
      </w:r>
      <w:r w:rsidRPr="003C2D97">
        <w:t>está</w:t>
      </w:r>
      <w:r w:rsidR="0030769A" w:rsidRPr="003C2D97">
        <w:t xml:space="preserve"> compuesta cierta categoría. La rama del periodismo de datos se centra en estudiar como mostrar la información, com</w:t>
      </w:r>
      <w:r w:rsidR="00FD2B01" w:rsidRPr="003C2D97">
        <w:t>o contar una historia con datos.</w:t>
      </w:r>
    </w:p>
    <w:p w:rsidR="00CD4C9A" w:rsidRPr="003C2D97" w:rsidRDefault="009266B5" w:rsidP="005E1970">
      <w:pPr>
        <w:jc w:val="both"/>
      </w:pPr>
      <w:r w:rsidRPr="003C2D97">
        <w:rPr>
          <w:highlight w:val="green"/>
        </w:rPr>
        <w:t xml:space="preserve">Los </w:t>
      </w:r>
      <w:proofErr w:type="spellStart"/>
      <w:r w:rsidRPr="003C2D97">
        <w:rPr>
          <w:highlight w:val="green"/>
        </w:rPr>
        <w:t>preoximo</w:t>
      </w:r>
      <w:proofErr w:type="spellEnd"/>
      <w:r w:rsidRPr="003C2D97">
        <w:rPr>
          <w:highlight w:val="green"/>
        </w:rPr>
        <w:t xml:space="preserve"> es del </w:t>
      </w:r>
      <w:proofErr w:type="spellStart"/>
      <w:r w:rsidRPr="003C2D97">
        <w:rPr>
          <w:highlight w:val="green"/>
        </w:rPr>
        <w:t>pdf</w:t>
      </w:r>
      <w:proofErr w:type="spellEnd"/>
      <w:r w:rsidRPr="003C2D97">
        <w:rPr>
          <w:highlight w:val="green"/>
        </w:rPr>
        <w:t xml:space="preserve"> </w:t>
      </w:r>
      <w:r w:rsidR="00CD4C9A" w:rsidRPr="003C2D97">
        <w:rPr>
          <w:highlight w:val="green"/>
        </w:rPr>
        <w:t>(Nuevas formas informativas: el periodismo de datos y su enseñanza en el contexto universitario</w:t>
      </w:r>
      <w:r w:rsidRPr="003C2D97">
        <w:rPr>
          <w:highlight w:val="green"/>
        </w:rPr>
        <w:t xml:space="preserve"> </w:t>
      </w:r>
      <w:r w:rsidR="00CD4C9A" w:rsidRPr="003C2D97">
        <w:rPr>
          <w:highlight w:val="green"/>
        </w:rPr>
        <w:t>María Ángeles Chaparro Domínguez 45009-70969-4-pb.pdf)</w:t>
      </w:r>
    </w:p>
    <w:p w:rsidR="00CD4C9A" w:rsidRPr="003C2D97" w:rsidRDefault="00CD4C9A" w:rsidP="005E1970">
      <w:pPr>
        <w:jc w:val="both"/>
      </w:pPr>
      <w:r w:rsidRPr="003C2D97">
        <w:t xml:space="preserve">El periodismo de datos utiliza las herramientas estadísticas y de visualización de datos con el objetivo de contar las viejas historias de otra forma, de un modo más claro para el público, y descubrir otras nuevas, ocultas hasta entonces (Flores, 2012: 479). Es una combinación de varios factores, como son el olfato periodístico tradicional, la habilidad de contar historias y la ingente cantidad de información disponible en Internet. El periodismo de datos puede ayudar a los periodistas a contar historias complejas mediante visualizaciones de datos en forma de infografías (Gray, </w:t>
      </w:r>
      <w:proofErr w:type="spellStart"/>
      <w:r w:rsidRPr="003C2D97">
        <w:t>Bounegru</w:t>
      </w:r>
      <w:proofErr w:type="spellEnd"/>
      <w:r w:rsidRPr="003C2D97">
        <w:t xml:space="preserve"> y </w:t>
      </w:r>
      <w:proofErr w:type="spellStart"/>
      <w:r w:rsidRPr="003C2D97">
        <w:t>Chambers</w:t>
      </w:r>
      <w:proofErr w:type="spellEnd"/>
      <w:r w:rsidRPr="003C2D97">
        <w:t>, 2012).</w:t>
      </w:r>
    </w:p>
    <w:p w:rsidR="00CD4C9A" w:rsidRPr="003C2D97" w:rsidRDefault="00CD4C9A" w:rsidP="005E1970">
      <w:pPr>
        <w:jc w:val="both"/>
      </w:pPr>
      <w:r w:rsidRPr="003C2D97">
        <w:t xml:space="preserve">Para </w:t>
      </w:r>
      <w:r w:rsidRPr="003C2D97">
        <w:rPr>
          <w:highlight w:val="yellow"/>
        </w:rPr>
        <w:t>Mar Cabra</w:t>
      </w:r>
      <w:r w:rsidRPr="003C2D97">
        <w:t>, una de las periodistas españolas que desarrolla este tipo de información, “se trata de recabar y analizar grandes cantidades de información y datos detallados para después hacerlos comprensibles a la audiencia a través de artículos, visualizaciones o aplicaciones” (</w:t>
      </w:r>
      <w:proofErr w:type="spellStart"/>
      <w:r w:rsidRPr="003C2D97">
        <w:t>Servera</w:t>
      </w:r>
      <w:proofErr w:type="spellEnd"/>
      <w:r w:rsidRPr="003C2D97">
        <w:t>, 2012).</w:t>
      </w:r>
    </w:p>
    <w:p w:rsidR="00CD4C9A" w:rsidRPr="003C2D97" w:rsidRDefault="00CD4C9A" w:rsidP="005E1970">
      <w:pPr>
        <w:jc w:val="both"/>
      </w:pPr>
      <w:r w:rsidRPr="003C2D97">
        <w:t xml:space="preserve">Estas herramientas tecnológicas disponibles en línea, que pueden ser gratuitas o de pago, limpian, analizan y cruzan los datos. Además, permiten visualizarlos de forma que el público los entienda, independientemente de cuál su nivel formativo con respecto a las TIC. Alguno de los programas más utilizados por los periodistas de datos son: Data </w:t>
      </w:r>
      <w:proofErr w:type="spellStart"/>
      <w:r w:rsidRPr="003C2D97">
        <w:t>Wrangler</w:t>
      </w:r>
      <w:proofErr w:type="spellEnd"/>
      <w:r w:rsidRPr="003C2D97">
        <w:t xml:space="preserve">, una aplicación de la Universidad de </w:t>
      </w:r>
      <w:proofErr w:type="spellStart"/>
      <w:r w:rsidRPr="003C2D97">
        <w:t>Standford</w:t>
      </w:r>
      <w:proofErr w:type="spellEnd"/>
      <w:r w:rsidRPr="003C2D97">
        <w:t xml:space="preserve"> que permite explotar hojas de cálculo; Google </w:t>
      </w:r>
      <w:proofErr w:type="spellStart"/>
      <w:r w:rsidRPr="003C2D97">
        <w:t>Fusion</w:t>
      </w:r>
      <w:proofErr w:type="spellEnd"/>
      <w:r w:rsidRPr="003C2D97">
        <w:t xml:space="preserve"> </w:t>
      </w:r>
      <w:proofErr w:type="spellStart"/>
      <w:r w:rsidRPr="003C2D97">
        <w:t>Tables</w:t>
      </w:r>
      <w:proofErr w:type="spellEnd"/>
      <w:r w:rsidRPr="003C2D97">
        <w:t xml:space="preserve">, que convierte bases de datos en mapas y </w:t>
      </w:r>
      <w:proofErr w:type="spellStart"/>
      <w:r w:rsidRPr="003C2D97">
        <w:t>geolocaliza</w:t>
      </w:r>
      <w:proofErr w:type="spellEnd"/>
      <w:r w:rsidRPr="003C2D97">
        <w:t xml:space="preserve"> direcciones en ellos; Google Refine, que gracias a sus filtros depura la información, homogeneizando las bases de datos utilizadas; </w:t>
      </w:r>
      <w:proofErr w:type="spellStart"/>
      <w:r w:rsidRPr="003C2D97">
        <w:t>Statwing</w:t>
      </w:r>
      <w:proofErr w:type="spellEnd"/>
      <w:r w:rsidRPr="003C2D97">
        <w:t xml:space="preserve">, recomendado para el análisis de datos estadísticos y cruces de variables; Data </w:t>
      </w:r>
      <w:proofErr w:type="spellStart"/>
      <w:r w:rsidRPr="003C2D97">
        <w:t>Wrapper</w:t>
      </w:r>
      <w:proofErr w:type="spellEnd"/>
      <w:r w:rsidRPr="003C2D97">
        <w:t xml:space="preserve">, especialmente indicado para la creación de gráficos, y </w:t>
      </w:r>
      <w:proofErr w:type="spellStart"/>
      <w:r w:rsidRPr="003C2D97">
        <w:t>Piktochart</w:t>
      </w:r>
      <w:proofErr w:type="spellEnd"/>
      <w:r w:rsidRPr="003C2D97">
        <w:t>, que también permite crear infografías.</w:t>
      </w:r>
    </w:p>
    <w:p w:rsidR="00CD4C9A" w:rsidRPr="003C2D97" w:rsidRDefault="009266B5" w:rsidP="005E1970">
      <w:pPr>
        <w:jc w:val="both"/>
        <w:rPr>
          <w:highlight w:val="green"/>
        </w:rPr>
      </w:pPr>
      <w:r w:rsidRPr="003C2D97">
        <w:rPr>
          <w:highlight w:val="green"/>
        </w:rPr>
        <w:lastRenderedPageBreak/>
        <w:t xml:space="preserve">FIN </w:t>
      </w:r>
      <w:r w:rsidR="00CD4C9A" w:rsidRPr="003C2D97">
        <w:rPr>
          <w:highlight w:val="green"/>
        </w:rPr>
        <w:t>(Nuevas formas informativas: el periodismo de datos y su enseñanza en el contexto universitario</w:t>
      </w:r>
    </w:p>
    <w:p w:rsidR="00CD4C9A" w:rsidRPr="003C2D97" w:rsidRDefault="00CD4C9A" w:rsidP="005E1970">
      <w:pPr>
        <w:jc w:val="both"/>
      </w:pPr>
      <w:r w:rsidRPr="003C2D97">
        <w:rPr>
          <w:highlight w:val="green"/>
        </w:rPr>
        <w:t>María Ángeles Chaparro Domínguez 45009-70969-4-pb.pdf)</w:t>
      </w:r>
    </w:p>
    <w:p w:rsidR="00CD4C9A" w:rsidRPr="003C2D97" w:rsidRDefault="009266B5" w:rsidP="005E1970">
      <w:pPr>
        <w:jc w:val="both"/>
      </w:pPr>
      <w:r w:rsidRPr="003C2D97">
        <w:rPr>
          <w:highlight w:val="green"/>
        </w:rPr>
        <w:t xml:space="preserve">Lo </w:t>
      </w:r>
      <w:proofErr w:type="spellStart"/>
      <w:r w:rsidRPr="003C2D97">
        <w:rPr>
          <w:highlight w:val="green"/>
        </w:rPr>
        <w:t>Proximo</w:t>
      </w:r>
      <w:proofErr w:type="spellEnd"/>
      <w:r w:rsidRPr="003C2D97">
        <w:rPr>
          <w:highlight w:val="green"/>
        </w:rPr>
        <w:t xml:space="preserve"> es de </w:t>
      </w:r>
      <w:r w:rsidR="005557FC" w:rsidRPr="003C2D97">
        <w:rPr>
          <w:highlight w:val="green"/>
        </w:rPr>
        <w:t>(El periodismo de datos como especialización de las organizaciones de noticias en Internet</w:t>
      </w:r>
      <w:r w:rsidRPr="003C2D97">
        <w:rPr>
          <w:highlight w:val="green"/>
        </w:rPr>
        <w:t xml:space="preserve">, </w:t>
      </w:r>
      <w:r w:rsidR="005557FC" w:rsidRPr="003C2D97">
        <w:rPr>
          <w:highlight w:val="green"/>
        </w:rPr>
        <w:t>Jesús Flores Vivar, Cecilia Salinas Aguilar, Dialnet-ElPeriodismoDeDatosComoEspecializacionDeLasOrganiz-4739290.pdf)</w:t>
      </w:r>
    </w:p>
    <w:p w:rsidR="005557FC" w:rsidRPr="003C2D97" w:rsidRDefault="005557FC" w:rsidP="005E1970">
      <w:pPr>
        <w:jc w:val="both"/>
      </w:pPr>
      <w:r w:rsidRPr="003C2D97">
        <w:t xml:space="preserve">Para </w:t>
      </w:r>
      <w:proofErr w:type="spellStart"/>
      <w:r w:rsidRPr="003C2D97">
        <w:rPr>
          <w:highlight w:val="yellow"/>
        </w:rPr>
        <w:t>Giannina</w:t>
      </w:r>
      <w:proofErr w:type="spellEnd"/>
      <w:r w:rsidRPr="003C2D97">
        <w:rPr>
          <w:highlight w:val="yellow"/>
        </w:rPr>
        <w:t xml:space="preserve"> </w:t>
      </w:r>
      <w:proofErr w:type="spellStart"/>
      <w:r w:rsidRPr="003C2D97">
        <w:rPr>
          <w:highlight w:val="yellow"/>
        </w:rPr>
        <w:t>Segnini</w:t>
      </w:r>
      <w:proofErr w:type="spellEnd"/>
      <w:r w:rsidR="00211D5D" w:rsidRPr="003C2D97">
        <w:t xml:space="preserve"> </w:t>
      </w:r>
      <w:r w:rsidR="00211D5D" w:rsidRPr="003C2D97">
        <w:rPr>
          <w:highlight w:val="yellow"/>
        </w:rPr>
        <w:t>(</w:t>
      </w:r>
      <w:proofErr w:type="spellStart"/>
      <w:r w:rsidRPr="003C2D97">
        <w:rPr>
          <w:highlight w:val="yellow"/>
        </w:rPr>
        <w:t>ápud</w:t>
      </w:r>
      <w:proofErr w:type="spellEnd"/>
      <w:r w:rsidRPr="003C2D97">
        <w:rPr>
          <w:highlight w:val="yellow"/>
        </w:rPr>
        <w:t xml:space="preserve"> Ramírez, 2012</w:t>
      </w:r>
      <w:r w:rsidRPr="003C2D97">
        <w:t>), el periodismo de datos no remplaza las formas tradicionales del oficio. Sólo es una herramienta para hacer mejor el trabajo por lo que plantea que en el periodismo de datos deben contemplarse cinco pasos básicos:</w:t>
      </w:r>
    </w:p>
    <w:p w:rsidR="005557FC" w:rsidRPr="003C2D97" w:rsidRDefault="005557FC" w:rsidP="005E1970">
      <w:pPr>
        <w:pStyle w:val="ListParagraph"/>
        <w:numPr>
          <w:ilvl w:val="0"/>
          <w:numId w:val="5"/>
        </w:numPr>
        <w:jc w:val="both"/>
      </w:pPr>
      <w:r w:rsidRPr="003C2D97">
        <w:t>Obtención de los datos.</w:t>
      </w:r>
    </w:p>
    <w:p w:rsidR="005557FC" w:rsidRPr="003C2D97" w:rsidRDefault="005557FC" w:rsidP="005E1970">
      <w:pPr>
        <w:pStyle w:val="ListParagraph"/>
        <w:numPr>
          <w:ilvl w:val="0"/>
          <w:numId w:val="5"/>
        </w:numPr>
        <w:jc w:val="both"/>
      </w:pPr>
      <w:r w:rsidRPr="003C2D97">
        <w:t>Limpieza de los datos.</w:t>
      </w:r>
    </w:p>
    <w:p w:rsidR="005557FC" w:rsidRPr="003C2D97" w:rsidRDefault="005557FC" w:rsidP="005E1970">
      <w:pPr>
        <w:pStyle w:val="ListParagraph"/>
        <w:numPr>
          <w:ilvl w:val="0"/>
          <w:numId w:val="5"/>
        </w:numPr>
        <w:jc w:val="both"/>
      </w:pPr>
      <w:r w:rsidRPr="003C2D97">
        <w:t>Análisis.</w:t>
      </w:r>
    </w:p>
    <w:p w:rsidR="005557FC" w:rsidRPr="003C2D97" w:rsidRDefault="005557FC" w:rsidP="005E1970">
      <w:pPr>
        <w:pStyle w:val="ListParagraph"/>
        <w:numPr>
          <w:ilvl w:val="0"/>
          <w:numId w:val="5"/>
        </w:numPr>
        <w:jc w:val="both"/>
      </w:pPr>
      <w:r w:rsidRPr="003C2D97">
        <w:t>Verificación de la información.</w:t>
      </w:r>
    </w:p>
    <w:p w:rsidR="005557FC" w:rsidRPr="003C2D97" w:rsidRDefault="005557FC" w:rsidP="005E1970">
      <w:pPr>
        <w:pStyle w:val="ListParagraph"/>
        <w:numPr>
          <w:ilvl w:val="0"/>
          <w:numId w:val="5"/>
        </w:numPr>
        <w:jc w:val="both"/>
      </w:pPr>
      <w:r w:rsidRPr="003C2D97">
        <w:t>Visualización.</w:t>
      </w:r>
    </w:p>
    <w:p w:rsidR="008E3DB0" w:rsidRPr="003C2D97" w:rsidRDefault="009266B5" w:rsidP="005E1970">
      <w:pPr>
        <w:jc w:val="both"/>
      </w:pPr>
      <w:proofErr w:type="gramStart"/>
      <w:r w:rsidRPr="003C2D97">
        <w:rPr>
          <w:highlight w:val="green"/>
        </w:rPr>
        <w:t>FIN</w:t>
      </w:r>
      <w:r w:rsidR="005557FC" w:rsidRPr="003C2D97">
        <w:rPr>
          <w:highlight w:val="green"/>
        </w:rPr>
        <w:t>(</w:t>
      </w:r>
      <w:proofErr w:type="gramEnd"/>
      <w:r w:rsidR="005557FC" w:rsidRPr="003C2D97">
        <w:rPr>
          <w:highlight w:val="green"/>
        </w:rPr>
        <w:t>El periodismo de datos como especialización de las organizaciones de noticias en Internet, Jesús Flores Vivar, Cecilia Salinas Aguilar, Dialnet-ElPeriodismoDeDatosComoEspecializacionDeLasOrganiz-4739290.pdf)</w:t>
      </w:r>
    </w:p>
    <w:p w:rsidR="00E95570" w:rsidRPr="003C2D97" w:rsidRDefault="00E95570" w:rsidP="005E1970">
      <w:pPr>
        <w:jc w:val="both"/>
      </w:pPr>
      <w:r w:rsidRPr="003C2D97">
        <w:t xml:space="preserve">Para generar gráficos existen muchos programas que se dedican a generar </w:t>
      </w:r>
      <w:r w:rsidR="00211D5D" w:rsidRPr="003C2D97">
        <w:t>gráficos</w:t>
      </w:r>
      <w:r w:rsidRPr="003C2D97">
        <w:t xml:space="preserve"> partiendo de un CSV o un archivo Excel. </w:t>
      </w:r>
      <w:r w:rsidRPr="003C2D97">
        <w:rPr>
          <w:highlight w:val="yellow"/>
        </w:rPr>
        <w:t>(Ejemplificar programas que muestran datos con breve explicación)</w:t>
      </w:r>
      <w:r w:rsidRPr="003C2D97">
        <w:t xml:space="preserve"> </w:t>
      </w:r>
    </w:p>
    <w:p w:rsidR="00B87802" w:rsidRPr="003C2D97" w:rsidRDefault="00B87802" w:rsidP="005E1970">
      <w:pPr>
        <w:jc w:val="both"/>
      </w:pPr>
    </w:p>
    <w:p w:rsidR="00310650" w:rsidRPr="003C2D97" w:rsidRDefault="00310650" w:rsidP="005E1970">
      <w:pPr>
        <w:jc w:val="both"/>
        <w:rPr>
          <w:rFonts w:asciiTheme="majorHAnsi" w:eastAsiaTheme="majorEastAsia" w:hAnsiTheme="majorHAnsi" w:cstheme="majorBidi"/>
          <w:sz w:val="26"/>
          <w:szCs w:val="26"/>
        </w:rPr>
      </w:pPr>
      <w:r w:rsidRPr="003C2D97">
        <w:br w:type="page"/>
      </w:r>
    </w:p>
    <w:p w:rsidR="00880157" w:rsidRPr="003C2D97" w:rsidRDefault="00880157" w:rsidP="005E1970">
      <w:pPr>
        <w:pStyle w:val="Heading2"/>
        <w:jc w:val="both"/>
        <w:rPr>
          <w:color w:val="auto"/>
        </w:rPr>
      </w:pPr>
      <w:r w:rsidRPr="003C2D97">
        <w:rPr>
          <w:color w:val="auto"/>
        </w:rPr>
        <w:lastRenderedPageBreak/>
        <w:t>Diseño de la aplicación:</w:t>
      </w:r>
    </w:p>
    <w:p w:rsidR="00A25146" w:rsidRPr="003C2D97" w:rsidRDefault="007F59DD" w:rsidP="005E1970">
      <w:pPr>
        <w:jc w:val="both"/>
      </w:pPr>
      <w:r w:rsidRPr="003C2D97">
        <w:t xml:space="preserve">La aplicación </w:t>
      </w:r>
      <w:r w:rsidR="006A3272" w:rsidRPr="003C2D97">
        <w:t>consta de</w:t>
      </w:r>
      <w:r w:rsidRPr="003C2D97">
        <w:t xml:space="preserve"> cuatro módulos principales: el módulo de CLI, el identificador de estructuras, una capa intermedia de formatos conocidos (KF) y el modulo que genera los gráficos. En la </w:t>
      </w:r>
      <w:r w:rsidR="006A3272" w:rsidRPr="003C2D97">
        <w:t xml:space="preserve">Figura </w:t>
      </w:r>
      <w:r w:rsidR="006A3272" w:rsidRPr="003C2D97">
        <w:rPr>
          <w:highlight w:val="yellow"/>
        </w:rPr>
        <w:t>1</w:t>
      </w:r>
      <w:r w:rsidR="006A3272" w:rsidRPr="003C2D97">
        <w:t xml:space="preserve"> se puede apreciar el</w:t>
      </w:r>
      <w:r w:rsidRPr="003C2D97">
        <w:t xml:space="preserve"> flujo general de la aplicación:</w:t>
      </w:r>
      <w:r w:rsidR="00A25146" w:rsidRPr="003C2D97">
        <w:t xml:space="preserve"> </w:t>
      </w:r>
    </w:p>
    <w:p w:rsidR="00A25146" w:rsidRPr="003C2D97" w:rsidRDefault="00A25146" w:rsidP="005E1970">
      <w:pPr>
        <w:jc w:val="both"/>
      </w:pPr>
    </w:p>
    <w:p w:rsidR="00A25146" w:rsidRPr="003C2D97" w:rsidRDefault="0064483D" w:rsidP="005E1970">
      <w:pPr>
        <w:jc w:val="both"/>
      </w:pPr>
      <w:r w:rsidRPr="003C2D97">
        <w:rPr>
          <w:noProof/>
          <w:lang w:eastAsia="es-ES"/>
        </w:rPr>
        <w:drawing>
          <wp:inline distT="0" distB="0" distL="0" distR="0" wp14:anchorId="2075598C" wp14:editId="50F920A2">
            <wp:extent cx="5731510" cy="6048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04849"/>
                    </a:xfrm>
                    <a:prstGeom prst="rect">
                      <a:avLst/>
                    </a:prstGeom>
                    <a:noFill/>
                    <a:ln>
                      <a:noFill/>
                    </a:ln>
                  </pic:spPr>
                </pic:pic>
              </a:graphicData>
            </a:graphic>
          </wp:inline>
        </w:drawing>
      </w:r>
    </w:p>
    <w:p w:rsidR="00A25146" w:rsidRPr="003C2D97" w:rsidRDefault="006A3272" w:rsidP="005E1970">
      <w:pPr>
        <w:jc w:val="both"/>
      </w:pPr>
      <w:r w:rsidRPr="003C2D97">
        <w:t>Figura 1. Diagrama de flujo general de la aplicación.</w:t>
      </w:r>
    </w:p>
    <w:p w:rsidR="006A3272" w:rsidRPr="003C2D97" w:rsidRDefault="006A3272" w:rsidP="005E1970">
      <w:pPr>
        <w:jc w:val="both"/>
      </w:pPr>
      <w:r w:rsidRPr="003C2D97">
        <w:t>A continuación, se detallan cada uno de los módulos de la aplicación.</w:t>
      </w:r>
    </w:p>
    <w:p w:rsidR="007F59DD" w:rsidRPr="003C2D97" w:rsidRDefault="007F59DD" w:rsidP="005E1970">
      <w:pPr>
        <w:pStyle w:val="Heading2"/>
        <w:jc w:val="both"/>
        <w:rPr>
          <w:color w:val="auto"/>
        </w:rPr>
      </w:pPr>
      <w:r w:rsidRPr="003C2D97">
        <w:rPr>
          <w:color w:val="auto"/>
        </w:rPr>
        <w:t>Módulo</w:t>
      </w:r>
      <w:r w:rsidR="006A3272" w:rsidRPr="003C2D97">
        <w:rPr>
          <w:color w:val="auto"/>
        </w:rPr>
        <w:t xml:space="preserve"> </w:t>
      </w:r>
      <w:r w:rsidRPr="003C2D97">
        <w:rPr>
          <w:color w:val="auto"/>
          <w:highlight w:val="yellow"/>
        </w:rPr>
        <w:t>CLI:</w:t>
      </w:r>
    </w:p>
    <w:p w:rsidR="007F59DD" w:rsidRPr="003C2D97" w:rsidRDefault="007F59DD" w:rsidP="005E1970">
      <w:pPr>
        <w:jc w:val="both"/>
      </w:pPr>
      <w:r w:rsidRPr="003C2D97">
        <w:t xml:space="preserve">El CLI es el encargado de </w:t>
      </w:r>
      <w:r w:rsidR="0064483D" w:rsidRPr="003C2D97">
        <w:t>procesar</w:t>
      </w:r>
      <w:r w:rsidR="006A3272" w:rsidRPr="003C2D97">
        <w:t xml:space="preserve"> </w:t>
      </w:r>
      <w:r w:rsidR="0064483D" w:rsidRPr="003C2D97">
        <w:t xml:space="preserve">los parámetros de </w:t>
      </w:r>
      <w:r w:rsidRPr="003C2D97">
        <w:t xml:space="preserve">entrada del programa y establecer la </w:t>
      </w:r>
      <w:r w:rsidR="0064483D" w:rsidRPr="003C2D97">
        <w:t>configuración</w:t>
      </w:r>
      <w:r w:rsidRPr="003C2D97">
        <w:t xml:space="preserve"> que tendrá el mismo durante todo el proceso. </w:t>
      </w:r>
      <w:r w:rsidR="006A3272" w:rsidRPr="003C2D97">
        <w:t xml:space="preserve">La Figura </w:t>
      </w:r>
      <w:r w:rsidR="006A3272" w:rsidRPr="003C2D97">
        <w:rPr>
          <w:highlight w:val="yellow"/>
        </w:rPr>
        <w:t>2</w:t>
      </w:r>
      <w:r w:rsidR="006A3272" w:rsidRPr="003C2D97">
        <w:t xml:space="preserve"> </w:t>
      </w:r>
      <w:r w:rsidRPr="003C2D97">
        <w:t xml:space="preserve">describe </w:t>
      </w:r>
      <w:r w:rsidR="0064483D" w:rsidRPr="003C2D97">
        <w:t>el funcionamiento de</w:t>
      </w:r>
      <w:r w:rsidR="006A3272" w:rsidRPr="003C2D97">
        <w:t xml:space="preserve">tallado del este </w:t>
      </w:r>
      <w:r w:rsidR="0064483D" w:rsidRPr="003C2D97">
        <w:t xml:space="preserve">módulo: </w:t>
      </w:r>
    </w:p>
    <w:p w:rsidR="0064483D" w:rsidRPr="003C2D97" w:rsidRDefault="0064483D" w:rsidP="005E1970">
      <w:pPr>
        <w:jc w:val="both"/>
      </w:pPr>
      <w:r w:rsidRPr="003C2D97">
        <w:rPr>
          <w:noProof/>
          <w:lang w:eastAsia="es-ES"/>
        </w:rPr>
        <w:drawing>
          <wp:inline distT="0" distB="0" distL="0" distR="0" wp14:anchorId="0065B95A" wp14:editId="598464A5">
            <wp:extent cx="5731510" cy="209586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95868"/>
                    </a:xfrm>
                    <a:prstGeom prst="rect">
                      <a:avLst/>
                    </a:prstGeom>
                    <a:noFill/>
                    <a:ln>
                      <a:noFill/>
                    </a:ln>
                  </pic:spPr>
                </pic:pic>
              </a:graphicData>
            </a:graphic>
          </wp:inline>
        </w:drawing>
      </w:r>
    </w:p>
    <w:p w:rsidR="006A3272" w:rsidRPr="003C2D97" w:rsidRDefault="006A3272" w:rsidP="005E1970">
      <w:pPr>
        <w:jc w:val="both"/>
      </w:pPr>
      <w:r w:rsidRPr="003C2D97">
        <w:t xml:space="preserve">Fig. 2. Módulo CLI. </w:t>
      </w:r>
    </w:p>
    <w:p w:rsidR="00CD5F05" w:rsidRPr="003C2D97" w:rsidRDefault="006A3272" w:rsidP="005E1970">
      <w:pPr>
        <w:jc w:val="both"/>
      </w:pPr>
      <w:r w:rsidRPr="003C2D97">
        <w:t>E</w:t>
      </w:r>
      <w:r w:rsidR="0064483D" w:rsidRPr="003C2D97">
        <w:t xml:space="preserve">ste módulo </w:t>
      </w:r>
      <w:r w:rsidR="00905F94" w:rsidRPr="003C2D97">
        <w:t xml:space="preserve">es el encargado </w:t>
      </w:r>
      <w:r w:rsidR="00A25146" w:rsidRPr="003C2D97">
        <w:t xml:space="preserve">de establecer la configuración del programa, para esto se apoya </w:t>
      </w:r>
      <w:r w:rsidR="00905F94" w:rsidRPr="003C2D97">
        <w:t>de</w:t>
      </w:r>
      <w:r w:rsidRPr="003C2D97">
        <w:t xml:space="preserve"> </w:t>
      </w:r>
      <w:r w:rsidR="00905F94" w:rsidRPr="003C2D97">
        <w:t>l</w:t>
      </w:r>
      <w:r w:rsidRPr="003C2D97">
        <w:t>a</w:t>
      </w:r>
      <w:r w:rsidR="00905F94" w:rsidRPr="003C2D97">
        <w:t xml:space="preserve"> clase</w:t>
      </w:r>
      <w:r w:rsidR="00A25146" w:rsidRPr="003C2D97">
        <w:t xml:space="preserve"> </w:t>
      </w:r>
      <w:r w:rsidR="0064483D" w:rsidRPr="003C2D97">
        <w:t>“</w:t>
      </w:r>
      <w:proofErr w:type="spellStart"/>
      <w:proofErr w:type="gramStart"/>
      <w:r w:rsidR="0064483D" w:rsidRPr="003C2D97">
        <w:rPr>
          <w:i/>
        </w:rPr>
        <w:t>Config</w:t>
      </w:r>
      <w:proofErr w:type="spellEnd"/>
      <w:r w:rsidR="0064483D" w:rsidRPr="003C2D97">
        <w:rPr>
          <w:i/>
        </w:rPr>
        <w:t>(</w:t>
      </w:r>
      <w:proofErr w:type="gramEnd"/>
      <w:r w:rsidR="0064483D" w:rsidRPr="003C2D97">
        <w:rPr>
          <w:i/>
        </w:rPr>
        <w:t>)</w:t>
      </w:r>
      <w:r w:rsidR="0064483D" w:rsidRPr="003C2D97">
        <w:t>”</w:t>
      </w:r>
      <w:r w:rsidR="00A25146" w:rsidRPr="003C2D97">
        <w:t xml:space="preserve"> la cual </w:t>
      </w:r>
      <w:r w:rsidR="00905F94" w:rsidRPr="003C2D97">
        <w:t>inicialmente contiene los</w:t>
      </w:r>
      <w:r w:rsidR="00A25146" w:rsidRPr="003C2D97">
        <w:t xml:space="preserve"> parámetros por defecto de la aplicación y </w:t>
      </w:r>
      <w:r w:rsidR="00905F94" w:rsidRPr="003C2D97">
        <w:t xml:space="preserve">almacenará </w:t>
      </w:r>
      <w:r w:rsidR="00A25146" w:rsidRPr="003C2D97">
        <w:t xml:space="preserve">la </w:t>
      </w:r>
      <w:r w:rsidR="000F356B" w:rsidRPr="003C2D97">
        <w:t>configuración</w:t>
      </w:r>
      <w:r w:rsidR="00A25146" w:rsidRPr="003C2D97">
        <w:t xml:space="preserve"> de la app durante todo el flujo de la misma. Para establecer los </w:t>
      </w:r>
      <w:r w:rsidR="000F356B" w:rsidRPr="003C2D97">
        <w:t>parámetros</w:t>
      </w:r>
      <w:r w:rsidR="00A25146" w:rsidRPr="003C2D97">
        <w:t xml:space="preserve"> de esta clase primero </w:t>
      </w:r>
      <w:r w:rsidRPr="003C2D97">
        <w:t xml:space="preserve">se </w:t>
      </w:r>
      <w:r w:rsidR="00A25146" w:rsidRPr="003C2D97">
        <w:t xml:space="preserve">busca la existencia de un fichero </w:t>
      </w:r>
      <w:r w:rsidR="00024FA1" w:rsidRPr="003C2D97">
        <w:t xml:space="preserve">“ </w:t>
      </w:r>
      <w:r w:rsidR="00A25146" w:rsidRPr="003C2D97">
        <w:rPr>
          <w:i/>
        </w:rPr>
        <w:t>config.ini</w:t>
      </w:r>
      <w:r w:rsidR="00024FA1" w:rsidRPr="003C2D97">
        <w:rPr>
          <w:i/>
        </w:rPr>
        <w:t xml:space="preserve"> </w:t>
      </w:r>
      <w:r w:rsidR="00024FA1" w:rsidRPr="003C2D97">
        <w:t>”</w:t>
      </w:r>
      <w:r w:rsidR="00A25146" w:rsidRPr="003C2D97">
        <w:t>, en caso de existir</w:t>
      </w:r>
      <w:r w:rsidRPr="003C2D97">
        <w:t>,</w:t>
      </w:r>
      <w:r w:rsidR="00A25146" w:rsidRPr="003C2D97">
        <w:t xml:space="preserve"> leemos sus </w:t>
      </w:r>
      <w:r w:rsidR="000F356B" w:rsidRPr="003C2D97">
        <w:t>parámetros</w:t>
      </w:r>
      <w:r w:rsidR="00024FA1" w:rsidRPr="003C2D97">
        <w:t xml:space="preserve"> y actualizamos la clase</w:t>
      </w:r>
      <w:r w:rsidR="00A25146" w:rsidRPr="003C2D97">
        <w:t xml:space="preserve">, luego tomamos los </w:t>
      </w:r>
      <w:r w:rsidR="000F356B" w:rsidRPr="003C2D97">
        <w:t>parámetros</w:t>
      </w:r>
      <w:r w:rsidR="00A25146" w:rsidRPr="003C2D97">
        <w:t xml:space="preserve"> de la entrada </w:t>
      </w:r>
      <w:r w:rsidR="000F356B" w:rsidRPr="003C2D97">
        <w:t>estándar</w:t>
      </w:r>
      <w:r w:rsidR="00A25146" w:rsidRPr="003C2D97">
        <w:t xml:space="preserve"> y </w:t>
      </w:r>
      <w:r w:rsidR="000F356B" w:rsidRPr="003C2D97">
        <w:t>sobrescribimos</w:t>
      </w:r>
      <w:r w:rsidR="00A25146" w:rsidRPr="003C2D97">
        <w:t xml:space="preserve"> los anteriores, </w:t>
      </w:r>
      <w:r w:rsidR="00024FA1" w:rsidRPr="003C2D97">
        <w:t>estableciendo claramente</w:t>
      </w:r>
      <w:r w:rsidR="00A25146" w:rsidRPr="003C2D97">
        <w:t xml:space="preserve"> una prioridad en el proceso de ajuste de la </w:t>
      </w:r>
      <w:r w:rsidR="00CD5F05" w:rsidRPr="003C2D97">
        <w:t>configuración</w:t>
      </w:r>
      <w:r w:rsidR="00A25146" w:rsidRPr="003C2D97">
        <w:t xml:space="preserve">: primera </w:t>
      </w:r>
      <w:r w:rsidR="000F356B" w:rsidRPr="003C2D97">
        <w:t>prioridad</w:t>
      </w:r>
      <w:r w:rsidR="00A25146" w:rsidRPr="003C2D97">
        <w:t xml:space="preserve"> son los </w:t>
      </w:r>
      <w:r w:rsidR="000F356B" w:rsidRPr="003C2D97">
        <w:t>parámetros</w:t>
      </w:r>
      <w:r w:rsidR="00A25146" w:rsidRPr="003C2D97">
        <w:t xml:space="preserve"> de la entrada </w:t>
      </w:r>
      <w:r w:rsidR="000F356B" w:rsidRPr="003C2D97">
        <w:t>estándar</w:t>
      </w:r>
      <w:r w:rsidR="00A25146" w:rsidRPr="003C2D97">
        <w:t xml:space="preserve">, seguido del archivo config.ini, y en un final los </w:t>
      </w:r>
      <w:r w:rsidR="000F356B" w:rsidRPr="003C2D97">
        <w:t>parámetros</w:t>
      </w:r>
      <w:r w:rsidR="00A25146" w:rsidRPr="003C2D97">
        <w:t xml:space="preserve"> </w:t>
      </w:r>
      <w:r w:rsidR="00CD5F05" w:rsidRPr="003C2D97">
        <w:t xml:space="preserve">definidos </w:t>
      </w:r>
      <w:r w:rsidR="00A25146" w:rsidRPr="003C2D97">
        <w:t xml:space="preserve">por defecto </w:t>
      </w:r>
      <w:r w:rsidR="00CD5F05" w:rsidRPr="003C2D97">
        <w:t>en “</w:t>
      </w:r>
      <w:proofErr w:type="spellStart"/>
      <w:r w:rsidR="00CD5F05" w:rsidRPr="003C2D97">
        <w:rPr>
          <w:i/>
        </w:rPr>
        <w:t>Config</w:t>
      </w:r>
      <w:proofErr w:type="spellEnd"/>
      <w:r w:rsidR="00CD5F05" w:rsidRPr="003C2D97">
        <w:rPr>
          <w:i/>
        </w:rPr>
        <w:t>()</w:t>
      </w:r>
      <w:r w:rsidR="00CD5F05" w:rsidRPr="003C2D97">
        <w:t>”.</w:t>
      </w:r>
    </w:p>
    <w:p w:rsidR="00A25146" w:rsidRPr="003C2D97" w:rsidRDefault="00A25146" w:rsidP="005E1970">
      <w:pPr>
        <w:jc w:val="both"/>
      </w:pPr>
      <w:r w:rsidRPr="003C2D97">
        <w:t xml:space="preserve">Ya con la </w:t>
      </w:r>
      <w:r w:rsidR="000F356B" w:rsidRPr="003C2D97">
        <w:t>configuración</w:t>
      </w:r>
      <w:r w:rsidR="005C2745" w:rsidRPr="003C2D97">
        <w:t xml:space="preserve"> establecida </w:t>
      </w:r>
      <w:r w:rsidR="00283078" w:rsidRPr="003C2D97">
        <w:t xml:space="preserve">hay tres opciones: </w:t>
      </w:r>
      <w:r w:rsidR="005C2745" w:rsidRPr="003C2D97">
        <w:t>m</w:t>
      </w:r>
      <w:r w:rsidR="00283078" w:rsidRPr="003C2D97">
        <w:t xml:space="preserve">ostrar </w:t>
      </w:r>
      <w:r w:rsidRPr="003C2D97">
        <w:t xml:space="preserve">ayudas, </w:t>
      </w:r>
      <w:r w:rsidR="005C2745" w:rsidRPr="003C2D97">
        <w:t>genera</w:t>
      </w:r>
      <w:r w:rsidR="00283078" w:rsidRPr="003C2D97">
        <w:t>r</w:t>
      </w:r>
      <w:r w:rsidRPr="003C2D97">
        <w:t xml:space="preserve"> j</w:t>
      </w:r>
      <w:r w:rsidR="005C2745" w:rsidRPr="003C2D97">
        <w:t>uegos de datos, o carga</w:t>
      </w:r>
      <w:r w:rsidRPr="003C2D97">
        <w:t xml:space="preserve"> fichero </w:t>
      </w:r>
      <w:r w:rsidR="00283078" w:rsidRPr="003C2D97">
        <w:t>y analizarlo. Solo se realiza una opción y en caso de s</w:t>
      </w:r>
      <w:r w:rsidR="005C2745" w:rsidRPr="003C2D97">
        <w:t xml:space="preserve">olicitar varias, </w:t>
      </w:r>
      <w:r w:rsidR="00283078" w:rsidRPr="003C2D97">
        <w:t>las mismas se realizarán de acuerdo al orden descrito.</w:t>
      </w:r>
      <w:r w:rsidRPr="003C2D97">
        <w:t xml:space="preserve"> </w:t>
      </w:r>
    </w:p>
    <w:p w:rsidR="005F3A3A" w:rsidRPr="003C2D97" w:rsidRDefault="00283078" w:rsidP="005E1970">
      <w:pPr>
        <w:pStyle w:val="Heading3"/>
        <w:jc w:val="both"/>
        <w:rPr>
          <w:color w:val="auto"/>
        </w:rPr>
      </w:pPr>
      <w:r w:rsidRPr="003C2D97">
        <w:rPr>
          <w:color w:val="auto"/>
        </w:rPr>
        <w:t xml:space="preserve">Modulo Identificador de </w:t>
      </w:r>
      <w:r w:rsidR="005F3A3A" w:rsidRPr="003C2D97">
        <w:rPr>
          <w:color w:val="auto"/>
        </w:rPr>
        <w:t>Datos:</w:t>
      </w:r>
    </w:p>
    <w:p w:rsidR="005F3A3A" w:rsidRPr="003C2D97" w:rsidRDefault="005F3A3A" w:rsidP="005E1970">
      <w:pPr>
        <w:jc w:val="both"/>
      </w:pPr>
      <w:r w:rsidRPr="003C2D97">
        <w:t xml:space="preserve">Este módulo está compuesto por una serie de </w:t>
      </w:r>
      <w:proofErr w:type="spellStart"/>
      <w:r w:rsidRPr="003C2D97">
        <w:t>parsers</w:t>
      </w:r>
      <w:proofErr w:type="spellEnd"/>
      <w:r w:rsidR="0056679F" w:rsidRPr="003C2D97">
        <w:t xml:space="preserve">, un conjunto de métodos para analizar la </w:t>
      </w:r>
      <w:r w:rsidR="00283078" w:rsidRPr="003C2D97">
        <w:t xml:space="preserve">información </w:t>
      </w:r>
      <w:r w:rsidR="0056679F" w:rsidRPr="003C2D97">
        <w:t xml:space="preserve">y otro conjunto de métodos para </w:t>
      </w:r>
      <w:r w:rsidR="00283078" w:rsidRPr="003C2D97">
        <w:t>acomodar</w:t>
      </w:r>
      <w:r w:rsidR="0056679F" w:rsidRPr="003C2D97">
        <w:t xml:space="preserve"> la cadena</w:t>
      </w:r>
      <w:r w:rsidR="00283078" w:rsidRPr="003C2D97">
        <w:t xml:space="preserve">. El modulo </w:t>
      </w:r>
      <w:r w:rsidRPr="003C2D97">
        <w:t>trata de reconocer</w:t>
      </w:r>
      <w:r w:rsidR="00283078" w:rsidRPr="003C2D97">
        <w:t xml:space="preserve"> la </w:t>
      </w:r>
      <w:r w:rsidR="00283078" w:rsidRPr="003C2D97">
        <w:lastRenderedPageBreak/>
        <w:t>cadena creando formatos para graficarlos posteriormente</w:t>
      </w:r>
      <w:r w:rsidRPr="003C2D97">
        <w:t xml:space="preserve">. </w:t>
      </w:r>
      <w:r w:rsidR="00283078" w:rsidRPr="003C2D97">
        <w:t xml:space="preserve">La Figura </w:t>
      </w:r>
      <w:r w:rsidR="00283078" w:rsidRPr="003C2D97">
        <w:rPr>
          <w:highlight w:val="yellow"/>
        </w:rPr>
        <w:t>3</w:t>
      </w:r>
      <w:r w:rsidR="00283078" w:rsidRPr="003C2D97">
        <w:t xml:space="preserve"> muestra detalladamente el flujo de este </w:t>
      </w:r>
      <w:r w:rsidR="00115012" w:rsidRPr="003C2D97">
        <w:t>módulo</w:t>
      </w:r>
      <w:r w:rsidR="00283078" w:rsidRPr="003C2D97">
        <w:t>.</w:t>
      </w:r>
    </w:p>
    <w:p w:rsidR="00115012" w:rsidRPr="003C2D97" w:rsidRDefault="00115012" w:rsidP="005E1970">
      <w:pPr>
        <w:jc w:val="both"/>
      </w:pPr>
      <w:r w:rsidRPr="003C2D97">
        <w:t xml:space="preserve">El módulo recibe los datos como cadena de texto, donde primero hace un pre-procesamiento de la misma eliminando líneas en blanco, comentarios, caracteres especiales y tildes. Una vez terminada esta etapa se pasa a analizar la cadena completa, para esto se analiza si algún </w:t>
      </w:r>
      <w:proofErr w:type="spellStart"/>
      <w:r w:rsidRPr="003C2D97">
        <w:t>parser</w:t>
      </w:r>
      <w:proofErr w:type="spellEnd"/>
      <w:r w:rsidRPr="003C2D97">
        <w:t xml:space="preserve"> definido la reconoce. De ser reconocida se construyen los formatos conocidos (KF) pertinentes. En caso contrario, se hace un procesamiento más profundo, al analizar línea a línea la cadena, y examinar si algún </w:t>
      </w:r>
      <w:proofErr w:type="spellStart"/>
      <w:r w:rsidRPr="003C2D97">
        <w:t>parser</w:t>
      </w:r>
      <w:proofErr w:type="spellEnd"/>
      <w:r w:rsidRPr="003C2D97">
        <w:t xml:space="preserve"> reconoce la línea, en caso de reconocerla creamos los KF apropiados. Al analizar todas las líneas, y tener un conjunto de KF por cada línea pasamos a compactarlos, tratando de unir los KF similares en líneas adyacentes.</w:t>
      </w:r>
    </w:p>
    <w:p w:rsidR="005F3A3A" w:rsidRPr="003C2D97" w:rsidRDefault="005F3A3A" w:rsidP="005E1970">
      <w:pPr>
        <w:jc w:val="both"/>
      </w:pPr>
    </w:p>
    <w:p w:rsidR="005F3A3A" w:rsidRPr="003C2D97" w:rsidRDefault="005F3A3A" w:rsidP="005E1970">
      <w:pPr>
        <w:jc w:val="both"/>
      </w:pPr>
      <w:r w:rsidRPr="003C2D97">
        <w:rPr>
          <w:noProof/>
          <w:lang w:eastAsia="es-ES"/>
        </w:rPr>
        <w:drawing>
          <wp:inline distT="0" distB="0" distL="0" distR="0" wp14:anchorId="4715FB90" wp14:editId="3160A193">
            <wp:extent cx="5731510" cy="175842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758424"/>
                    </a:xfrm>
                    <a:prstGeom prst="rect">
                      <a:avLst/>
                    </a:prstGeom>
                    <a:noFill/>
                    <a:ln>
                      <a:noFill/>
                    </a:ln>
                  </pic:spPr>
                </pic:pic>
              </a:graphicData>
            </a:graphic>
          </wp:inline>
        </w:drawing>
      </w:r>
    </w:p>
    <w:p w:rsidR="00283078" w:rsidRPr="003C2D97" w:rsidRDefault="00283078" w:rsidP="005E1970">
      <w:pPr>
        <w:jc w:val="both"/>
      </w:pPr>
      <w:r w:rsidRPr="003C2D97">
        <w:t>Fig. 3. Flujo del Módulo Identificador de datos</w:t>
      </w:r>
      <w:r w:rsidR="00115012" w:rsidRPr="003C2D97">
        <w:t>. Donde X representa un XOR, KF: formato conocido</w:t>
      </w:r>
    </w:p>
    <w:p w:rsidR="00A25146" w:rsidRPr="003C2D97" w:rsidRDefault="00A25146" w:rsidP="005E1970">
      <w:pPr>
        <w:jc w:val="both"/>
      </w:pPr>
    </w:p>
    <w:p w:rsidR="0056679F" w:rsidRPr="003C2D97" w:rsidRDefault="000C0408" w:rsidP="005E1970">
      <w:pPr>
        <w:pStyle w:val="Heading3"/>
        <w:jc w:val="both"/>
        <w:rPr>
          <w:color w:val="auto"/>
        </w:rPr>
      </w:pPr>
      <w:r w:rsidRPr="003C2D97">
        <w:rPr>
          <w:color w:val="auto"/>
        </w:rPr>
        <w:t xml:space="preserve">Modulo </w:t>
      </w:r>
      <w:r w:rsidR="0056679F" w:rsidRPr="003C2D97">
        <w:rPr>
          <w:color w:val="auto"/>
        </w:rPr>
        <w:t xml:space="preserve">Formatos </w:t>
      </w:r>
      <w:r w:rsidR="00377190" w:rsidRPr="003C2D97">
        <w:rPr>
          <w:color w:val="auto"/>
        </w:rPr>
        <w:t>Conocidos</w:t>
      </w:r>
      <w:r w:rsidRPr="003C2D97">
        <w:rPr>
          <w:color w:val="auto"/>
        </w:rPr>
        <w:t xml:space="preserve"> </w:t>
      </w:r>
      <w:r w:rsidR="0056679F" w:rsidRPr="003C2D97">
        <w:rPr>
          <w:color w:val="auto"/>
        </w:rPr>
        <w:t>(KF):</w:t>
      </w:r>
    </w:p>
    <w:p w:rsidR="009A4E1F" w:rsidRPr="003C2D97" w:rsidRDefault="009A4E1F" w:rsidP="005E1970">
      <w:pPr>
        <w:jc w:val="both"/>
      </w:pPr>
      <w:r w:rsidRPr="003C2D97">
        <w:t xml:space="preserve">Los KF constituyen una capa intermedia, es la base de la aplicación. Todos los </w:t>
      </w:r>
      <w:proofErr w:type="spellStart"/>
      <w:r w:rsidRPr="003C2D97">
        <w:t>parsers</w:t>
      </w:r>
      <w:proofErr w:type="spellEnd"/>
      <w:r w:rsidRPr="003C2D97">
        <w:t xml:space="preserve"> saben que “KF” generan, y cada Grafico sabe que KF acepta para poder generar el código “</w:t>
      </w:r>
      <w:proofErr w:type="spellStart"/>
      <w:r w:rsidRPr="003C2D97">
        <w:t>html</w:t>
      </w:r>
      <w:proofErr w:type="spellEnd"/>
      <w:r w:rsidRPr="003C2D97">
        <w:t>” pertinente, de esta manera se define un conjunto de estos formatos (Fig</w:t>
      </w:r>
      <w:r w:rsidR="00B377A4" w:rsidRPr="003C2D97">
        <w:t>ura</w:t>
      </w:r>
      <w:r w:rsidRPr="003C2D97">
        <w:t xml:space="preserve"> </w:t>
      </w:r>
      <w:r w:rsidRPr="003C2D97">
        <w:rPr>
          <w:highlight w:val="yellow"/>
        </w:rPr>
        <w:t>4</w:t>
      </w:r>
      <w:r w:rsidRPr="003C2D97">
        <w:t>)</w:t>
      </w:r>
      <w:r w:rsidR="00B377A4" w:rsidRPr="003C2D97">
        <w:t>.</w:t>
      </w:r>
    </w:p>
    <w:p w:rsidR="00377190" w:rsidRPr="003C2D97" w:rsidRDefault="00377190" w:rsidP="005E1970">
      <w:pPr>
        <w:jc w:val="both"/>
      </w:pPr>
    </w:p>
    <w:p w:rsidR="00377190" w:rsidRPr="003C2D97" w:rsidRDefault="00377190" w:rsidP="005E1970">
      <w:pPr>
        <w:jc w:val="both"/>
      </w:pPr>
      <w:r w:rsidRPr="003C2D97">
        <w:rPr>
          <w:noProof/>
          <w:lang w:eastAsia="es-ES"/>
        </w:rPr>
        <w:drawing>
          <wp:inline distT="0" distB="0" distL="0" distR="0" wp14:anchorId="63234B35" wp14:editId="5C09230B">
            <wp:extent cx="4162425" cy="57340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2425" cy="573405"/>
                    </a:xfrm>
                    <a:prstGeom prst="rect">
                      <a:avLst/>
                    </a:prstGeom>
                    <a:noFill/>
                    <a:ln>
                      <a:noFill/>
                    </a:ln>
                  </pic:spPr>
                </pic:pic>
              </a:graphicData>
            </a:graphic>
          </wp:inline>
        </w:drawing>
      </w:r>
    </w:p>
    <w:p w:rsidR="00377190" w:rsidRPr="003C2D97" w:rsidRDefault="009A4E1F" w:rsidP="005E1970">
      <w:pPr>
        <w:jc w:val="both"/>
      </w:pPr>
      <w:r w:rsidRPr="003C2D97">
        <w:t xml:space="preserve">Fig. 4. Modulo Formatos conocidos. </w:t>
      </w:r>
    </w:p>
    <w:p w:rsidR="00A25146" w:rsidRPr="003C2D97" w:rsidRDefault="009A4E1F" w:rsidP="005E1970">
      <w:pPr>
        <w:pStyle w:val="Heading3"/>
        <w:jc w:val="both"/>
        <w:rPr>
          <w:color w:val="auto"/>
        </w:rPr>
      </w:pPr>
      <w:r w:rsidRPr="003C2D97">
        <w:rPr>
          <w:color w:val="auto"/>
        </w:rPr>
        <w:t xml:space="preserve">Modulo </w:t>
      </w:r>
      <w:r w:rsidR="00377190" w:rsidRPr="003C2D97">
        <w:rPr>
          <w:color w:val="auto"/>
        </w:rPr>
        <w:t>Graficar (Generación de gráficos):</w:t>
      </w:r>
    </w:p>
    <w:p w:rsidR="00A25146" w:rsidRPr="003C2D97" w:rsidRDefault="00377190" w:rsidP="005E1970">
      <w:pPr>
        <w:jc w:val="both"/>
      </w:pPr>
      <w:r w:rsidRPr="003C2D97">
        <w:t xml:space="preserve">Este último módulo está compuesto por una serie de gráficos definidos. </w:t>
      </w:r>
      <w:r w:rsidR="009A4E1F" w:rsidRPr="003C2D97">
        <w:t xml:space="preserve">Estos parten de un </w:t>
      </w:r>
      <w:r w:rsidRPr="003C2D97">
        <w:t xml:space="preserve">formato conocido </w:t>
      </w:r>
      <w:r w:rsidR="009A4E1F" w:rsidRPr="003C2D97">
        <w:t xml:space="preserve">y </w:t>
      </w:r>
      <w:r w:rsidRPr="003C2D97">
        <w:t>su objetivo es crear todos los gráficos posibles como vemos a continuación</w:t>
      </w:r>
      <w:r w:rsidR="009A4E1F" w:rsidRPr="003C2D97">
        <w:t xml:space="preserve"> en la Figura </w:t>
      </w:r>
      <w:r w:rsidR="009A4E1F" w:rsidRPr="003C2D97">
        <w:rPr>
          <w:highlight w:val="yellow"/>
        </w:rPr>
        <w:t>5</w:t>
      </w:r>
      <w:r w:rsidRPr="003C2D97">
        <w:t>:</w:t>
      </w:r>
    </w:p>
    <w:p w:rsidR="00377190" w:rsidRPr="003C2D97" w:rsidRDefault="00377190" w:rsidP="005E1970">
      <w:pPr>
        <w:jc w:val="both"/>
      </w:pPr>
      <w:r w:rsidRPr="003C2D97">
        <w:rPr>
          <w:noProof/>
          <w:lang w:eastAsia="es-ES"/>
        </w:rPr>
        <w:lastRenderedPageBreak/>
        <w:drawing>
          <wp:inline distT="0" distB="0" distL="0" distR="0" wp14:anchorId="65924153" wp14:editId="36E0EF4F">
            <wp:extent cx="5397500" cy="19177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1917700"/>
                    </a:xfrm>
                    <a:prstGeom prst="rect">
                      <a:avLst/>
                    </a:prstGeom>
                    <a:noFill/>
                    <a:ln>
                      <a:noFill/>
                    </a:ln>
                  </pic:spPr>
                </pic:pic>
              </a:graphicData>
            </a:graphic>
          </wp:inline>
        </w:drawing>
      </w:r>
    </w:p>
    <w:p w:rsidR="009A4E1F" w:rsidRPr="003C2D97" w:rsidRDefault="009A4E1F" w:rsidP="005E1970">
      <w:pPr>
        <w:jc w:val="both"/>
      </w:pPr>
      <w:r w:rsidRPr="003C2D97">
        <w:t>Fig. 5. Descripción del Modulo Graficar</w:t>
      </w:r>
    </w:p>
    <w:p w:rsidR="00377190" w:rsidRPr="003C2D97" w:rsidRDefault="009A4E1F" w:rsidP="005E1970">
      <w:pPr>
        <w:jc w:val="both"/>
      </w:pPr>
      <w:r w:rsidRPr="003C2D97">
        <w:t>P</w:t>
      </w:r>
      <w:r w:rsidR="00377190" w:rsidRPr="003C2D97">
        <w:t>rimero se buscan todos los gráficos compatibles con el formato, luego en dependencia de si el usuario habilito o no la selección de gráficos inteligente</w:t>
      </w:r>
      <w:r w:rsidRPr="003C2D97">
        <w:t>s</w:t>
      </w:r>
      <w:r w:rsidR="00377190" w:rsidRPr="003C2D97">
        <w:t xml:space="preserve">, este genera el código de los gráficos para en un final crear el archivo </w:t>
      </w:r>
      <w:proofErr w:type="spellStart"/>
      <w:r w:rsidRPr="003C2D97">
        <w:t>htlml</w:t>
      </w:r>
      <w:proofErr w:type="spellEnd"/>
      <w:r w:rsidRPr="003C2D97">
        <w:t xml:space="preserve"> </w:t>
      </w:r>
      <w:r w:rsidR="00377190" w:rsidRPr="003C2D97">
        <w:t>y terminar el programa.</w:t>
      </w:r>
    </w:p>
    <w:p w:rsidR="00377190" w:rsidRPr="003C2D97" w:rsidRDefault="00377190" w:rsidP="005E1970">
      <w:pPr>
        <w:jc w:val="both"/>
      </w:pPr>
      <w:r w:rsidRPr="003C2D97">
        <w:t>La selección de gráficos inteligente esta diseñada con ideas de un Sistema basado en reglas</w:t>
      </w:r>
      <w:r w:rsidR="009A4E1F" w:rsidRPr="003C2D97">
        <w:t xml:space="preserve">. En la Figura </w:t>
      </w:r>
      <w:r w:rsidR="009A4E1F" w:rsidRPr="003C2D97">
        <w:rPr>
          <w:highlight w:val="yellow"/>
        </w:rPr>
        <w:t>6</w:t>
      </w:r>
      <w:r w:rsidR="009A4E1F" w:rsidRPr="003C2D97">
        <w:t xml:space="preserve"> se explica el paso Evaluar Reglas del RBS </w:t>
      </w:r>
      <w:r w:rsidR="00745DFC" w:rsidRPr="003C2D97">
        <w:t xml:space="preserve">que forma parte del </w:t>
      </w:r>
      <w:proofErr w:type="spellStart"/>
      <w:r w:rsidR="00745DFC" w:rsidRPr="003C2D97">
        <w:t>Modulo</w:t>
      </w:r>
      <w:proofErr w:type="spellEnd"/>
      <w:r w:rsidR="00745DFC" w:rsidRPr="003C2D97">
        <w:t xml:space="preserve"> Graficar</w:t>
      </w:r>
      <w:r w:rsidRPr="003C2D97">
        <w:t>.</w:t>
      </w:r>
    </w:p>
    <w:p w:rsidR="00377190" w:rsidRPr="003C2D97" w:rsidRDefault="00377190" w:rsidP="005E1970">
      <w:pPr>
        <w:jc w:val="both"/>
      </w:pPr>
    </w:p>
    <w:p w:rsidR="00A25146" w:rsidRPr="003C2D97" w:rsidRDefault="00377190" w:rsidP="005E1970">
      <w:pPr>
        <w:jc w:val="both"/>
      </w:pPr>
      <w:r w:rsidRPr="003C2D97">
        <w:rPr>
          <w:noProof/>
          <w:lang w:eastAsia="es-ES"/>
        </w:rPr>
        <w:drawing>
          <wp:inline distT="0" distB="0" distL="0" distR="0" wp14:anchorId="6E498196" wp14:editId="14FD5A2C">
            <wp:extent cx="5731510" cy="1021556"/>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021556"/>
                    </a:xfrm>
                    <a:prstGeom prst="rect">
                      <a:avLst/>
                    </a:prstGeom>
                    <a:noFill/>
                    <a:ln>
                      <a:noFill/>
                    </a:ln>
                  </pic:spPr>
                </pic:pic>
              </a:graphicData>
            </a:graphic>
          </wp:inline>
        </w:drawing>
      </w:r>
    </w:p>
    <w:p w:rsidR="009A4E1F" w:rsidRPr="003C2D97" w:rsidRDefault="009A4E1F" w:rsidP="005E1970">
      <w:pPr>
        <w:jc w:val="both"/>
      </w:pPr>
      <w:r w:rsidRPr="003C2D97">
        <w:t>Fig. 6.</w:t>
      </w:r>
      <w:r w:rsidR="00745DFC" w:rsidRPr="003C2D97">
        <w:t xml:space="preserve"> Descripción del paso llamado Evaluar Reglas del </w:t>
      </w:r>
      <w:proofErr w:type="spellStart"/>
      <w:r w:rsidR="00745DFC" w:rsidRPr="003C2D97">
        <w:t>Modulo</w:t>
      </w:r>
      <w:proofErr w:type="spellEnd"/>
      <w:r w:rsidR="00745DFC" w:rsidRPr="003C2D97">
        <w:t xml:space="preserve"> Graficar.</w:t>
      </w:r>
    </w:p>
    <w:p w:rsidR="00A25146" w:rsidRPr="003C2D97" w:rsidRDefault="00377190" w:rsidP="005E1970">
      <w:pPr>
        <w:jc w:val="both"/>
      </w:pPr>
      <w:r w:rsidRPr="003C2D97">
        <w:t>C</w:t>
      </w:r>
      <w:r w:rsidR="00A25146" w:rsidRPr="003C2D97">
        <w:t xml:space="preserve">omo vemos en el flujo de este </w:t>
      </w:r>
      <w:proofErr w:type="spellStart"/>
      <w:r w:rsidRPr="003C2D97">
        <w:t>sub</w:t>
      </w:r>
      <w:r w:rsidR="00446F50" w:rsidRPr="003C2D97">
        <w:t>mó</w:t>
      </w:r>
      <w:r w:rsidR="00A25146" w:rsidRPr="003C2D97">
        <w:t>dulo</w:t>
      </w:r>
      <w:proofErr w:type="spellEnd"/>
      <w:r w:rsidR="00A25146" w:rsidRPr="003C2D97">
        <w:t xml:space="preserve">, </w:t>
      </w:r>
      <w:r w:rsidRPr="003C2D97">
        <w:t xml:space="preserve">primero se </w:t>
      </w:r>
      <w:r w:rsidR="001625D3" w:rsidRPr="003C2D97">
        <w:t xml:space="preserve">evalúan las reglas de los </w:t>
      </w:r>
      <w:r w:rsidR="00446F50" w:rsidRPr="003C2D97">
        <w:t>gráficos</w:t>
      </w:r>
      <w:r w:rsidR="001625D3" w:rsidRPr="003C2D97">
        <w:t xml:space="preserve">, donde estas nos dan una puntuación, a la cual se le agrega una relación de los </w:t>
      </w:r>
      <w:r w:rsidR="00446F50" w:rsidRPr="003C2D97">
        <w:t>gráficos</w:t>
      </w:r>
      <w:r w:rsidR="001625D3" w:rsidRPr="003C2D97">
        <w:t xml:space="preserve"> que le han sido útiles al usuario que fueron realizados con anterioridad con ese mismo tipo de “KF” con respecto al total de </w:t>
      </w:r>
      <w:r w:rsidR="00446F50" w:rsidRPr="003C2D97">
        <w:t>gráficos</w:t>
      </w:r>
      <w:r w:rsidR="001625D3" w:rsidRPr="003C2D97">
        <w:t xml:space="preserve"> de su tipo, esto es lo que se nombra como “</w:t>
      </w:r>
      <w:proofErr w:type="spellStart"/>
      <w:r w:rsidR="001625D3" w:rsidRPr="003C2D97">
        <w:t>feedback</w:t>
      </w:r>
      <w:proofErr w:type="spellEnd"/>
      <w:r w:rsidR="001625D3" w:rsidRPr="003C2D97">
        <w:t xml:space="preserve"> en </w:t>
      </w:r>
      <w:r w:rsidR="00446F50" w:rsidRPr="003C2D97">
        <w:t>gráficos</w:t>
      </w:r>
      <w:r w:rsidR="001625D3" w:rsidRPr="003C2D97">
        <w:t xml:space="preserve">”. </w:t>
      </w:r>
      <w:r w:rsidR="00446F50" w:rsidRPr="003C2D97">
        <w:t>Así</w:t>
      </w:r>
      <w:r w:rsidR="001625D3" w:rsidRPr="003C2D97">
        <w:t xml:space="preserve"> pasamos a evaluar las reglas para elegir de igual forma que tipo de mensaje se trata de mostrar dado los datos analizados, que de igual manera cuenta con un paso de </w:t>
      </w:r>
      <w:r w:rsidR="00446F50" w:rsidRPr="003C2D97">
        <w:t>retroalimentación</w:t>
      </w:r>
      <w:r w:rsidR="00745DFC" w:rsidRPr="003C2D97">
        <w:t>. A</w:t>
      </w:r>
      <w:r w:rsidR="001625D3" w:rsidRPr="003C2D97">
        <w:t xml:space="preserve"> </w:t>
      </w:r>
      <w:r w:rsidR="00745DFC" w:rsidRPr="003C2D97">
        <w:t xml:space="preserve">detectar </w:t>
      </w:r>
      <w:r w:rsidR="00446F50" w:rsidRPr="003C2D97">
        <w:t>qué</w:t>
      </w:r>
      <w:r w:rsidR="001625D3" w:rsidRPr="003C2D97">
        <w:t xml:space="preserve"> tipo de mensaje se cree que se quiere transmitir se aumenta la puntuación a los </w:t>
      </w:r>
      <w:r w:rsidR="00446F50" w:rsidRPr="003C2D97">
        <w:t>gráficos</w:t>
      </w:r>
      <w:r w:rsidR="001625D3" w:rsidRPr="003C2D97">
        <w:t xml:space="preserve"> que transmiten ese mensaje</w:t>
      </w:r>
      <w:r w:rsidR="00745DFC" w:rsidRPr="003C2D97">
        <w:t xml:space="preserve"> y de esta forma finalmente </w:t>
      </w:r>
      <w:r w:rsidR="00446F50" w:rsidRPr="003C2D97">
        <w:t>elegir los k-mejores gráficos acorde a la puntuación adquirida y poder generar su código.</w:t>
      </w:r>
    </w:p>
    <w:p w:rsidR="00E11838" w:rsidRPr="003C2D97" w:rsidRDefault="00E11838" w:rsidP="005E1970">
      <w:pPr>
        <w:jc w:val="both"/>
      </w:pPr>
    </w:p>
    <w:p w:rsidR="00E11838" w:rsidRPr="003C2D97" w:rsidRDefault="00E11838" w:rsidP="005E1970">
      <w:pPr>
        <w:jc w:val="both"/>
      </w:pPr>
      <w:r w:rsidRPr="003C2D97">
        <w:br w:type="page"/>
      </w:r>
    </w:p>
    <w:p w:rsidR="00211D5D" w:rsidRPr="003C2D97" w:rsidRDefault="00211D5D" w:rsidP="005E1970">
      <w:pPr>
        <w:pStyle w:val="Heading1"/>
        <w:jc w:val="both"/>
        <w:rPr>
          <w:color w:val="auto"/>
        </w:rPr>
      </w:pPr>
      <w:r w:rsidRPr="003C2D97">
        <w:rPr>
          <w:color w:val="auto"/>
        </w:rPr>
        <w:lastRenderedPageBreak/>
        <w:t>Explicación de la APP:</w:t>
      </w:r>
    </w:p>
    <w:p w:rsidR="00F617A9" w:rsidRPr="003C2D97" w:rsidRDefault="00F617A9" w:rsidP="005E1970">
      <w:pPr>
        <w:jc w:val="both"/>
      </w:pPr>
      <w:r w:rsidRPr="003C2D97">
        <w:t>“Explicar la app detalladamente”</w:t>
      </w:r>
    </w:p>
    <w:p w:rsidR="004D1F94" w:rsidRPr="003C2D97" w:rsidRDefault="004D1F94" w:rsidP="005E1970">
      <w:pPr>
        <w:jc w:val="both"/>
      </w:pPr>
      <w:r w:rsidRPr="003C2D97">
        <w:t xml:space="preserve">Para explicar el flujo del programa visto en la </w:t>
      </w:r>
      <w:proofErr w:type="spellStart"/>
      <w:r w:rsidRPr="003C2D97">
        <w:rPr>
          <w:highlight w:val="yellow"/>
        </w:rPr>
        <w:t>fig</w:t>
      </w:r>
      <w:proofErr w:type="spellEnd"/>
      <w:r w:rsidRPr="003C2D97">
        <w:rPr>
          <w:highlight w:val="yellow"/>
        </w:rPr>
        <w:t xml:space="preserve"> 1</w:t>
      </w:r>
      <w:r w:rsidRPr="003C2D97">
        <w:t>, vamos a estudiar cómo fue implementado este, viendo su estructura y distribución.</w:t>
      </w:r>
    </w:p>
    <w:p w:rsidR="003E5556" w:rsidRPr="003C2D97" w:rsidRDefault="00BA64EA" w:rsidP="005E1970">
      <w:pPr>
        <w:jc w:val="both"/>
      </w:pPr>
      <w:r w:rsidRPr="003C2D97">
        <w:t>La aplicación consta con un archivo “an.py”, que es el archivo que se debe correr para iniciar el flujo del programa, un archivo “input_parser.py” y un archivo “config.ini” que se explicaran más adelante. En la carpeta “api” contiene los módulos principales del programa, “</w:t>
      </w:r>
      <w:proofErr w:type="spellStart"/>
      <w:r w:rsidRPr="003C2D97">
        <w:t>graphs</w:t>
      </w:r>
      <w:proofErr w:type="spellEnd"/>
      <w:r w:rsidRPr="003C2D97">
        <w:t>”, “</w:t>
      </w:r>
      <w:proofErr w:type="spellStart"/>
      <w:r w:rsidRPr="003C2D97">
        <w:t>known_formats</w:t>
      </w:r>
      <w:proofErr w:type="spellEnd"/>
      <w:r w:rsidRPr="003C2D97">
        <w:t>” y “</w:t>
      </w:r>
      <w:proofErr w:type="spellStart"/>
      <w:r w:rsidRPr="003C2D97">
        <w:t>parsers</w:t>
      </w:r>
      <w:proofErr w:type="spellEnd"/>
      <w:r w:rsidRPr="003C2D97">
        <w:t>”, estos son gestionados por “an_graphs.py”, “an_identify.py”, “an_known_format.py”, respectivamente. Contiene una carpeta “</w:t>
      </w:r>
      <w:proofErr w:type="spellStart"/>
      <w:r w:rsidRPr="003C2D97">
        <w:t>utils</w:t>
      </w:r>
      <w:proofErr w:type="spellEnd"/>
      <w:r w:rsidRPr="003C2D97">
        <w:t>” la cual contiene archivos útiles para la implementación de la app y una base de datos de la cual nos apoyamos más adelante para poder retroalimentar la aplicación. Las carpetas “</w:t>
      </w:r>
      <w:proofErr w:type="spellStart"/>
      <w:r w:rsidRPr="003C2D97">
        <w:t>data_generator</w:t>
      </w:r>
      <w:proofErr w:type="spellEnd"/>
      <w:r w:rsidRPr="003C2D97">
        <w:t>” y “</w:t>
      </w:r>
      <w:proofErr w:type="spellStart"/>
      <w:r w:rsidRPr="003C2D97">
        <w:t>out</w:t>
      </w:r>
      <w:proofErr w:type="spellEnd"/>
      <w:r w:rsidRPr="003C2D97">
        <w:t>” contienen los archivos con juegos de datos que se generan y los archivos resultantes al terminar el proceso.</w:t>
      </w:r>
      <w:r w:rsidR="003555DF" w:rsidRPr="003C2D97">
        <w:t xml:space="preserve"> Por ultimo tenemos la carpeta “</w:t>
      </w:r>
      <w:proofErr w:type="spellStart"/>
      <w:r w:rsidR="003555DF" w:rsidRPr="003C2D97">
        <w:t>load_html</w:t>
      </w:r>
      <w:proofErr w:type="spellEnd"/>
      <w:r w:rsidR="003555DF" w:rsidRPr="003C2D97">
        <w:t>” que es la encargada de la retroalimentación.</w:t>
      </w:r>
      <w:r w:rsidRPr="003C2D97">
        <w:t xml:space="preserve"> </w:t>
      </w:r>
      <w:r w:rsidR="003E5556" w:rsidRPr="003C2D97">
        <w:t xml:space="preserve">La </w:t>
      </w:r>
      <w:r w:rsidR="003E5556" w:rsidRPr="003C2D97">
        <w:rPr>
          <w:highlight w:val="yellow"/>
        </w:rPr>
        <w:t>figura 7</w:t>
      </w:r>
      <w:r w:rsidR="003E5556" w:rsidRPr="003C2D97">
        <w:t xml:space="preserve"> muestra la distribución de la </w:t>
      </w:r>
      <w:r w:rsidR="00CA13C7" w:rsidRPr="003C2D97">
        <w:t xml:space="preserve">aplicación. </w:t>
      </w:r>
    </w:p>
    <w:p w:rsidR="00CA13C7" w:rsidRPr="003C2D97" w:rsidRDefault="00CA13C7" w:rsidP="005E1970">
      <w:pPr>
        <w:jc w:val="both"/>
      </w:pPr>
      <w:r w:rsidRPr="003C2D97">
        <w:rPr>
          <w:noProof/>
          <w:lang w:eastAsia="es-ES"/>
        </w:rPr>
        <w:drawing>
          <wp:inline distT="0" distB="0" distL="0" distR="0" wp14:anchorId="5678F511" wp14:editId="795E7805">
            <wp:extent cx="1555845" cy="2528248"/>
            <wp:effectExtent l="0" t="0" r="635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3309" cy="2540378"/>
                    </a:xfrm>
                    <a:prstGeom prst="rect">
                      <a:avLst/>
                    </a:prstGeom>
                  </pic:spPr>
                </pic:pic>
              </a:graphicData>
            </a:graphic>
          </wp:inline>
        </w:drawing>
      </w:r>
    </w:p>
    <w:p w:rsidR="00BA64EA" w:rsidRPr="003C2D97" w:rsidRDefault="00CA13C7" w:rsidP="005E1970">
      <w:pPr>
        <w:jc w:val="both"/>
      </w:pPr>
      <w:proofErr w:type="spellStart"/>
      <w:r w:rsidRPr="003C2D97">
        <w:rPr>
          <w:highlight w:val="yellow"/>
        </w:rPr>
        <w:t>Fig</w:t>
      </w:r>
      <w:proofErr w:type="spellEnd"/>
      <w:r w:rsidRPr="003C2D97">
        <w:rPr>
          <w:highlight w:val="yellow"/>
        </w:rPr>
        <w:t xml:space="preserve"> 7</w:t>
      </w:r>
      <w:r w:rsidRPr="003C2D97">
        <w:t xml:space="preserve"> Distribución de la aplicación.</w:t>
      </w:r>
    </w:p>
    <w:p w:rsidR="00CA13C7" w:rsidRPr="003C2D97" w:rsidRDefault="00CA13C7" w:rsidP="005E1970">
      <w:pPr>
        <w:jc w:val="both"/>
      </w:pPr>
      <w:r w:rsidRPr="003C2D97">
        <w:t xml:space="preserve">El archivo “input_parser.py” es el encargado </w:t>
      </w:r>
      <w:r w:rsidR="00166409" w:rsidRPr="003C2D97">
        <w:t>del</w:t>
      </w:r>
      <w:r w:rsidRPr="003C2D97">
        <w:t xml:space="preserve"> </w:t>
      </w:r>
      <w:r w:rsidR="00166409" w:rsidRPr="003C2D97">
        <w:t>módulo</w:t>
      </w:r>
      <w:r w:rsidRPr="003C2D97">
        <w:t xml:space="preserve"> CLI, este se apoya de la librería </w:t>
      </w:r>
      <w:proofErr w:type="spellStart"/>
      <w:r w:rsidRPr="003C2D97">
        <w:t>argparser</w:t>
      </w:r>
      <w:proofErr w:type="spellEnd"/>
      <w:r w:rsidRPr="003C2D97">
        <w:t xml:space="preserve">, para implementar la interfaz de </w:t>
      </w:r>
      <w:r w:rsidR="00166409" w:rsidRPr="003C2D97">
        <w:t>línea</w:t>
      </w:r>
      <w:r w:rsidRPr="003C2D97">
        <w:t xml:space="preserve"> de comando o CLI </w:t>
      </w:r>
      <w:r w:rsidR="00166409" w:rsidRPr="003C2D97">
        <w:t>(por</w:t>
      </w:r>
      <w:r w:rsidRPr="003C2D97">
        <w:t xml:space="preserve"> sus siglas en ingles), donde recibe un monto de </w:t>
      </w:r>
      <w:r w:rsidR="00166409" w:rsidRPr="003C2D97">
        <w:t xml:space="preserve">parámetros y ofrece una ayuda al usuario, como muestra la </w:t>
      </w:r>
      <w:r w:rsidR="00166409" w:rsidRPr="003C2D97">
        <w:rPr>
          <w:highlight w:val="yellow"/>
        </w:rPr>
        <w:t>figura 8</w:t>
      </w:r>
      <w:r w:rsidR="00166409" w:rsidRPr="003C2D97">
        <w:t>, que muestra todos los parámetros que puede recibir por la entrada estándar.</w:t>
      </w:r>
    </w:p>
    <w:p w:rsidR="00CA13C7" w:rsidRPr="003C2D97" w:rsidRDefault="00CA13C7" w:rsidP="005E1970">
      <w:pPr>
        <w:jc w:val="both"/>
      </w:pPr>
      <w:r w:rsidRPr="003C2D97">
        <w:rPr>
          <w:noProof/>
          <w:lang w:eastAsia="es-ES"/>
        </w:rPr>
        <w:lastRenderedPageBreak/>
        <w:drawing>
          <wp:inline distT="0" distB="0" distL="0" distR="0" wp14:anchorId="382F58C5" wp14:editId="0B6D4846">
            <wp:extent cx="5725160" cy="3234690"/>
            <wp:effectExtent l="0" t="0" r="889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3234690"/>
                    </a:xfrm>
                    <a:prstGeom prst="rect">
                      <a:avLst/>
                    </a:prstGeom>
                    <a:noFill/>
                    <a:ln>
                      <a:noFill/>
                    </a:ln>
                  </pic:spPr>
                </pic:pic>
              </a:graphicData>
            </a:graphic>
          </wp:inline>
        </w:drawing>
      </w:r>
    </w:p>
    <w:p w:rsidR="00166409" w:rsidRPr="003C2D97" w:rsidRDefault="00166409" w:rsidP="005E1970">
      <w:pPr>
        <w:jc w:val="both"/>
      </w:pPr>
      <w:r w:rsidRPr="003C2D97">
        <w:rPr>
          <w:highlight w:val="yellow"/>
        </w:rPr>
        <w:t>Figura 8</w:t>
      </w:r>
      <w:r w:rsidRPr="003C2D97">
        <w:t xml:space="preserve"> Ayuda del CLI.</w:t>
      </w:r>
    </w:p>
    <w:p w:rsidR="003555DF" w:rsidRPr="003C2D97" w:rsidRDefault="00166409" w:rsidP="005E1970">
      <w:pPr>
        <w:jc w:val="both"/>
      </w:pPr>
      <w:r w:rsidRPr="003C2D97">
        <w:t xml:space="preserve">Acorde estos parámetros la aplicación establece la configuración y pasa a mostrar ayuda, generar juegos de datos o analizar un archivo, </w:t>
      </w:r>
      <w:r w:rsidR="00BA64EA" w:rsidRPr="003C2D97">
        <w:t>a</w:t>
      </w:r>
      <w:r w:rsidRPr="003C2D97">
        <w:t>corde al pedido del usuario.</w:t>
      </w:r>
      <w:r w:rsidR="00BA64EA" w:rsidRPr="003C2D97">
        <w:t xml:space="preserve"> La </w:t>
      </w:r>
      <w:r w:rsidR="003555DF" w:rsidRPr="003C2D97">
        <w:t>configuración</w:t>
      </w:r>
      <w:r w:rsidR="00BA64EA" w:rsidRPr="003C2D97">
        <w:t xml:space="preserve"> es </w:t>
      </w:r>
      <w:r w:rsidR="003555DF" w:rsidRPr="003C2D97">
        <w:t xml:space="preserve">establecida por los </w:t>
      </w:r>
      <w:r w:rsidR="00AA3A0A" w:rsidRPr="003C2D97">
        <w:t>parámetros</w:t>
      </w:r>
      <w:r w:rsidR="003555DF" w:rsidRPr="003C2D97">
        <w:t xml:space="preserve"> de entrada y por el archivo “config.ini”</w:t>
      </w:r>
      <w:r w:rsidR="00AA3A0A" w:rsidRPr="003C2D97">
        <w:t xml:space="preserve">, se ve un ejemplo de este file en la </w:t>
      </w:r>
      <w:r w:rsidR="00AA3A0A" w:rsidRPr="003C2D97">
        <w:rPr>
          <w:highlight w:val="yellow"/>
        </w:rPr>
        <w:t>figura 9</w:t>
      </w:r>
      <w:r w:rsidR="003555DF" w:rsidRPr="003C2D97">
        <w:t xml:space="preserve">, este </w:t>
      </w:r>
      <w:r w:rsidR="00AA3A0A" w:rsidRPr="003C2D97">
        <w:t>último</w:t>
      </w:r>
      <w:r w:rsidR="003555DF" w:rsidRPr="003C2D97">
        <w:t xml:space="preserve"> no tiene necesidad de existir, en caso de que exista se leen sus valores y se configura la app acorde a ellos, para luego configurarla acorde a los </w:t>
      </w:r>
      <w:r w:rsidR="004D1F94" w:rsidRPr="003C2D97">
        <w:t>parámetros</w:t>
      </w:r>
      <w:r w:rsidR="003555DF" w:rsidRPr="003C2D97">
        <w:t xml:space="preserve"> de entrada, teniendo </w:t>
      </w:r>
      <w:proofErr w:type="gramStart"/>
      <w:r w:rsidR="003555DF" w:rsidRPr="003C2D97">
        <w:t xml:space="preserve">estos mayor </w:t>
      </w:r>
      <w:r w:rsidR="004D1F94" w:rsidRPr="003C2D97">
        <w:t>prioridad</w:t>
      </w:r>
      <w:proofErr w:type="gramEnd"/>
      <w:r w:rsidR="003555DF" w:rsidRPr="003C2D97">
        <w:t xml:space="preserve">. Esta </w:t>
      </w:r>
      <w:r w:rsidR="004D1F94" w:rsidRPr="003C2D97">
        <w:t>configuración</w:t>
      </w:r>
      <w:r w:rsidR="003555DF" w:rsidRPr="003C2D97">
        <w:t xml:space="preserve"> es </w:t>
      </w:r>
      <w:r w:rsidR="00BA64EA" w:rsidRPr="003C2D97">
        <w:t>guardada en una clase “</w:t>
      </w:r>
      <w:proofErr w:type="spellStart"/>
      <w:proofErr w:type="gramStart"/>
      <w:r w:rsidR="00BA64EA" w:rsidRPr="003C2D97">
        <w:t>Config</w:t>
      </w:r>
      <w:proofErr w:type="spellEnd"/>
      <w:r w:rsidR="003555DF" w:rsidRPr="003C2D97">
        <w:t>(</w:t>
      </w:r>
      <w:proofErr w:type="gramEnd"/>
      <w:r w:rsidR="003555DF" w:rsidRPr="003C2D97">
        <w:t>)”.</w:t>
      </w:r>
    </w:p>
    <w:p w:rsidR="00AA3A0A" w:rsidRPr="003C2D97" w:rsidRDefault="00AA3A0A" w:rsidP="005E1970">
      <w:pPr>
        <w:jc w:val="both"/>
      </w:pPr>
      <w:r w:rsidRPr="003C2D97">
        <w:drawing>
          <wp:inline distT="0" distB="0" distL="0" distR="0" wp14:anchorId="7A7A5C93" wp14:editId="433E679E">
            <wp:extent cx="2475360" cy="354723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38992"/>
                    <a:stretch/>
                  </pic:blipFill>
                  <pic:spPr bwMode="auto">
                    <a:xfrm>
                      <a:off x="0" y="0"/>
                      <a:ext cx="2485505" cy="3561772"/>
                    </a:xfrm>
                    <a:prstGeom prst="rect">
                      <a:avLst/>
                    </a:prstGeom>
                    <a:ln>
                      <a:noFill/>
                    </a:ln>
                    <a:extLst>
                      <a:ext uri="{53640926-AAD7-44D8-BBD7-CCE9431645EC}">
                        <a14:shadowObscured xmlns:a14="http://schemas.microsoft.com/office/drawing/2010/main"/>
                      </a:ext>
                    </a:extLst>
                  </pic:spPr>
                </pic:pic>
              </a:graphicData>
            </a:graphic>
          </wp:inline>
        </w:drawing>
      </w:r>
    </w:p>
    <w:p w:rsidR="004D1F94" w:rsidRPr="003C2D97" w:rsidRDefault="004D1F94" w:rsidP="005E1970">
      <w:pPr>
        <w:jc w:val="both"/>
      </w:pPr>
      <w:r w:rsidRPr="003C2D97">
        <w:t>Figura 9, ejemplo de archivo “config.ini”</w:t>
      </w:r>
    </w:p>
    <w:p w:rsidR="004D1F94" w:rsidRPr="003C2D97" w:rsidRDefault="004D1F94" w:rsidP="005E1970">
      <w:pPr>
        <w:jc w:val="both"/>
      </w:pPr>
      <w:r w:rsidRPr="003C2D97">
        <w:lastRenderedPageBreak/>
        <w:t xml:space="preserve">El archivo “config.ini” puede o no estar presente en el programa como ya se dijo. Está compuesto por una serie de campos los cuales serán utilizados para establecer la configuración, no </w:t>
      </w:r>
      <w:proofErr w:type="gramStart"/>
      <w:r w:rsidRPr="003C2D97">
        <w:t xml:space="preserve">todos </w:t>
      </w:r>
      <w:r w:rsidR="00F93A97" w:rsidRPr="003C2D97">
        <w:t>los</w:t>
      </w:r>
      <w:r w:rsidRPr="003C2D97">
        <w:t xml:space="preserve"> campos tiene</w:t>
      </w:r>
      <w:proofErr w:type="gramEnd"/>
      <w:r w:rsidRPr="003C2D97">
        <w:t xml:space="preserve"> que estar llenos, y pueden faltar campos en el archivo, esto no influye en el funcionamiento del programa, en caso de faltar alguno el programa toma su valor por defecto. </w:t>
      </w:r>
      <w:proofErr w:type="gramStart"/>
      <w:r w:rsidRPr="003C2D97">
        <w:t xml:space="preserve">En este se establece la dirección del archivo a procesar, la dirección donde será escrita la salida del programa… </w:t>
      </w:r>
      <w:proofErr w:type="spellStart"/>
      <w:r w:rsidRPr="003C2D97">
        <w:rPr>
          <w:highlight w:val="red"/>
        </w:rPr>
        <w:t>etc</w:t>
      </w:r>
      <w:proofErr w:type="spellEnd"/>
      <w:r w:rsidRPr="003C2D97">
        <w:t xml:space="preserve"> </w:t>
      </w:r>
      <w:r w:rsidRPr="003C2D97">
        <w:rPr>
          <w:highlight w:val="red"/>
        </w:rPr>
        <w:t>Ver si hay que hablar de todos los campos, explicándolos!!!!</w:t>
      </w:r>
      <w:proofErr w:type="gramEnd"/>
    </w:p>
    <w:p w:rsidR="00166409" w:rsidRPr="003C2D97" w:rsidRDefault="003555DF" w:rsidP="005E1970">
      <w:pPr>
        <w:jc w:val="both"/>
      </w:pPr>
      <w:r w:rsidRPr="003C2D97">
        <w:t>La clase “</w:t>
      </w:r>
      <w:proofErr w:type="spellStart"/>
      <w:proofErr w:type="gramStart"/>
      <w:r w:rsidRPr="003C2D97">
        <w:t>Config</w:t>
      </w:r>
      <w:proofErr w:type="spellEnd"/>
      <w:r w:rsidRPr="003C2D97">
        <w:t>(</w:t>
      </w:r>
      <w:proofErr w:type="gramEnd"/>
      <w:r w:rsidRPr="003C2D97">
        <w:t>)” es la encargada de almacenar en una serie de parámetros la configuración del programa, esta se crea en un inicio con una configuración por defecto que luego será sobrescrita por los parámetros de entrada</w:t>
      </w:r>
      <w:r w:rsidR="004D1F94" w:rsidRPr="003C2D97">
        <w:t xml:space="preserve"> y por el archivo “config.ini” si existe. Esta clase implementa el patrón </w:t>
      </w:r>
      <w:proofErr w:type="spellStart"/>
      <w:r w:rsidR="004D1F94" w:rsidRPr="003C2D97">
        <w:t>singleton</w:t>
      </w:r>
      <w:proofErr w:type="spellEnd"/>
      <w:r w:rsidR="004D1F94" w:rsidRPr="003C2D97">
        <w:t xml:space="preserve">, </w:t>
      </w:r>
      <w:proofErr w:type="spellStart"/>
      <w:r w:rsidR="004D1F94" w:rsidRPr="003C2D97">
        <w:t>asi</w:t>
      </w:r>
      <w:proofErr w:type="spellEnd"/>
      <w:r w:rsidR="004D1F94" w:rsidRPr="003C2D97">
        <w:t xml:space="preserve"> solo se puede crear una instancia de la misma.</w:t>
      </w:r>
    </w:p>
    <w:p w:rsidR="004D1F94" w:rsidRPr="003C2D97" w:rsidRDefault="004D1F94" w:rsidP="005E1970">
      <w:pPr>
        <w:jc w:val="both"/>
      </w:pPr>
    </w:p>
    <w:p w:rsidR="003E5556" w:rsidRPr="003C2D97" w:rsidRDefault="007E44F5" w:rsidP="005E1970">
      <w:pPr>
        <w:jc w:val="both"/>
      </w:pPr>
      <w:r w:rsidRPr="003C2D97">
        <w:t>El archivo “an_i</w:t>
      </w:r>
      <w:r w:rsidR="003E5556" w:rsidRPr="003C2D97">
        <w:t xml:space="preserve">dentify.py” </w:t>
      </w:r>
    </w:p>
    <w:p w:rsidR="003E5556" w:rsidRPr="003C2D97" w:rsidRDefault="003E5556" w:rsidP="005E1970">
      <w:pPr>
        <w:jc w:val="both"/>
      </w:pPr>
      <w:r w:rsidRPr="003C2D97">
        <w:t>El archivo “</w:t>
      </w:r>
      <w:proofErr w:type="spellStart"/>
      <w:r w:rsidRPr="003C2D97">
        <w:t>An_Known</w:t>
      </w:r>
      <w:proofErr w:type="spellEnd"/>
      <w:r w:rsidR="004D23C0" w:rsidRPr="003C2D97">
        <w:t xml:space="preserve">_ </w:t>
      </w:r>
      <w:r w:rsidR="004D23C0" w:rsidRPr="003C2D97">
        <w:t>Format</w:t>
      </w:r>
      <w:r w:rsidRPr="003C2D97">
        <w:t>.py” solo</w:t>
      </w:r>
      <w:r w:rsidR="00B02A40" w:rsidRPr="003C2D97">
        <w:t xml:space="preserve"> es una capa para hacer visible los KF,</w:t>
      </w:r>
      <w:r w:rsidRPr="003C2D97">
        <w:t xml:space="preserve"> importan</w:t>
      </w:r>
      <w:r w:rsidR="00B02A40" w:rsidRPr="003C2D97">
        <w:t>do</w:t>
      </w:r>
      <w:r w:rsidRPr="003C2D97">
        <w:t xml:space="preserve"> los formatos conocidos definidos en el directorio “</w:t>
      </w:r>
      <w:proofErr w:type="spellStart"/>
      <w:r w:rsidR="00B02A40" w:rsidRPr="003C2D97">
        <w:t>known_formats</w:t>
      </w:r>
      <w:proofErr w:type="spellEnd"/>
      <w:r w:rsidRPr="003C2D97">
        <w:t>” que en estos momentos son muy simples.</w:t>
      </w:r>
    </w:p>
    <w:p w:rsidR="003E5556" w:rsidRPr="003C2D97" w:rsidRDefault="007E44F5" w:rsidP="005E1970">
      <w:pPr>
        <w:jc w:val="both"/>
      </w:pPr>
      <w:r w:rsidRPr="003C2D97">
        <w:t>El</w:t>
      </w:r>
      <w:r w:rsidR="003E5556" w:rsidRPr="003C2D97">
        <w:t xml:space="preserve"> archivo “</w:t>
      </w:r>
      <w:proofErr w:type="spellStart"/>
      <w:r w:rsidR="003E5556" w:rsidRPr="003C2D97">
        <w:t>An_Graph</w:t>
      </w:r>
      <w:proofErr w:type="spellEnd"/>
      <w:r w:rsidR="003E5556" w:rsidRPr="003C2D97">
        <w:t xml:space="preserve">” </w:t>
      </w:r>
    </w:p>
    <w:p w:rsidR="003E5556" w:rsidRPr="003C2D97" w:rsidRDefault="003E5556" w:rsidP="005E1970">
      <w:pPr>
        <w:jc w:val="both"/>
      </w:pPr>
      <w:r w:rsidRPr="003C2D97">
        <w:t>Los resultados se guardan en la carpeta output</w:t>
      </w:r>
    </w:p>
    <w:p w:rsidR="003E5556" w:rsidRPr="003C2D97" w:rsidRDefault="003E5556" w:rsidP="005E1970">
      <w:pPr>
        <w:jc w:val="both"/>
        <w:rPr>
          <w:lang w:val="en-US"/>
        </w:rPr>
      </w:pPr>
      <w:proofErr w:type="spellStart"/>
      <w:r w:rsidRPr="003C2D97">
        <w:rPr>
          <w:lang w:val="en-US"/>
        </w:rPr>
        <w:t>Requerimientos</w:t>
      </w:r>
      <w:proofErr w:type="spellEnd"/>
      <w:r w:rsidRPr="003C2D97">
        <w:rPr>
          <w:lang w:val="en-US"/>
        </w:rPr>
        <w:t>:</w:t>
      </w:r>
    </w:p>
    <w:p w:rsidR="003E5556" w:rsidRPr="003C2D97" w:rsidRDefault="003E5556" w:rsidP="005E1970">
      <w:pPr>
        <w:pStyle w:val="ListParagraph"/>
        <w:numPr>
          <w:ilvl w:val="0"/>
          <w:numId w:val="6"/>
        </w:numPr>
        <w:jc w:val="both"/>
        <w:rPr>
          <w:lang w:val="en-US"/>
        </w:rPr>
      </w:pPr>
      <w:r w:rsidRPr="003C2D97">
        <w:rPr>
          <w:lang w:val="en-US"/>
        </w:rPr>
        <w:t>python 3</w:t>
      </w:r>
    </w:p>
    <w:p w:rsidR="003E5556" w:rsidRPr="003C2D97" w:rsidRDefault="003E5556" w:rsidP="005E1970">
      <w:pPr>
        <w:pStyle w:val="ListParagraph"/>
        <w:numPr>
          <w:ilvl w:val="0"/>
          <w:numId w:val="6"/>
        </w:numPr>
        <w:jc w:val="both"/>
        <w:rPr>
          <w:lang w:val="en-US"/>
        </w:rPr>
      </w:pPr>
      <w:r w:rsidRPr="003C2D97">
        <w:rPr>
          <w:lang w:val="en-US"/>
        </w:rPr>
        <w:t xml:space="preserve">python </w:t>
      </w:r>
      <w:proofErr w:type="spellStart"/>
      <w:r w:rsidRPr="003C2D97">
        <w:rPr>
          <w:lang w:val="en-US"/>
        </w:rPr>
        <w:t>highcharts</w:t>
      </w:r>
      <w:proofErr w:type="spellEnd"/>
    </w:p>
    <w:p w:rsidR="003E5556" w:rsidRPr="003C2D97" w:rsidRDefault="003E5556" w:rsidP="005E1970">
      <w:pPr>
        <w:pStyle w:val="ListParagraph"/>
        <w:numPr>
          <w:ilvl w:val="0"/>
          <w:numId w:val="6"/>
        </w:numPr>
        <w:jc w:val="both"/>
        <w:rPr>
          <w:lang w:val="en-US"/>
        </w:rPr>
      </w:pPr>
      <w:proofErr w:type="spellStart"/>
      <w:r w:rsidRPr="003C2D97">
        <w:rPr>
          <w:lang w:val="en-US"/>
        </w:rPr>
        <w:t>argparse</w:t>
      </w:r>
      <w:proofErr w:type="spellEnd"/>
    </w:p>
    <w:p w:rsidR="003E5556" w:rsidRPr="003C2D97" w:rsidRDefault="003E5556" w:rsidP="005E1970">
      <w:pPr>
        <w:pStyle w:val="ListParagraph"/>
        <w:numPr>
          <w:ilvl w:val="0"/>
          <w:numId w:val="6"/>
        </w:numPr>
        <w:jc w:val="both"/>
        <w:rPr>
          <w:lang w:val="en-US"/>
        </w:rPr>
      </w:pPr>
      <w:r w:rsidRPr="003C2D97">
        <w:rPr>
          <w:lang w:val="en-US"/>
        </w:rPr>
        <w:t>electron</w:t>
      </w:r>
    </w:p>
    <w:p w:rsidR="00211D5D" w:rsidRPr="003C2D97" w:rsidRDefault="00211D5D" w:rsidP="005E1970">
      <w:pPr>
        <w:jc w:val="both"/>
      </w:pPr>
    </w:p>
    <w:p w:rsidR="00211D5D" w:rsidRPr="003C2D97" w:rsidRDefault="00211D5D" w:rsidP="005E1970">
      <w:pPr>
        <w:jc w:val="both"/>
        <w:rPr>
          <w:rFonts w:asciiTheme="majorHAnsi" w:eastAsiaTheme="majorEastAsia" w:hAnsiTheme="majorHAnsi" w:cstheme="majorBidi"/>
          <w:sz w:val="32"/>
          <w:szCs w:val="32"/>
        </w:rPr>
      </w:pPr>
      <w:r w:rsidRPr="003C2D97">
        <w:br w:type="page"/>
      </w:r>
    </w:p>
    <w:p w:rsidR="005557FC" w:rsidRPr="003C2D97" w:rsidRDefault="005557FC" w:rsidP="005E1970">
      <w:pPr>
        <w:jc w:val="both"/>
      </w:pPr>
    </w:p>
    <w:p w:rsidR="00CD4C9A" w:rsidRPr="003C2D97" w:rsidRDefault="00CD4C9A" w:rsidP="005E1970">
      <w:pPr>
        <w:jc w:val="both"/>
      </w:pPr>
    </w:p>
    <w:sectPr w:rsidR="00CD4C9A" w:rsidRPr="003C2D9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1685D"/>
    <w:multiLevelType w:val="hybridMultilevel"/>
    <w:tmpl w:val="EFE81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294DE5"/>
    <w:multiLevelType w:val="hybridMultilevel"/>
    <w:tmpl w:val="4148E1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0AE3C6D"/>
    <w:multiLevelType w:val="hybridMultilevel"/>
    <w:tmpl w:val="3B521B7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D8A05A7"/>
    <w:multiLevelType w:val="hybridMultilevel"/>
    <w:tmpl w:val="EEBC4E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BED3A65"/>
    <w:multiLevelType w:val="hybridMultilevel"/>
    <w:tmpl w:val="2F7ABA4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DDC5F4A"/>
    <w:multiLevelType w:val="hybridMultilevel"/>
    <w:tmpl w:val="BB6C97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7334000"/>
    <w:multiLevelType w:val="hybridMultilevel"/>
    <w:tmpl w:val="C3AC2514"/>
    <w:lvl w:ilvl="0" w:tplc="0C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5C50B6"/>
    <w:multiLevelType w:val="hybridMultilevel"/>
    <w:tmpl w:val="59FA30BC"/>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num w:numId="1">
    <w:abstractNumId w:val="7"/>
  </w:num>
  <w:num w:numId="2">
    <w:abstractNumId w:val="4"/>
  </w:num>
  <w:num w:numId="3">
    <w:abstractNumId w:val="6"/>
  </w:num>
  <w:num w:numId="4">
    <w:abstractNumId w:val="1"/>
  </w:num>
  <w:num w:numId="5">
    <w:abstractNumId w:val="5"/>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6CF"/>
    <w:rsid w:val="00014631"/>
    <w:rsid w:val="00024FA1"/>
    <w:rsid w:val="00067E09"/>
    <w:rsid w:val="00076E32"/>
    <w:rsid w:val="00090CA3"/>
    <w:rsid w:val="000C0408"/>
    <w:rsid w:val="000F356B"/>
    <w:rsid w:val="00115012"/>
    <w:rsid w:val="001625D3"/>
    <w:rsid w:val="00166409"/>
    <w:rsid w:val="001E079C"/>
    <w:rsid w:val="00211D5D"/>
    <w:rsid w:val="002708F9"/>
    <w:rsid w:val="00283078"/>
    <w:rsid w:val="0030769A"/>
    <w:rsid w:val="00310650"/>
    <w:rsid w:val="003215E5"/>
    <w:rsid w:val="003555DF"/>
    <w:rsid w:val="00370517"/>
    <w:rsid w:val="00377190"/>
    <w:rsid w:val="00381785"/>
    <w:rsid w:val="003C2D97"/>
    <w:rsid w:val="003E5556"/>
    <w:rsid w:val="00446F50"/>
    <w:rsid w:val="00483709"/>
    <w:rsid w:val="004B71EB"/>
    <w:rsid w:val="004D1F94"/>
    <w:rsid w:val="004D23C0"/>
    <w:rsid w:val="0052671A"/>
    <w:rsid w:val="0053084D"/>
    <w:rsid w:val="005557FC"/>
    <w:rsid w:val="0056679F"/>
    <w:rsid w:val="005B6F42"/>
    <w:rsid w:val="005C2745"/>
    <w:rsid w:val="005C3DDE"/>
    <w:rsid w:val="005E1970"/>
    <w:rsid w:val="005F3A3A"/>
    <w:rsid w:val="0064483D"/>
    <w:rsid w:val="006A065C"/>
    <w:rsid w:val="006A3272"/>
    <w:rsid w:val="006C46CF"/>
    <w:rsid w:val="00745DFC"/>
    <w:rsid w:val="00753233"/>
    <w:rsid w:val="007C7040"/>
    <w:rsid w:val="007E44F5"/>
    <w:rsid w:val="007F59DD"/>
    <w:rsid w:val="0083309D"/>
    <w:rsid w:val="0085215E"/>
    <w:rsid w:val="00880157"/>
    <w:rsid w:val="008C7591"/>
    <w:rsid w:val="008E3DB0"/>
    <w:rsid w:val="008E509B"/>
    <w:rsid w:val="00905F94"/>
    <w:rsid w:val="009266B5"/>
    <w:rsid w:val="0093014C"/>
    <w:rsid w:val="0094253C"/>
    <w:rsid w:val="0096141E"/>
    <w:rsid w:val="009A4E1F"/>
    <w:rsid w:val="00A25146"/>
    <w:rsid w:val="00AA3A0A"/>
    <w:rsid w:val="00AD7553"/>
    <w:rsid w:val="00B02A40"/>
    <w:rsid w:val="00B377A4"/>
    <w:rsid w:val="00B77B72"/>
    <w:rsid w:val="00B83348"/>
    <w:rsid w:val="00B87802"/>
    <w:rsid w:val="00B92896"/>
    <w:rsid w:val="00BA64EA"/>
    <w:rsid w:val="00BD2438"/>
    <w:rsid w:val="00C403FF"/>
    <w:rsid w:val="00CA101F"/>
    <w:rsid w:val="00CA13C7"/>
    <w:rsid w:val="00CA5352"/>
    <w:rsid w:val="00CD4C9A"/>
    <w:rsid w:val="00CD5F05"/>
    <w:rsid w:val="00CF25DD"/>
    <w:rsid w:val="00D02F73"/>
    <w:rsid w:val="00D02F9D"/>
    <w:rsid w:val="00DC054B"/>
    <w:rsid w:val="00DC1515"/>
    <w:rsid w:val="00DC76A4"/>
    <w:rsid w:val="00DE7D77"/>
    <w:rsid w:val="00E11838"/>
    <w:rsid w:val="00E303B3"/>
    <w:rsid w:val="00E52A14"/>
    <w:rsid w:val="00E95570"/>
    <w:rsid w:val="00EC53AF"/>
    <w:rsid w:val="00F16CD2"/>
    <w:rsid w:val="00F30DF2"/>
    <w:rsid w:val="00F5422B"/>
    <w:rsid w:val="00F617A9"/>
    <w:rsid w:val="00F93A97"/>
    <w:rsid w:val="00FD2B01"/>
    <w:rsid w:val="00FE32BC"/>
    <w:rsid w:val="00FE38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96B67"/>
  <w15:chartTrackingRefBased/>
  <w15:docId w15:val="{5113E693-198B-4467-A53C-A7DC21F97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6F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01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59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015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F59D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05F94"/>
    <w:pPr>
      <w:ind w:left="720"/>
      <w:contextualSpacing/>
    </w:pPr>
  </w:style>
  <w:style w:type="character" w:customStyle="1" w:styleId="Heading1Char">
    <w:name w:val="Heading 1 Char"/>
    <w:basedOn w:val="DefaultParagraphFont"/>
    <w:link w:val="Heading1"/>
    <w:uiPriority w:val="9"/>
    <w:rsid w:val="005B6F4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708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8F9"/>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2708F9"/>
    <w:rPr>
      <w:i/>
      <w:iCs/>
    </w:rPr>
  </w:style>
  <w:style w:type="paragraph" w:styleId="Bibliography">
    <w:name w:val="Bibliography"/>
    <w:basedOn w:val="Normal"/>
    <w:next w:val="Normal"/>
    <w:uiPriority w:val="37"/>
    <w:unhideWhenUsed/>
    <w:rsid w:val="00E52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72795">
      <w:bodyDiv w:val="1"/>
      <w:marLeft w:val="0"/>
      <w:marRight w:val="0"/>
      <w:marTop w:val="0"/>
      <w:marBottom w:val="0"/>
      <w:divBdr>
        <w:top w:val="none" w:sz="0" w:space="0" w:color="auto"/>
        <w:left w:val="none" w:sz="0" w:space="0" w:color="auto"/>
        <w:bottom w:val="none" w:sz="0" w:space="0" w:color="auto"/>
        <w:right w:val="none" w:sz="0" w:space="0" w:color="auto"/>
      </w:divBdr>
    </w:div>
    <w:div w:id="116267340">
      <w:bodyDiv w:val="1"/>
      <w:marLeft w:val="0"/>
      <w:marRight w:val="0"/>
      <w:marTop w:val="0"/>
      <w:marBottom w:val="0"/>
      <w:divBdr>
        <w:top w:val="none" w:sz="0" w:space="0" w:color="auto"/>
        <w:left w:val="none" w:sz="0" w:space="0" w:color="auto"/>
        <w:bottom w:val="none" w:sz="0" w:space="0" w:color="auto"/>
        <w:right w:val="none" w:sz="0" w:space="0" w:color="auto"/>
      </w:divBdr>
    </w:div>
    <w:div w:id="195124839">
      <w:bodyDiv w:val="1"/>
      <w:marLeft w:val="0"/>
      <w:marRight w:val="0"/>
      <w:marTop w:val="0"/>
      <w:marBottom w:val="0"/>
      <w:divBdr>
        <w:top w:val="none" w:sz="0" w:space="0" w:color="auto"/>
        <w:left w:val="none" w:sz="0" w:space="0" w:color="auto"/>
        <w:bottom w:val="none" w:sz="0" w:space="0" w:color="auto"/>
        <w:right w:val="none" w:sz="0" w:space="0" w:color="auto"/>
      </w:divBdr>
    </w:div>
    <w:div w:id="436994395">
      <w:bodyDiv w:val="1"/>
      <w:marLeft w:val="0"/>
      <w:marRight w:val="0"/>
      <w:marTop w:val="0"/>
      <w:marBottom w:val="0"/>
      <w:divBdr>
        <w:top w:val="none" w:sz="0" w:space="0" w:color="auto"/>
        <w:left w:val="none" w:sz="0" w:space="0" w:color="auto"/>
        <w:bottom w:val="none" w:sz="0" w:space="0" w:color="auto"/>
        <w:right w:val="none" w:sz="0" w:space="0" w:color="auto"/>
      </w:divBdr>
    </w:div>
    <w:div w:id="450395015">
      <w:bodyDiv w:val="1"/>
      <w:marLeft w:val="0"/>
      <w:marRight w:val="0"/>
      <w:marTop w:val="0"/>
      <w:marBottom w:val="0"/>
      <w:divBdr>
        <w:top w:val="none" w:sz="0" w:space="0" w:color="auto"/>
        <w:left w:val="none" w:sz="0" w:space="0" w:color="auto"/>
        <w:bottom w:val="none" w:sz="0" w:space="0" w:color="auto"/>
        <w:right w:val="none" w:sz="0" w:space="0" w:color="auto"/>
      </w:divBdr>
    </w:div>
    <w:div w:id="1074623873">
      <w:bodyDiv w:val="1"/>
      <w:marLeft w:val="0"/>
      <w:marRight w:val="0"/>
      <w:marTop w:val="0"/>
      <w:marBottom w:val="0"/>
      <w:divBdr>
        <w:top w:val="none" w:sz="0" w:space="0" w:color="auto"/>
        <w:left w:val="none" w:sz="0" w:space="0" w:color="auto"/>
        <w:bottom w:val="none" w:sz="0" w:space="0" w:color="auto"/>
        <w:right w:val="none" w:sz="0" w:space="0" w:color="auto"/>
      </w:divBdr>
    </w:div>
    <w:div w:id="1182087993">
      <w:bodyDiv w:val="1"/>
      <w:marLeft w:val="0"/>
      <w:marRight w:val="0"/>
      <w:marTop w:val="0"/>
      <w:marBottom w:val="0"/>
      <w:divBdr>
        <w:top w:val="none" w:sz="0" w:space="0" w:color="auto"/>
        <w:left w:val="none" w:sz="0" w:space="0" w:color="auto"/>
        <w:bottom w:val="none" w:sz="0" w:space="0" w:color="auto"/>
        <w:right w:val="none" w:sz="0" w:space="0" w:color="auto"/>
      </w:divBdr>
    </w:div>
    <w:div w:id="1257717077">
      <w:bodyDiv w:val="1"/>
      <w:marLeft w:val="0"/>
      <w:marRight w:val="0"/>
      <w:marTop w:val="0"/>
      <w:marBottom w:val="0"/>
      <w:divBdr>
        <w:top w:val="none" w:sz="0" w:space="0" w:color="auto"/>
        <w:left w:val="none" w:sz="0" w:space="0" w:color="auto"/>
        <w:bottom w:val="none" w:sz="0" w:space="0" w:color="auto"/>
        <w:right w:val="none" w:sz="0" w:space="0" w:color="auto"/>
      </w:divBdr>
    </w:div>
    <w:div w:id="130496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Doc18</b:Tag>
    <b:SourceType>Report</b:SourceType>
    <b:Guid>{7A8BE3E7-877D-4D98-9A05-1395C27131F8}</b:Guid>
    <b:Title>Técnicas Estadísticas en Minería de Textos</b:Title>
    <b:Year>2018</b:Year>
    <b:City>Sevilla</b:City>
    <b:Publisher>Universidad de Sevilla</b:Publisher>
    <b:Author>
      <b:Author>
        <b:NameList>
          <b:Person>
            <b:Last>Doctor Bracho</b:Last>
            <b:Middle>Auxiliadors</b:Middle>
            <b:First>Elena </b:First>
          </b:Person>
        </b:NameList>
      </b:Author>
    </b:Author>
    <b:RefOrder>1</b:RefOrder>
  </b:Source>
</b:Sources>
</file>

<file path=customXml/itemProps1.xml><?xml version="1.0" encoding="utf-8"?>
<ds:datastoreItem xmlns:ds="http://schemas.openxmlformats.org/officeDocument/2006/customXml" ds:itemID="{CB6671BF-BDC6-4ED0-8DEA-8D4549224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2736</Words>
  <Characters>15052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Bestard</dc:creator>
  <cp:keywords/>
  <dc:description/>
  <cp:lastModifiedBy>Elias Bestard</cp:lastModifiedBy>
  <cp:revision>2</cp:revision>
  <cp:lastPrinted>2019-05-09T20:00:00Z</cp:lastPrinted>
  <dcterms:created xsi:type="dcterms:W3CDTF">2019-05-14T13:21:00Z</dcterms:created>
  <dcterms:modified xsi:type="dcterms:W3CDTF">2019-05-14T13:21:00Z</dcterms:modified>
</cp:coreProperties>
</file>