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rPr/>
      </w:pPr>
      <w:r>
        <w:rPr/>
      </w:r>
    </w:p>
    <w:p>
      <w:pPr>
        <w:pStyle w:val="Ttulododocumento"/>
        <w:ind w:right="0" w:hanging="0"/>
        <w:jc w:val="center"/>
        <w:rPr>
          <w:b/>
          <w:b/>
          <w:sz w:val="44"/>
          <w:szCs w:val="44"/>
        </w:rPr>
      </w:pPr>
      <w:bookmarkStart w:id="0" w:name="_py8xt654nr7u"/>
      <w:bookmarkEnd w:id="0"/>
      <w:r>
        <w:rPr>
          <w:b/>
          <w:sz w:val="44"/>
          <w:szCs w:val="44"/>
        </w:rPr>
        <w:t>UNATI, NPD e DIN desenvolvem sistema para gestão de alunos 60+</w:t>
      </w:r>
    </w:p>
    <w:p>
      <w:pPr>
        <w:pStyle w:val="LOnormal"/>
        <w:rPr/>
      </w:pPr>
      <w:r>
        <w:rPr/>
      </w:r>
    </w:p>
    <w:p>
      <w:pPr>
        <w:pStyle w:val="LOnormal"/>
        <w:jc w:val="both"/>
        <w:rPr/>
      </w:pPr>
      <w:r>
        <w:rPr/>
        <w:t xml:space="preserve">A Universidade Aberta à Terceira Idade (Unati), trabalhando em conjunto com o Núcleo de Processamento de Dados (NPD) e com o Departamento de Informática (DIN), iniciou, neste dia 18/04/2024, a gestão das matrículas e registros de seus alunos 60+ por meio de um novo sistema informatizado. </w:t>
      </w:r>
    </w:p>
    <w:p>
      <w:pPr>
        <w:pStyle w:val="LOnormal"/>
        <w:jc w:val="both"/>
        <w:rPr/>
      </w:pPr>
      <w:r>
        <w:rPr/>
      </w:r>
    </w:p>
    <w:p>
      <w:pPr>
        <w:pStyle w:val="LOnormal"/>
        <w:jc w:val="center"/>
        <w:rPr/>
      </w:pPr>
      <w:r>
        <w:rPr/>
        <w:drawing>
          <wp:inline distT="0" distB="0" distL="0" distR="0">
            <wp:extent cx="4662170" cy="3166745"/>
            <wp:effectExtent l="0" t="0" r="0" b="0"/>
            <wp:docPr id="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170" cy="3166745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LOnormal"/>
        <w:jc w:val="both"/>
        <w:rPr/>
      </w:pPr>
      <w:r>
        <w:rPr/>
      </w:r>
    </w:p>
    <w:p>
      <w:pPr>
        <w:pStyle w:val="LOnormal"/>
        <w:jc w:val="both"/>
        <w:rPr/>
      </w:pPr>
      <w:r>
        <w:rPr/>
        <w:t xml:space="preserve">Este sistema fornece opções para o aluno fazer sua inscrição de forma on-line nas disciplinas oferecidas pela UNATI. Quando as vagas são preenchidas, o sistema insere o aluno em uma lista de espera. O Gestor, por sua vez, pode cadastrar disciplinas, turmas, professores, matricular inscritos, controlar frequência, enviar e-mails em massa e emitir relatórios gerenciais. Ao se cadastrar, o aluno da UNATI receberá um e-mail institucional, iniciando com “un”, semelhante ao que ocorre com os alunos da graduação, que têm seus e-mails identificados com “ra”, e com os alunos da pós-graduação, cujos e-mails têm início com “pg”. O sistema foi desenvolvido por meio de técnicas modernas, criando layouts limpos, estrutura intuitiva e permitindo a sua execução a partir de computador </w:t>
      </w:r>
      <w:r>
        <w:rPr>
          <w:i/>
        </w:rPr>
        <w:t>desktop</w:t>
      </w:r>
      <w:r>
        <w:rPr/>
        <w:t xml:space="preserve">,  </w:t>
      </w:r>
      <w:r>
        <w:rPr>
          <w:i/>
        </w:rPr>
        <w:t>tablet</w:t>
      </w:r>
      <w:r>
        <w:rPr/>
        <w:t xml:space="preserve"> ou  </w:t>
      </w:r>
      <w:r>
        <w:rPr>
          <w:i/>
        </w:rPr>
        <w:t>smartphone</w:t>
      </w:r>
      <w:r>
        <w:rPr/>
        <w:t xml:space="preserve">. </w:t>
      </w:r>
    </w:p>
    <w:p>
      <w:pPr>
        <w:pStyle w:val="LOnormal"/>
        <w:jc w:val="both"/>
        <w:rPr/>
      </w:pPr>
      <w:r>
        <w:rPr/>
      </w:r>
    </w:p>
    <w:p>
      <w:pPr>
        <w:pStyle w:val="LOnormal"/>
        <w:jc w:val="both"/>
        <w:rPr/>
      </w:pPr>
      <w:r>
        <w:rPr/>
        <w:t xml:space="preserve">O </w:t>
      </w:r>
      <w:r>
        <w:rPr>
          <w:i/>
        </w:rPr>
        <w:t>ticket</w:t>
      </w:r>
      <w:r>
        <w:rPr/>
        <w:t xml:space="preserve"> inicial solicitando o sistema, que pode ser classificado como de médio a pequeno porte, foi criado pelo sistema </w:t>
      </w:r>
      <w:r>
        <w:rPr>
          <w:i/>
        </w:rPr>
        <w:t>Redmine</w:t>
      </w:r>
      <w:r>
        <w:rPr/>
        <w:t xml:space="preserve">, em 10/08/2023 e, portanto, foi planejado, programado, testado e implantado em aproximadamente sete meses. Este trabalho envolveu sete servidores do NPD: o chefe da divisão de desenvolvimento Prof. Dr. Elias Carvalho, o analista de requisitos Grad. Wagner Silva, o analista sênior MSc. Alison Freitas, os administradores de banco de dados MSc. Luiz César de Mello e Esp. Carlos Kume, o administrador de infraestrutura de </w:t>
      </w:r>
      <w:r>
        <w:rPr>
          <w:i/>
        </w:rPr>
        <w:t>software</w:t>
      </w:r>
      <w:r>
        <w:rPr/>
        <w:t xml:space="preserve"> Esp. Marcelo Donatão e o administrador de infraestrutura de rede MSc. Antonio Martins. Da UNATI, participaram quatro servidoras: as professoras Dr.ª Terezinha Oliveira e  Dr.ª Maria Terezinha Bellanda Galuch, a servidora Esp. Cecília Remolli e a estagiária Isabela Araujo. O Departamento de Informática (DIN) teve duas pessoas envolvidas neste projeto: a Prof.ª Dr.ª Raqueline Penteado e a aluna Paula Torres, do Curso de Ciência da Computação que, atuando como estagiária da UNATI no NPD, programou todo o sistema. </w:t>
      </w:r>
    </w:p>
    <w:p>
      <w:pPr>
        <w:pStyle w:val="LOnormal"/>
        <w:jc w:val="both"/>
        <w:rPr/>
      </w:pPr>
      <w:r>
        <w:rPr/>
      </w:r>
    </w:p>
    <w:p>
      <w:pPr>
        <w:pStyle w:val="LOnormal"/>
        <w:jc w:val="center"/>
        <w:rPr/>
      </w:pPr>
      <w:r>
        <w:rPr/>
        <w:drawing>
          <wp:inline distT="0" distB="0" distL="0" distR="0">
            <wp:extent cx="4381500" cy="3284220"/>
            <wp:effectExtent l="0" t="0" r="0" b="0"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jc w:val="center"/>
        <w:rPr>
          <w:sz w:val="16"/>
          <w:szCs w:val="16"/>
        </w:rPr>
      </w:pPr>
      <w:r>
        <w:rPr>
          <w:sz w:val="16"/>
          <w:szCs w:val="16"/>
        </w:rPr>
        <w:t>Wagner Silva, Elias Carvalho, Paula Torres, Maria Terezinha Bellanda Galuch, Terezinha Oliveira</w:t>
      </w:r>
    </w:p>
    <w:p>
      <w:pPr>
        <w:pStyle w:val="LOnormal"/>
        <w:jc w:val="center"/>
        <w:rPr/>
      </w:pPr>
      <w:r>
        <w:rPr/>
      </w:r>
    </w:p>
    <w:p>
      <w:pPr>
        <w:pStyle w:val="LOnormal"/>
        <w:jc w:val="both"/>
        <w:rPr>
          <w:strike/>
        </w:rPr>
      </w:pPr>
      <w:r>
        <w:rPr/>
        <w:t xml:space="preserve">O NPD, dirigido pelo servidor Esp. Helcio do Prado, atualmente tem um Programa para estagiários de Programação, por meio do qual treina, orienta e os auxilia, visando prepará-los para o mercado de trabalho. Como é possível observar, o desenvolvimento de um sistema, independentemente da sua complexidade e tamanho, necessita, na sua base, de muito trabalho coletivo,  para posterior execução. </w:t>
      </w:r>
    </w:p>
    <w:p>
      <w:pPr>
        <w:pStyle w:val="LOnormal"/>
        <w:jc w:val="both"/>
        <w:rPr/>
      </w:pPr>
      <w:r>
        <w:rPr/>
      </w:r>
    </w:p>
    <w:p>
      <w:pPr>
        <w:pStyle w:val="LOnormal"/>
        <w:jc w:val="both"/>
        <w:rPr/>
      </w:pPr>
      <w:r>
        <w:rPr/>
        <w:t xml:space="preserve">O sucesso deste projeto deve-se a essa integração. Agradecemos a todos os envolvidos no projeto, que trabalham por uma UEM melhor. É preciso lembrar que todos são servidores públicos e, como tais, têm o compromisso de agir em prol do bem público. O sistema, ora elaborado e disponibilizado à Unati e aos demais setores que dele necessitarem, evidencia e exemplifica o trabalho dos servidores públicos da Universidade Estadual de Maringá. O acesso ao novo sistema pode ser feito pelo link: </w:t>
      </w:r>
      <w:hyperlink r:id="rId4">
        <w:r>
          <w:rPr>
            <w:color w:val="1155CC"/>
            <w:u w:val="single"/>
          </w:rPr>
          <w:t>https://www.npd.uem.br/unati/</w:t>
        </w:r>
      </w:hyperlink>
      <w:r>
        <w:rPr/>
        <w:t>.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tulo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Ttulo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Ttulo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Ttulo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Ttulo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Ttulo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tulododocumento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tulo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www.npd.uem.br/unati/" TargetMode="Externa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LibreOffice/6.4.7.2$Linux_X86_64 LibreOffice_project/40$Build-2</Application>
  <Pages>2</Pages>
  <Words>497</Words>
  <Characters>2747</Characters>
  <CharactersWithSpaces>3245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pt-BR</dc:language>
  <cp:lastModifiedBy/>
  <dcterms:modified xsi:type="dcterms:W3CDTF">2024-04-18T10:37:34Z</dcterms:modified>
  <cp:revision>2</cp:revision>
  <dc:subject/>
  <dc:title/>
</cp:coreProperties>
</file>