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keepNext w:val="true"/>
        <w:keepLines/>
        <w:widowControl/>
        <w:numPr>
          <w:ilvl w:val="0"/>
          <w:numId w:val="0"/>
        </w:numPr>
        <w:pBdr/>
        <w:shd w:val="clear" w:fill="auto"/>
        <w:spacing w:lineRule="auto" w:line="360" w:before="240" w:after="12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i85nf0tmbj9r"/>
      <w:bookmarkEnd w:id="0"/>
      <w:r>
        <w:rPr>
          <w:rFonts w:eastAsia="Times New Roman" w:cs="Times New Roman"/>
          <w:b/>
          <w:sz w:val="28"/>
          <w:szCs w:val="28"/>
        </w:rPr>
        <w:t>DICIONÁRIO DE DADOS</w:t>
      </w:r>
      <w:r>
        <w:rPr>
          <w:rFonts w:eastAsia="Times New Roman" w:cs="Times New Roman"/>
          <w:b/>
          <w:sz w:val="28"/>
          <w:szCs w:val="28"/>
        </w:rPr>
        <w:t>-SISTEMA DE AGENDAMENTO ONLINE PARA SESMT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360" w:before="240" w:after="120"/>
        <w:ind w:left="720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Esquema: SMT</w:t>
      </w:r>
    </w:p>
    <w:p>
      <w:pPr>
        <w:pStyle w:val="Normal1"/>
        <w:rPr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-55245</wp:posOffset>
            </wp:positionH>
            <wp:positionV relativeFrom="paragraph">
              <wp:posOffset>83820</wp:posOffset>
            </wp:positionV>
            <wp:extent cx="6121400" cy="493839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3"/>
        <w:tblW w:w="954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893"/>
        <w:gridCol w:w="5646"/>
      </w:tblGrid>
      <w:tr>
        <w:trPr>
          <w:trHeight w:val="57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  <w:sz w:val="24"/>
                <w:szCs w:val="24"/>
              </w:rPr>
              <w:t>Dicionário de Dados</w:t>
            </w:r>
          </w:p>
        </w:tc>
      </w:tr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SMT_PESSOA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NU_CPF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Varchar(14)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NM_PESSOA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NU_FONE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Varchar(11)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DE_EMAIL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DE_STATUS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Integer-(0) Inativo, (1) Ativo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DE_PERFIL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Integer-(1) Administrador, (2) Secretária, (3) Médico, (4) Paciente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DE_SENHA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Varchar(50)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inserção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alteração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SMT_PESSOA_MEDICO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CD_PESSOA_MEDICO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NU_CRM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Varchar(10)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inserção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alteração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SMT_AGENDA_DATA_MEDICO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CD_AGENDA_DATA_MEDICO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CD_PESSOA_MEDICO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DT_DATA_AGENDA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inserção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alteração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SMT_AGENDA_HORÁRIO_MEDICO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CD_AGENDA_HORARIO_MEDICO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CD_AGENDA_DATA_MEDICO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Varchar(12)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CD_HORARIO_INICIAL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CD_HORARIO_FINAL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DE_STATUS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Integer-(0)-Livre, (1)-Agendado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inserção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alteração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5" w:hRule="atLeast"/>
        </w:trPr>
        <w:tc>
          <w:tcPr>
            <w:tcW w:w="95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00" w:val="clear"/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SMT_ATENDIMENTO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CD_ATENDIMENTO (PK)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CD_PESSOA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CD_AGENDAMENTO_STATUS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Integer-(1) Agendado, (2) Atendido, (3) Cancelado-SESMT, (4) Cancelado-Solicitante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CD_AGENDAMENTO_TIPO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Integer-(1) Interno, (2) Externo</w:t>
            </w:r>
          </w:p>
        </w:tc>
      </w:tr>
      <w:tr>
        <w:trPr>
          <w:trHeight w:val="620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CD_ATENDIMENTO_TIPO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Integer-(1) Consulta, (2) Exame Periódico, (3) Exame Admissional, (4) Exame Demissional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CD_AGENDA_HORARIO_MEDICO (FK)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Varchar(15)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DH_INSERIDO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inserção do registro)</w:t>
            </w:r>
          </w:p>
        </w:tc>
      </w:tr>
      <w:tr>
        <w:trPr>
          <w:trHeight w:val="455" w:hRule="atLeast"/>
        </w:trPr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DH_ATUALIZADO</w:t>
            </w:r>
          </w:p>
        </w:tc>
        <w:tc>
          <w:tcPr>
            <w:tcW w:w="5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 (Registra a data e hora de alteração do registro)</w:t>
            </w:r>
          </w:p>
        </w:tc>
      </w:tr>
    </w:tbl>
    <w:p>
      <w:pPr>
        <w:pStyle w:val="Normal1"/>
        <w:rPr>
          <w:b/>
          <w:b/>
        </w:rPr>
      </w:pPr>
      <w:r>
        <w:rPr/>
      </w:r>
    </w:p>
    <w:p>
      <w:pPr>
        <w:pStyle w:val="Normal1"/>
        <w:ind w:left="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"/>
      <w:footerReference w:type="default" r:id="rId4"/>
      <w:footerReference w:type="first" r:id="rId5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  <w:ind w:left="720" w:right="-607" w:hanging="360"/>
      <w:jc w:val="both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360" w:before="240" w:after="120"/>
      <w:ind w:left="720" w:hanging="360"/>
    </w:pPr>
    <w:rPr>
      <w:rFonts w:ascii="Times New Roman" w:hAnsi="Times New Roman" w:eastAsia="Times New Roman" w:cs="Times New Roman"/>
      <w:b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0" w:after="80"/>
      <w:ind w:left="720" w:hanging="360"/>
    </w:pPr>
    <w:rPr>
      <w:rFonts w:ascii="Times New Roman" w:hAnsi="Times New Roman" w:eastAsia="Times New Roman" w:cs="Times New Roman"/>
      <w:b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223</Words>
  <Characters>1634</Characters>
  <CharactersWithSpaces>1784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2023-10-19T08:02:52Z</dcterms:modified>
  <cp:revision>2</cp:revision>
  <dc:subject/>
  <dc:title/>
</cp:coreProperties>
</file>