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left"/>
        <w:rPr>
          <w:rFonts w:ascii="TiMES NEW ROMAN" w:hAnsi="TiMES NEW ROMAN"/>
          <w:sz w:val="24"/>
          <w:szCs w:val="24"/>
        </w:rPr>
      </w:pPr>
      <w:r>
        <w:rPr>
          <w:rFonts w:ascii="TiMES NEW ROMAN" w:hAnsi="TiMES NEW ROMAN"/>
          <w:b/>
          <w:sz w:val="24"/>
          <w:szCs w:val="24"/>
        </w:rPr>
        <w:t>Excelentíssimo Senhor Doutor Juiz de Direito da no 5a Vara Cível da Comarca de Maringá -</w:t>
      </w:r>
    </w:p>
    <w:p>
      <w:pPr>
        <w:pStyle w:val="Normal"/>
        <w:spacing w:lineRule="auto" w:line="240"/>
        <w:jc w:val="left"/>
        <w:rPr>
          <w:rFonts w:ascii="TiMES NEW ROMAN" w:hAnsi="TiMES NEW ROMAN"/>
          <w:sz w:val="24"/>
          <w:szCs w:val="24"/>
        </w:rPr>
      </w:pPr>
      <w:r>
        <w:rPr>
          <w:rFonts w:ascii="TiMES NEW ROMAN" w:hAnsi="TiMES NEW ROMAN"/>
          <w:b/>
          <w:sz w:val="24"/>
          <w:szCs w:val="24"/>
        </w:rPr>
        <w:t xml:space="preserve">Estado do Paraná, Dr Rafael Altoé.  </w:t>
      </w:r>
    </w:p>
    <w:p>
      <w:pPr>
        <w:pStyle w:val="Normal"/>
        <w:spacing w:lineRule="auto" w:line="240"/>
        <w:rPr>
          <w:rFonts w:ascii="TiMES NEW ROMAN" w:hAnsi="TiMES NEW ROMAN"/>
          <w:sz w:val="24"/>
          <w:szCs w:val="24"/>
          <w:highlight w:val="yellow"/>
        </w:rPr>
      </w:pPr>
      <w:r>
        <w:rPr>
          <w:rFonts w:ascii="TiMES NEW ROMAN" w:hAnsi="TiMES NEW ROMAN"/>
          <w:sz w:val="24"/>
          <w:szCs w:val="24"/>
          <w:highlight w:val="yellow"/>
        </w:rPr>
      </w:r>
    </w:p>
    <w:p>
      <w:pPr>
        <w:pStyle w:val="Normal"/>
        <w:spacing w:lineRule="auto" w:line="240"/>
        <w:rPr>
          <w:rFonts w:ascii="TiMES NEW ROMAN" w:hAnsi="TiMES NEW ROMAN"/>
          <w:sz w:val="24"/>
          <w:szCs w:val="24"/>
        </w:rPr>
      </w:pPr>
      <w:r>
        <w:rPr>
          <w:rFonts w:ascii="TiMES NEW ROMAN" w:hAnsi="TiMES NEW ROMAN"/>
          <w:sz w:val="24"/>
          <w:szCs w:val="24"/>
        </w:rPr>
        <w:t>Processo: 0018376-64.2020.8.16.0017</w:t>
      </w:r>
    </w:p>
    <w:p>
      <w:pPr>
        <w:pStyle w:val="Normal"/>
        <w:spacing w:lineRule="auto" w:line="240"/>
        <w:rPr>
          <w:rFonts w:ascii="TiMES NEW ROMAN" w:hAnsi="TiMES NEW ROMAN"/>
          <w:sz w:val="24"/>
          <w:szCs w:val="24"/>
        </w:rPr>
      </w:pPr>
      <w:r>
        <w:rPr>
          <w:rFonts w:ascii="TiMES NEW ROMAN" w:hAnsi="TiMES NEW ROMAN"/>
          <w:sz w:val="24"/>
          <w:szCs w:val="24"/>
        </w:rPr>
        <w:t>Classe Processual: Procedimento Comum Cível</w:t>
      </w:r>
    </w:p>
    <w:p>
      <w:pPr>
        <w:pStyle w:val="Normal"/>
        <w:spacing w:lineRule="auto" w:line="240"/>
        <w:rPr>
          <w:rFonts w:ascii="TiMES NEW ROMAN" w:hAnsi="TiMES NEW ROMAN"/>
          <w:sz w:val="24"/>
          <w:szCs w:val="24"/>
        </w:rPr>
      </w:pPr>
      <w:r>
        <w:rPr>
          <w:rFonts w:ascii="TiMES NEW ROMAN" w:hAnsi="TiMES NEW ROMAN"/>
          <w:sz w:val="24"/>
          <w:szCs w:val="24"/>
        </w:rPr>
        <w:t>Assunto Principal: Indenização por Dano Material</w:t>
      </w:r>
    </w:p>
    <w:p>
      <w:pPr>
        <w:pStyle w:val="Normal"/>
        <w:spacing w:lineRule="auto" w:line="240"/>
        <w:rPr>
          <w:rFonts w:ascii="TiMES NEW ROMAN" w:hAnsi="TiMES NEW ROMAN"/>
          <w:sz w:val="24"/>
          <w:szCs w:val="24"/>
        </w:rPr>
      </w:pPr>
      <w:r>
        <w:rPr>
          <w:rFonts w:ascii="TiMES NEW ROMAN" w:hAnsi="TiMES NEW ROMAN"/>
          <w:sz w:val="24"/>
          <w:szCs w:val="24"/>
        </w:rPr>
        <w:t>Autor(s): AD AUGUSTA PER ANGUSTA LTDA - EPP</w:t>
      </w:r>
    </w:p>
    <w:p>
      <w:pPr>
        <w:pStyle w:val="Normal"/>
        <w:spacing w:lineRule="auto" w:line="240"/>
        <w:rPr>
          <w:rFonts w:ascii="TiMES NEW ROMAN" w:hAnsi="TiMES NEW ROMAN"/>
          <w:sz w:val="24"/>
          <w:szCs w:val="24"/>
        </w:rPr>
      </w:pPr>
      <w:r>
        <w:rPr>
          <w:rFonts w:ascii="TiMES NEW ROMAN" w:hAnsi="TiMES NEW ROMAN"/>
          <w:sz w:val="24"/>
          <w:szCs w:val="24"/>
        </w:rPr>
        <w:t>Réu(s): DB1 GLOBAL SOFTWARE S/A</w:t>
      </w:r>
    </w:p>
    <w:p>
      <w:pPr>
        <w:pStyle w:val="Normal"/>
        <w:spacing w:lineRule="auto" w:line="240"/>
        <w:jc w:val="center"/>
        <w:rPr>
          <w:rFonts w:ascii="TiMES NEW ROMAN" w:hAnsi="TiMES NEW ROMAN"/>
          <w:b w:val="false"/>
          <w:b w:val="false"/>
          <w:i w:val="false"/>
          <w:i w:val="false"/>
          <w:caps w:val="false"/>
          <w:smallCaps w:val="false"/>
          <w:color w:val="000000"/>
          <w:spacing w:val="0"/>
          <w:sz w:val="24"/>
          <w:szCs w:val="24"/>
          <w:highlight w:val="yellow"/>
          <w:lang w:eastAsia="en-US"/>
        </w:rPr>
      </w:pPr>
      <w:r>
        <w:rPr>
          <w:rFonts w:ascii="TiMES NEW ROMAN" w:hAnsi="TiMES NEW ROMAN"/>
          <w:b w:val="false"/>
          <w:i w:val="false"/>
          <w:caps w:val="false"/>
          <w:smallCaps w:val="false"/>
          <w:color w:val="000000"/>
          <w:spacing w:val="0"/>
          <w:sz w:val="24"/>
          <w:szCs w:val="24"/>
          <w:highlight w:val="yellow"/>
          <w:lang w:eastAsia="en-US"/>
        </w:rPr>
      </w:r>
    </w:p>
    <w:p>
      <w:pPr>
        <w:pStyle w:val="Normal"/>
        <w:spacing w:lineRule="auto" w:line="240"/>
        <w:jc w:val="both"/>
        <w:rPr>
          <w:rFonts w:ascii="TiMES NEW ROMAN" w:hAnsi="TiMES NEW ROMAN"/>
          <w:sz w:val="24"/>
          <w:szCs w:val="24"/>
        </w:rPr>
      </w:pPr>
      <w:r>
        <w:rPr>
          <w:rFonts w:ascii="TiMES NEW ROMAN" w:hAnsi="TiMES NEW ROMAN"/>
          <w:sz w:val="24"/>
          <w:szCs w:val="24"/>
        </w:rPr>
        <w:t xml:space="preserve">Objetivo: </w:t>
      </w:r>
      <w:r>
        <w:rPr>
          <w:rFonts w:ascii="TiMES NEW ROMAN" w:hAnsi="TiMES NEW ROMAN"/>
          <w:b/>
          <w:sz w:val="24"/>
          <w:szCs w:val="24"/>
        </w:rPr>
        <w:t>Agendar local, data e hora da perícia judicial.</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jc w:val="both"/>
        <w:rPr>
          <w:rFonts w:ascii="TiMES NEW ROMAN" w:hAnsi="TiMES NEW ROMAN"/>
        </w:rPr>
      </w:pPr>
      <w:r>
        <w:rPr>
          <w:rFonts w:ascii="TiMES NEW ROMAN" w:hAnsi="TiMES NEW ROMAN"/>
          <w:b w:val="false"/>
          <w:bCs w:val="false"/>
          <w:sz w:val="24"/>
          <w:szCs w:val="24"/>
        </w:rPr>
        <w:tab/>
        <w:t>Em atenção à decisão (Mov. 210.1) do Excelentíssimo Senhor Doutor Juiz de Direito da no 5a Vara Cível da Comarca de Maringá do Paraná, Dr Rafael Altoé, venho  mui respeitosamente, perante Vossa Excelência, nos autos desta ação, comunicar local, data e hora das 0</w:t>
      </w:r>
      <w:r>
        <w:rPr>
          <w:rFonts w:ascii="TiMES NEW ROMAN" w:hAnsi="TiMES NEW ROMAN"/>
          <w:b w:val="false"/>
          <w:bCs w:val="false"/>
          <w:sz w:val="24"/>
          <w:szCs w:val="24"/>
          <w:lang w:eastAsia="en-US"/>
        </w:rPr>
        <w:t>2</w:t>
      </w:r>
      <w:r>
        <w:rPr>
          <w:rFonts w:ascii="TiMES NEW ROMAN" w:hAnsi="TiMES NEW ROMAN"/>
          <w:b w:val="false"/>
          <w:bCs w:val="false"/>
          <w:sz w:val="24"/>
          <w:szCs w:val="24"/>
        </w:rPr>
        <w:t xml:space="preserve"> perícias iniciais a serem realizadas.  </w:t>
      </w:r>
    </w:p>
    <w:p>
      <w:pPr>
        <w:pStyle w:val="Normal"/>
        <w:spacing w:lineRule="auto" w:line="240"/>
        <w:jc w:val="both"/>
        <w:rPr>
          <w:sz w:val="24"/>
          <w:szCs w:val="24"/>
        </w:rPr>
      </w:pPr>
      <w:r>
        <w:rPr>
          <w:sz w:val="24"/>
          <w:szCs w:val="24"/>
        </w:rPr>
      </w:r>
    </w:p>
    <w:p>
      <w:pPr>
        <w:pStyle w:val="Normal"/>
        <w:numPr>
          <w:ilvl w:val="0"/>
          <w:numId w:val="2"/>
        </w:numPr>
        <w:spacing w:lineRule="auto" w:line="240"/>
        <w:jc w:val="both"/>
        <w:rPr>
          <w:rFonts w:ascii="TiMES NEW ROMAN" w:hAnsi="TiMES NEW ROMAN"/>
          <w:b/>
          <w:b/>
          <w:bCs/>
        </w:rPr>
      </w:pPr>
      <w:r>
        <w:rPr>
          <w:rFonts w:ascii="TiMES NEW ROMAN" w:hAnsi="TiMES NEW ROMAN"/>
          <w:b/>
          <w:bCs/>
          <w:color w:val="000000"/>
          <w:sz w:val="24"/>
          <w:szCs w:val="24"/>
          <w:lang w:eastAsia="en-US"/>
        </w:rPr>
        <w:t xml:space="preserve">Dia </w:t>
      </w:r>
      <w:r>
        <w:rPr>
          <w:rFonts w:eastAsia="Calibri" w:cs="Times New Roman" w:ascii="TiMES NEW ROMAN" w:hAnsi="TiMES NEW ROMAN"/>
          <w:b/>
          <w:bCs/>
          <w:color w:val="000000"/>
          <w:kern w:val="0"/>
          <w:sz w:val="24"/>
          <w:szCs w:val="24"/>
          <w:lang w:val="pt-BR" w:eastAsia="en-US" w:bidi="ar-SA"/>
        </w:rPr>
        <w:t>10</w:t>
      </w:r>
      <w:r>
        <w:rPr>
          <w:rFonts w:ascii="TiMES NEW ROMAN" w:hAnsi="TiMES NEW ROMAN"/>
          <w:b/>
          <w:bCs/>
          <w:color w:val="000000"/>
          <w:sz w:val="24"/>
          <w:szCs w:val="24"/>
          <w:lang w:eastAsia="en-US"/>
        </w:rPr>
        <w:t>/0</w:t>
      </w:r>
      <w:r>
        <w:rPr>
          <w:rFonts w:eastAsia="Calibri" w:cs="Times New Roman" w:ascii="TiMES NEW ROMAN" w:hAnsi="TiMES NEW ROMAN"/>
          <w:b/>
          <w:bCs/>
          <w:color w:val="000000"/>
          <w:kern w:val="0"/>
          <w:sz w:val="24"/>
          <w:szCs w:val="24"/>
          <w:lang w:val="pt-BR" w:eastAsia="en-US" w:bidi="ar-SA"/>
        </w:rPr>
        <w:t>5</w:t>
      </w:r>
      <w:r>
        <w:rPr>
          <w:rFonts w:ascii="TiMES NEW ROMAN" w:hAnsi="TiMES NEW ROMAN"/>
          <w:b/>
          <w:bCs/>
          <w:color w:val="000000"/>
          <w:sz w:val="24"/>
          <w:szCs w:val="24"/>
          <w:lang w:eastAsia="en-US"/>
        </w:rPr>
        <w:t>/2024 das 8:30 as 11:30 com a Autora (AD AUGUSTA PER ANGUSTA LTDA - EPP) em sua sede</w:t>
      </w:r>
    </w:p>
    <w:p>
      <w:pPr>
        <w:pStyle w:val="Normal"/>
        <w:numPr>
          <w:ilvl w:val="0"/>
          <w:numId w:val="2"/>
        </w:numPr>
        <w:spacing w:lineRule="auto" w:line="240"/>
        <w:jc w:val="both"/>
        <w:rPr>
          <w:rFonts w:ascii="TiMES NEW ROMAN" w:hAnsi="TiMES NEW ROMAN"/>
        </w:rPr>
      </w:pPr>
      <w:r>
        <w:rPr>
          <w:rFonts w:ascii="TiMES NEW ROMAN" w:hAnsi="TiMES NEW ROMAN"/>
          <w:b/>
          <w:bCs/>
          <w:color w:val="000000"/>
          <w:sz w:val="24"/>
          <w:szCs w:val="24"/>
          <w:lang w:eastAsia="en-US"/>
        </w:rPr>
        <w:t>Dia 1</w:t>
      </w:r>
      <w:r>
        <w:rPr>
          <w:rFonts w:eastAsia="Calibri" w:cs="Times New Roman" w:ascii="TiMES NEW ROMAN" w:hAnsi="TiMES NEW ROMAN"/>
          <w:b/>
          <w:bCs/>
          <w:color w:val="000000"/>
          <w:kern w:val="0"/>
          <w:sz w:val="24"/>
          <w:szCs w:val="24"/>
          <w:lang w:val="pt-BR" w:eastAsia="en-US" w:bidi="ar-SA"/>
        </w:rPr>
        <w:t>7</w:t>
      </w:r>
      <w:r>
        <w:rPr>
          <w:rFonts w:ascii="TiMES NEW ROMAN" w:hAnsi="TiMES NEW ROMAN"/>
          <w:b/>
          <w:bCs/>
          <w:color w:val="000000"/>
          <w:sz w:val="24"/>
          <w:szCs w:val="24"/>
          <w:lang w:eastAsia="en-US"/>
        </w:rPr>
        <w:t>/05/2024 das 8:30 as 11:30 com a Ré (DB1 GLOBAL SOFTWARE S/A) em sua sede</w:t>
      </w:r>
    </w:p>
    <w:p>
      <w:pPr>
        <w:pStyle w:val="Normal"/>
        <w:spacing w:lineRule="auto" w:line="240"/>
        <w:jc w:val="both"/>
        <w:rPr>
          <w:rFonts w:ascii="TiMES NEW ROMAN" w:hAnsi="TiMES NEW ROMAN"/>
          <w:sz w:val="24"/>
          <w:szCs w:val="24"/>
          <w:highlight w:val="yellow"/>
        </w:rPr>
      </w:pPr>
      <w:r>
        <w:rPr>
          <w:rFonts w:ascii="TiMES NEW ROMAN" w:hAnsi="TiMES NEW ROMAN"/>
          <w:sz w:val="24"/>
          <w:szCs w:val="24"/>
          <w:highlight w:val="yellow"/>
        </w:rPr>
      </w:r>
    </w:p>
    <w:p>
      <w:pPr>
        <w:pStyle w:val="ListParagraph"/>
        <w:numPr>
          <w:ilvl w:val="0"/>
          <w:numId w:val="1"/>
        </w:numPr>
        <w:spacing w:lineRule="auto" w:line="240"/>
        <w:jc w:val="both"/>
        <w:rPr>
          <w:rFonts w:ascii="TiMES NEW ROMAN" w:hAnsi="TiMES NEW ROMAN"/>
          <w:b/>
          <w:b/>
          <w:sz w:val="24"/>
          <w:szCs w:val="24"/>
        </w:rPr>
      </w:pPr>
      <w:bookmarkStart w:id="0" w:name="_Ref467167973"/>
      <w:r>
        <w:rPr>
          <w:rFonts w:ascii="TiMES NEW ROMAN" w:hAnsi="TiMES NEW ROMAN"/>
          <w:b/>
          <w:sz w:val="24"/>
          <w:szCs w:val="24"/>
        </w:rPr>
        <w:t>Do objeto da perícia</w:t>
      </w:r>
      <w:bookmarkEnd w:id="0"/>
    </w:p>
    <w:p>
      <w:pPr>
        <w:pStyle w:val="Normal"/>
        <w:spacing w:lineRule="auto" w:line="240"/>
        <w:jc w:val="both"/>
        <w:rPr>
          <w:rFonts w:ascii="TiMES NEW ROMAN" w:hAnsi="TiMES NEW ROMAN"/>
          <w:b/>
          <w:b/>
          <w:sz w:val="24"/>
          <w:szCs w:val="24"/>
        </w:rPr>
      </w:pPr>
      <w:r>
        <w:rPr>
          <w:rFonts w:ascii="TiMES NEW ROMAN" w:hAnsi="TiMES NEW ROMAN"/>
          <w:b/>
          <w:sz w:val="24"/>
          <w:szCs w:val="24"/>
        </w:rPr>
      </w:r>
    </w:p>
    <w:p>
      <w:pPr>
        <w:pStyle w:val="Normal"/>
        <w:spacing w:lineRule="auto" w:line="240"/>
        <w:ind w:left="0" w:right="0" w:firstLine="708"/>
        <w:jc w:val="both"/>
        <w:rPr>
          <w:rFonts w:ascii="TiMES NEW ROMAN" w:hAnsi="TiMES NEW ROMAN"/>
        </w:rPr>
      </w:pPr>
      <w:r>
        <w:rPr>
          <w:rFonts w:ascii="TiMES NEW ROMAN" w:hAnsi="TiMES NEW ROMAN"/>
          <w:color w:val="000000"/>
          <w:sz w:val="24"/>
          <w:szCs w:val="24"/>
          <w:lang w:eastAsia="en-US"/>
        </w:rPr>
        <w:t>O Perito, ao analisar os autos e demais documentos, identificou que os objetos da perícia seria o desenvolvimento dos 03 (três) sistemas contratados pela Autora à Ré</w:t>
      </w:r>
      <w:r>
        <w:rPr>
          <w:rFonts w:ascii="TiMES NEW ROMAN" w:hAnsi="TiMES NEW ROMAN"/>
          <w:b w:val="false"/>
          <w:bCs w:val="false"/>
          <w:color w:val="000000"/>
          <w:sz w:val="24"/>
          <w:szCs w:val="24"/>
          <w:lang w:eastAsia="en-US"/>
        </w:rPr>
        <w:t>, LEIJUDI, MOBILE e AUDITORIO. Portanto, este gostaria de ouvir os dois lados, a Autora, sobre quais sistemas foram entregues e demonstrando as falhas dos respectivos sistemas, e a Ré  sobre quais sistemas foram entregues e demais problemas que levaram ou não aos fatos citados nos autos.</w:t>
      </w:r>
    </w:p>
    <w:p>
      <w:pPr>
        <w:pStyle w:val="Normal"/>
        <w:spacing w:lineRule="auto" w:line="240"/>
        <w:ind w:left="2835" w:right="0" w:hanging="2126"/>
        <w:jc w:val="both"/>
        <w:rPr>
          <w:rFonts w:ascii="TiMES NEW ROMAN" w:hAnsi="TiMES NEW ROMAN"/>
          <w:sz w:val="24"/>
          <w:szCs w:val="24"/>
        </w:rPr>
      </w:pPr>
      <w:r>
        <w:rPr>
          <w:rFonts w:ascii="TiMES NEW ROMAN" w:hAnsi="TiMES NEW ROMAN"/>
          <w:sz w:val="24"/>
          <w:szCs w:val="24"/>
        </w:rPr>
      </w:r>
    </w:p>
    <w:p>
      <w:pPr>
        <w:pStyle w:val="ListParagraph"/>
        <w:numPr>
          <w:ilvl w:val="0"/>
          <w:numId w:val="1"/>
        </w:numPr>
        <w:spacing w:lineRule="auto" w:line="240"/>
        <w:jc w:val="both"/>
        <w:rPr>
          <w:rFonts w:ascii="TiMES NEW ROMAN" w:hAnsi="TiMES NEW ROMAN"/>
          <w:b/>
          <w:b/>
          <w:bCs/>
          <w:sz w:val="24"/>
          <w:szCs w:val="24"/>
        </w:rPr>
      </w:pPr>
      <w:bookmarkStart w:id="1" w:name="_Ref467165363"/>
      <w:r>
        <w:rPr>
          <w:rFonts w:ascii="TiMES NEW ROMAN" w:hAnsi="TiMES NEW ROMAN"/>
          <w:b/>
          <w:bCs/>
          <w:sz w:val="24"/>
          <w:szCs w:val="24"/>
        </w:rPr>
        <w:t>Da estrutura necessária</w:t>
      </w:r>
      <w:bookmarkEnd w:id="1"/>
    </w:p>
    <w:p>
      <w:pPr>
        <w:pStyle w:val="Normal"/>
        <w:numPr>
          <w:ilvl w:val="0"/>
          <w:numId w:val="0"/>
        </w:numPr>
        <w:spacing w:lineRule="auto" w:line="240"/>
        <w:ind w:left="360" w:hanging="0"/>
        <w:jc w:val="both"/>
        <w:rPr>
          <w:rFonts w:ascii="TiMES NEW ROMAN" w:hAnsi="TiMES NEW ROMAN"/>
          <w:sz w:val="24"/>
          <w:szCs w:val="24"/>
        </w:rPr>
      </w:pPr>
      <w:r>
        <w:rPr>
          <w:rFonts w:ascii="TiMES NEW ROMAN" w:hAnsi="TiMES NEW ROMAN"/>
          <w:sz w:val="24"/>
          <w:szCs w:val="24"/>
        </w:rPr>
      </w:r>
    </w:p>
    <w:p>
      <w:pPr>
        <w:pStyle w:val="Normal"/>
        <w:spacing w:lineRule="auto" w:line="240"/>
        <w:jc w:val="both"/>
        <w:rPr>
          <w:rFonts w:ascii="TiMES NEW ROMAN" w:hAnsi="TiMES NEW ROMAN"/>
          <w:sz w:val="24"/>
          <w:szCs w:val="24"/>
        </w:rPr>
      </w:pPr>
      <w:r>
        <w:rPr>
          <w:rFonts w:ascii="TiMES NEW ROMAN" w:hAnsi="TiMES NEW ROMAN"/>
          <w:sz w:val="24"/>
          <w:szCs w:val="24"/>
        </w:rPr>
        <w:tab/>
        <w:t xml:space="preserve">Solicita também que o </w:t>
      </w:r>
      <w:r>
        <w:rPr>
          <w:rFonts w:ascii="TiMES NEW ROMAN" w:hAnsi="TiMES NEW ROMAN"/>
          <w:b/>
          <w:bCs/>
          <w:sz w:val="24"/>
          <w:szCs w:val="24"/>
        </w:rPr>
        <w:t>REQUERENTE</w:t>
      </w:r>
      <w:r>
        <w:rPr>
          <w:rFonts w:ascii="TiMES NEW ROMAN" w:hAnsi="TiMES NEW ROMAN"/>
          <w:sz w:val="24"/>
          <w:szCs w:val="24"/>
        </w:rPr>
        <w:t xml:space="preserve"> forneça estrutura mínima adequada para realização da perícia técnica. Seguem algumas necessidades:</w:t>
      </w:r>
    </w:p>
    <w:p>
      <w:pPr>
        <w:pStyle w:val="Normal"/>
        <w:numPr>
          <w:ilvl w:val="0"/>
          <w:numId w:val="0"/>
        </w:numPr>
        <w:spacing w:lineRule="auto" w:line="240"/>
        <w:ind w:left="360" w:hanging="0"/>
        <w:jc w:val="both"/>
        <w:rPr>
          <w:rFonts w:ascii="TiMES NEW ROMAN" w:hAnsi="TiMES NEW ROMAN"/>
          <w:sz w:val="24"/>
          <w:szCs w:val="24"/>
        </w:rPr>
      </w:pPr>
      <w:r>
        <w:rPr>
          <w:rFonts w:ascii="TiMES NEW ROMAN" w:hAnsi="TiMES NEW ROMAN"/>
          <w:sz w:val="24"/>
          <w:szCs w:val="24"/>
        </w:rPr>
      </w:r>
    </w:p>
    <w:p>
      <w:pPr>
        <w:pStyle w:val="ListParagraph"/>
        <w:widowControl/>
        <w:numPr>
          <w:ilvl w:val="1"/>
          <w:numId w:val="1"/>
        </w:numPr>
        <w:bidi w:val="0"/>
        <w:spacing w:lineRule="auto" w:line="240" w:before="0" w:after="0"/>
        <w:ind w:left="794" w:right="0" w:hanging="0"/>
        <w:contextualSpacing/>
        <w:jc w:val="both"/>
        <w:rPr>
          <w:rFonts w:ascii="TiMES NEW ROMAN" w:hAnsi="TiMES NEW ROMAN"/>
        </w:rPr>
      </w:pPr>
      <w:r>
        <w:rPr>
          <w:rFonts w:ascii="TiMES NEW ROMAN" w:hAnsi="TiMES NEW ROMAN"/>
          <w:sz w:val="24"/>
          <w:szCs w:val="24"/>
          <w:lang w:eastAsia="en-US"/>
        </w:rPr>
        <w:t>Sala para acomodar o Perito e demais pessoas;</w:t>
      </w:r>
    </w:p>
    <w:p>
      <w:pPr>
        <w:pStyle w:val="ListParagraph"/>
        <w:widowControl/>
        <w:numPr>
          <w:ilvl w:val="1"/>
          <w:numId w:val="1"/>
        </w:numPr>
        <w:bidi w:val="0"/>
        <w:spacing w:lineRule="auto" w:line="240" w:before="0" w:after="0"/>
        <w:ind w:left="794" w:right="0" w:hanging="0"/>
        <w:contextualSpacing/>
        <w:jc w:val="both"/>
        <w:rPr>
          <w:rFonts w:ascii="TiMES NEW ROMAN" w:hAnsi="TiMES NEW ROMAN"/>
        </w:rPr>
      </w:pPr>
      <w:r>
        <w:rPr>
          <w:rFonts w:ascii="TiMES NEW ROMAN" w:hAnsi="TiMES NEW ROMAN"/>
          <w:sz w:val="24"/>
          <w:szCs w:val="24"/>
          <w:lang w:eastAsia="en-US"/>
        </w:rPr>
        <w:t>Acesso aos sistemas;</w:t>
      </w:r>
    </w:p>
    <w:p>
      <w:pPr>
        <w:pStyle w:val="ListParagraph"/>
        <w:widowControl/>
        <w:numPr>
          <w:ilvl w:val="1"/>
          <w:numId w:val="1"/>
        </w:numPr>
        <w:bidi w:val="0"/>
        <w:spacing w:lineRule="auto" w:line="240" w:before="0" w:after="0"/>
        <w:ind w:left="794" w:right="0" w:hanging="0"/>
        <w:contextualSpacing/>
        <w:jc w:val="both"/>
        <w:rPr>
          <w:rFonts w:ascii="TiMES NEW ROMAN" w:hAnsi="TiMES NEW ROMAN"/>
        </w:rPr>
      </w:pPr>
      <w:r>
        <w:rPr>
          <w:rFonts w:ascii="TiMES NEW ROMAN" w:hAnsi="TiMES NEW ROMAN"/>
          <w:sz w:val="24"/>
          <w:szCs w:val="24"/>
          <w:lang w:eastAsia="en-US"/>
        </w:rPr>
        <w:t>Acesso à internet.</w:t>
      </w:r>
    </w:p>
    <w:p>
      <w:pPr>
        <w:pStyle w:val="ListParagraph"/>
        <w:widowControl/>
        <w:bidi w:val="0"/>
        <w:spacing w:lineRule="auto" w:line="240" w:before="0" w:after="0"/>
        <w:ind w:left="794" w:right="0" w:hanging="0"/>
        <w:contextualSpacing/>
        <w:jc w:val="both"/>
        <w:rPr>
          <w:rFonts w:ascii="TiMES NEW ROMAN" w:hAnsi="TiMES NEW ROMAN"/>
          <w:sz w:val="24"/>
          <w:szCs w:val="24"/>
          <w:lang w:eastAsia="en-US"/>
        </w:rPr>
      </w:pPr>
      <w:r>
        <w:rPr>
          <w:rFonts w:ascii="TiMES NEW ROMAN" w:hAnsi="TiMES NEW ROMAN"/>
          <w:sz w:val="24"/>
          <w:szCs w:val="24"/>
          <w:lang w:eastAsia="en-US"/>
        </w:rPr>
      </w:r>
    </w:p>
    <w:p>
      <w:pPr>
        <w:pStyle w:val="ListParagraph"/>
        <w:numPr>
          <w:ilvl w:val="0"/>
          <w:numId w:val="1"/>
        </w:numPr>
        <w:spacing w:lineRule="auto" w:line="240"/>
        <w:jc w:val="both"/>
        <w:rPr>
          <w:rFonts w:ascii="TiMES NEW ROMAN" w:hAnsi="TiMES NEW ROMAN"/>
          <w:b/>
          <w:b/>
          <w:sz w:val="24"/>
          <w:szCs w:val="24"/>
        </w:rPr>
      </w:pPr>
      <w:r>
        <w:rPr>
          <w:rFonts w:ascii="TiMES NEW ROMAN" w:hAnsi="TiMES NEW ROMAN"/>
          <w:b/>
          <w:sz w:val="24"/>
          <w:szCs w:val="24"/>
        </w:rPr>
        <w:t>Das atividades envolvidas na inspeção</w:t>
      </w:r>
    </w:p>
    <w:p>
      <w:pPr>
        <w:pStyle w:val="ListParagraph"/>
        <w:spacing w:lineRule="auto" w:line="240"/>
        <w:ind w:left="0" w:right="0" w:hanging="0"/>
        <w:jc w:val="both"/>
        <w:rPr>
          <w:rFonts w:ascii="TiMES NEW ROMAN" w:hAnsi="TiMES NEW ROMAN"/>
          <w:b/>
          <w:b/>
          <w:sz w:val="24"/>
          <w:szCs w:val="24"/>
        </w:rPr>
      </w:pPr>
      <w:r>
        <w:rPr>
          <w:rFonts w:ascii="TiMES NEW ROMAN" w:hAnsi="TiMES NEW ROMAN"/>
          <w:b/>
          <w:sz w:val="24"/>
          <w:szCs w:val="24"/>
        </w:rPr>
      </w:r>
    </w:p>
    <w:p>
      <w:pPr>
        <w:pStyle w:val="Normal"/>
        <w:spacing w:lineRule="auto" w:line="240"/>
        <w:ind w:left="0" w:right="0" w:firstLine="708"/>
        <w:jc w:val="both"/>
        <w:rPr>
          <w:rFonts w:ascii="TiMES NEW ROMAN" w:hAnsi="TiMES NEW ROMAN"/>
        </w:rPr>
      </w:pPr>
      <w:r>
        <w:rPr>
          <w:rFonts w:ascii="TiMES NEW ROMAN" w:hAnsi="TiMES NEW ROMAN"/>
          <w:b w:val="false"/>
          <w:bCs w:val="false"/>
          <w:sz w:val="24"/>
          <w:szCs w:val="24"/>
        </w:rPr>
        <w:t>Como processo desta perícia, o Perito em reunião junto à Autora, ouvirá primeiro o(s) responsável(eis) c</w:t>
      </w:r>
      <w:r>
        <w:rPr>
          <w:rFonts w:ascii="TiMES NEW ROMAN" w:hAnsi="TiMES NEW ROMAN"/>
          <w:b w:val="false"/>
          <w:bCs w:val="false"/>
          <w:color w:val="000000"/>
          <w:sz w:val="24"/>
          <w:szCs w:val="24"/>
          <w:lang w:eastAsia="en-US"/>
        </w:rPr>
        <w:t>onhecedores das regras de negócios e em seguida os  detentora de conhecimentos técnicos de informática e junto à Ré, ouvirá os detentores de conhecimentos técnicos de informática e responsáveis pelo projeto.</w:t>
      </w:r>
      <w:r>
        <w:rPr>
          <w:rFonts w:ascii="TiMES NEW ROMAN" w:hAnsi="TiMES NEW ROMAN"/>
          <w:b w:val="false"/>
          <w:bCs w:val="false"/>
          <w:sz w:val="24"/>
          <w:szCs w:val="24"/>
        </w:rPr>
        <w:t xml:space="preserve"> As </w:t>
      </w:r>
      <w:r>
        <w:rPr>
          <w:rFonts w:ascii="TiMES NEW ROMAN" w:hAnsi="TiMES NEW ROMAN"/>
          <w:b/>
          <w:bCs/>
          <w:sz w:val="24"/>
          <w:szCs w:val="24"/>
        </w:rPr>
        <w:t>PARTES</w:t>
      </w:r>
      <w:r>
        <w:rPr>
          <w:rFonts w:ascii="TiMES NEW ROMAN" w:hAnsi="TiMES NEW ROMAN"/>
          <w:b w:val="false"/>
          <w:bCs w:val="false"/>
          <w:sz w:val="24"/>
          <w:szCs w:val="24"/>
        </w:rPr>
        <w:t xml:space="preserve"> estão convidadas a colaborar com adição de itens até 05 dias antecipados da data da perícia.</w:t>
      </w:r>
    </w:p>
    <w:p>
      <w:pPr>
        <w:pStyle w:val="ListParagraph"/>
        <w:numPr>
          <w:ilvl w:val="0"/>
          <w:numId w:val="0"/>
        </w:numPr>
        <w:spacing w:lineRule="auto" w:line="240"/>
        <w:ind w:left="1501" w:right="0" w:hanging="0"/>
        <w:jc w:val="both"/>
        <w:rPr>
          <w:rFonts w:ascii="TiMES NEW ROMAN" w:hAnsi="TiMES NEW ROMAN"/>
          <w:b/>
          <w:b/>
          <w:sz w:val="24"/>
          <w:szCs w:val="24"/>
          <w:lang w:eastAsia="en-US"/>
        </w:rPr>
      </w:pPr>
      <w:r>
        <w:rPr>
          <w:rFonts w:ascii="TiMES NEW ROMAN" w:hAnsi="TiMES NEW ROMAN"/>
          <w:b/>
          <w:sz w:val="24"/>
          <w:szCs w:val="24"/>
          <w:lang w:eastAsia="en-US"/>
        </w:rPr>
      </w:r>
    </w:p>
    <w:p>
      <w:pPr>
        <w:pStyle w:val="ListParagraph"/>
        <w:numPr>
          <w:ilvl w:val="0"/>
          <w:numId w:val="1"/>
        </w:numPr>
        <w:spacing w:lineRule="auto" w:line="240"/>
        <w:jc w:val="both"/>
        <w:rPr>
          <w:rFonts w:ascii="TiMES NEW ROMAN" w:hAnsi="TiMES NEW ROMAN"/>
          <w:b/>
          <w:b/>
          <w:sz w:val="24"/>
          <w:szCs w:val="24"/>
        </w:rPr>
      </w:pPr>
      <w:r>
        <w:rPr>
          <w:rFonts w:ascii="TiMES NEW ROMAN" w:hAnsi="TiMES NEW ROMAN"/>
          <w:b/>
          <w:sz w:val="24"/>
          <w:szCs w:val="24"/>
        </w:rPr>
        <w:t>Dos pedidos</w:t>
      </w:r>
    </w:p>
    <w:p>
      <w:pPr>
        <w:pStyle w:val="Normal"/>
        <w:spacing w:lineRule="auto" w:line="240"/>
        <w:jc w:val="both"/>
        <w:rPr>
          <w:rFonts w:ascii="TiMES NEW ROMAN" w:hAnsi="TiMES NEW ROMAN"/>
          <w:sz w:val="24"/>
          <w:szCs w:val="24"/>
        </w:rPr>
      </w:pPr>
      <w:r>
        <w:rPr>
          <w:rFonts w:ascii="TiMES NEW ROMAN" w:hAnsi="TiMES NEW ROMAN"/>
          <w:sz w:val="24"/>
          <w:szCs w:val="24"/>
        </w:rPr>
      </w:r>
    </w:p>
    <w:p>
      <w:pPr>
        <w:pStyle w:val="Normal"/>
        <w:spacing w:lineRule="auto" w:line="240"/>
        <w:ind w:left="0" w:right="0" w:firstLine="708"/>
        <w:jc w:val="both"/>
        <w:rPr>
          <w:rFonts w:ascii="TiMES NEW ROMAN" w:hAnsi="TiMES NEW ROMAN"/>
        </w:rPr>
      </w:pPr>
      <w:r>
        <w:rPr>
          <w:rFonts w:ascii="TiMES NEW ROMAN" w:hAnsi="TiMES NEW ROMAN"/>
          <w:b w:val="false"/>
          <w:bCs w:val="false"/>
          <w:color w:val="000000"/>
          <w:sz w:val="24"/>
          <w:szCs w:val="24"/>
          <w:lang w:eastAsia="en-US"/>
        </w:rPr>
        <w:t>Para Autora:</w:t>
      </w:r>
    </w:p>
    <w:p>
      <w:pPr>
        <w:pStyle w:val="Normal"/>
        <w:numPr>
          <w:ilvl w:val="0"/>
          <w:numId w:val="2"/>
        </w:numPr>
        <w:spacing w:lineRule="auto" w:line="240"/>
        <w:jc w:val="both"/>
        <w:rPr>
          <w:rFonts w:ascii="TiMES NEW ROMAN" w:hAnsi="TiMES NEW ROMAN"/>
          <w:b w:val="false"/>
          <w:b w:val="false"/>
          <w:bCs w:val="false"/>
          <w:color w:val="000000"/>
          <w:sz w:val="24"/>
          <w:szCs w:val="24"/>
          <w:lang w:eastAsia="en-US"/>
        </w:rPr>
      </w:pPr>
      <w:r>
        <w:rPr>
          <w:rFonts w:ascii="TiMES NEW ROMAN" w:hAnsi="TiMES NEW ROMAN"/>
          <w:b w:val="false"/>
          <w:bCs w:val="false"/>
          <w:color w:val="000000"/>
          <w:sz w:val="24"/>
          <w:szCs w:val="24"/>
          <w:lang w:eastAsia="en-US"/>
        </w:rPr>
        <w:t xml:space="preserve">Reunião para demonstração e relato dos fatos em </w:t>
      </w:r>
      <w:r>
        <w:rPr>
          <w:rFonts w:ascii="TiMES NEW ROMAN" w:hAnsi="TiMES NEW ROMAN"/>
          <w:b/>
          <w:bCs/>
          <w:color w:val="000000"/>
          <w:sz w:val="24"/>
          <w:szCs w:val="24"/>
          <w:lang w:eastAsia="en-US"/>
        </w:rPr>
        <w:t>08/03/2024 das 8:30 as 11:30 na sede da Autora;</w:t>
      </w:r>
    </w:p>
    <w:p>
      <w:pPr>
        <w:pStyle w:val="Normal"/>
        <w:numPr>
          <w:ilvl w:val="0"/>
          <w:numId w:val="2"/>
        </w:numPr>
        <w:spacing w:lineRule="auto" w:line="240"/>
        <w:jc w:val="both"/>
        <w:rPr>
          <w:rFonts w:ascii="TiMES NEW ROMAN" w:hAnsi="TiMES NEW ROMAN"/>
          <w:b w:val="false"/>
          <w:b w:val="false"/>
          <w:bCs w:val="false"/>
          <w:color w:val="000000"/>
          <w:sz w:val="24"/>
          <w:szCs w:val="24"/>
          <w:lang w:eastAsia="en-US"/>
        </w:rPr>
      </w:pPr>
      <w:r>
        <w:rPr>
          <w:rFonts w:ascii="TiMES NEW ROMAN" w:hAnsi="TiMES NEW ROMAN"/>
          <w:b w:val="false"/>
          <w:bCs w:val="false"/>
          <w:color w:val="000000"/>
          <w:sz w:val="24"/>
          <w:szCs w:val="24"/>
          <w:lang w:eastAsia="en-US"/>
        </w:rPr>
        <w:t>Acesso administrativo, por via remota, dentro do possível ao sistemas citados;</w:t>
      </w:r>
    </w:p>
    <w:p>
      <w:pPr>
        <w:pStyle w:val="Normal"/>
        <w:numPr>
          <w:ilvl w:val="0"/>
          <w:numId w:val="2"/>
        </w:numPr>
        <w:spacing w:lineRule="auto" w:line="240"/>
        <w:jc w:val="both"/>
        <w:rPr>
          <w:rFonts w:ascii="TiMES NEW ROMAN" w:hAnsi="TiMES NEW ROMAN"/>
          <w:sz w:val="24"/>
          <w:szCs w:val="24"/>
        </w:rPr>
      </w:pPr>
      <w:r>
        <w:rPr>
          <w:rFonts w:ascii="TiMES NEW ROMAN" w:hAnsi="TiMES NEW ROMAN"/>
          <w:b w:val="false"/>
          <w:bCs w:val="false"/>
          <w:color w:val="000000"/>
          <w:sz w:val="24"/>
          <w:szCs w:val="24"/>
          <w:lang w:eastAsia="en-US"/>
        </w:rPr>
        <w:t>Acesso administrativo, por via remota, aos servidores onde o sistema esteja instalado na Autora;</w:t>
      </w:r>
    </w:p>
    <w:p>
      <w:pPr>
        <w:pStyle w:val="Normal"/>
        <w:widowControl/>
        <w:numPr>
          <w:ilvl w:val="0"/>
          <w:numId w:val="2"/>
        </w:numPr>
        <w:bidi w:val="0"/>
        <w:spacing w:lineRule="auto" w:line="240"/>
        <w:jc w:val="both"/>
        <w:rPr>
          <w:rFonts w:ascii="TiMES NEW ROMAN" w:hAnsi="TiMES NEW ROMAN"/>
          <w:sz w:val="24"/>
          <w:szCs w:val="24"/>
        </w:rPr>
      </w:pPr>
      <w:r>
        <w:rPr>
          <w:rFonts w:ascii="TiMES NEW ROMAN" w:hAnsi="TiMES NEW ROMAN"/>
          <w:b w:val="false"/>
          <w:bCs w:val="false"/>
          <w:color w:val="000000"/>
          <w:sz w:val="24"/>
          <w:szCs w:val="24"/>
          <w:lang w:eastAsia="en-US"/>
        </w:rPr>
        <w:t>Pelo menos duas pessoas, sendo a primeira conhecedora da regra de negócio e a segunda detentora de conhecimentos técnicos de informática e responsável pelo servidor e demais recursos, como rede, banco de dados, aplicativos e demais serviços, para manter o sistema em funcionamento.</w:t>
      </w:r>
    </w:p>
    <w:p>
      <w:pPr>
        <w:pStyle w:val="Normal"/>
        <w:widowControl/>
        <w:bidi w:val="0"/>
        <w:spacing w:lineRule="auto" w:line="240"/>
        <w:jc w:val="both"/>
        <w:rPr>
          <w:rFonts w:ascii="TiMES NEW ROMAN" w:hAnsi="TiMES NEW ROMAN"/>
        </w:rPr>
      </w:pPr>
      <w:r>
        <w:rPr>
          <w:rFonts w:ascii="TiMES NEW ROMAN" w:hAnsi="TiMES NEW ROMAN"/>
          <w:b w:val="false"/>
          <w:bCs w:val="false"/>
          <w:color w:val="000000"/>
          <w:sz w:val="24"/>
          <w:szCs w:val="24"/>
          <w:lang w:eastAsia="en-US"/>
        </w:rPr>
        <w:tab/>
        <w:t>Para Ré:</w:t>
      </w:r>
    </w:p>
    <w:p>
      <w:pPr>
        <w:pStyle w:val="Normal"/>
        <w:widowControl/>
        <w:numPr>
          <w:ilvl w:val="0"/>
          <w:numId w:val="2"/>
        </w:numPr>
        <w:bidi w:val="0"/>
        <w:spacing w:lineRule="auto" w:line="240"/>
        <w:jc w:val="both"/>
        <w:rPr>
          <w:rFonts w:ascii="TiMES NEW ROMAN" w:hAnsi="TiMES NEW ROMAN"/>
        </w:rPr>
      </w:pPr>
      <w:r>
        <w:rPr>
          <w:rFonts w:ascii="TiMES NEW ROMAN" w:hAnsi="TiMES NEW ROMAN"/>
          <w:b w:val="false"/>
          <w:bCs w:val="false"/>
          <w:color w:val="000000"/>
          <w:sz w:val="24"/>
          <w:szCs w:val="24"/>
          <w:lang w:eastAsia="en-US"/>
        </w:rPr>
        <w:t xml:space="preserve">Reunião para demonstração e relato dos fatos em </w:t>
      </w:r>
      <w:r>
        <w:rPr>
          <w:rFonts w:ascii="TiMES NEW ROMAN" w:hAnsi="TiMES NEW ROMAN"/>
          <w:b/>
          <w:bCs/>
          <w:color w:val="000000"/>
          <w:sz w:val="24"/>
          <w:szCs w:val="24"/>
          <w:lang w:eastAsia="en-US"/>
        </w:rPr>
        <w:t>15/03/2024 das 8:30 as 11:30 na sede da Ré;</w:t>
      </w:r>
    </w:p>
    <w:p>
      <w:pPr>
        <w:pStyle w:val="Normal"/>
        <w:widowControl/>
        <w:numPr>
          <w:ilvl w:val="0"/>
          <w:numId w:val="2"/>
        </w:numPr>
        <w:bidi w:val="0"/>
        <w:spacing w:lineRule="auto" w:line="240"/>
        <w:jc w:val="both"/>
        <w:rPr>
          <w:rFonts w:ascii="TiMES NEW ROMAN" w:hAnsi="TiMES NEW ROMAN"/>
          <w:b w:val="false"/>
          <w:b w:val="false"/>
          <w:bCs w:val="false"/>
          <w:color w:val="000000"/>
          <w:sz w:val="24"/>
          <w:szCs w:val="24"/>
          <w:lang w:eastAsia="en-US"/>
        </w:rPr>
      </w:pPr>
      <w:r>
        <w:rPr>
          <w:rFonts w:ascii="TiMES NEW ROMAN" w:hAnsi="TiMES NEW ROMAN"/>
          <w:b w:val="false"/>
          <w:bCs w:val="false"/>
          <w:color w:val="000000"/>
          <w:sz w:val="24"/>
          <w:szCs w:val="24"/>
          <w:lang w:eastAsia="en-US"/>
        </w:rPr>
        <w:t>Acesso administrativo, por via remota, dentro do possível ao sistemas citados;</w:t>
      </w:r>
    </w:p>
    <w:p>
      <w:pPr>
        <w:pStyle w:val="Normal"/>
        <w:widowControl/>
        <w:numPr>
          <w:ilvl w:val="0"/>
          <w:numId w:val="2"/>
        </w:numPr>
        <w:bidi w:val="0"/>
        <w:spacing w:lineRule="auto" w:line="240"/>
        <w:jc w:val="both"/>
        <w:rPr>
          <w:rFonts w:ascii="TiMES NEW ROMAN" w:hAnsi="TiMES NEW ROMAN"/>
          <w:b w:val="false"/>
          <w:b w:val="false"/>
          <w:bCs w:val="false"/>
          <w:color w:val="000000"/>
          <w:sz w:val="24"/>
          <w:szCs w:val="24"/>
          <w:lang w:eastAsia="en-US"/>
        </w:rPr>
      </w:pPr>
      <w:r>
        <w:rPr>
          <w:rFonts w:ascii="TiMES NEW ROMAN" w:hAnsi="TiMES NEW ROMAN"/>
          <w:b w:val="false"/>
          <w:bCs w:val="false"/>
          <w:color w:val="000000"/>
          <w:sz w:val="24"/>
          <w:szCs w:val="24"/>
          <w:lang w:eastAsia="en-US"/>
        </w:rPr>
        <w:t>Acesso administrativo, por via remota, aos servidores onde o sistema esteja instalado na Ré;</w:t>
      </w:r>
    </w:p>
    <w:p>
      <w:pPr>
        <w:pStyle w:val="Normal"/>
        <w:widowControl/>
        <w:numPr>
          <w:ilvl w:val="0"/>
          <w:numId w:val="2"/>
        </w:numPr>
        <w:bidi w:val="0"/>
        <w:spacing w:lineRule="auto" w:line="240"/>
        <w:jc w:val="both"/>
        <w:rPr>
          <w:rFonts w:ascii="TiMES NEW ROMAN" w:hAnsi="TiMES NEW ROMAN"/>
        </w:rPr>
      </w:pPr>
      <w:r>
        <w:rPr>
          <w:rFonts w:ascii="TiMES NEW ROMAN" w:hAnsi="TiMES NEW ROMAN"/>
          <w:b w:val="false"/>
          <w:bCs w:val="false"/>
          <w:color w:val="000000"/>
          <w:sz w:val="24"/>
          <w:szCs w:val="24"/>
          <w:lang w:eastAsia="en-US"/>
        </w:rPr>
        <w:t>Acesso aos cartões Trello e/ou outro aplicativo de gerenciamento de projeto utlizado no projeto;</w:t>
      </w:r>
    </w:p>
    <w:p>
      <w:pPr>
        <w:pStyle w:val="Normal"/>
        <w:widowControl/>
        <w:numPr>
          <w:ilvl w:val="0"/>
          <w:numId w:val="2"/>
        </w:numPr>
        <w:bidi w:val="0"/>
        <w:spacing w:lineRule="auto" w:line="240"/>
        <w:jc w:val="both"/>
        <w:rPr>
          <w:rFonts w:ascii="TiMES NEW ROMAN" w:hAnsi="TiMES NEW ROMAN"/>
        </w:rPr>
      </w:pPr>
      <w:r>
        <w:rPr>
          <w:rFonts w:ascii="TiMES NEW ROMAN" w:hAnsi="TiMES NEW ROMAN"/>
          <w:b w:val="false"/>
          <w:bCs w:val="false"/>
          <w:color w:val="000000"/>
          <w:sz w:val="24"/>
          <w:szCs w:val="24"/>
          <w:lang w:eastAsia="en-US"/>
        </w:rPr>
        <w:t>Acesso a todas as comunicações (e-mails, mensagens de whatsapp, comunicados, comunicações internas), que envolvem o desenvolvimento, implantação e testes dos sistemas citados, efetuadas entre o pessoal da DB1 GLOBAL SOFTWARE S/A e AD AUGUSTA PER ANGUSTA LTDA – EPP;</w:t>
      </w:r>
    </w:p>
    <w:p>
      <w:pPr>
        <w:pStyle w:val="Normal"/>
        <w:widowControl/>
        <w:numPr>
          <w:ilvl w:val="0"/>
          <w:numId w:val="2"/>
        </w:numPr>
        <w:bidi w:val="0"/>
        <w:spacing w:lineRule="auto" w:line="240"/>
        <w:jc w:val="both"/>
        <w:rPr>
          <w:rFonts w:ascii="TiMES NEW ROMAN" w:hAnsi="TiMES NEW ROMAN"/>
        </w:rPr>
      </w:pPr>
      <w:r>
        <w:rPr>
          <w:rFonts w:ascii="TiMES NEW ROMAN" w:hAnsi="TiMES NEW ROMAN"/>
          <w:b w:val="false"/>
          <w:bCs w:val="false"/>
          <w:color w:val="000000"/>
          <w:sz w:val="24"/>
          <w:szCs w:val="24"/>
          <w:lang w:eastAsia="en-US"/>
        </w:rPr>
        <w:t>Acesso ao sistema de versionamento;</w:t>
      </w:r>
    </w:p>
    <w:p>
      <w:pPr>
        <w:pStyle w:val="Normal"/>
        <w:widowControl/>
        <w:numPr>
          <w:ilvl w:val="0"/>
          <w:numId w:val="2"/>
        </w:numPr>
        <w:bidi w:val="0"/>
        <w:spacing w:lineRule="auto" w:line="240"/>
        <w:jc w:val="both"/>
        <w:rPr>
          <w:rFonts w:ascii="TiMES NEW ROMAN" w:hAnsi="TiMES NEW ROMAN"/>
        </w:rPr>
      </w:pPr>
      <w:r>
        <w:rPr>
          <w:rFonts w:ascii="TiMES NEW ROMAN" w:hAnsi="TiMES NEW ROMAN"/>
          <w:b w:val="false"/>
          <w:bCs w:val="false"/>
          <w:color w:val="000000"/>
          <w:sz w:val="24"/>
          <w:szCs w:val="24"/>
          <w:lang w:eastAsia="en-US"/>
        </w:rPr>
        <w:t>Pelo menos duas pessoas  detentoras de conhecimentos técnicos de informática no que se refere a projeto, desenvolvimento, testes e implantação de sistemas, bem como banco de dados e servidores.</w:t>
      </w:r>
    </w:p>
    <w:p>
      <w:pPr>
        <w:pStyle w:val="Normal"/>
        <w:widowControl/>
        <w:bidi w:val="0"/>
        <w:spacing w:lineRule="auto" w:line="240"/>
        <w:ind w:left="0" w:right="0" w:firstLine="708"/>
        <w:jc w:val="both"/>
        <w:rPr>
          <w:color w:val="000000"/>
          <w:lang w:eastAsia="en-US"/>
        </w:rPr>
      </w:pPr>
      <w:r>
        <w:rPr>
          <w:color w:val="000000"/>
          <w:lang w:eastAsia="en-US"/>
        </w:rPr>
      </w:r>
    </w:p>
    <w:p>
      <w:pPr>
        <w:pStyle w:val="ListParagraph"/>
        <w:widowControl/>
        <w:numPr>
          <w:ilvl w:val="0"/>
          <w:numId w:val="1"/>
        </w:numPr>
        <w:bidi w:val="0"/>
        <w:spacing w:lineRule="auto" w:line="240"/>
        <w:jc w:val="both"/>
        <w:rPr>
          <w:rFonts w:ascii="TiMES NEW ROMAN" w:hAnsi="TiMES NEW ROMAN"/>
          <w:b/>
          <w:b/>
          <w:bCs w:val="false"/>
          <w:color w:val="000000"/>
          <w:sz w:val="24"/>
          <w:szCs w:val="24"/>
          <w:lang w:eastAsia="en-US"/>
        </w:rPr>
      </w:pPr>
      <w:r>
        <w:rPr>
          <w:rFonts w:ascii="TiMES NEW ROMAN" w:hAnsi="TiMES NEW ROMAN"/>
          <w:b/>
          <w:bCs w:val="false"/>
          <w:color w:val="000000"/>
          <w:sz w:val="24"/>
          <w:szCs w:val="24"/>
          <w:lang w:eastAsia="en-US"/>
        </w:rPr>
        <w:t>Para perfeita realização da perícia</w:t>
      </w:r>
    </w:p>
    <w:p>
      <w:pPr>
        <w:pStyle w:val="ListParagraph"/>
        <w:widowControl/>
        <w:numPr>
          <w:ilvl w:val="0"/>
          <w:numId w:val="0"/>
        </w:numPr>
        <w:bidi w:val="0"/>
        <w:spacing w:lineRule="auto" w:line="240"/>
        <w:ind w:left="1080" w:right="0" w:hanging="0"/>
        <w:jc w:val="both"/>
        <w:rPr>
          <w:rFonts w:ascii="TiMES NEW ROMAN" w:hAnsi="TiMES NEW ROMAN"/>
          <w:b/>
          <w:b/>
          <w:bCs w:val="false"/>
          <w:color w:val="000000"/>
          <w:sz w:val="24"/>
          <w:szCs w:val="24"/>
          <w:lang w:eastAsia="en-US"/>
        </w:rPr>
      </w:pPr>
      <w:r>
        <w:rPr>
          <w:rFonts w:ascii="TiMES NEW ROMAN" w:hAnsi="TiMES NEW ROMAN"/>
          <w:b/>
          <w:bCs w:val="false"/>
          <w:color w:val="000000"/>
          <w:sz w:val="24"/>
          <w:szCs w:val="24"/>
          <w:lang w:eastAsia="en-US"/>
        </w:rPr>
      </w:r>
    </w:p>
    <w:p>
      <w:pPr>
        <w:pStyle w:val="Normal"/>
        <w:spacing w:lineRule="auto" w:line="240"/>
        <w:ind w:left="0" w:right="0" w:hanging="0"/>
        <w:jc w:val="both"/>
        <w:rPr>
          <w:rFonts w:ascii="TiMES NEW ROMAN" w:hAnsi="TiMES NEW ROMAN"/>
        </w:rPr>
      </w:pPr>
      <w:r>
        <w:rPr>
          <w:rFonts w:ascii="TiMES NEW ROMAN" w:hAnsi="TiMES NEW ROMAN"/>
          <w:sz w:val="24"/>
          <w:szCs w:val="24"/>
        </w:rPr>
        <w:tab/>
      </w:r>
      <w:r>
        <w:rPr>
          <w:rFonts w:ascii="TiMES NEW ROMAN" w:hAnsi="TiMES NEW ROMAN"/>
          <w:sz w:val="24"/>
          <w:szCs w:val="24"/>
          <w:lang w:eastAsia="en-US"/>
        </w:rPr>
        <w:t>S</w:t>
      </w:r>
      <w:r>
        <w:rPr>
          <w:rFonts w:ascii="TiMES NEW ROMAN" w:hAnsi="TiMES NEW ROMAN"/>
          <w:sz w:val="24"/>
          <w:szCs w:val="24"/>
        </w:rPr>
        <w:t xml:space="preserve">olicita o Perito a este </w:t>
      </w:r>
      <w:r>
        <w:rPr>
          <w:rFonts w:ascii="TiMES NEW ROMAN" w:hAnsi="TiMES NEW ROMAN"/>
          <w:b/>
          <w:sz w:val="24"/>
          <w:szCs w:val="24"/>
        </w:rPr>
        <w:t>DOUTO JUÍZO:</w:t>
      </w:r>
    </w:p>
    <w:p>
      <w:pPr>
        <w:pStyle w:val="Normal"/>
        <w:spacing w:lineRule="auto" w:line="240"/>
        <w:ind w:left="0" w:right="0" w:firstLine="708"/>
        <w:jc w:val="both"/>
        <w:rPr>
          <w:rFonts w:ascii="TiMES NEW ROMAN" w:hAnsi="TiMES NEW ROMAN"/>
          <w:b/>
          <w:b/>
          <w:sz w:val="24"/>
          <w:szCs w:val="24"/>
        </w:rPr>
      </w:pPr>
      <w:r>
        <w:rPr>
          <w:rFonts w:ascii="TiMES NEW ROMAN" w:hAnsi="TiMES NEW ROMAN"/>
          <w:b/>
          <w:sz w:val="24"/>
          <w:szCs w:val="24"/>
        </w:rPr>
      </w:r>
    </w:p>
    <w:p>
      <w:pPr>
        <w:pStyle w:val="Normal"/>
        <w:spacing w:lineRule="auto" w:line="240"/>
        <w:ind w:left="0" w:right="0" w:firstLine="708"/>
        <w:jc w:val="both"/>
        <w:rPr>
          <w:rFonts w:ascii="TiMES NEW ROMAN" w:hAnsi="TiMES NEW ROMAN"/>
        </w:rPr>
      </w:pPr>
      <w:r>
        <w:rPr>
          <w:rFonts w:ascii="TiMES NEW ROMAN" w:hAnsi="TiMES NEW ROMAN"/>
          <w:b/>
          <w:sz w:val="24"/>
          <w:szCs w:val="24"/>
        </w:rPr>
        <w:t>Por parte d</w:t>
      </w:r>
      <w:r>
        <w:rPr>
          <w:rFonts w:ascii="TiMES NEW ROMAN" w:hAnsi="TiMES NEW ROMAN"/>
          <w:b/>
          <w:sz w:val="24"/>
          <w:szCs w:val="24"/>
          <w:lang w:eastAsia="en-US"/>
        </w:rPr>
        <w:t>a Autora</w:t>
      </w:r>
    </w:p>
    <w:p>
      <w:pPr>
        <w:pStyle w:val="Normal"/>
        <w:spacing w:lineRule="auto" w:line="240"/>
        <w:ind w:left="0" w:right="0" w:firstLine="708"/>
        <w:jc w:val="both"/>
        <w:rPr>
          <w:rFonts w:ascii="TiMES NEW ROMAN" w:hAnsi="TiMES NEW ROMAN"/>
          <w:b/>
          <w:b/>
          <w:sz w:val="24"/>
          <w:szCs w:val="24"/>
        </w:rPr>
      </w:pPr>
      <w:r>
        <w:rPr>
          <w:rFonts w:ascii="TiMES NEW ROMAN" w:hAnsi="TiMES NEW ROMAN"/>
          <w:b/>
          <w:sz w:val="24"/>
          <w:szCs w:val="24"/>
        </w:rPr>
      </w:r>
    </w:p>
    <w:p>
      <w:pPr>
        <w:pStyle w:val="ListParagraph"/>
        <w:numPr>
          <w:ilvl w:val="0"/>
          <w:numId w:val="3"/>
        </w:numPr>
        <w:spacing w:lineRule="auto" w:line="240"/>
        <w:jc w:val="both"/>
        <w:rPr>
          <w:rFonts w:ascii="TiMES NEW ROMAN" w:hAnsi="TiMES NEW ROMAN"/>
          <w:sz w:val="24"/>
          <w:szCs w:val="24"/>
          <w:lang w:eastAsia="en-US"/>
        </w:rPr>
      </w:pPr>
      <w:r>
        <w:rPr>
          <w:rFonts w:ascii="TiMES NEW ROMAN" w:hAnsi="TiMES NEW ROMAN"/>
          <w:sz w:val="24"/>
          <w:szCs w:val="24"/>
          <w:lang w:eastAsia="en-US"/>
        </w:rPr>
        <w:t xml:space="preserve">Não autorizar que </w:t>
      </w:r>
      <w:r>
        <w:rPr>
          <w:rFonts w:ascii="TiMES NEW ROMAN" w:hAnsi="TiMES NEW ROMAN"/>
          <w:b w:val="false"/>
          <w:bCs w:val="false"/>
          <w:sz w:val="24"/>
          <w:szCs w:val="24"/>
          <w:lang w:eastAsia="en-US"/>
        </w:rPr>
        <w:t>qualquer profissional tenh</w:t>
      </w:r>
      <w:r>
        <w:rPr>
          <w:rFonts w:ascii="TiMES NEW ROMAN" w:hAnsi="TiMES NEW ROMAN"/>
          <w:sz w:val="24"/>
          <w:szCs w:val="24"/>
          <w:lang w:eastAsia="en-US"/>
        </w:rPr>
        <w:t>a contato com o objeto da perícia até a chegada do Perito oficial;</w:t>
      </w:r>
    </w:p>
    <w:p>
      <w:pPr>
        <w:pStyle w:val="ListParagraph"/>
        <w:numPr>
          <w:ilvl w:val="0"/>
          <w:numId w:val="3"/>
        </w:numPr>
        <w:spacing w:lineRule="auto" w:line="240"/>
        <w:jc w:val="both"/>
        <w:rPr>
          <w:rFonts w:ascii="TiMES NEW ROMAN" w:hAnsi="TiMES NEW ROMAN"/>
        </w:rPr>
      </w:pPr>
      <w:r>
        <w:rPr>
          <w:rFonts w:ascii="TiMES NEW ROMAN" w:hAnsi="TiMES NEW ROMAN"/>
          <w:sz w:val="24"/>
          <w:szCs w:val="24"/>
          <w:lang w:eastAsia="en-US"/>
        </w:rPr>
        <w:t>Que garanta a estrutura mínima para o cumprimento dos serviços periciais, no dia do agendamento e demais recursos enquanto perdurar os trabalhos;</w:t>
      </w:r>
    </w:p>
    <w:p>
      <w:pPr>
        <w:pStyle w:val="ListParagraph"/>
        <w:numPr>
          <w:ilvl w:val="0"/>
          <w:numId w:val="3"/>
        </w:numPr>
        <w:spacing w:lineRule="auto" w:line="240"/>
        <w:jc w:val="both"/>
        <w:rPr>
          <w:rFonts w:ascii="TiMES NEW ROMAN" w:hAnsi="TiMES NEW ROMAN"/>
          <w:sz w:val="24"/>
          <w:szCs w:val="24"/>
          <w:lang w:eastAsia="en-US"/>
        </w:rPr>
      </w:pPr>
      <w:r>
        <w:rPr>
          <w:rFonts w:ascii="TiMES NEW ROMAN" w:hAnsi="TiMES NEW ROMAN"/>
          <w:sz w:val="24"/>
          <w:szCs w:val="24"/>
          <w:lang w:eastAsia="en-US"/>
        </w:rPr>
        <w:t>Que determine um responsável, informar nome, RG e celular para recepcionar o Perito e as partes no endereço da perícia;</w:t>
      </w:r>
    </w:p>
    <w:p>
      <w:pPr>
        <w:pStyle w:val="ListParagraph"/>
        <w:numPr>
          <w:ilvl w:val="0"/>
          <w:numId w:val="3"/>
        </w:numPr>
        <w:spacing w:lineRule="auto" w:line="240"/>
        <w:jc w:val="both"/>
        <w:rPr>
          <w:rFonts w:ascii="TiMES NEW ROMAN" w:hAnsi="TiMES NEW ROMAN"/>
        </w:rPr>
      </w:pPr>
      <w:r>
        <w:rPr>
          <w:rFonts w:ascii="TiMES NEW ROMAN" w:hAnsi="TiMES NEW ROMAN"/>
          <w:sz w:val="24"/>
          <w:szCs w:val="24"/>
          <w:lang w:eastAsia="en-US"/>
        </w:rPr>
        <w:t>Que apresente demais documentos, não arrolados nos autos, que contribuam com a perícia;</w:t>
      </w:r>
    </w:p>
    <w:p>
      <w:pPr>
        <w:pStyle w:val="ListParagraph"/>
        <w:numPr>
          <w:ilvl w:val="0"/>
          <w:numId w:val="3"/>
        </w:numPr>
        <w:spacing w:lineRule="auto" w:line="240"/>
        <w:jc w:val="both"/>
        <w:rPr>
          <w:rFonts w:ascii="TiMES NEW ROMAN" w:hAnsi="TiMES NEW ROMAN"/>
        </w:rPr>
      </w:pPr>
      <w:r>
        <w:rPr>
          <w:rFonts w:ascii="TiMES NEW ROMAN" w:hAnsi="TiMES NEW ROMAN"/>
          <w:sz w:val="24"/>
          <w:szCs w:val="24"/>
          <w:lang w:eastAsia="en-US"/>
        </w:rPr>
        <w:t>Que forneça o endereço da sede da empresa aonde será executada esta perícia.</w:t>
      </w:r>
    </w:p>
    <w:p>
      <w:pPr>
        <w:pStyle w:val="ListParagraph"/>
        <w:spacing w:lineRule="auto" w:line="240"/>
        <w:ind w:left="1428" w:right="0" w:hanging="0"/>
        <w:jc w:val="both"/>
        <w:rPr>
          <w:rFonts w:ascii="TiMES NEW ROMAN" w:hAnsi="TiMES NEW ROMAN"/>
          <w:sz w:val="24"/>
          <w:szCs w:val="24"/>
        </w:rPr>
      </w:pPr>
      <w:r>
        <w:rPr>
          <w:rFonts w:ascii="TiMES NEW ROMAN" w:hAnsi="TiMES NEW ROMAN"/>
          <w:sz w:val="24"/>
          <w:szCs w:val="24"/>
        </w:rPr>
      </w:r>
    </w:p>
    <w:p>
      <w:pPr>
        <w:pStyle w:val="Normal"/>
        <w:spacing w:lineRule="auto" w:line="240"/>
        <w:ind w:left="0" w:right="0" w:firstLine="708"/>
        <w:jc w:val="both"/>
        <w:rPr>
          <w:rFonts w:ascii="TiMES NEW ROMAN" w:hAnsi="TiMES NEW ROMAN"/>
        </w:rPr>
      </w:pPr>
      <w:r>
        <w:rPr>
          <w:rFonts w:ascii="TiMES NEW ROMAN" w:hAnsi="TiMES NEW ROMAN"/>
          <w:b/>
          <w:sz w:val="24"/>
          <w:szCs w:val="24"/>
        </w:rPr>
        <w:t>Por parte da R</w:t>
      </w:r>
      <w:r>
        <w:rPr>
          <w:rFonts w:ascii="TiMES NEW ROMAN" w:hAnsi="TiMES NEW ROMAN"/>
          <w:b/>
          <w:sz w:val="24"/>
          <w:szCs w:val="24"/>
          <w:lang w:eastAsia="en-US"/>
        </w:rPr>
        <w:t>é</w:t>
      </w:r>
      <w:r>
        <w:rPr>
          <w:rFonts w:ascii="TiMES NEW ROMAN" w:hAnsi="TiMES NEW ROMAN"/>
          <w:b/>
          <w:sz w:val="24"/>
          <w:szCs w:val="24"/>
        </w:rPr>
        <w:t>:</w:t>
      </w:r>
    </w:p>
    <w:p>
      <w:pPr>
        <w:pStyle w:val="Normal"/>
        <w:spacing w:lineRule="auto" w:line="240"/>
        <w:ind w:left="0" w:right="0" w:firstLine="708"/>
        <w:jc w:val="both"/>
        <w:rPr>
          <w:rFonts w:ascii="TiMES NEW ROMAN" w:hAnsi="TiMES NEW ROMAN"/>
          <w:b/>
          <w:b/>
          <w:sz w:val="24"/>
          <w:szCs w:val="24"/>
        </w:rPr>
      </w:pPr>
      <w:r>
        <w:rPr>
          <w:rFonts w:ascii="TiMES NEW ROMAN" w:hAnsi="TiMES NEW ROMAN"/>
          <w:b/>
          <w:sz w:val="24"/>
          <w:szCs w:val="24"/>
        </w:rPr>
      </w:r>
    </w:p>
    <w:p>
      <w:pPr>
        <w:pStyle w:val="ListParagraph"/>
        <w:numPr>
          <w:ilvl w:val="0"/>
          <w:numId w:val="4"/>
        </w:numPr>
        <w:spacing w:lineRule="auto" w:line="240"/>
        <w:jc w:val="both"/>
        <w:rPr>
          <w:rFonts w:ascii="TiMES NEW ROMAN" w:hAnsi="TiMES NEW ROMAN"/>
          <w:sz w:val="24"/>
          <w:szCs w:val="24"/>
          <w:lang w:eastAsia="en-US"/>
        </w:rPr>
      </w:pPr>
      <w:r>
        <w:rPr>
          <w:rFonts w:ascii="TiMES NEW ROMAN" w:hAnsi="TiMES NEW ROMAN"/>
          <w:sz w:val="24"/>
          <w:szCs w:val="24"/>
          <w:lang w:eastAsia="en-US"/>
        </w:rPr>
        <w:t>Que garanta a estrutura mínima para o cumprimento dos serviços periciais, no dia do agendamento  e demais recursos enquanto perdurar os trabalhos;</w:t>
      </w:r>
    </w:p>
    <w:p>
      <w:pPr>
        <w:pStyle w:val="ListParagraph"/>
        <w:numPr>
          <w:ilvl w:val="0"/>
          <w:numId w:val="4"/>
        </w:numPr>
        <w:spacing w:lineRule="auto" w:line="240"/>
        <w:jc w:val="both"/>
        <w:rPr>
          <w:rFonts w:ascii="TiMES NEW ROMAN" w:hAnsi="TiMES NEW ROMAN"/>
          <w:sz w:val="24"/>
          <w:szCs w:val="24"/>
          <w:lang w:eastAsia="en-US"/>
        </w:rPr>
      </w:pPr>
      <w:r>
        <w:rPr>
          <w:rFonts w:ascii="TiMES NEW ROMAN" w:hAnsi="TiMES NEW ROMAN"/>
          <w:sz w:val="24"/>
          <w:szCs w:val="24"/>
          <w:lang w:eastAsia="en-US"/>
        </w:rPr>
        <w:t>Que determine um responsável, informar nome, RG e celular para recepcionar o Perito e as partes no endereço da perícia;</w:t>
      </w:r>
    </w:p>
    <w:p>
      <w:pPr>
        <w:pStyle w:val="ListParagraph"/>
        <w:numPr>
          <w:ilvl w:val="0"/>
          <w:numId w:val="4"/>
        </w:numPr>
        <w:spacing w:lineRule="auto" w:line="240"/>
        <w:jc w:val="both"/>
        <w:rPr>
          <w:rFonts w:ascii="TiMES NEW ROMAN" w:hAnsi="TiMES NEW ROMAN"/>
        </w:rPr>
      </w:pPr>
      <w:r>
        <w:rPr>
          <w:rFonts w:ascii="TiMES NEW ROMAN" w:hAnsi="TiMES NEW ROMAN"/>
          <w:sz w:val="24"/>
          <w:szCs w:val="24"/>
          <w:lang w:eastAsia="en-US"/>
        </w:rPr>
        <w:t>Que apresente os projetos dos sistemas e levantamento de requisitos no dia da perícia;</w:t>
      </w:r>
    </w:p>
    <w:p>
      <w:pPr>
        <w:pStyle w:val="ListParagraph"/>
        <w:numPr>
          <w:ilvl w:val="0"/>
          <w:numId w:val="4"/>
        </w:numPr>
        <w:spacing w:lineRule="auto" w:line="240"/>
        <w:jc w:val="both"/>
        <w:rPr>
          <w:rFonts w:ascii="TiMES NEW ROMAN" w:hAnsi="TiMES NEW ROMAN"/>
        </w:rPr>
      </w:pPr>
      <w:r>
        <w:rPr>
          <w:rFonts w:ascii="TiMES NEW ROMAN" w:hAnsi="TiMES NEW ROMAN"/>
          <w:sz w:val="24"/>
          <w:szCs w:val="24"/>
          <w:lang w:eastAsia="en-US"/>
        </w:rPr>
        <w:t>Que apresente demais documentos, não arrolados nos autos, que contribuam com a perícia;</w:t>
      </w:r>
    </w:p>
    <w:p>
      <w:pPr>
        <w:pStyle w:val="ListParagraph"/>
        <w:numPr>
          <w:ilvl w:val="0"/>
          <w:numId w:val="4"/>
        </w:numPr>
        <w:spacing w:lineRule="auto" w:line="240"/>
        <w:jc w:val="both"/>
        <w:rPr>
          <w:rFonts w:ascii="TiMES NEW ROMAN" w:hAnsi="TiMES NEW ROMAN"/>
          <w:sz w:val="24"/>
          <w:szCs w:val="24"/>
          <w:lang w:eastAsia="en-US"/>
        </w:rPr>
      </w:pPr>
      <w:r>
        <w:rPr>
          <w:rFonts w:ascii="TiMES NEW ROMAN" w:hAnsi="TiMES NEW ROMAN"/>
          <w:sz w:val="24"/>
          <w:szCs w:val="24"/>
          <w:lang w:eastAsia="en-US"/>
        </w:rPr>
        <w:t>Que forneça o endereço da sede da empresa aonde será executada esta perícia.</w:t>
      </w:r>
    </w:p>
    <w:p>
      <w:pPr>
        <w:pStyle w:val="Normal"/>
        <w:spacing w:lineRule="auto" w:line="240"/>
        <w:jc w:val="both"/>
        <w:rPr>
          <w:rFonts w:ascii="TiMES NEW ROMAN" w:hAnsi="TiMES NEW ROMAN"/>
          <w:sz w:val="24"/>
          <w:szCs w:val="24"/>
        </w:rPr>
      </w:pPr>
      <w:r>
        <w:rPr>
          <w:rFonts w:ascii="TiMES NEW ROMAN" w:hAnsi="TiMES NEW ROMAN"/>
          <w:sz w:val="24"/>
          <w:szCs w:val="24"/>
        </w:rPr>
      </w:r>
    </w:p>
    <w:p>
      <w:pPr>
        <w:pStyle w:val="Normal"/>
        <w:spacing w:lineRule="auto" w:line="240"/>
        <w:ind w:left="0" w:right="0" w:firstLine="708"/>
        <w:jc w:val="both"/>
        <w:rPr>
          <w:rFonts w:ascii="TiMES NEW ROMAN" w:hAnsi="TiMES NEW ROMAN"/>
          <w:b/>
          <w:b/>
          <w:sz w:val="24"/>
          <w:szCs w:val="24"/>
        </w:rPr>
      </w:pPr>
      <w:r>
        <w:rPr>
          <w:rFonts w:ascii="TiMES NEW ROMAN" w:hAnsi="TiMES NEW ROMAN"/>
          <w:b/>
          <w:sz w:val="24"/>
          <w:szCs w:val="24"/>
        </w:rPr>
        <w:t>Por parte do DOUTO JUÍZO</w:t>
      </w:r>
    </w:p>
    <w:p>
      <w:pPr>
        <w:pStyle w:val="Normal"/>
        <w:spacing w:lineRule="auto" w:line="240"/>
        <w:ind w:left="0" w:right="0" w:firstLine="708"/>
        <w:jc w:val="both"/>
        <w:rPr>
          <w:rFonts w:ascii="TiMES NEW ROMAN" w:hAnsi="TiMES NEW ROMAN"/>
          <w:sz w:val="24"/>
          <w:szCs w:val="24"/>
        </w:rPr>
      </w:pPr>
      <w:r>
        <w:rPr>
          <w:rFonts w:ascii="TiMES NEW ROMAN" w:hAnsi="TiMES NEW ROMAN"/>
          <w:sz w:val="24"/>
          <w:szCs w:val="24"/>
        </w:rPr>
      </w:r>
    </w:p>
    <w:p>
      <w:pPr>
        <w:pStyle w:val="ListParagraph"/>
        <w:numPr>
          <w:ilvl w:val="0"/>
          <w:numId w:val="5"/>
        </w:numPr>
        <w:spacing w:lineRule="auto" w:line="240"/>
        <w:jc w:val="both"/>
        <w:rPr>
          <w:rFonts w:ascii="TiMES NEW ROMAN" w:hAnsi="TiMES NEW ROMAN"/>
          <w:sz w:val="24"/>
          <w:szCs w:val="24"/>
        </w:rPr>
      </w:pPr>
      <w:r>
        <w:rPr>
          <w:rFonts w:ascii="TiMES NEW ROMAN" w:hAnsi="TiMES NEW ROMAN"/>
          <w:sz w:val="24"/>
          <w:szCs w:val="24"/>
        </w:rPr>
        <w:t xml:space="preserve">Que o </w:t>
      </w:r>
      <w:r>
        <w:rPr>
          <w:rFonts w:ascii="TiMES NEW ROMAN" w:hAnsi="TiMES NEW ROMAN"/>
          <w:b/>
          <w:sz w:val="24"/>
          <w:szCs w:val="24"/>
        </w:rPr>
        <w:t>Douto Julgador</w:t>
      </w:r>
      <w:r>
        <w:rPr>
          <w:rFonts w:ascii="TiMES NEW ROMAN" w:hAnsi="TiMES NEW ROMAN"/>
          <w:sz w:val="24"/>
          <w:szCs w:val="24"/>
        </w:rPr>
        <w:t xml:space="preserve"> autorize a realização das perícias nos locais, data e horas agendados;</w:t>
      </w:r>
    </w:p>
    <w:p>
      <w:pPr>
        <w:pStyle w:val="ListParagraph"/>
        <w:numPr>
          <w:ilvl w:val="0"/>
          <w:numId w:val="5"/>
        </w:numPr>
        <w:spacing w:lineRule="auto" w:line="240"/>
        <w:jc w:val="both"/>
        <w:rPr>
          <w:rFonts w:ascii="TiMES NEW ROMAN" w:hAnsi="TiMES NEW ROMAN"/>
          <w:sz w:val="24"/>
          <w:szCs w:val="24"/>
        </w:rPr>
      </w:pPr>
      <w:r>
        <w:rPr>
          <w:rFonts w:ascii="TiMES NEW ROMAN" w:hAnsi="TiMES NEW ROMAN"/>
          <w:sz w:val="24"/>
          <w:szCs w:val="24"/>
        </w:rPr>
        <w:t xml:space="preserve">Intimação </w:t>
      </w:r>
      <w:r>
        <w:rPr>
          <w:rFonts w:ascii="TiMES NEW ROMAN" w:hAnsi="TiMES NEW ROMAN"/>
          <w:b/>
          <w:sz w:val="24"/>
          <w:szCs w:val="24"/>
        </w:rPr>
        <w:t xml:space="preserve"> d</w:t>
      </w:r>
      <w:r>
        <w:rPr>
          <w:rFonts w:ascii="TiMES NEW ROMAN" w:hAnsi="TiMES NEW ROMAN"/>
          <w:b/>
          <w:sz w:val="24"/>
          <w:szCs w:val="24"/>
          <w:lang w:eastAsia="en-US"/>
        </w:rPr>
        <w:t>a</w:t>
      </w:r>
      <w:r>
        <w:rPr>
          <w:rFonts w:ascii="TiMES NEW ROMAN" w:hAnsi="TiMES NEW ROMAN"/>
          <w:b/>
          <w:sz w:val="24"/>
          <w:szCs w:val="24"/>
        </w:rPr>
        <w:t xml:space="preserve"> </w:t>
      </w:r>
      <w:r>
        <w:rPr>
          <w:rFonts w:ascii="TiMES NEW ROMAN" w:hAnsi="TiMES NEW ROMAN"/>
          <w:b/>
          <w:sz w:val="24"/>
          <w:szCs w:val="24"/>
          <w:lang w:eastAsia="en-US"/>
        </w:rPr>
        <w:t>AUTORA e da Ré</w:t>
      </w:r>
      <w:r>
        <w:rPr>
          <w:rFonts w:ascii="TiMES NEW ROMAN" w:hAnsi="TiMES NEW ROMAN"/>
          <w:sz w:val="24"/>
          <w:szCs w:val="24"/>
        </w:rPr>
        <w:t xml:space="preserve"> para conhecimento deste agendamento;</w:t>
      </w:r>
    </w:p>
    <w:p>
      <w:pPr>
        <w:pStyle w:val="ListParagraph"/>
        <w:numPr>
          <w:ilvl w:val="0"/>
          <w:numId w:val="5"/>
        </w:numPr>
        <w:spacing w:lineRule="auto" w:line="240"/>
        <w:jc w:val="both"/>
        <w:rPr>
          <w:rFonts w:ascii="TiMES NEW ROMAN" w:hAnsi="TiMES NEW ROMAN"/>
        </w:rPr>
      </w:pPr>
      <w:r>
        <w:rPr>
          <w:rFonts w:ascii="TiMES NEW ROMAN" w:hAnsi="TiMES NEW ROMAN"/>
          <w:b/>
          <w:bCs/>
          <w:sz w:val="24"/>
          <w:szCs w:val="24"/>
        </w:rPr>
        <w:t xml:space="preserve">Liberação de 50% dos honorários diretamente em conta-corrente informada, para </w:t>
      </w:r>
      <w:r>
        <w:rPr>
          <w:rFonts w:ascii="TiMES NEW ROMAN" w:hAnsi="TiMES NEW ROMAN"/>
          <w:b/>
          <w:bCs/>
          <w:sz w:val="24"/>
          <w:szCs w:val="24"/>
          <w:lang w:eastAsia="en-US"/>
        </w:rPr>
        <w:t>início dos trabalhos</w:t>
      </w:r>
      <w:r>
        <w:rPr>
          <w:rFonts w:ascii="TiMES NEW ROMAN" w:hAnsi="TiMES NEW ROMAN"/>
          <w:b/>
          <w:bCs/>
          <w:sz w:val="24"/>
          <w:szCs w:val="24"/>
        </w:rPr>
        <w:t>;</w:t>
      </w:r>
    </w:p>
    <w:p>
      <w:pPr>
        <w:pStyle w:val="ListParagraph"/>
        <w:numPr>
          <w:ilvl w:val="0"/>
          <w:numId w:val="5"/>
        </w:numPr>
        <w:spacing w:lineRule="auto" w:line="240"/>
        <w:jc w:val="both"/>
        <w:rPr>
          <w:rFonts w:ascii="TiMES NEW ROMAN" w:hAnsi="TiMES NEW ROMAN"/>
          <w:sz w:val="24"/>
          <w:szCs w:val="24"/>
        </w:rPr>
      </w:pPr>
      <w:r>
        <w:rPr>
          <w:rFonts w:ascii="TiMES NEW ROMAN" w:hAnsi="TiMES NEW ROMAN"/>
          <w:sz w:val="24"/>
          <w:szCs w:val="24"/>
        </w:rPr>
        <w:t>De suma importância para o perfeito andamento pericial, expedição de autorização/mandado em favor deste Perito para o cumprimento de todos os itens solicitados nesse documento.</w:t>
      </w:r>
    </w:p>
    <w:p>
      <w:pPr>
        <w:pStyle w:val="ListParagraph"/>
        <w:spacing w:lineRule="auto" w:line="240"/>
        <w:ind w:left="1428" w:right="0" w:hanging="0"/>
        <w:jc w:val="both"/>
        <w:rPr>
          <w:rFonts w:ascii="TiMES NEW ROMAN" w:hAnsi="TiMES NEW ROMAN"/>
          <w:sz w:val="24"/>
          <w:szCs w:val="24"/>
        </w:rPr>
      </w:pPr>
      <w:r>
        <w:rPr>
          <w:rFonts w:ascii="TiMES NEW ROMAN" w:hAnsi="TiMES NEW ROMAN"/>
          <w:sz w:val="24"/>
          <w:szCs w:val="24"/>
        </w:rPr>
      </w:r>
    </w:p>
    <w:p>
      <w:pPr>
        <w:pStyle w:val="ListParagraph"/>
        <w:numPr>
          <w:ilvl w:val="0"/>
          <w:numId w:val="1"/>
        </w:numPr>
        <w:spacing w:lineRule="auto" w:line="240"/>
        <w:jc w:val="both"/>
        <w:rPr>
          <w:rFonts w:ascii="TiMES NEW ROMAN" w:hAnsi="TiMES NEW ROMAN"/>
          <w:b/>
          <w:b/>
          <w:bCs/>
          <w:sz w:val="24"/>
          <w:szCs w:val="24"/>
        </w:rPr>
      </w:pPr>
      <w:r>
        <w:rPr>
          <w:rFonts w:ascii="TiMES NEW ROMAN" w:hAnsi="TiMES NEW ROMAN"/>
          <w:b/>
          <w:bCs/>
          <w:sz w:val="24"/>
          <w:szCs w:val="24"/>
        </w:rPr>
        <w:t>Da antecipação dos honorários</w:t>
      </w:r>
    </w:p>
    <w:p>
      <w:pPr>
        <w:pStyle w:val="Normal"/>
        <w:spacing w:lineRule="auto" w:line="240"/>
        <w:jc w:val="both"/>
        <w:rPr>
          <w:rFonts w:ascii="TiMES NEW ROMAN" w:hAnsi="TiMES NEW ROMAN"/>
          <w:sz w:val="24"/>
          <w:szCs w:val="24"/>
        </w:rPr>
      </w:pPr>
      <w:r>
        <w:rPr>
          <w:rFonts w:ascii="TiMES NEW ROMAN" w:hAnsi="TiMES NEW ROMAN"/>
          <w:sz w:val="24"/>
          <w:szCs w:val="24"/>
        </w:rPr>
      </w:r>
    </w:p>
    <w:p>
      <w:pPr>
        <w:pStyle w:val="Normal"/>
        <w:spacing w:lineRule="auto" w:line="240"/>
        <w:ind w:left="0" w:right="0" w:firstLine="708"/>
        <w:jc w:val="both"/>
        <w:rPr>
          <w:rFonts w:ascii="TiMES NEW ROMAN" w:hAnsi="TiMES NEW ROMAN"/>
        </w:rPr>
      </w:pPr>
      <w:r>
        <w:rPr>
          <w:rFonts w:ascii="TiMES NEW ROMAN" w:hAnsi="TiMES NEW ROMAN"/>
          <w:sz w:val="24"/>
          <w:szCs w:val="24"/>
        </w:rPr>
        <w:t>Por meio deste solicito deferimento para antecipação parcial do pagamento dos honorários do Perito, diretamente à seguinte conta abaixo:</w:t>
      </w:r>
    </w:p>
    <w:p>
      <w:pPr>
        <w:pStyle w:val="Normal"/>
        <w:spacing w:lineRule="auto" w:line="240"/>
        <w:ind w:left="0" w:right="0" w:firstLine="708"/>
        <w:jc w:val="both"/>
        <w:rPr>
          <w:rFonts w:ascii="TiMES NEW ROMAN" w:hAnsi="TiMES NEW ROMAN"/>
          <w:sz w:val="24"/>
          <w:szCs w:val="24"/>
        </w:rPr>
      </w:pPr>
      <w:r>
        <w:rPr>
          <w:rFonts w:ascii="TiMES NEW ROMAN" w:hAnsi="TiMES NEW ROMAN"/>
          <w:sz w:val="24"/>
          <w:szCs w:val="24"/>
        </w:rPr>
      </w:r>
    </w:p>
    <w:p>
      <w:pPr>
        <w:pStyle w:val="Normal"/>
        <w:spacing w:lineRule="auto" w:line="240"/>
        <w:ind w:left="0" w:right="0" w:firstLine="708"/>
        <w:jc w:val="both"/>
        <w:rPr>
          <w:rFonts w:ascii="TiMES NEW ROMAN" w:hAnsi="TiMES NEW ROMAN"/>
        </w:rPr>
      </w:pPr>
      <w:r>
        <w:rPr>
          <w:rFonts w:ascii="TiMES NEW ROMAN" w:hAnsi="TiMES NEW ROMAN"/>
          <w:sz w:val="24"/>
          <w:szCs w:val="24"/>
        </w:rPr>
        <w:t>Banco:</w:t>
        <w:tab/>
        <w:tab/>
        <w:tab/>
        <w:t xml:space="preserve">Banco </w:t>
      </w:r>
      <w:r>
        <w:rPr>
          <w:rFonts w:ascii="TiMES NEW ROMAN" w:hAnsi="TiMES NEW ROMAN"/>
          <w:b w:val="false"/>
          <w:bCs w:val="false"/>
          <w:sz w:val="24"/>
          <w:szCs w:val="24"/>
          <w:lang w:eastAsia="en-US"/>
        </w:rPr>
        <w:t>C</w:t>
      </w:r>
      <w:r>
        <w:rPr>
          <w:rFonts w:ascii="TiMES NEW ROMAN" w:hAnsi="TiMES NEW ROMAN"/>
          <w:b w:val="false"/>
          <w:bCs w:val="false"/>
          <w:sz w:val="24"/>
          <w:szCs w:val="24"/>
        </w:rPr>
        <w:t xml:space="preserve">6 S.A. – </w:t>
      </w:r>
      <w:r>
        <w:rPr>
          <w:rFonts w:ascii="TiMES NEW ROMAN" w:hAnsi="TiMES NEW ROMAN"/>
          <w:b w:val="false"/>
          <w:bCs w:val="false"/>
          <w:sz w:val="24"/>
          <w:szCs w:val="24"/>
          <w:lang w:eastAsia="en-US"/>
        </w:rPr>
        <w:t>Código do banco 336</w:t>
      </w:r>
    </w:p>
    <w:p>
      <w:pPr>
        <w:pStyle w:val="Normal"/>
        <w:spacing w:lineRule="auto" w:line="240"/>
        <w:ind w:left="0" w:right="0" w:firstLine="708"/>
        <w:jc w:val="both"/>
        <w:rPr>
          <w:rFonts w:ascii="TiMES NEW ROMAN" w:hAnsi="TiMES NEW ROMAN"/>
        </w:rPr>
      </w:pPr>
      <w:r>
        <w:rPr>
          <w:rFonts w:ascii="TiMES NEW ROMAN" w:hAnsi="TiMES NEW ROMAN"/>
          <w:sz w:val="24"/>
          <w:szCs w:val="24"/>
        </w:rPr>
        <w:t xml:space="preserve">Agência: </w:t>
        <w:tab/>
        <w:tab/>
        <w:t>0001</w:t>
      </w:r>
    </w:p>
    <w:p>
      <w:pPr>
        <w:pStyle w:val="Normal"/>
        <w:spacing w:lineRule="auto" w:line="240"/>
        <w:ind w:left="0" w:right="0" w:firstLine="708"/>
        <w:jc w:val="both"/>
        <w:rPr>
          <w:rFonts w:ascii="TiMES NEW ROMAN" w:hAnsi="TiMES NEW ROMAN"/>
        </w:rPr>
      </w:pPr>
      <w:r>
        <w:rPr>
          <w:rFonts w:ascii="TiMES NEW ROMAN" w:hAnsi="TiMES NEW ROMAN"/>
          <w:sz w:val="24"/>
          <w:szCs w:val="24"/>
        </w:rPr>
        <w:t xml:space="preserve">Conta-Corrente: </w:t>
        <w:tab/>
      </w:r>
      <w:r>
        <w:rPr>
          <w:rFonts w:ascii="TiMES NEW ROMAN" w:hAnsi="TiMES NEW ROMAN"/>
          <w:sz w:val="24"/>
          <w:szCs w:val="24"/>
          <w:lang w:eastAsia="en-US"/>
        </w:rPr>
        <w:t>16719010</w:t>
      </w:r>
      <w:r>
        <w:rPr>
          <w:rFonts w:ascii="TiMES NEW ROMAN" w:hAnsi="TiMES NEW ROMAN"/>
          <w:sz w:val="24"/>
          <w:szCs w:val="24"/>
        </w:rPr>
        <w:t>-</w:t>
      </w:r>
      <w:r>
        <w:rPr>
          <w:rFonts w:ascii="TiMES NEW ROMAN" w:hAnsi="TiMES NEW ROMAN"/>
          <w:sz w:val="24"/>
          <w:szCs w:val="24"/>
          <w:lang w:eastAsia="en-US"/>
        </w:rPr>
        <w:t>5</w:t>
      </w:r>
    </w:p>
    <w:p>
      <w:pPr>
        <w:pStyle w:val="Normal"/>
        <w:spacing w:lineRule="auto" w:line="240"/>
        <w:ind w:left="0" w:right="0" w:firstLine="708"/>
        <w:jc w:val="both"/>
        <w:rPr>
          <w:rFonts w:ascii="TiMES NEW ROMAN" w:hAnsi="TiMES NEW ROMAN"/>
        </w:rPr>
      </w:pPr>
      <w:r>
        <w:rPr>
          <w:rFonts w:ascii="TiMES NEW ROMAN" w:hAnsi="TiMES NEW ROMAN"/>
          <w:sz w:val="24"/>
          <w:szCs w:val="24"/>
        </w:rPr>
        <w:t>Proprietário:</w:t>
        <w:tab/>
        <w:tab/>
        <w:t>Elias</w:t>
      </w:r>
      <w:r>
        <w:rPr>
          <w:rFonts w:ascii="TiMES NEW ROMAN" w:hAnsi="TiMES NEW ROMAN"/>
          <w:sz w:val="24"/>
          <w:szCs w:val="24"/>
          <w:lang w:eastAsia="en-US"/>
        </w:rPr>
        <w:t xml:space="preserve"> Cesar Araujo de Carvaçho</w:t>
      </w:r>
      <w:r>
        <w:rPr>
          <w:rFonts w:ascii="TiMES NEW ROMAN" w:hAnsi="TiMES NEW ROMAN"/>
          <w:sz w:val="24"/>
          <w:szCs w:val="24"/>
        </w:rPr>
        <w:t xml:space="preserve"> (</w:t>
      </w:r>
      <w:r>
        <w:rPr>
          <w:rFonts w:ascii="TiMES NEW ROMAN" w:hAnsi="TiMES NEW ROMAN"/>
          <w:sz w:val="24"/>
          <w:szCs w:val="24"/>
          <w:lang w:eastAsia="en-US"/>
        </w:rPr>
        <w:t>037.738.038-50</w:t>
      </w:r>
      <w:r>
        <w:rPr>
          <w:rFonts w:ascii="TiMES NEW ROMAN" w:hAnsi="TiMES NEW ROMAN"/>
          <w:sz w:val="24"/>
          <w:szCs w:val="24"/>
        </w:rPr>
        <w:t>)</w:t>
      </w:r>
    </w:p>
    <w:p>
      <w:pPr>
        <w:pStyle w:val="Normal"/>
        <w:spacing w:lineRule="auto" w:line="240"/>
        <w:jc w:val="both"/>
        <w:rPr>
          <w:rFonts w:ascii="TiMES NEW ROMAN" w:hAnsi="TiMES NEW ROMAN"/>
          <w:sz w:val="24"/>
          <w:szCs w:val="24"/>
        </w:rPr>
      </w:pPr>
      <w:r>
        <w:rPr>
          <w:rFonts w:ascii="TiMES NEW ROMAN" w:hAnsi="TiMES NEW ROMAN"/>
          <w:sz w:val="24"/>
          <w:szCs w:val="24"/>
        </w:rPr>
      </w:r>
    </w:p>
    <w:p>
      <w:pPr>
        <w:pStyle w:val="Normal"/>
        <w:spacing w:lineRule="auto" w:line="240"/>
        <w:ind w:left="0" w:right="0" w:firstLine="708"/>
        <w:jc w:val="both"/>
        <w:rPr>
          <w:rFonts w:ascii="TiMES NEW ROMAN" w:hAnsi="TiMES NEW ROMAN"/>
          <w:sz w:val="24"/>
          <w:szCs w:val="24"/>
        </w:rPr>
      </w:pPr>
      <w:r>
        <w:rPr>
          <w:rFonts w:ascii="TiMES NEW ROMAN" w:hAnsi="TiMES NEW ROMAN"/>
          <w:sz w:val="24"/>
          <w:szCs w:val="24"/>
        </w:rPr>
        <w:t>Nestes termos e, por respeitar o processo, espera deferimento.</w:t>
      </w:r>
    </w:p>
    <w:p>
      <w:pPr>
        <w:pStyle w:val="Normal"/>
        <w:spacing w:lineRule="auto" w:line="240"/>
        <w:ind w:left="0" w:right="0" w:firstLine="708"/>
        <w:jc w:val="both"/>
        <w:rPr>
          <w:rFonts w:ascii="TiMES NEW ROMAN" w:hAnsi="TiMES NEW ROMAN"/>
          <w:sz w:val="24"/>
          <w:szCs w:val="24"/>
        </w:rPr>
      </w:pPr>
      <w:r>
        <w:rPr>
          <w:rFonts w:ascii="TiMES NEW ROMAN" w:hAnsi="TiMES NEW ROMAN"/>
          <w:sz w:val="24"/>
          <w:szCs w:val="24"/>
        </w:rPr>
      </w:r>
    </w:p>
    <w:p>
      <w:pPr>
        <w:pStyle w:val="Normal"/>
        <w:spacing w:lineRule="auto" w:line="240"/>
        <w:ind w:left="0" w:right="0" w:firstLine="708"/>
        <w:jc w:val="both"/>
        <w:rPr>
          <w:rFonts w:ascii="TiMES NEW ROMAN" w:hAnsi="TiMES NEW ROMAN"/>
        </w:rPr>
      </w:pPr>
      <w:r>
        <w:rPr>
          <w:rFonts w:ascii="TiMES NEW ROMAN" w:hAnsi="TiMES NEW ROMAN"/>
          <w:sz w:val="24"/>
          <w:szCs w:val="24"/>
          <w:lang w:eastAsia="en-US"/>
        </w:rPr>
        <w:t>Maringá-PR</w:t>
      </w:r>
      <w:r>
        <w:rPr>
          <w:rFonts w:ascii="TiMES NEW ROMAN" w:hAnsi="TiMES NEW ROMAN"/>
          <w:sz w:val="24"/>
          <w:szCs w:val="24"/>
        </w:rPr>
        <w:t xml:space="preserve">, </w:t>
      </w:r>
      <w:r>
        <w:rPr>
          <w:rFonts w:ascii="TiMES NEW ROMAN" w:hAnsi="TiMES NEW ROMAN"/>
          <w:sz w:val="24"/>
          <w:szCs w:val="24"/>
          <w:lang w:eastAsia="en-US"/>
        </w:rPr>
        <w:t>07</w:t>
      </w:r>
      <w:r>
        <w:rPr>
          <w:rFonts w:ascii="TiMES NEW ROMAN" w:hAnsi="TiMES NEW ROMAN"/>
          <w:sz w:val="24"/>
          <w:szCs w:val="24"/>
        </w:rPr>
        <w:t xml:space="preserve"> de </w:t>
      </w:r>
      <w:r>
        <w:rPr>
          <w:rFonts w:ascii="TiMES NEW ROMAN" w:hAnsi="TiMES NEW ROMAN"/>
          <w:sz w:val="24"/>
          <w:szCs w:val="24"/>
          <w:lang w:eastAsia="en-US"/>
        </w:rPr>
        <w:t>fevereiro</w:t>
      </w:r>
      <w:r>
        <w:rPr>
          <w:rFonts w:ascii="TiMES NEW ROMAN" w:hAnsi="TiMES NEW ROMAN"/>
          <w:sz w:val="24"/>
          <w:szCs w:val="24"/>
        </w:rPr>
        <w:t xml:space="preserve"> de 202</w:t>
      </w:r>
      <w:r>
        <w:rPr>
          <w:rFonts w:ascii="TiMES NEW ROMAN" w:hAnsi="TiMES NEW ROMAN"/>
          <w:sz w:val="24"/>
          <w:szCs w:val="24"/>
          <w:lang w:eastAsia="en-US"/>
        </w:rPr>
        <w:t>4</w:t>
      </w:r>
      <w:r>
        <w:rPr>
          <w:rFonts w:ascii="TiMES NEW ROMAN" w:hAnsi="TiMES NEW ROMAN"/>
          <w:sz w:val="24"/>
          <w:szCs w:val="24"/>
        </w:rPr>
        <w:t>.</w:t>
      </w:r>
    </w:p>
    <w:sectPr>
      <w:headerReference w:type="default" r:id="rId2"/>
      <w:footerReference w:type="default" r:id="rId3"/>
      <w:type w:val="nextPage"/>
      <w:pgSz w:w="11906" w:h="16838"/>
      <w:pgMar w:left="1134" w:right="1134" w:header="1134" w:top="2387" w:footer="1134" w:bottom="184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rPr/>
      <w:instrText> PAGE </w:instrText>
    </w:r>
    <w:r>
      <w:rPr/>
      <w:fldChar w:fldCharType="separate"/>
    </w:r>
    <w:r>
      <w:rPr/>
      <w:t>3</w:t>
    </w:r>
    <w:r>
      <w:rPr/>
      <w:fldChar w:fldCharType="end"/>
    </w:r>
    <w:r>
      <w:rPr/>
      <w:t>/</w:t>
    </w:r>
    <w:r>
      <w:rPr/>
      <w:fldChar w:fldCharType="begin"/>
    </w:r>
    <w:r>
      <w:rPr/>
      <w:instrText> NUMPAGES </w:instrText>
    </w:r>
    <w:r>
      <w:rPr/>
      <w:fldChar w:fldCharType="separate"/>
    </w:r>
    <w:r>
      <w:rPr/>
      <w:t>3</w:t>
    </w:r>
    <w:r>
      <w:rPr/>
      <w:fldChar w:fldCharType="end"/>
    </w:r>
  </w:p>
  <w:p>
    <w:pPr>
      <w:pStyle w:val="Rodap"/>
      <w:jc w:val="center"/>
      <w:rPr>
        <w:sz w:val="20"/>
        <w:szCs w:val="20"/>
      </w:rPr>
    </w:pPr>
    <w:r>
      <w:rPr>
        <w:sz w:val="20"/>
        <w:szCs w:val="20"/>
      </w:rPr>
      <w:t>________________________________________________________________________________________________</w:t>
    </w:r>
  </w:p>
  <w:p>
    <w:pPr>
      <w:pStyle w:val="Rodap"/>
      <w:jc w:val="center"/>
      <w:rPr/>
    </w:pPr>
    <w:r>
      <w:rPr>
        <w:rFonts w:ascii="Times new roman" w:hAnsi="Times new roman"/>
        <w:sz w:val="20"/>
        <w:szCs w:val="20"/>
      </w:rPr>
      <w:t>Contatos: Celular: (</w:t>
    </w:r>
    <w:r>
      <w:rPr>
        <w:rFonts w:ascii="Times new roman" w:hAnsi="Times new roman"/>
        <w:sz w:val="20"/>
        <w:szCs w:val="20"/>
        <w:lang w:eastAsia="en-US"/>
      </w:rPr>
      <w:t>4</w:t>
    </w:r>
    <w:r>
      <w:rPr>
        <w:rFonts w:ascii="Times new roman" w:hAnsi="Times new roman"/>
        <w:sz w:val="20"/>
        <w:szCs w:val="20"/>
      </w:rPr>
      <w:t xml:space="preserve">4) 9-9102-1568 (whatsapp) – E-mail: </w:t>
    </w:r>
    <w:hyperlink r:id="rId1">
      <w:r>
        <w:rPr>
          <w:rStyle w:val="LinkdaInternet"/>
          <w:rFonts w:cs="Times New Roman" w:ascii="Times new roman" w:hAnsi="Times new roman"/>
          <w:color w:val="0000FF"/>
          <w:sz w:val="20"/>
          <w:szCs w:val="20"/>
          <w:u w:val="single"/>
          <w:lang w:eastAsia="en-US"/>
        </w:rPr>
        <w:t>ecacarva</w:t>
      </w:r>
      <w:r>
        <w:rPr>
          <w:rStyle w:val="LinkdaInternet"/>
          <w:rFonts w:ascii="Times new roman" w:hAnsi="Times new roman"/>
          <w:sz w:val="20"/>
          <w:szCs w:val="20"/>
        </w:rPr>
        <w:t>@</w:t>
      </w:r>
      <w:r>
        <w:rPr>
          <w:rStyle w:val="LinkdaInternet"/>
          <w:rFonts w:cs="Times New Roman" w:ascii="Times new roman" w:hAnsi="Times new roman"/>
          <w:color w:val="0000FF"/>
          <w:sz w:val="20"/>
          <w:szCs w:val="20"/>
          <w:u w:val="single"/>
          <w:lang w:eastAsia="en-US"/>
        </w:rPr>
        <w:t>uem.br</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bottom w:val="single" w:sz="12" w:space="1" w:color="000000"/>
      </w:pBdr>
      <w:bidi w:val="0"/>
      <w:ind w:left="-567" w:right="0" w:hanging="0"/>
      <w:jc w:val="center"/>
      <w:rPr>
        <w:color w:val="0000CD"/>
      </w:rPr>
    </w:pPr>
    <w:r>
      <w:rPr>
        <w:rFonts w:ascii="Times new roman" w:hAnsi="Times new roman"/>
        <w:b/>
        <w:bCs/>
        <w:i/>
        <w:iCs/>
        <w:color w:val="0000CD"/>
        <w:sz w:val="32"/>
        <w:szCs w:val="32"/>
        <w:lang w:eastAsia="en-US"/>
      </w:rPr>
      <w:t>Prof. Dr. Elias César Araújo de Carvalho</w:t>
    </w:r>
    <w:r>
      <w:rPr>
        <w:rFonts w:ascii="Times new roman" w:hAnsi="Times new roman"/>
        <w:b/>
        <w:bCs/>
        <w:i/>
        <w:iCs/>
        <w:color w:val="0000CD"/>
        <w:sz w:val="32"/>
        <w:szCs w:val="32"/>
      </w:rPr>
      <w:t xml:space="preserve"> </w:t>
    </w:r>
    <w:r>
      <w:rPr>
        <w:rFonts w:ascii="Times new roman" w:hAnsi="Times new roman"/>
        <w:b/>
        <w:bCs/>
        <w:i/>
        <w:iCs/>
        <w:color w:val="0000CD"/>
        <w:sz w:val="32"/>
        <w:szCs w:val="32"/>
        <w:lang w:eastAsia="en-US"/>
      </w:rPr>
      <w:t xml:space="preserve"> - CPF 037.738.038-50</w:t>
    </w:r>
  </w:p>
  <w:p>
    <w:pPr>
      <w:pStyle w:val="Normal"/>
      <w:widowControl/>
      <w:pBdr>
        <w:bottom w:val="single" w:sz="12" w:space="1" w:color="000000"/>
      </w:pBdr>
      <w:bidi w:val="0"/>
      <w:ind w:left="-567" w:right="0" w:hanging="0"/>
      <w:jc w:val="center"/>
      <w:rPr>
        <w:rFonts w:ascii="Times new roman" w:hAnsi="Times new roman"/>
        <w:b/>
        <w:b/>
        <w:bCs/>
        <w:i/>
        <w:i/>
        <w:iCs/>
        <w:sz w:val="24"/>
        <w:szCs w:val="24"/>
      </w:rPr>
    </w:pPr>
    <w:r>
      <w:rPr>
        <w:rFonts w:ascii="Times new roman" w:hAnsi="Times new roman"/>
        <w:b/>
        <w:bCs/>
        <w:i/>
        <w:iCs/>
        <w:sz w:val="24"/>
        <w:szCs w:val="24"/>
        <w:lang w:eastAsia="en-US"/>
      </w:rPr>
      <w:t xml:space="preserve">Doutor em Computação Aplicada, Mestre em Computação, Especialista </w:t>
    </w:r>
  </w:p>
  <w:p>
    <w:pPr>
      <w:pStyle w:val="Normal"/>
      <w:widowControl/>
      <w:pBdr>
        <w:bottom w:val="single" w:sz="12" w:space="1" w:color="000000"/>
      </w:pBdr>
      <w:bidi w:val="0"/>
      <w:ind w:left="-567" w:right="0" w:hanging="0"/>
      <w:jc w:val="center"/>
      <w:rPr>
        <w:rFonts w:ascii="Times new roman" w:hAnsi="Times new roman"/>
        <w:b/>
        <w:b/>
        <w:bCs/>
        <w:i/>
        <w:i/>
        <w:iCs/>
        <w:sz w:val="24"/>
        <w:szCs w:val="24"/>
      </w:rPr>
    </w:pPr>
    <w:r>
      <w:rPr>
        <w:rFonts w:ascii="Times new roman" w:hAnsi="Times new roman"/>
        <w:b/>
        <w:bCs/>
        <w:i/>
        <w:iCs/>
        <w:sz w:val="24"/>
        <w:szCs w:val="24"/>
        <w:lang w:eastAsia="en-US"/>
      </w:rPr>
      <w:t>em Sistemas de Informação e Estatística Aplicada</w:t>
    </w:r>
    <w:r>
      <w:rPr>
        <w:rFonts w:ascii="Times new roman" w:hAnsi="Times new roman"/>
        <w:b/>
        <w:bCs/>
        <w:i/>
        <w:iCs/>
        <w:sz w:val="24"/>
        <w:szCs w:val="24"/>
      </w:rPr>
      <w:t xml:space="preserve">  - Perito em TI –  Maringá -</w:t>
    </w:r>
    <w:r>
      <w:rPr>
        <w:rFonts w:ascii="Times new roman" w:hAnsi="Times new roman"/>
        <w:b/>
        <w:bCs/>
        <w:i/>
        <w:iCs/>
        <w:sz w:val="24"/>
        <w:szCs w:val="24"/>
        <w:lang w:eastAsia="en-US"/>
      </w:rPr>
      <w:t>PR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1457"/>
        </w:tabs>
        <w:ind w:left="1457" w:hanging="360"/>
      </w:pPr>
      <w:rPr>
        <w:rFonts w:ascii="Symbol" w:hAnsi="Symbol" w:cs="Symbol" w:hint="default"/>
      </w:rPr>
    </w:lvl>
    <w:lvl w:ilvl="1">
      <w:start w:val="1"/>
      <w:numFmt w:val="bullet"/>
      <w:lvlText w:val="◦"/>
      <w:lvlJc w:val="left"/>
      <w:pPr>
        <w:tabs>
          <w:tab w:val="num" w:pos="1817"/>
        </w:tabs>
        <w:ind w:left="1817" w:hanging="360"/>
      </w:pPr>
      <w:rPr>
        <w:rFonts w:ascii="OpenSymbol" w:hAnsi="OpenSymbol" w:cs="OpenSymbol" w:hint="default"/>
      </w:rPr>
    </w:lvl>
    <w:lvl w:ilvl="2">
      <w:start w:val="1"/>
      <w:numFmt w:val="bullet"/>
      <w:lvlText w:val="▪"/>
      <w:lvlJc w:val="left"/>
      <w:pPr>
        <w:tabs>
          <w:tab w:val="num" w:pos="2177"/>
        </w:tabs>
        <w:ind w:left="2177" w:hanging="360"/>
      </w:pPr>
      <w:rPr>
        <w:rFonts w:ascii="OpenSymbol" w:hAnsi="OpenSymbol" w:cs="OpenSymbol" w:hint="default"/>
      </w:rPr>
    </w:lvl>
    <w:lvl w:ilvl="3">
      <w:start w:val="1"/>
      <w:numFmt w:val="bullet"/>
      <w:lvlText w:val=""/>
      <w:lvlJc w:val="left"/>
      <w:pPr>
        <w:tabs>
          <w:tab w:val="num" w:pos="2537"/>
        </w:tabs>
        <w:ind w:left="2537" w:hanging="360"/>
      </w:pPr>
      <w:rPr>
        <w:rFonts w:ascii="Symbol" w:hAnsi="Symbol" w:cs="Symbol" w:hint="default"/>
      </w:rPr>
    </w:lvl>
    <w:lvl w:ilvl="4">
      <w:start w:val="1"/>
      <w:numFmt w:val="bullet"/>
      <w:lvlText w:val="◦"/>
      <w:lvlJc w:val="left"/>
      <w:pPr>
        <w:tabs>
          <w:tab w:val="num" w:pos="2897"/>
        </w:tabs>
        <w:ind w:left="2897" w:hanging="360"/>
      </w:pPr>
      <w:rPr>
        <w:rFonts w:ascii="OpenSymbol" w:hAnsi="OpenSymbol" w:cs="OpenSymbol" w:hint="default"/>
      </w:rPr>
    </w:lvl>
    <w:lvl w:ilvl="5">
      <w:start w:val="1"/>
      <w:numFmt w:val="bullet"/>
      <w:lvlText w:val="▪"/>
      <w:lvlJc w:val="left"/>
      <w:pPr>
        <w:tabs>
          <w:tab w:val="num" w:pos="3257"/>
        </w:tabs>
        <w:ind w:left="3257" w:hanging="360"/>
      </w:pPr>
      <w:rPr>
        <w:rFonts w:ascii="OpenSymbol" w:hAnsi="OpenSymbol" w:cs="OpenSymbol" w:hint="default"/>
      </w:rPr>
    </w:lvl>
    <w:lvl w:ilvl="6">
      <w:start w:val="1"/>
      <w:numFmt w:val="bullet"/>
      <w:lvlText w:val=""/>
      <w:lvlJc w:val="left"/>
      <w:pPr>
        <w:tabs>
          <w:tab w:val="num" w:pos="3617"/>
        </w:tabs>
        <w:ind w:left="3617" w:hanging="360"/>
      </w:pPr>
      <w:rPr>
        <w:rFonts w:ascii="Symbol" w:hAnsi="Symbol" w:cs="Symbol" w:hint="default"/>
      </w:rPr>
    </w:lvl>
    <w:lvl w:ilvl="7">
      <w:start w:val="1"/>
      <w:numFmt w:val="bullet"/>
      <w:lvlText w:val="◦"/>
      <w:lvlJc w:val="left"/>
      <w:pPr>
        <w:tabs>
          <w:tab w:val="num" w:pos="3977"/>
        </w:tabs>
        <w:ind w:left="3977" w:hanging="360"/>
      </w:pPr>
      <w:rPr>
        <w:rFonts w:ascii="OpenSymbol" w:hAnsi="OpenSymbol" w:cs="OpenSymbol" w:hint="default"/>
      </w:rPr>
    </w:lvl>
    <w:lvl w:ilvl="8">
      <w:start w:val="1"/>
      <w:numFmt w:val="bullet"/>
      <w:lvlText w:val="▪"/>
      <w:lvlJc w:val="left"/>
      <w:pPr>
        <w:tabs>
          <w:tab w:val="num" w:pos="4337"/>
        </w:tabs>
        <w:ind w:left="4337"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szCs w:val="22"/>
        <w:lang w:val="pt-BR" w:eastAsia="pt-BR"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Calibri" w:hAnsi="Calibri" w:eastAsia="Calibri" w:cs="Times New Roman"/>
      <w:color w:val="auto"/>
      <w:kern w:val="0"/>
      <w:sz w:val="22"/>
      <w:szCs w:val="22"/>
      <w:lang w:val="pt-BR" w:eastAsia="en-US" w:bidi="ar-SA"/>
    </w:rPr>
  </w:style>
  <w:style w:type="character" w:styleId="DefaultParagraphFont">
    <w:name w:val="Default Paragraph Font"/>
    <w:qFormat/>
    <w:rPr/>
  </w:style>
  <w:style w:type="character" w:styleId="CabealhoChar">
    <w:name w:val="Cabeçalho Char"/>
    <w:basedOn w:val="DefaultParagraphFont"/>
    <w:qFormat/>
    <w:rPr>
      <w:lang w:eastAsia="en-US"/>
    </w:rPr>
  </w:style>
  <w:style w:type="character" w:styleId="RodapChar">
    <w:name w:val="Rodapé Char"/>
    <w:basedOn w:val="DefaultParagraphFont"/>
    <w:qFormat/>
    <w:rPr>
      <w:lang w:eastAsia="en-US"/>
    </w:rPr>
  </w:style>
  <w:style w:type="character" w:styleId="LinkdaInternet">
    <w:name w:val="Link da Internet"/>
    <w:basedOn w:val="DefaultParagraphFont"/>
    <w:rPr>
      <w:rFonts w:cs="Times New Roman"/>
      <w:color w:val="0000FF"/>
      <w:u w:val="single"/>
    </w:rPr>
  </w:style>
  <w:style w:type="character" w:styleId="Pagenumber">
    <w:name w:val="page number"/>
    <w:basedOn w:val="DefaultParagraphFont"/>
    <w:qFormat/>
    <w:rPr>
      <w:rFonts w:cs="Times New Roman"/>
    </w:rPr>
  </w:style>
  <w:style w:type="character" w:styleId="TextodebaloChar">
    <w:name w:val="Texto de balão Char"/>
    <w:basedOn w:val="DefaultParagraphFont"/>
    <w:qFormat/>
    <w:rPr>
      <w:rFonts w:ascii="Segoe UI" w:hAnsi="Segoe UI" w:cs="Segoe UI"/>
      <w:sz w:val="18"/>
      <w:szCs w:val="18"/>
      <w:lang w:eastAsia="en-US"/>
    </w:rPr>
  </w:style>
  <w:style w:type="character" w:styleId="Linkdainternetvisitado">
    <w:name w:val="Link da internet visitado"/>
    <w:qFormat/>
    <w:rPr>
      <w:color w:val="800000"/>
      <w:u w:val="single"/>
      <w:lang w:val="zxx" w:eastAsia="zxx" w:bidi="zxx"/>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qFormat/>
    <w:pPr>
      <w:spacing w:before="0" w:after="0"/>
      <w:ind w:left="720" w:right="0" w:hanging="0"/>
      <w:contextualSpacing/>
    </w:pPr>
    <w:rPr/>
  </w:style>
  <w:style w:type="paragraph" w:styleId="CabealhoeRodap">
    <w:name w:val="Cabeçalho e Rodapé"/>
    <w:basedOn w:val="Normal"/>
    <w:qFormat/>
    <w:pPr>
      <w:suppressLineNumbers/>
      <w:tabs>
        <w:tab w:val="clear" w:pos="720"/>
        <w:tab w:val="center" w:pos="4819" w:leader="none"/>
        <w:tab w:val="right" w:pos="9638" w:leader="none"/>
      </w:tabs>
    </w:pPr>
    <w:rPr/>
  </w:style>
  <w:style w:type="paragraph" w:styleId="Cabealho">
    <w:name w:val="Header"/>
    <w:basedOn w:val="Normal"/>
    <w:pPr>
      <w:tabs>
        <w:tab w:val="clear" w:pos="720"/>
        <w:tab w:val="center" w:pos="4252" w:leader="none"/>
        <w:tab w:val="right" w:pos="8504" w:leader="none"/>
      </w:tabs>
    </w:pPr>
    <w:rPr/>
  </w:style>
  <w:style w:type="paragraph" w:styleId="Rodap">
    <w:name w:val="Footer"/>
    <w:basedOn w:val="Normal"/>
    <w:pPr>
      <w:tabs>
        <w:tab w:val="clear" w:pos="720"/>
        <w:tab w:val="center" w:pos="4252" w:leader="none"/>
        <w:tab w:val="right" w:pos="8504" w:leader="none"/>
      </w:tabs>
    </w:pPr>
    <w:rPr/>
  </w:style>
  <w:style w:type="paragraph" w:styleId="BalloonText">
    <w:name w:val="Balloon Text"/>
    <w:basedOn w:val="Normal"/>
    <w:qFormat/>
    <w:pPr/>
    <w:rPr>
      <w:rFonts w:ascii="Segoe UI" w:hAnsi="Segoe UI" w:cs="Segoe UI"/>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ecacarva@uem.br" TargetMode="External"/>
</Relationships>
</file>

<file path=docProps/app.xml><?xml version="1.0" encoding="utf-8"?>
<Properties xmlns="http://schemas.openxmlformats.org/officeDocument/2006/extended-properties" xmlns:vt="http://schemas.openxmlformats.org/officeDocument/2006/docPropsVTypes">
  <Template>Normal</Template>
  <TotalTime>3237</TotalTime>
  <Application>LibreOffice/6.4.7.2$Linux_X86_64 LibreOffice_project/40$Build-2</Application>
  <Pages>3</Pages>
  <Words>929</Words>
  <Characters>5051</Characters>
  <CharactersWithSpaces>5905</CharactersWithSpaces>
  <Paragraphs>67</Paragraphs>
  <Company>Zapparoli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2017-10-30T19:12:00Z</dcterms:created>
  <dc:creator>Noteacer</dc:creator>
  <dc:description/>
  <dc:language>pt-BR</dc:language>
  <cp:lastModifiedBy/>
  <cp:lastPrinted>2017-11-03T15:29:00Z</cp:lastPrinted>
  <dcterms:modified xsi:type="dcterms:W3CDTF">2024-03-06T15:51:33Z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Zapparoli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