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left"/>
        <w:rPr/>
      </w:pPr>
      <w:r>
        <w:rPr>
          <w:rFonts w:ascii="TiMES NEW ROMAN" w:hAnsi="TiMES NEW ROMAN"/>
          <w:b/>
          <w:sz w:val="24"/>
          <w:szCs w:val="24"/>
        </w:rPr>
        <w:t>Excelentíssimo Senhor Doutor Juiz de Direito da no 5</w:t>
      </w:r>
      <w:r>
        <w:rPr>
          <w:rFonts w:ascii="TiMES NEW ROMAN" w:hAnsi="TiMES NEW ROMAN"/>
          <w:b/>
          <w:sz w:val="24"/>
          <w:szCs w:val="24"/>
          <w:vertAlign w:val="superscript"/>
        </w:rPr>
        <w:t>a</w:t>
      </w:r>
      <w:r>
        <w:rPr>
          <w:rFonts w:ascii="TiMES NEW ROMAN" w:hAnsi="TiMES NEW ROMAN"/>
          <w:b/>
          <w:sz w:val="24"/>
          <w:szCs w:val="24"/>
        </w:rPr>
        <w:t xml:space="preserve"> Vara Cível da Comarca de Maringá -</w:t>
      </w:r>
    </w:p>
    <w:p>
      <w:pPr>
        <w:pStyle w:val="Normal"/>
        <w:spacing w:lineRule="auto" w:line="360"/>
        <w:jc w:val="left"/>
        <w:rPr/>
      </w:pPr>
      <w:r>
        <w:rPr>
          <w:rFonts w:ascii="TiMES NEW ROMAN" w:hAnsi="TiMES NEW ROMAN"/>
          <w:b/>
          <w:sz w:val="24"/>
          <w:szCs w:val="24"/>
        </w:rPr>
        <w:t xml:space="preserve">Estado do Paraná, Dr Rafael Altoé.  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4"/>
          <w:szCs w:val="24"/>
        </w:rPr>
        <w:t>Processo: 0018376-64.2020.8.16.0017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4"/>
          <w:szCs w:val="24"/>
        </w:rPr>
        <w:t>Classe Processual: Procedimento Comum Cível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4"/>
          <w:szCs w:val="24"/>
        </w:rPr>
        <w:t>Assunto Principal: Indenização por Dano Material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4"/>
          <w:szCs w:val="24"/>
        </w:rPr>
        <w:t>Autor(s): AD AUGUSTA PER ANGUSTA LTDA - EPP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sz w:val="24"/>
          <w:szCs w:val="24"/>
        </w:rPr>
        <w:t>Réu(s): DB1 GLOBAL SOFTWARE S/A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Este perito, vem perante Vossa Excelência, com o devido acato e respeito, informar que tomou CIÊNCIA referente ao ALVARÁ DE LEVANTAMENTO (Mov. 222).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ind w:left="0" w:right="0" w:firstLine="708"/>
        <w:jc w:val="both"/>
        <w:rPr/>
      </w:pPr>
      <w:r>
        <w:rPr>
          <w:rFonts w:ascii="TiMES NEW ROMAN" w:hAnsi="TiMES NEW ROMAN"/>
          <w:sz w:val="24"/>
          <w:szCs w:val="24"/>
        </w:rPr>
        <w:t>Nestes termos e, por respeitar o processo, espera deferimento.</w:t>
      </w:r>
    </w:p>
    <w:p>
      <w:pPr>
        <w:pStyle w:val="Normal"/>
        <w:spacing w:lineRule="auto" w:line="360"/>
        <w:ind w:left="0" w:righ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0" w:right="0" w:firstLine="708"/>
        <w:jc w:val="both"/>
        <w:rPr/>
      </w:pPr>
      <w:r>
        <w:rPr>
          <w:rFonts w:ascii="TiMES NEW ROMAN" w:hAnsi="TiMES NEW ROMAN"/>
          <w:sz w:val="24"/>
          <w:szCs w:val="24"/>
          <w:lang w:eastAsia="en-US"/>
        </w:rPr>
        <w:t>Maringá-PR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pt-BR" w:eastAsia="en-US" w:bidi="ar-SA"/>
        </w:rPr>
        <w:t>06 de Março de 2024.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387" w:footer="1134" w:bottom="184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Rodap"/>
      <w:jc w:val="center"/>
      <w:rPr>
        <w:sz w:val="20"/>
        <w:szCs w:val="20"/>
      </w:rPr>
    </w:pPr>
    <w:r>
      <w:rPr>
        <w:sz w:val="20"/>
        <w:szCs w:val="20"/>
      </w:rPr>
      <w:t>________________________________________________________________________________________________</w:t>
    </w:r>
  </w:p>
  <w:p>
    <w:pPr>
      <w:pStyle w:val="Rodap"/>
      <w:jc w:val="center"/>
      <w:rPr/>
    </w:pPr>
    <w:r>
      <w:rPr>
        <w:rFonts w:ascii="Times new roman" w:hAnsi="Times new roman"/>
        <w:sz w:val="20"/>
        <w:szCs w:val="20"/>
      </w:rPr>
      <w:t>Contatos: Celular: (</w:t>
    </w:r>
    <w:r>
      <w:rPr>
        <w:rFonts w:ascii="Times new roman" w:hAnsi="Times new roman"/>
        <w:sz w:val="20"/>
        <w:szCs w:val="20"/>
        <w:lang w:eastAsia="en-US"/>
      </w:rPr>
      <w:t>4</w:t>
    </w:r>
    <w:r>
      <w:rPr>
        <w:rFonts w:ascii="Times new roman" w:hAnsi="Times new roman"/>
        <w:sz w:val="20"/>
        <w:szCs w:val="20"/>
      </w:rPr>
      <w:t xml:space="preserve">4) 9-9102-1568 (whatsapp) – E-mail: </w:t>
    </w:r>
    <w:hyperlink r:id="rId1">
      <w:r>
        <w:rPr>
          <w:rStyle w:val="LinkdaInternet"/>
          <w:rFonts w:cs="Times New Roman" w:ascii="Times new roman" w:hAnsi="Times new roman"/>
          <w:color w:val="0000FF"/>
          <w:sz w:val="20"/>
          <w:szCs w:val="20"/>
          <w:u w:val="single"/>
          <w:lang w:eastAsia="en-US"/>
        </w:rPr>
        <w:t>ecacarva</w:t>
      </w:r>
      <w:r>
        <w:rPr>
          <w:rStyle w:val="LinkdaInternet"/>
          <w:rFonts w:ascii="Times new roman" w:hAnsi="Times new roman"/>
          <w:sz w:val="20"/>
          <w:szCs w:val="20"/>
        </w:rPr>
        <w:t>@</w:t>
      </w:r>
      <w:r>
        <w:rPr>
          <w:rStyle w:val="LinkdaInternet"/>
          <w:rFonts w:cs="Times New Roman" w:ascii="Times new roman" w:hAnsi="Times new roman"/>
          <w:color w:val="0000FF"/>
          <w:sz w:val="20"/>
          <w:szCs w:val="20"/>
          <w:u w:val="single"/>
          <w:lang w:eastAsia="en-US"/>
        </w:rPr>
        <w:t>uem.br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pBdr>
        <w:bottom w:val="single" w:sz="12" w:space="1" w:color="000000"/>
      </w:pBdr>
      <w:bidi w:val="0"/>
      <w:ind w:left="-567" w:right="0" w:hanging="0"/>
      <w:jc w:val="center"/>
      <w:rPr>
        <w:color w:val="0000CD"/>
      </w:rPr>
    </w:pPr>
    <w:r>
      <w:rPr>
        <w:rFonts w:ascii="Times new roman" w:hAnsi="Times new roman"/>
        <w:b/>
        <w:bCs/>
        <w:i/>
        <w:iCs/>
        <w:color w:val="0000CD"/>
        <w:sz w:val="32"/>
        <w:szCs w:val="32"/>
        <w:lang w:eastAsia="en-US"/>
      </w:rPr>
      <w:t>Prof. Dr. Elias César Araújo de Carvalho</w:t>
    </w:r>
    <w:r>
      <w:rPr>
        <w:rFonts w:ascii="Times new roman" w:hAnsi="Times new roman"/>
        <w:b/>
        <w:bCs/>
        <w:i/>
        <w:iCs/>
        <w:color w:val="0000CD"/>
        <w:sz w:val="32"/>
        <w:szCs w:val="32"/>
      </w:rPr>
      <w:t xml:space="preserve"> </w:t>
    </w:r>
    <w:r>
      <w:rPr>
        <w:rFonts w:ascii="Times new roman" w:hAnsi="Times new roman"/>
        <w:b/>
        <w:bCs/>
        <w:i/>
        <w:iCs/>
        <w:color w:val="0000CD"/>
        <w:sz w:val="32"/>
        <w:szCs w:val="32"/>
        <w:lang w:eastAsia="en-US"/>
      </w:rPr>
      <w:t xml:space="preserve"> - CPF 037.738.038-50</w:t>
    </w:r>
  </w:p>
  <w:p>
    <w:pPr>
      <w:pStyle w:val="Normal"/>
      <w:widowControl/>
      <w:pBdr>
        <w:bottom w:val="single" w:sz="12" w:space="1" w:color="000000"/>
      </w:pBdr>
      <w:bidi w:val="0"/>
      <w:ind w:left="-567" w:right="0" w:hanging="0"/>
      <w:jc w:val="center"/>
      <w:rPr>
        <w:rFonts w:ascii="Times new roman" w:hAnsi="Times new roman"/>
        <w:b/>
        <w:b/>
        <w:bCs/>
        <w:i/>
        <w:i/>
        <w:iCs/>
        <w:sz w:val="24"/>
        <w:szCs w:val="24"/>
      </w:rPr>
    </w:pPr>
    <w:r>
      <w:rPr>
        <w:rFonts w:ascii="Times new roman" w:hAnsi="Times new roman"/>
        <w:b/>
        <w:bCs/>
        <w:i/>
        <w:iCs/>
        <w:sz w:val="24"/>
        <w:szCs w:val="24"/>
        <w:lang w:eastAsia="en-US"/>
      </w:rPr>
      <w:t xml:space="preserve">Doutor em Computação Aplicada, Mestre em Computação, Especialista </w:t>
    </w:r>
  </w:p>
  <w:p>
    <w:pPr>
      <w:pStyle w:val="Normal"/>
      <w:widowControl/>
      <w:pBdr>
        <w:bottom w:val="single" w:sz="12" w:space="1" w:color="000000"/>
      </w:pBdr>
      <w:bidi w:val="0"/>
      <w:ind w:left="-567" w:right="0" w:hanging="0"/>
      <w:jc w:val="center"/>
      <w:rPr>
        <w:rFonts w:ascii="Times new roman" w:hAnsi="Times new roman"/>
        <w:b/>
        <w:b/>
        <w:bCs/>
        <w:i/>
        <w:i/>
        <w:iCs/>
        <w:sz w:val="24"/>
        <w:szCs w:val="24"/>
      </w:rPr>
    </w:pPr>
    <w:r>
      <w:rPr>
        <w:rFonts w:ascii="Times new roman" w:hAnsi="Times new roman"/>
        <w:b/>
        <w:bCs/>
        <w:i/>
        <w:iCs/>
        <w:sz w:val="24"/>
        <w:szCs w:val="24"/>
        <w:lang w:eastAsia="en-US"/>
      </w:rPr>
      <w:t>em Sistemas de Informação e Estatística Aplicada</w:t>
    </w:r>
    <w:r>
      <w:rPr>
        <w:rFonts w:ascii="Times new roman" w:hAnsi="Times new roman"/>
        <w:b/>
        <w:bCs/>
        <w:i/>
        <w:iCs/>
        <w:sz w:val="24"/>
        <w:szCs w:val="24"/>
      </w:rPr>
      <w:t xml:space="preserve">  - Perito em TI –  Maringá -</w:t>
    </w:r>
    <w:r>
      <w:rPr>
        <w:rFonts w:ascii="Times new roman" w:hAnsi="Times new roman"/>
        <w:b/>
        <w:bCs/>
        <w:i/>
        <w:iCs/>
        <w:sz w:val="24"/>
        <w:szCs w:val="24"/>
        <w:lang w:eastAsia="en-US"/>
      </w:rPr>
      <w:t>PR</w: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0"/>
        <w:szCs w:val="22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>
      <w:lang w:eastAsia="en-US"/>
    </w:rPr>
  </w:style>
  <w:style w:type="character" w:styleId="RodapChar">
    <w:name w:val="Rodapé Char"/>
    <w:basedOn w:val="DefaultParagraphFont"/>
    <w:qFormat/>
    <w:rPr>
      <w:lang w:eastAsia="en-US"/>
    </w:rPr>
  </w:style>
  <w:style w:type="character" w:styleId="LinkdaInternet">
    <w:name w:val="Link da Internet"/>
    <w:basedOn w:val="DefaultParagraphFont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qFormat/>
    <w:rPr>
      <w:rFonts w:cs="Times New Roman"/>
    </w:rPr>
  </w:style>
  <w:style w:type="character" w:styleId="TextodebaloChar">
    <w:name w:val="Texto de balão Char"/>
    <w:basedOn w:val="DefaultParagraphFont"/>
    <w:qFormat/>
    <w:rPr>
      <w:rFonts w:ascii="Segoe UI" w:hAnsi="Segoe UI" w:cs="Segoe UI"/>
      <w:sz w:val="18"/>
      <w:szCs w:val="18"/>
      <w:lang w:eastAsia="en-US"/>
    </w:rPr>
  </w:style>
  <w:style w:type="character" w:styleId="Linkdainternetvisitado">
    <w:name w:val="Link da internet visitado"/>
    <w:qFormat/>
    <w:rPr>
      <w:color w:val="80000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ecacarva@uem.br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3243</TotalTime>
  <Application>LibreOffice/6.4.7.2$Linux_X86_64 LibreOffice_project/40$Build-2</Application>
  <Pages>1</Pages>
  <Words>126</Words>
  <Characters>826</Characters>
  <CharactersWithSpaces>945</CharactersWithSpaces>
  <Paragraphs>16</Paragraphs>
  <Company>Zapparoli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2017-10-30T19:12:00Z</dcterms:created>
  <dc:creator>Noteacer</dc:creator>
  <dc:description/>
  <dc:language>pt-BR</dc:language>
  <cp:lastModifiedBy/>
  <cp:lastPrinted>2017-11-03T15:29:00Z</cp:lastPrinted>
  <dcterms:modified xsi:type="dcterms:W3CDTF">2024-03-06T16:44:16Z</dcterms:modified>
  <cp:revision>178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Zapparoli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