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FBDF" w14:textId="77777777" w:rsidR="002829F0" w:rsidRPr="00C23365" w:rsidRDefault="002829F0" w:rsidP="002829F0">
      <w:pPr>
        <w:pStyle w:val="Ttulo3"/>
        <w:jc w:val="center"/>
        <w:rPr>
          <w:rFonts w:eastAsia="Calibri"/>
          <w:color w:val="auto"/>
          <w:sz w:val="24"/>
          <w:szCs w:val="24"/>
          <w:lang w:val="es-ES_tradnl"/>
        </w:rPr>
      </w:pPr>
      <w:bookmarkStart w:id="0" w:name="_Toc267258974"/>
      <w:r w:rsidRPr="00C23365">
        <w:rPr>
          <w:rFonts w:eastAsia="Calibri"/>
          <w:color w:val="auto"/>
          <w:sz w:val="24"/>
          <w:szCs w:val="24"/>
          <w:lang w:val="es-ES_tradnl"/>
        </w:rPr>
        <w:t>Modelo de Certificación</w:t>
      </w:r>
      <w:bookmarkEnd w:id="0"/>
    </w:p>
    <w:p w14:paraId="5FC68D53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lang w:val="es-ES_tradnl"/>
        </w:rPr>
      </w:pPr>
    </w:p>
    <w:p w14:paraId="5F2897E5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>Universidad de El Salvador</w:t>
      </w:r>
    </w:p>
    <w:p w14:paraId="335817DD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Facultad </w:t>
      </w:r>
      <w:r>
        <w:rPr>
          <w:rFonts w:ascii="Cambria" w:eastAsia="Calibri" w:hAnsi="Cambria"/>
          <w:bCs/>
          <w:sz w:val="24"/>
          <w:szCs w:val="24"/>
          <w:lang w:val="es-ES"/>
        </w:rPr>
        <w:t>Multidisciplinaria Oriental</w:t>
      </w:r>
    </w:p>
    <w:p w14:paraId="559853CC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i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i/>
          <w:sz w:val="24"/>
          <w:szCs w:val="24"/>
          <w:lang w:val="es-ES"/>
        </w:rPr>
        <w:t>UNIDAD DE PROYECCION SOCIAL</w:t>
      </w:r>
    </w:p>
    <w:p w14:paraId="4FD3A322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lang w:val="es-SV"/>
        </w:rPr>
      </w:pPr>
    </w:p>
    <w:p w14:paraId="05262A05" w14:textId="1F58DA41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>
        <w:rPr>
          <w:rFonts w:ascii="Cambria" w:eastAsia="Calibri" w:hAnsi="Cambria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400CCE" wp14:editId="1372349B">
            <wp:simplePos x="0" y="0"/>
            <wp:positionH relativeFrom="column">
              <wp:posOffset>662305</wp:posOffset>
            </wp:positionH>
            <wp:positionV relativeFrom="paragraph">
              <wp:posOffset>3810</wp:posOffset>
            </wp:positionV>
            <wp:extent cx="4572000" cy="5927090"/>
            <wp:effectExtent l="0" t="0" r="0" b="0"/>
            <wp:wrapNone/>
            <wp:docPr id="74518246" name="Imagen 11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miner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DC2">
        <w:rPr>
          <w:rFonts w:ascii="Cambria" w:eastAsia="Calibri" w:hAnsi="Cambria"/>
          <w:bCs/>
          <w:sz w:val="24"/>
          <w:szCs w:val="24"/>
          <w:lang w:val="es-SV"/>
        </w:rPr>
        <w:t xml:space="preserve">           </w:t>
      </w:r>
    </w:p>
    <w:p w14:paraId="2426AD0D" w14:textId="77777777" w:rsidR="002829F0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El Infrascrito </w:t>
      </w:r>
      <w:proofErr w:type="gramStart"/>
      <w:r w:rsidRPr="00183DC2">
        <w:rPr>
          <w:rFonts w:ascii="Cambria" w:eastAsia="Calibri" w:hAnsi="Cambria"/>
          <w:bCs/>
          <w:sz w:val="24"/>
          <w:szCs w:val="24"/>
          <w:lang w:val="es-ES"/>
        </w:rPr>
        <w:t>Jefe</w:t>
      </w:r>
      <w:proofErr w:type="gramEnd"/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 de la Unidad de Proyección Social de la Facultad </w:t>
      </w:r>
      <w:r>
        <w:rPr>
          <w:rFonts w:ascii="Cambria" w:eastAsia="Calibri" w:hAnsi="Cambria"/>
          <w:bCs/>
          <w:sz w:val="24"/>
          <w:szCs w:val="24"/>
          <w:lang w:val="es-ES"/>
        </w:rPr>
        <w:t xml:space="preserve">Multidisciplinaria Oriental 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>de la Universidad de</w:t>
      </w:r>
      <w:r>
        <w:rPr>
          <w:rFonts w:ascii="Cambria" w:eastAsia="Calibri" w:hAnsi="Cambria"/>
          <w:bCs/>
          <w:sz w:val="24"/>
          <w:szCs w:val="24"/>
          <w:lang w:val="es-ES"/>
        </w:rPr>
        <w:t xml:space="preserve"> E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>l Salvador. -</w:t>
      </w:r>
    </w:p>
    <w:p w14:paraId="7AC99E24" w14:textId="77777777" w:rsidR="002829F0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23C4C3CA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4E97E7D6" w14:textId="77777777" w:rsidR="002829F0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u w:val="single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u w:val="single"/>
          <w:lang w:val="es-ES"/>
        </w:rPr>
        <w:t>CERTIFICA:</w:t>
      </w:r>
    </w:p>
    <w:p w14:paraId="34A5D336" w14:textId="77777777" w:rsidR="002829F0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u w:val="single"/>
          <w:lang w:val="es-ES"/>
        </w:rPr>
      </w:pPr>
    </w:p>
    <w:p w14:paraId="58A4899F" w14:textId="77777777" w:rsidR="002829F0" w:rsidRPr="00183DC2" w:rsidRDefault="002829F0" w:rsidP="002829F0">
      <w:pPr>
        <w:spacing w:line="276" w:lineRule="auto"/>
        <w:ind w:left="360"/>
        <w:jc w:val="center"/>
        <w:rPr>
          <w:rFonts w:ascii="Cambria" w:eastAsia="Calibri" w:hAnsi="Cambria"/>
          <w:bCs/>
          <w:sz w:val="24"/>
          <w:szCs w:val="24"/>
          <w:u w:val="single"/>
          <w:lang w:val="es-ES"/>
        </w:rPr>
      </w:pPr>
    </w:p>
    <w:p w14:paraId="3B406BC8" w14:textId="77777777" w:rsidR="002829F0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Que  la (el) Bachiller: ____________________________________, con carné </w:t>
      </w:r>
      <w:proofErr w:type="spellStart"/>
      <w:r w:rsidRPr="00183DC2">
        <w:rPr>
          <w:rFonts w:ascii="Cambria" w:eastAsia="Calibri" w:hAnsi="Cambria"/>
          <w:bCs/>
          <w:sz w:val="24"/>
          <w:szCs w:val="24"/>
          <w:lang w:val="es-ES"/>
        </w:rPr>
        <w:t>nº</w:t>
      </w:r>
      <w:proofErr w:type="spellEnd"/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 ________ estudiante de la Carrera de </w:t>
      </w:r>
      <w:r>
        <w:rPr>
          <w:rFonts w:ascii="Cambria" w:eastAsia="Calibri" w:hAnsi="Cambria"/>
          <w:bCs/>
          <w:sz w:val="24"/>
          <w:szCs w:val="24"/>
          <w:lang w:val="es-ES"/>
        </w:rPr>
        <w:t xml:space="preserve">____________________________________________________, 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ha cumplido Satisfactoriamente </w:t>
      </w:r>
      <w:r>
        <w:rPr>
          <w:rFonts w:ascii="Cambria" w:eastAsia="Calibri" w:hAnsi="Cambria"/>
          <w:bCs/>
          <w:sz w:val="24"/>
          <w:szCs w:val="24"/>
          <w:lang w:val="es-ES"/>
        </w:rPr>
        <w:t>________________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>HORAS de Servicio So</w:t>
      </w:r>
      <w:r>
        <w:rPr>
          <w:rFonts w:ascii="Cambria" w:eastAsia="Calibri" w:hAnsi="Cambria"/>
          <w:bCs/>
          <w:sz w:val="24"/>
          <w:szCs w:val="24"/>
          <w:lang w:val="es-ES"/>
        </w:rPr>
        <w:t xml:space="preserve">cial, legalmente Establecido en </w:t>
      </w:r>
      <w:r w:rsidRPr="002B5CCA">
        <w:rPr>
          <w:rFonts w:ascii="Cambria" w:eastAsia="Calibri" w:hAnsi="Cambria"/>
          <w:bCs/>
          <w:sz w:val="24"/>
          <w:szCs w:val="24"/>
          <w:lang w:val="es-ES"/>
        </w:rPr>
        <w:t>el artículo 34 del Reglamento General de Proyección Social de la Universidad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 xml:space="preserve"> de El Salvador, como requisito previo para Optar a su respectivo grado Académico, desarrollando el Proyecto:</w:t>
      </w:r>
      <w:r>
        <w:rPr>
          <w:rFonts w:ascii="Cambria" w:eastAsia="Calibri" w:hAnsi="Cambria"/>
          <w:bCs/>
          <w:sz w:val="24"/>
          <w:szCs w:val="24"/>
          <w:lang w:val="es-ES"/>
        </w:rPr>
        <w:t>___________________________________________________________</w:t>
      </w:r>
    </w:p>
    <w:p w14:paraId="3173BB63" w14:textId="77777777" w:rsidR="002829F0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>_______________________________________________________________________________________________________________________________________, habiendo iniciado el día _________________, y finalizado el _</w:t>
      </w:r>
      <w:r>
        <w:rPr>
          <w:rFonts w:ascii="Cambria" w:eastAsia="Calibri" w:hAnsi="Cambria"/>
          <w:bCs/>
          <w:sz w:val="24"/>
          <w:szCs w:val="24"/>
          <w:lang w:val="es-ES"/>
        </w:rPr>
        <w:t>_______________ del año dos mil ______</w:t>
      </w:r>
      <w:r w:rsidRPr="00183DC2">
        <w:rPr>
          <w:rFonts w:ascii="Cambria" w:eastAsia="Calibri" w:hAnsi="Cambria"/>
          <w:bCs/>
          <w:sz w:val="24"/>
          <w:szCs w:val="24"/>
          <w:lang w:val="es-ES"/>
        </w:rPr>
        <w:t>.-</w:t>
      </w:r>
    </w:p>
    <w:p w14:paraId="3FE895BD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58C54628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>Y para los consiguientes trámites de graduación, se extiende la presente en Ciudad Universitaria, a los _____________________________________________</w:t>
      </w:r>
      <w:proofErr w:type="gramStart"/>
      <w:r w:rsidRPr="00183DC2">
        <w:rPr>
          <w:rFonts w:ascii="Cambria" w:eastAsia="Calibri" w:hAnsi="Cambria"/>
          <w:bCs/>
          <w:sz w:val="24"/>
          <w:szCs w:val="24"/>
          <w:lang w:val="es-ES"/>
        </w:rPr>
        <w:t>_.-</w:t>
      </w:r>
      <w:proofErr w:type="gramEnd"/>
    </w:p>
    <w:p w14:paraId="232145D9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4E815D17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53DD0B3A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</w:p>
    <w:p w14:paraId="6204A209" w14:textId="77777777" w:rsidR="002829F0" w:rsidRPr="00183DC2" w:rsidRDefault="002829F0" w:rsidP="002829F0">
      <w:pPr>
        <w:spacing w:line="276" w:lineRule="auto"/>
        <w:ind w:left="360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>_______________________________</w:t>
      </w:r>
    </w:p>
    <w:p w14:paraId="66C917AC" w14:textId="77777777" w:rsidR="002829F0" w:rsidRDefault="002829F0" w:rsidP="002829F0">
      <w:pPr>
        <w:spacing w:line="276" w:lineRule="auto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>
        <w:rPr>
          <w:rFonts w:ascii="Cambria" w:eastAsia="Calibri" w:hAnsi="Cambria"/>
          <w:bCs/>
          <w:sz w:val="24"/>
          <w:szCs w:val="24"/>
          <w:lang w:val="es-ES"/>
        </w:rPr>
        <w:t xml:space="preserve">     Lic. Carlos Alexander Diaz</w:t>
      </w:r>
    </w:p>
    <w:p w14:paraId="4B9E0A9C" w14:textId="77777777" w:rsidR="002829F0" w:rsidRPr="00183DC2" w:rsidRDefault="002829F0" w:rsidP="002829F0">
      <w:pPr>
        <w:spacing w:line="276" w:lineRule="auto"/>
        <w:jc w:val="both"/>
        <w:rPr>
          <w:rFonts w:ascii="Cambria" w:eastAsia="Calibri" w:hAnsi="Cambria"/>
          <w:bCs/>
          <w:sz w:val="24"/>
          <w:szCs w:val="24"/>
          <w:lang w:val="es-ES"/>
        </w:rPr>
      </w:pPr>
      <w:r w:rsidRPr="00183DC2">
        <w:rPr>
          <w:rFonts w:ascii="Cambria" w:eastAsia="Calibri" w:hAnsi="Cambria"/>
          <w:bCs/>
          <w:sz w:val="24"/>
          <w:szCs w:val="24"/>
          <w:lang w:val="es-ES"/>
        </w:rPr>
        <w:t>Jefe de la unidad de Proyección Social</w:t>
      </w:r>
    </w:p>
    <w:p w14:paraId="64417D6D" w14:textId="0909D672" w:rsidR="00B2217F" w:rsidRPr="00082783" w:rsidRDefault="002829F0" w:rsidP="002829F0">
      <w:pPr>
        <w:rPr>
          <w:lang w:val="es-SV"/>
        </w:rPr>
      </w:pPr>
      <w:r>
        <w:rPr>
          <w:rFonts w:eastAsia="Calibri"/>
          <w:sz w:val="24"/>
          <w:szCs w:val="24"/>
          <w:lang w:val="es-SV"/>
        </w:rPr>
        <w:br/>
      </w:r>
    </w:p>
    <w:sectPr w:rsidR="00B2217F" w:rsidRPr="000827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60ED3" w14:textId="77777777" w:rsidR="00611CCA" w:rsidRDefault="00611CCA" w:rsidP="000E41B1">
      <w:r>
        <w:separator/>
      </w:r>
    </w:p>
  </w:endnote>
  <w:endnote w:type="continuationSeparator" w:id="0">
    <w:p w14:paraId="3209780F" w14:textId="77777777" w:rsidR="00611CCA" w:rsidRDefault="00611CCA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45D8B" w14:textId="77777777" w:rsidR="00611CCA" w:rsidRDefault="00611CCA" w:rsidP="000E41B1">
      <w:r>
        <w:separator/>
      </w:r>
    </w:p>
  </w:footnote>
  <w:footnote w:type="continuationSeparator" w:id="0">
    <w:p w14:paraId="0355A542" w14:textId="77777777" w:rsidR="00611CCA" w:rsidRDefault="00611CCA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E41B1"/>
    <w:rsid w:val="002829F0"/>
    <w:rsid w:val="002C4A58"/>
    <w:rsid w:val="004F3B40"/>
    <w:rsid w:val="005851B4"/>
    <w:rsid w:val="00611CCA"/>
    <w:rsid w:val="009850A4"/>
    <w:rsid w:val="009E0692"/>
    <w:rsid w:val="009F7196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2024-11-20T17:58:00Z</dcterms:created>
  <dcterms:modified xsi:type="dcterms:W3CDTF">2024-11-20T17:58:00Z</dcterms:modified>
</cp:coreProperties>
</file>