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000A" w14:textId="77777777" w:rsidR="003354AB" w:rsidRPr="003354AB" w:rsidRDefault="003354AB">
      <w:pPr>
        <w:rPr>
          <w:b/>
          <w:bCs/>
        </w:rPr>
      </w:pPr>
      <w:r w:rsidRPr="003354AB">
        <w:rPr>
          <w:rFonts w:hint="eastAsia"/>
          <w:b/>
          <w:bCs/>
        </w:rPr>
        <w:t>1</w:t>
      </w:r>
      <w:r w:rsidRPr="003354AB">
        <w:rPr>
          <w:b/>
          <w:bCs/>
        </w:rPr>
        <w:t>.</w:t>
      </w:r>
    </w:p>
    <w:p w14:paraId="7B261C1C" w14:textId="46EBF8C6" w:rsidR="003354AB" w:rsidRDefault="003354AB" w:rsidP="003354AB">
      <w:pPr>
        <w:ind w:leftChars="200" w:left="420"/>
      </w:pPr>
      <w:r>
        <w:rPr>
          <w:rFonts w:hint="eastAsia"/>
        </w:rPr>
        <w:t>成员变量未赋初值时，虚拟机默认给零值：</w:t>
      </w:r>
    </w:p>
    <w:p w14:paraId="255B2714" w14:textId="695BA06B" w:rsidR="00F67E03" w:rsidRDefault="003354AB" w:rsidP="003354AB">
      <w:pPr>
        <w:ind w:leftChars="200" w:left="420"/>
      </w:pPr>
      <w:r>
        <w:rPr>
          <w:rFonts w:hint="eastAsia"/>
        </w:rPr>
        <w:t>（零值指的是：当前数据空间了里面的所有二进制位都是0）</w:t>
      </w:r>
    </w:p>
    <w:p w14:paraId="33B08660" w14:textId="37FAFC93" w:rsidR="003354AB" w:rsidRDefault="003354AB" w:rsidP="003354AB">
      <w:pPr>
        <w:ind w:leftChars="200" w:left="420"/>
      </w:pPr>
      <w:r>
        <w:t xml:space="preserve">Short, byte, int </w:t>
      </w:r>
      <w:r>
        <w:rPr>
          <w:rFonts w:hint="eastAsia"/>
        </w:rPr>
        <w:t>的零值是0</w:t>
      </w:r>
    </w:p>
    <w:p w14:paraId="32B86CA5" w14:textId="290EF9BF" w:rsidR="003354AB" w:rsidRDefault="003354AB" w:rsidP="003354AB">
      <w:pPr>
        <w:ind w:leftChars="200" w:left="420"/>
      </w:pPr>
      <w:r>
        <w:t>L</w:t>
      </w:r>
      <w:r>
        <w:rPr>
          <w:rFonts w:hint="eastAsia"/>
        </w:rPr>
        <w:t xml:space="preserve">ong的零值是 </w:t>
      </w:r>
      <w:r>
        <w:t>0</w:t>
      </w:r>
      <w:r>
        <w:rPr>
          <w:rFonts w:hint="eastAsia"/>
        </w:rPr>
        <w:t>l或者0</w:t>
      </w:r>
      <w:r>
        <w:t>L</w:t>
      </w:r>
    </w:p>
    <w:p w14:paraId="3E8FD234" w14:textId="5EC28591" w:rsidR="003354AB" w:rsidRDefault="003354AB" w:rsidP="003354AB">
      <w:pPr>
        <w:ind w:leftChars="200" w:left="420"/>
      </w:pPr>
      <w:r>
        <w:t xml:space="preserve">Boolean </w:t>
      </w:r>
      <w:r>
        <w:rPr>
          <w:rFonts w:hint="eastAsia"/>
        </w:rPr>
        <w:t>的零值是 false</w:t>
      </w:r>
    </w:p>
    <w:p w14:paraId="678AFCAA" w14:textId="3FBF06FC" w:rsidR="003354AB" w:rsidRDefault="003354AB" w:rsidP="003354AB">
      <w:pPr>
        <w:ind w:leftChars="200" w:left="420"/>
      </w:pPr>
      <w:r>
        <w:t>C</w:t>
      </w:r>
      <w:r>
        <w:rPr>
          <w:rFonts w:hint="eastAsia"/>
        </w:rPr>
        <w:t>har</w:t>
      </w:r>
      <w:r>
        <w:t xml:space="preserve"> ‘\0’</w:t>
      </w:r>
    </w:p>
    <w:p w14:paraId="1E7BC864" w14:textId="63E3337A" w:rsidR="003354AB" w:rsidRDefault="003354AB" w:rsidP="003354AB">
      <w:pPr>
        <w:ind w:leftChars="200" w:left="420"/>
      </w:pPr>
      <w:r>
        <w:t>Float 0.0f</w:t>
      </w:r>
    </w:p>
    <w:p w14:paraId="1E3ABBAB" w14:textId="7E462C8E" w:rsidR="003354AB" w:rsidRDefault="003354AB" w:rsidP="003354AB">
      <w:pPr>
        <w:ind w:leftChars="200" w:left="420"/>
      </w:pPr>
      <w:r>
        <w:t>Double 0.0</w:t>
      </w:r>
    </w:p>
    <w:p w14:paraId="65284090" w14:textId="2EEB22B1" w:rsidR="003354AB" w:rsidRDefault="003354AB" w:rsidP="003354AB">
      <w:pPr>
        <w:ind w:leftChars="200" w:left="420"/>
      </w:pPr>
      <w:proofErr w:type="gramStart"/>
      <w:r>
        <w:rPr>
          <w:rFonts w:hint="eastAsia"/>
        </w:rPr>
        <w:t>类</w:t>
      </w:r>
      <w:r w:rsidR="00DD2EB5">
        <w:rPr>
          <w:rFonts w:hint="eastAsia"/>
        </w:rPr>
        <w:t>类型</w:t>
      </w:r>
      <w:proofErr w:type="gramEnd"/>
      <w:r>
        <w:rPr>
          <w:rFonts w:hint="eastAsia"/>
        </w:rPr>
        <w:t>对象的引用数据类型</w:t>
      </w:r>
      <w:r w:rsidR="00DD2EB5">
        <w:rPr>
          <w:rFonts w:hint="eastAsia"/>
        </w:rPr>
        <w:t>的零值</w:t>
      </w:r>
      <w:r>
        <w:rPr>
          <w:rFonts w:hint="eastAsia"/>
        </w:rPr>
        <w:t>是null</w:t>
      </w:r>
    </w:p>
    <w:p w14:paraId="0D9EADB5" w14:textId="0CCFDC20" w:rsidR="00AD71F8" w:rsidRDefault="00AD71F8" w:rsidP="00AD71F8">
      <w:pPr>
        <w:rPr>
          <w:b/>
          <w:bCs/>
        </w:rPr>
      </w:pPr>
      <w:r w:rsidRPr="00AD71F8">
        <w:rPr>
          <w:b/>
          <w:bCs/>
        </w:rPr>
        <w:t>2.</w:t>
      </w:r>
    </w:p>
    <w:p w14:paraId="1F300BA6" w14:textId="7E8A3F0A" w:rsidR="00AD71F8" w:rsidRDefault="00AD71F8" w:rsidP="00AD71F8">
      <w:pPr>
        <w:rPr>
          <w:b/>
          <w:bCs/>
        </w:rPr>
      </w:pPr>
      <w:r>
        <w:rPr>
          <w:b/>
          <w:bCs/>
        </w:rPr>
        <w:tab/>
        <w:t>c</w:t>
      </w:r>
      <w:r>
        <w:rPr>
          <w:rFonts w:hint="eastAsia"/>
          <w:b/>
          <w:bCs/>
        </w:rPr>
        <w:t>lass</w:t>
      </w:r>
      <w:r>
        <w:rPr>
          <w:b/>
          <w:bCs/>
        </w:rPr>
        <w:t xml:space="preserve"> P </w:t>
      </w:r>
      <w:r>
        <w:rPr>
          <w:rFonts w:hint="eastAsia"/>
          <w:b/>
          <w:bCs/>
        </w:rPr>
        <w:t>{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num=</w:t>
      </w:r>
      <w:r>
        <w:rPr>
          <w:b/>
          <w:bCs/>
        </w:rPr>
        <w:t xml:space="preserve"> 100</w:t>
      </w:r>
      <w:r>
        <w:rPr>
          <w:rFonts w:hint="eastAsia"/>
          <w:b/>
          <w:bCs/>
        </w:rPr>
        <w:t>；</w:t>
      </w:r>
    </w:p>
    <w:p w14:paraId="0D5F6FB5" w14:textId="214D3811" w:rsidR="00AD71F8" w:rsidRDefault="00AD71F8" w:rsidP="00AD71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{</w:t>
      </w:r>
    </w:p>
    <w:p w14:paraId="2A6C9854" w14:textId="0DA7BAC4" w:rsidR="00AD71F8" w:rsidRDefault="00AD71F8" w:rsidP="00AD71F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num</w:t>
      </w:r>
      <w:r>
        <w:rPr>
          <w:b/>
          <w:bCs/>
        </w:rPr>
        <w:t xml:space="preserve"> = 200;</w:t>
      </w:r>
    </w:p>
    <w:p w14:paraId="55AE9D08" w14:textId="76B4BAA1" w:rsidR="00AD71F8" w:rsidRDefault="00AD71F8" w:rsidP="00AD71F8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}</w:t>
      </w:r>
    </w:p>
    <w:p w14:paraId="2211A2DE" w14:textId="77777777" w:rsidR="00AD71F8" w:rsidRDefault="00AD71F8" w:rsidP="00AD71F8">
      <w:pPr>
        <w:ind w:left="42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P</w:t>
      </w:r>
      <w:r>
        <w:rPr>
          <w:b/>
          <w:bCs/>
        </w:rPr>
        <w:t>(</w:t>
      </w:r>
      <w:proofErr w:type="gramEnd"/>
      <w:r>
        <w:rPr>
          <w:b/>
          <w:bCs/>
        </w:rPr>
        <w:t>){</w:t>
      </w:r>
    </w:p>
    <w:p w14:paraId="7384DF13" w14:textId="49711179" w:rsidR="00AD71F8" w:rsidRDefault="00AD71F8" w:rsidP="00AD71F8">
      <w:pPr>
        <w:ind w:left="420" w:firstLine="420"/>
        <w:rPr>
          <w:rFonts w:hint="eastAsia"/>
          <w:b/>
          <w:bCs/>
        </w:rPr>
      </w:pPr>
      <w:r>
        <w:rPr>
          <w:b/>
          <w:bCs/>
        </w:rPr>
        <w:tab/>
        <w:t>Num = 300;</w:t>
      </w:r>
    </w:p>
    <w:p w14:paraId="0E68B2FE" w14:textId="19A1E96E" w:rsidR="00AD71F8" w:rsidRDefault="00AD71F8" w:rsidP="00AD71F8">
      <w:pPr>
        <w:ind w:left="420" w:firstLine="420"/>
        <w:rPr>
          <w:rFonts w:hint="eastAsia"/>
          <w:b/>
          <w:bCs/>
        </w:rPr>
      </w:pPr>
      <w:r>
        <w:rPr>
          <w:b/>
          <w:bCs/>
        </w:rPr>
        <w:t>}</w:t>
      </w:r>
    </w:p>
    <w:p w14:paraId="1D3C6D20" w14:textId="18A14DA2" w:rsidR="00AD71F8" w:rsidRPr="00AD71F8" w:rsidRDefault="00AD71F8" w:rsidP="00AD71F8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06031AD7" w14:textId="14FD66F7" w:rsidR="00AD71F8" w:rsidRDefault="00AD71F8" w:rsidP="00AD71F8">
      <w:r>
        <w:tab/>
        <w:t>1.</w:t>
      </w:r>
      <w:r>
        <w:rPr>
          <w:rFonts w:hint="eastAsia"/>
        </w:rPr>
        <w:t>在这里面，会先执行int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=</w:t>
      </w:r>
      <w:r>
        <w:t xml:space="preserve"> 100</w:t>
      </w:r>
      <w:r>
        <w:rPr>
          <w:rFonts w:hint="eastAsia"/>
        </w:rPr>
        <w:t>；</w:t>
      </w:r>
    </w:p>
    <w:p w14:paraId="0BFF1858" w14:textId="08715E55" w:rsidR="00AD71F8" w:rsidRDefault="00AD71F8" w:rsidP="00AD71F8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然后执行num</w:t>
      </w:r>
      <w:r>
        <w:t xml:space="preserve"> </w:t>
      </w:r>
      <w:r>
        <w:rPr>
          <w:rFonts w:hint="eastAsia"/>
        </w:rPr>
        <w:t>=</w:t>
      </w:r>
      <w:r>
        <w:t>200</w:t>
      </w:r>
      <w:r>
        <w:rPr>
          <w:rFonts w:hint="eastAsia"/>
        </w:rPr>
        <w:t>；</w:t>
      </w:r>
    </w:p>
    <w:p w14:paraId="35A9D6CE" w14:textId="2FA8CF80" w:rsidR="00AD71F8" w:rsidRDefault="00AD71F8" w:rsidP="00AD71F8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最后执行num</w:t>
      </w:r>
      <w:r>
        <w:t xml:space="preserve"> </w:t>
      </w:r>
      <w:r>
        <w:rPr>
          <w:rFonts w:hint="eastAsia"/>
        </w:rPr>
        <w:t>=</w:t>
      </w:r>
      <w:r>
        <w:t xml:space="preserve"> 300</w:t>
      </w:r>
      <w:r>
        <w:rPr>
          <w:rFonts w:hint="eastAsia"/>
        </w:rPr>
        <w:t>；</w:t>
      </w:r>
    </w:p>
    <w:p w14:paraId="4BBA978D" w14:textId="5B4E3AFF" w:rsidR="00AD71F8" w:rsidRDefault="00AD71F8" w:rsidP="00AD71F8">
      <w:pPr>
        <w:ind w:firstLine="420"/>
      </w:pPr>
      <w:r>
        <w:rPr>
          <w:rFonts w:hint="eastAsia"/>
        </w:rPr>
        <w:t>有构造方法，则最后调用构造方法中的赋值操作。</w:t>
      </w:r>
    </w:p>
    <w:p w14:paraId="633A2000" w14:textId="770979C8" w:rsidR="00AD71F8" w:rsidRDefault="00AD71F8" w:rsidP="00AD71F8">
      <w:pPr>
        <w:ind w:left="420" w:firstLine="420"/>
      </w:pPr>
      <w:r>
        <w:rPr>
          <w:rFonts w:hint="eastAsia"/>
        </w:rPr>
        <w:t>若无构造方法，则看是int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=</w:t>
      </w:r>
      <w:r>
        <w:t xml:space="preserve"> 100</w:t>
      </w:r>
      <w:r>
        <w:rPr>
          <w:rFonts w:hint="eastAsia"/>
        </w:rPr>
        <w:t>放在前面还是构造代码块放在前面。哪个放在前面就先执行哪个。</w:t>
      </w:r>
    </w:p>
    <w:p w14:paraId="239834F9" w14:textId="550CF1C4" w:rsidR="00AD71F8" w:rsidRDefault="00AD71F8" w:rsidP="00AD71F8">
      <w:pPr>
        <w:rPr>
          <w:b/>
          <w:bCs/>
        </w:rPr>
      </w:pPr>
      <w:r w:rsidRPr="00AD71F8">
        <w:rPr>
          <w:rFonts w:hint="eastAsia"/>
          <w:b/>
          <w:bCs/>
        </w:rPr>
        <w:t>3</w:t>
      </w:r>
      <w:r w:rsidRPr="00AD71F8">
        <w:rPr>
          <w:b/>
          <w:bCs/>
        </w:rPr>
        <w:t>.</w:t>
      </w:r>
    </w:p>
    <w:p w14:paraId="6CA3C6A4" w14:textId="4B774B0D" w:rsidR="00AD71F8" w:rsidRDefault="00AD71F8" w:rsidP="00AD71F8">
      <w:r>
        <w:rPr>
          <w:b/>
          <w:bCs/>
        </w:rPr>
        <w:tab/>
      </w:r>
      <w:r>
        <w:rPr>
          <w:rFonts w:hint="eastAsia"/>
        </w:rPr>
        <w:t>t</w:t>
      </w:r>
      <w:r w:rsidRPr="00AD71F8">
        <w:t>his</w:t>
      </w:r>
      <w:r w:rsidRPr="00AD71F8">
        <w:rPr>
          <w:rFonts w:hint="eastAsia"/>
        </w:rPr>
        <w:t>关键字可以用于</w:t>
      </w:r>
      <w:r>
        <w:rPr>
          <w:rFonts w:hint="eastAsia"/>
        </w:rPr>
        <w:t>调用本类的构造方法，如this（num）；</w:t>
      </w:r>
    </w:p>
    <w:p w14:paraId="3A871B00" w14:textId="2786CECB" w:rsidR="00AD71F8" w:rsidRDefault="00AD71F8" w:rsidP="00AD71F8">
      <w:pPr>
        <w:ind w:left="420"/>
      </w:pPr>
      <w:r>
        <w:tab/>
      </w:r>
      <w:r>
        <w:rPr>
          <w:rFonts w:hint="eastAsia"/>
        </w:rPr>
        <w:t>但是在一个构造方法中，通过this关键字调用另一个构造方法，那么这条语句必须在当前代码块的第一行。</w:t>
      </w:r>
    </w:p>
    <w:p w14:paraId="79B7FBD0" w14:textId="657C23D7" w:rsidR="00AD71F8" w:rsidRDefault="00AD71F8" w:rsidP="00AD71F8">
      <w:pPr>
        <w:ind w:left="420"/>
      </w:pPr>
      <w:r>
        <w:rPr>
          <w:rFonts w:hint="eastAsia"/>
        </w:rPr>
        <w:t>两个构造方法，不能通过this关键字互相调用。</w:t>
      </w:r>
    </w:p>
    <w:p w14:paraId="7FDA9994" w14:textId="3C050ADE" w:rsidR="00FD4745" w:rsidRDefault="00FD4745" w:rsidP="00FD4745">
      <w:pPr>
        <w:rPr>
          <w:b/>
          <w:bCs/>
        </w:rPr>
      </w:pPr>
      <w:r w:rsidRPr="00FD4745">
        <w:rPr>
          <w:b/>
          <w:bCs/>
        </w:rPr>
        <w:t>4.</w:t>
      </w:r>
    </w:p>
    <w:p w14:paraId="287EC8BB" w14:textId="77B06D5A" w:rsidR="00FD4745" w:rsidRDefault="00FD4745" w:rsidP="00FD4745">
      <w:r>
        <w:tab/>
      </w:r>
      <w:r>
        <w:rPr>
          <w:rFonts w:hint="eastAsia"/>
        </w:rPr>
        <w:t>static修饰的成员变量，尽量用（类名.变量名）调用。</w:t>
      </w:r>
    </w:p>
    <w:p w14:paraId="46601F6A" w14:textId="77777777" w:rsidR="00FD4745" w:rsidRPr="00FD4745" w:rsidRDefault="00FD4745" w:rsidP="00FD4745">
      <w:pPr>
        <w:rPr>
          <w:rFonts w:hint="eastAsia"/>
        </w:rPr>
      </w:pPr>
      <w:bookmarkStart w:id="0" w:name="_GoBack"/>
      <w:bookmarkEnd w:id="0"/>
    </w:p>
    <w:sectPr w:rsidR="00FD4745" w:rsidRPr="00FD4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03"/>
    <w:rsid w:val="00234DBE"/>
    <w:rsid w:val="003354AB"/>
    <w:rsid w:val="00AD71F8"/>
    <w:rsid w:val="00BA0548"/>
    <w:rsid w:val="00DD2EB5"/>
    <w:rsid w:val="00F67E03"/>
    <w:rsid w:val="00FD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4BBB"/>
  <w15:chartTrackingRefBased/>
  <w15:docId w15:val="{E8DCEE2E-CC73-4819-9D00-777E0E3E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2019-07-06T08:33:00Z</dcterms:created>
  <dcterms:modified xsi:type="dcterms:W3CDTF">2019-07-09T08:32:00Z</dcterms:modified>
</cp:coreProperties>
</file>