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BF" w:rsidRPr="00E14884" w:rsidRDefault="00A2385B" w:rsidP="00B23947">
      <w:pPr>
        <w:jc w:val="center"/>
        <w:rPr>
          <w:rFonts w:ascii="Arial" w:hAnsi="Arial" w:cs="Arial"/>
          <w:b/>
          <w:bCs/>
          <w:sz w:val="28"/>
          <w:szCs w:val="28"/>
          <w:lang w:val="pt-BR"/>
        </w:rPr>
      </w:pP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Pr="00E14884">
        <w:rPr>
          <w:rFonts w:ascii="Arial" w:hAnsi="Arial" w:cs="Arial"/>
          <w:b/>
          <w:bCs/>
          <w:sz w:val="28"/>
          <w:szCs w:val="28"/>
          <w:lang w:val="pt-BR"/>
        </w:rPr>
        <w:softHyphen/>
      </w:r>
      <w:r w:rsidR="003A70FD" w:rsidRPr="00E14884">
        <w:rPr>
          <w:rFonts w:ascii="Arial" w:hAnsi="Arial" w:cs="Arial"/>
          <w:b/>
          <w:bCs/>
          <w:sz w:val="28"/>
          <w:szCs w:val="28"/>
          <w:lang w:val="pt-BR"/>
        </w:rPr>
        <w:t>The Box</w:t>
      </w:r>
    </w:p>
    <w:p w:rsidR="00366B26" w:rsidRPr="00E14884" w:rsidRDefault="00366B26" w:rsidP="00366B26">
      <w:pPr>
        <w:jc w:val="center"/>
        <w:rPr>
          <w:sz w:val="20"/>
          <w:szCs w:val="20"/>
          <w:lang w:val="pt-BR"/>
        </w:rPr>
      </w:pPr>
    </w:p>
    <w:p w:rsidR="00366B26" w:rsidRPr="00E2542E" w:rsidRDefault="00E2542E" w:rsidP="00366B26">
      <w:pPr>
        <w:jc w:val="center"/>
        <w:rPr>
          <w:lang w:val="pt-BR"/>
        </w:rPr>
      </w:pPr>
      <w:r w:rsidRPr="00E2542E">
        <w:rPr>
          <w:lang w:val="pt-BR"/>
        </w:rPr>
        <w:t>Kleverson Royther</w:t>
      </w:r>
      <w:r w:rsidR="008E27CA" w:rsidRPr="00E2542E">
        <w:rPr>
          <w:lang w:val="pt-BR"/>
        </w:rPr>
        <w:t xml:space="preserve">      </w:t>
      </w:r>
      <w:r w:rsidR="00C74FE0" w:rsidRPr="00E2542E">
        <w:rPr>
          <w:lang w:val="pt-BR"/>
        </w:rPr>
        <w:t xml:space="preserve"> </w:t>
      </w:r>
      <w:r w:rsidRPr="00E2542E">
        <w:rPr>
          <w:lang w:val="pt-BR"/>
        </w:rPr>
        <w:t>Elias</w:t>
      </w:r>
      <w:r w:rsidR="009635C6">
        <w:rPr>
          <w:lang w:val="pt-BR"/>
        </w:rPr>
        <w:t xml:space="preserve"> Luiz</w:t>
      </w:r>
      <w:r w:rsidR="008E27CA" w:rsidRPr="00E2542E">
        <w:rPr>
          <w:lang w:val="pt-BR"/>
        </w:rPr>
        <w:t xml:space="preserve">     </w:t>
      </w:r>
      <w:r w:rsidR="00C74FE0" w:rsidRPr="00E2542E">
        <w:rPr>
          <w:lang w:val="pt-BR"/>
        </w:rPr>
        <w:t xml:space="preserve">  </w:t>
      </w:r>
      <w:r w:rsidR="00B27629">
        <w:rPr>
          <w:lang w:val="pt-BR"/>
        </w:rPr>
        <w:t>Augusto César</w:t>
      </w:r>
      <w:r w:rsidR="00B27629">
        <w:rPr>
          <w:lang w:val="pt-BR"/>
        </w:rPr>
        <w:tab/>
      </w:r>
      <w:r w:rsidR="00B27629">
        <w:rPr>
          <w:lang w:val="pt-BR"/>
        </w:rPr>
        <w:tab/>
      </w:r>
      <w:r w:rsidR="00B27629">
        <w:rPr>
          <w:lang w:val="pt-BR"/>
        </w:rPr>
        <w:tab/>
        <w:t>Henrique Castro</w:t>
      </w:r>
    </w:p>
    <w:p w:rsidR="00366B26" w:rsidRPr="00E2542E" w:rsidRDefault="00366B26">
      <w:pPr>
        <w:rPr>
          <w:sz w:val="20"/>
          <w:szCs w:val="20"/>
          <w:lang w:val="pt-BR"/>
        </w:rPr>
      </w:pPr>
    </w:p>
    <w:p w:rsidR="003A70FD" w:rsidRDefault="003A70FD" w:rsidP="00C74FE0">
      <w:pPr>
        <w:jc w:val="center"/>
        <w:rPr>
          <w:lang w:val="pt-BR"/>
        </w:rPr>
      </w:pPr>
      <w:r w:rsidRPr="003A70FD">
        <w:rPr>
          <w:lang w:val="pt-BR"/>
        </w:rPr>
        <w:t>Centro Federal de Educação Tecnológica de Minas Gerais</w:t>
      </w:r>
      <w:r w:rsidR="00C74FE0" w:rsidRPr="003A70FD">
        <w:rPr>
          <w:lang w:val="pt-BR"/>
        </w:rPr>
        <w:t xml:space="preserve">, </w:t>
      </w:r>
      <w:r>
        <w:rPr>
          <w:lang w:val="pt-BR"/>
        </w:rPr>
        <w:t>Engenharia de Computação</w:t>
      </w:r>
      <w:r w:rsidR="007F4E27" w:rsidRPr="003A70FD">
        <w:rPr>
          <w:lang w:val="pt-BR"/>
        </w:rPr>
        <w:t>,</w:t>
      </w:r>
    </w:p>
    <w:p w:rsidR="00366B26" w:rsidRPr="003A70FD" w:rsidRDefault="003A70FD" w:rsidP="00C74FE0">
      <w:pPr>
        <w:jc w:val="center"/>
        <w:rPr>
          <w:lang w:val="pt-BR"/>
        </w:rPr>
      </w:pPr>
      <w:r>
        <w:rPr>
          <w:lang w:val="pt-BR"/>
        </w:rPr>
        <w:t>Minas Gerais,</w:t>
      </w:r>
      <w:r w:rsidR="003A6F9C">
        <w:rPr>
          <w:lang w:val="pt-BR"/>
        </w:rPr>
        <w:t xml:space="preserve"> </w:t>
      </w:r>
      <w:r>
        <w:rPr>
          <w:lang w:val="pt-BR"/>
        </w:rPr>
        <w:t>Brasil</w:t>
      </w:r>
    </w:p>
    <w:p w:rsidR="00366B26" w:rsidRPr="003A70FD" w:rsidRDefault="00366B26">
      <w:pPr>
        <w:rPr>
          <w:sz w:val="20"/>
          <w:szCs w:val="20"/>
          <w:lang w:val="pt-BR"/>
        </w:rPr>
      </w:pPr>
    </w:p>
    <w:p w:rsidR="00366B26" w:rsidRPr="003A70FD" w:rsidRDefault="000133BE" w:rsidP="000133BE">
      <w:pPr>
        <w:jc w:val="center"/>
        <w:rPr>
          <w:sz w:val="20"/>
          <w:szCs w:val="20"/>
          <w:lang w:val="pt-BR"/>
        </w:rPr>
      </w:pPr>
      <w:r>
        <w:rPr>
          <w:noProof/>
        </w:rPr>
        <w:drawing>
          <wp:inline distT="0" distB="0" distL="0" distR="0" wp14:anchorId="374F0EDE" wp14:editId="0CD9B252">
            <wp:extent cx="3197555" cy="933987"/>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1055" cy="935009"/>
                    </a:xfrm>
                    <a:prstGeom prst="rect">
                      <a:avLst/>
                    </a:prstGeom>
                  </pic:spPr>
                </pic:pic>
              </a:graphicData>
            </a:graphic>
          </wp:inline>
        </w:drawing>
      </w:r>
    </w:p>
    <w:p w:rsidR="006016B4" w:rsidRDefault="006016B4">
      <w:pPr>
        <w:rPr>
          <w:sz w:val="20"/>
          <w:szCs w:val="20"/>
          <w:lang w:val="pt-BR"/>
        </w:rPr>
      </w:pPr>
    </w:p>
    <w:p w:rsidR="007F4E27" w:rsidRPr="00D5288B" w:rsidRDefault="004D2E58" w:rsidP="00D5288B">
      <w:pPr>
        <w:jc w:val="center"/>
        <w:rPr>
          <w:sz w:val="18"/>
          <w:szCs w:val="18"/>
          <w:lang w:val="pt-BR"/>
        </w:rPr>
      </w:pPr>
      <w:r w:rsidRPr="00D5288B">
        <w:rPr>
          <w:sz w:val="18"/>
          <w:szCs w:val="18"/>
          <w:lang w:val="pt-BR"/>
        </w:rPr>
        <w:t>Figur</w:t>
      </w:r>
      <w:r w:rsidR="00D5288B" w:rsidRPr="00D5288B">
        <w:rPr>
          <w:sz w:val="18"/>
          <w:szCs w:val="18"/>
          <w:lang w:val="pt-BR"/>
        </w:rPr>
        <w:t>a</w:t>
      </w:r>
      <w:r w:rsidRPr="00D5288B">
        <w:rPr>
          <w:sz w:val="18"/>
          <w:szCs w:val="18"/>
          <w:lang w:val="pt-BR"/>
        </w:rPr>
        <w:t xml:space="preserve"> 1: </w:t>
      </w:r>
      <w:r w:rsidR="00D5288B" w:rsidRPr="00D5288B">
        <w:rPr>
          <w:sz w:val="18"/>
          <w:szCs w:val="18"/>
          <w:lang w:val="pt-BR"/>
        </w:rPr>
        <w:t xml:space="preserve">Imagem </w:t>
      </w:r>
      <w:r w:rsidR="003A6F9C" w:rsidRPr="00D5288B">
        <w:rPr>
          <w:sz w:val="18"/>
          <w:szCs w:val="18"/>
          <w:lang w:val="pt-BR"/>
        </w:rPr>
        <w:t>representativa</w:t>
      </w:r>
      <w:r w:rsidR="00D5288B" w:rsidRPr="00D5288B">
        <w:rPr>
          <w:sz w:val="18"/>
          <w:szCs w:val="18"/>
          <w:lang w:val="pt-BR"/>
        </w:rPr>
        <w:t xml:space="preserve"> do título do jogo The Box</w:t>
      </w:r>
    </w:p>
    <w:p w:rsidR="007F4E27" w:rsidRPr="00D5288B" w:rsidRDefault="007F4E27">
      <w:pPr>
        <w:rPr>
          <w:sz w:val="20"/>
          <w:szCs w:val="20"/>
          <w:lang w:val="pt-BR"/>
        </w:rPr>
      </w:pPr>
    </w:p>
    <w:p w:rsidR="00E10DFA" w:rsidRPr="00D5288B" w:rsidRDefault="00E10DFA">
      <w:pPr>
        <w:rPr>
          <w:sz w:val="20"/>
          <w:szCs w:val="20"/>
          <w:lang w:val="pt-BR"/>
        </w:rPr>
        <w:sectPr w:rsidR="00E10DFA" w:rsidRPr="00D5288B" w:rsidSect="0025202B">
          <w:pgSz w:w="11907" w:h="16840" w:code="9"/>
          <w:pgMar w:top="1134" w:right="1134" w:bottom="1418" w:left="1418" w:header="720" w:footer="720" w:gutter="0"/>
          <w:cols w:space="720"/>
          <w:docGrid w:linePitch="360"/>
        </w:sectPr>
      </w:pPr>
    </w:p>
    <w:p w:rsidR="00566817" w:rsidRPr="003A70FD" w:rsidRDefault="00566817" w:rsidP="00566817">
      <w:pPr>
        <w:jc w:val="both"/>
        <w:rPr>
          <w:rFonts w:ascii="Arial" w:hAnsi="Arial" w:cs="Arial"/>
          <w:b/>
          <w:bCs/>
          <w:lang w:val="pt-BR"/>
        </w:rPr>
      </w:pPr>
      <w:r>
        <w:rPr>
          <w:rFonts w:ascii="Arial" w:hAnsi="Arial" w:cs="Arial"/>
          <w:b/>
          <w:bCs/>
          <w:lang w:val="pt-BR"/>
        </w:rPr>
        <w:lastRenderedPageBreak/>
        <w:t>Resumo</w:t>
      </w:r>
    </w:p>
    <w:p w:rsidR="00A93B3E" w:rsidRPr="00E14884" w:rsidRDefault="00A93B3E" w:rsidP="004D2E58">
      <w:pPr>
        <w:jc w:val="both"/>
        <w:rPr>
          <w:sz w:val="20"/>
          <w:szCs w:val="20"/>
          <w:lang w:val="pt-BR"/>
        </w:rPr>
      </w:pPr>
    </w:p>
    <w:p w:rsidR="00A93B3E" w:rsidRPr="00566817" w:rsidRDefault="00EE3F60" w:rsidP="004D2E58">
      <w:pPr>
        <w:jc w:val="both"/>
        <w:rPr>
          <w:sz w:val="20"/>
          <w:szCs w:val="20"/>
          <w:lang w:val="pt-BR"/>
        </w:rPr>
      </w:pPr>
      <w:r w:rsidRPr="00566817">
        <w:rPr>
          <w:sz w:val="20"/>
          <w:szCs w:val="20"/>
          <w:lang w:val="pt-BR"/>
        </w:rPr>
        <w:t xml:space="preserve">Esta documentação trata </w:t>
      </w:r>
      <w:r w:rsidR="00566817" w:rsidRPr="00566817">
        <w:rPr>
          <w:sz w:val="20"/>
          <w:szCs w:val="20"/>
          <w:lang w:val="pt-BR"/>
        </w:rPr>
        <w:t>do jogo The Box, que ser</w:t>
      </w:r>
      <w:r w:rsidR="00566817">
        <w:rPr>
          <w:sz w:val="20"/>
          <w:szCs w:val="20"/>
          <w:lang w:val="pt-BR"/>
        </w:rPr>
        <w:t>á desenvolvido como trabalho na disciplina Introdução a Jogos Digitais. Nela, serão tratados os vários aspectos que circundam o desenvolvimento do projeto.</w:t>
      </w:r>
    </w:p>
    <w:p w:rsidR="007F4E27" w:rsidRPr="00566817" w:rsidRDefault="007F4E27" w:rsidP="004D2E58">
      <w:pPr>
        <w:jc w:val="both"/>
        <w:rPr>
          <w:sz w:val="20"/>
          <w:szCs w:val="20"/>
          <w:lang w:val="pt-BR"/>
        </w:rPr>
      </w:pPr>
    </w:p>
    <w:p w:rsidR="004D2E58" w:rsidRPr="0038023F" w:rsidRDefault="0038023F" w:rsidP="004D2E58">
      <w:pPr>
        <w:jc w:val="both"/>
        <w:rPr>
          <w:sz w:val="20"/>
          <w:szCs w:val="20"/>
          <w:lang w:val="pt-BR"/>
        </w:rPr>
      </w:pPr>
      <w:r w:rsidRPr="0038023F">
        <w:rPr>
          <w:b/>
          <w:bCs/>
          <w:sz w:val="20"/>
          <w:szCs w:val="20"/>
          <w:lang w:val="pt-BR"/>
        </w:rPr>
        <w:t>Palavras-chave</w:t>
      </w:r>
      <w:r w:rsidR="004D2E58" w:rsidRPr="0038023F">
        <w:rPr>
          <w:sz w:val="20"/>
          <w:szCs w:val="20"/>
          <w:lang w:val="pt-BR"/>
        </w:rPr>
        <w:t xml:space="preserve">: </w:t>
      </w:r>
      <w:r w:rsidR="00566817" w:rsidRPr="0038023F">
        <w:rPr>
          <w:sz w:val="20"/>
          <w:szCs w:val="20"/>
          <w:lang w:val="pt-BR"/>
        </w:rPr>
        <w:t>jogo digital, plataforma web, javascript, HTML5, material design, flat design</w:t>
      </w:r>
    </w:p>
    <w:p w:rsidR="004D2E58" w:rsidRPr="003A70FD" w:rsidRDefault="004D2E58" w:rsidP="004D2E58">
      <w:pPr>
        <w:jc w:val="both"/>
        <w:rPr>
          <w:sz w:val="20"/>
          <w:szCs w:val="20"/>
          <w:lang w:val="pt-BR"/>
        </w:rPr>
      </w:pPr>
    </w:p>
    <w:p w:rsidR="00596163" w:rsidRPr="003A70FD" w:rsidRDefault="007F085D" w:rsidP="004D2E58">
      <w:pPr>
        <w:jc w:val="both"/>
        <w:rPr>
          <w:rFonts w:ascii="Arial" w:hAnsi="Arial" w:cs="Arial"/>
          <w:b/>
          <w:bCs/>
          <w:lang w:val="pt-BR"/>
        </w:rPr>
      </w:pPr>
      <w:bookmarkStart w:id="0" w:name="OLE_LINK12"/>
      <w:bookmarkStart w:id="1" w:name="OLE_LINK13"/>
      <w:r>
        <w:rPr>
          <w:rFonts w:ascii="Arial" w:hAnsi="Arial" w:cs="Arial"/>
          <w:b/>
          <w:bCs/>
          <w:lang w:val="pt-BR"/>
        </w:rPr>
        <w:t>1. Introdução</w:t>
      </w:r>
    </w:p>
    <w:bookmarkEnd w:id="0"/>
    <w:bookmarkEnd w:id="1"/>
    <w:p w:rsidR="00596163" w:rsidRPr="003A70FD" w:rsidRDefault="00596163" w:rsidP="004D2E58">
      <w:pPr>
        <w:jc w:val="both"/>
        <w:rPr>
          <w:sz w:val="20"/>
          <w:szCs w:val="20"/>
          <w:lang w:val="pt-BR"/>
        </w:rPr>
      </w:pPr>
    </w:p>
    <w:p w:rsidR="00F70D53" w:rsidRDefault="00F70D53" w:rsidP="004D2E58">
      <w:pPr>
        <w:jc w:val="both"/>
        <w:rPr>
          <w:sz w:val="20"/>
          <w:szCs w:val="20"/>
          <w:lang w:val="pt-BR"/>
        </w:rPr>
      </w:pPr>
      <w:r>
        <w:rPr>
          <w:sz w:val="20"/>
          <w:szCs w:val="20"/>
          <w:lang w:val="pt-BR"/>
        </w:rPr>
        <w:t xml:space="preserve">The Box é um jogo de plataforma em duas dimensões, </w:t>
      </w:r>
      <w:r w:rsidR="007F085D">
        <w:rPr>
          <w:sz w:val="20"/>
          <w:szCs w:val="20"/>
          <w:lang w:val="pt-BR"/>
        </w:rPr>
        <w:t>com movimentação sidescrolling, sem restrições de idade e voltado a jogadores casuais.</w:t>
      </w:r>
    </w:p>
    <w:p w:rsidR="00F70D53" w:rsidRDefault="00F70D53" w:rsidP="004D2E58">
      <w:pPr>
        <w:jc w:val="both"/>
        <w:rPr>
          <w:sz w:val="20"/>
          <w:szCs w:val="20"/>
          <w:lang w:val="pt-BR"/>
        </w:rPr>
      </w:pPr>
    </w:p>
    <w:p w:rsidR="00F70D53" w:rsidRDefault="003A70FD" w:rsidP="009D7A16">
      <w:pPr>
        <w:ind w:firstLine="284"/>
        <w:jc w:val="both"/>
        <w:rPr>
          <w:sz w:val="20"/>
          <w:szCs w:val="20"/>
          <w:lang w:val="pt-BR"/>
        </w:rPr>
      </w:pPr>
      <w:r>
        <w:rPr>
          <w:sz w:val="20"/>
          <w:szCs w:val="20"/>
          <w:lang w:val="pt-BR"/>
        </w:rPr>
        <w:t>O jogo possui como principal objetivo romper alguns dos padrões estabelecidos pela indústria dos jogos digitais, tais como coletar elementos ao longo de uma fase ou os métodos de combate mais comuns dos jogos bidimensionais.</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Portanto, ele é uma opção relevante para quem prefere jogos que explorem perspectivas distintas de um mesmo conceito, expandindo a capacidade lógica e interpretativa do jogador.</w:t>
      </w:r>
    </w:p>
    <w:p w:rsidR="007F085D" w:rsidRDefault="007F085D" w:rsidP="004D2E58">
      <w:pPr>
        <w:jc w:val="both"/>
        <w:rPr>
          <w:sz w:val="20"/>
          <w:szCs w:val="20"/>
          <w:lang w:val="pt-BR"/>
        </w:rPr>
      </w:pPr>
    </w:p>
    <w:p w:rsidR="007F085D" w:rsidRDefault="007F085D" w:rsidP="009D7A16">
      <w:pPr>
        <w:ind w:firstLine="284"/>
        <w:jc w:val="both"/>
        <w:rPr>
          <w:sz w:val="20"/>
          <w:szCs w:val="20"/>
          <w:lang w:val="pt-BR"/>
        </w:rPr>
      </w:pPr>
      <w:r>
        <w:rPr>
          <w:sz w:val="20"/>
          <w:szCs w:val="20"/>
          <w:lang w:val="pt-BR"/>
        </w:rPr>
        <w:t>Em termos visuais, o jogo se apropria de elementos de design contemporâneos como material design e flat design. Alguns exemplos de implementação dos elementos mencionados são comumente vistos em jogos para celular como Alto’s Adventure, Monument Valley e Stacks.</w:t>
      </w:r>
    </w:p>
    <w:p w:rsidR="00F70D53" w:rsidRDefault="00F70D53" w:rsidP="004D2E58">
      <w:pPr>
        <w:jc w:val="both"/>
        <w:rPr>
          <w:sz w:val="20"/>
          <w:szCs w:val="20"/>
          <w:lang w:val="pt-BR"/>
        </w:rPr>
      </w:pPr>
    </w:p>
    <w:p w:rsidR="00F70D53" w:rsidRDefault="00F70D53" w:rsidP="009D7A16">
      <w:pPr>
        <w:ind w:firstLine="284"/>
        <w:jc w:val="both"/>
        <w:rPr>
          <w:sz w:val="20"/>
          <w:szCs w:val="20"/>
          <w:lang w:val="pt-BR"/>
        </w:rPr>
      </w:pPr>
      <w:r>
        <w:rPr>
          <w:sz w:val="20"/>
          <w:szCs w:val="20"/>
          <w:lang w:val="pt-BR"/>
        </w:rPr>
        <w:t>Para a realização do jogo, foi escolhida a plataforma web, utilizando recursos presentes no HTML5 como o canvas e recursos de JavaScript para desenvolvê-lo.</w:t>
      </w:r>
    </w:p>
    <w:p w:rsidR="007F085D" w:rsidRPr="003A70FD" w:rsidRDefault="007F085D" w:rsidP="004D2E58">
      <w:pPr>
        <w:jc w:val="both"/>
        <w:rPr>
          <w:sz w:val="20"/>
          <w:szCs w:val="20"/>
          <w:lang w:val="pt-BR"/>
        </w:rPr>
      </w:pPr>
    </w:p>
    <w:p w:rsidR="00B9789A" w:rsidRPr="00C604DB" w:rsidRDefault="00B9789A" w:rsidP="00B9789A">
      <w:pPr>
        <w:jc w:val="both"/>
        <w:rPr>
          <w:rFonts w:ascii="Arial" w:hAnsi="Arial" w:cs="Arial"/>
          <w:b/>
          <w:bCs/>
          <w:lang w:val="pt-BR"/>
        </w:rPr>
      </w:pPr>
      <w:r w:rsidRPr="00C604DB">
        <w:rPr>
          <w:rFonts w:ascii="Arial" w:hAnsi="Arial" w:cs="Arial"/>
          <w:b/>
          <w:bCs/>
          <w:lang w:val="pt-BR"/>
        </w:rPr>
        <w:t xml:space="preserve">2. </w:t>
      </w:r>
      <w:r w:rsidR="007F085D" w:rsidRPr="00C604DB">
        <w:rPr>
          <w:rFonts w:ascii="Arial" w:hAnsi="Arial" w:cs="Arial"/>
          <w:b/>
          <w:bCs/>
          <w:lang w:val="pt-BR"/>
        </w:rPr>
        <w:t>Narrativa</w:t>
      </w:r>
    </w:p>
    <w:p w:rsidR="00B9789A" w:rsidRPr="00C604DB" w:rsidRDefault="00B9789A" w:rsidP="004D2E58">
      <w:pPr>
        <w:jc w:val="both"/>
        <w:rPr>
          <w:sz w:val="20"/>
          <w:szCs w:val="20"/>
          <w:lang w:val="pt-BR"/>
        </w:rPr>
      </w:pPr>
    </w:p>
    <w:p w:rsidR="007F085D" w:rsidRDefault="00C604DB" w:rsidP="004D2E58">
      <w:pPr>
        <w:jc w:val="both"/>
        <w:rPr>
          <w:sz w:val="20"/>
          <w:szCs w:val="20"/>
          <w:lang w:val="pt-BR"/>
        </w:rPr>
      </w:pPr>
      <w:r w:rsidRPr="00C604DB">
        <w:rPr>
          <w:sz w:val="20"/>
          <w:szCs w:val="20"/>
          <w:lang w:val="pt-BR"/>
        </w:rPr>
        <w:t xml:space="preserve">Em The Box, </w:t>
      </w:r>
      <w:r>
        <w:rPr>
          <w:sz w:val="20"/>
          <w:szCs w:val="20"/>
          <w:lang w:val="pt-BR"/>
        </w:rPr>
        <w:t xml:space="preserve">a história se passa dentro da mente do protagonista. Este, sem tomar conhecimento de onde se </w:t>
      </w:r>
      <w:r>
        <w:rPr>
          <w:sz w:val="20"/>
          <w:szCs w:val="20"/>
          <w:lang w:val="pt-BR"/>
        </w:rPr>
        <w:lastRenderedPageBreak/>
        <w:t>encontra, tem como único objetivo encontrar o caminho de volta para casa.</w:t>
      </w:r>
    </w:p>
    <w:p w:rsidR="00C604DB" w:rsidRDefault="00C604DB" w:rsidP="004D2E58">
      <w:pPr>
        <w:jc w:val="both"/>
        <w:rPr>
          <w:sz w:val="20"/>
          <w:szCs w:val="20"/>
          <w:lang w:val="pt-BR"/>
        </w:rPr>
      </w:pPr>
    </w:p>
    <w:p w:rsidR="00C604DB" w:rsidRDefault="00C604DB" w:rsidP="009D7A16">
      <w:pPr>
        <w:ind w:firstLine="284"/>
        <w:jc w:val="both"/>
        <w:rPr>
          <w:sz w:val="20"/>
          <w:szCs w:val="20"/>
          <w:lang w:val="pt-BR"/>
        </w:rPr>
      </w:pPr>
      <w:r>
        <w:rPr>
          <w:sz w:val="20"/>
          <w:szCs w:val="20"/>
          <w:lang w:val="pt-BR"/>
        </w:rPr>
        <w:t>O protagonista é ensinado, ao longo do jogo, do que o mundo em questão se trata e, com a progressão da história, o motivo de estar ali.</w:t>
      </w:r>
    </w:p>
    <w:p w:rsidR="007F085D" w:rsidRDefault="007F085D" w:rsidP="004D2E58">
      <w:pPr>
        <w:jc w:val="both"/>
        <w:rPr>
          <w:sz w:val="20"/>
          <w:szCs w:val="20"/>
          <w:lang w:val="pt-BR"/>
        </w:rPr>
      </w:pPr>
    </w:p>
    <w:p w:rsidR="008C0C47" w:rsidRDefault="008C0C47" w:rsidP="009D7A16">
      <w:pPr>
        <w:ind w:firstLine="284"/>
        <w:jc w:val="both"/>
        <w:rPr>
          <w:sz w:val="20"/>
          <w:szCs w:val="20"/>
          <w:lang w:val="pt-BR"/>
        </w:rPr>
      </w:pPr>
      <w:r>
        <w:rPr>
          <w:sz w:val="20"/>
          <w:szCs w:val="20"/>
          <w:lang w:val="pt-BR"/>
        </w:rPr>
        <w:t>O motivo, que o jogo intencionalmente deixa implícito, é que o personagem encontra-se em coma</w:t>
      </w:r>
      <w:r w:rsidR="001679E6">
        <w:rPr>
          <w:sz w:val="20"/>
          <w:szCs w:val="20"/>
          <w:lang w:val="pt-BR"/>
        </w:rPr>
        <w:t>, apena</w:t>
      </w:r>
      <w:r w:rsidR="00833823">
        <w:rPr>
          <w:sz w:val="20"/>
          <w:szCs w:val="20"/>
          <w:lang w:val="pt-BR"/>
        </w:rPr>
        <w:t>s</w:t>
      </w:r>
      <w:r w:rsidR="001679E6">
        <w:rPr>
          <w:sz w:val="20"/>
          <w:szCs w:val="20"/>
          <w:lang w:val="pt-BR"/>
        </w:rPr>
        <w:t xml:space="preserve"> aguardando o momento de sua morte, que se dá ao desfecho do jogo.</w:t>
      </w:r>
    </w:p>
    <w:p w:rsidR="001679E6" w:rsidRDefault="001679E6" w:rsidP="004D2E58">
      <w:pPr>
        <w:jc w:val="both"/>
        <w:rPr>
          <w:sz w:val="20"/>
          <w:szCs w:val="20"/>
          <w:lang w:val="pt-BR"/>
        </w:rPr>
      </w:pPr>
    </w:p>
    <w:p w:rsidR="00926650" w:rsidRDefault="001679E6" w:rsidP="000133BE">
      <w:pPr>
        <w:ind w:firstLine="284"/>
        <w:jc w:val="both"/>
        <w:rPr>
          <w:sz w:val="20"/>
          <w:szCs w:val="20"/>
          <w:lang w:val="pt-BR"/>
        </w:rPr>
      </w:pPr>
      <w:r>
        <w:rPr>
          <w:sz w:val="20"/>
          <w:szCs w:val="20"/>
          <w:lang w:val="pt-BR"/>
        </w:rPr>
        <w:t>As fases, seguindo o enredo supracitado, utilizarão como temática os Cinco Estágios de Perda e Dor de Kübler-Ross: negação e isolação, raiva, negociação, depressão e aceitação.</w:t>
      </w:r>
    </w:p>
    <w:p w:rsidR="000133BE" w:rsidRPr="00C604DB" w:rsidRDefault="000133BE" w:rsidP="000133BE">
      <w:pPr>
        <w:ind w:firstLine="284"/>
        <w:jc w:val="both"/>
        <w:rPr>
          <w:sz w:val="20"/>
          <w:szCs w:val="20"/>
          <w:lang w:val="pt-BR"/>
        </w:rPr>
      </w:pPr>
    </w:p>
    <w:p w:rsidR="00B9789A" w:rsidRPr="00DE2FFE" w:rsidRDefault="006901AE" w:rsidP="00B9789A">
      <w:pPr>
        <w:jc w:val="both"/>
        <w:rPr>
          <w:rFonts w:ascii="Arial" w:hAnsi="Arial" w:cs="Arial"/>
          <w:b/>
          <w:bCs/>
          <w:lang w:val="pt-BR"/>
        </w:rPr>
      </w:pPr>
      <w:r w:rsidRPr="00DE2FFE">
        <w:rPr>
          <w:rFonts w:ascii="Arial" w:hAnsi="Arial" w:cs="Arial"/>
          <w:b/>
          <w:bCs/>
          <w:lang w:val="pt-BR"/>
        </w:rPr>
        <w:t>3</w:t>
      </w:r>
      <w:r w:rsidR="00B9789A" w:rsidRPr="00DE2FFE">
        <w:rPr>
          <w:rFonts w:ascii="Arial" w:hAnsi="Arial" w:cs="Arial"/>
          <w:b/>
          <w:bCs/>
          <w:lang w:val="pt-BR"/>
        </w:rPr>
        <w:t xml:space="preserve">. </w:t>
      </w:r>
      <w:r w:rsidR="009D7A16" w:rsidRPr="00DE2FFE">
        <w:rPr>
          <w:rFonts w:ascii="Arial" w:hAnsi="Arial" w:cs="Arial"/>
          <w:b/>
          <w:bCs/>
          <w:lang w:val="pt-BR"/>
        </w:rPr>
        <w:t>Personagens</w:t>
      </w:r>
    </w:p>
    <w:p w:rsidR="00B9789A" w:rsidRPr="00DE2FFE" w:rsidRDefault="00B9789A" w:rsidP="004D2E58">
      <w:pPr>
        <w:jc w:val="both"/>
        <w:rPr>
          <w:sz w:val="20"/>
          <w:szCs w:val="20"/>
          <w:lang w:val="pt-BR"/>
        </w:rPr>
      </w:pPr>
    </w:p>
    <w:p w:rsidR="00533B03" w:rsidRPr="009D7A16" w:rsidRDefault="0038023F" w:rsidP="004D2E58">
      <w:pPr>
        <w:jc w:val="both"/>
        <w:rPr>
          <w:rFonts w:ascii="Arial" w:hAnsi="Arial" w:cs="Arial"/>
          <w:b/>
          <w:bCs/>
          <w:sz w:val="20"/>
          <w:szCs w:val="20"/>
          <w:lang w:val="pt-BR"/>
        </w:rPr>
      </w:pPr>
      <w:bookmarkStart w:id="2" w:name="OLE_LINK1"/>
      <w:bookmarkStart w:id="3" w:name="OLE_LINK2"/>
      <w:bookmarkStart w:id="4" w:name="OLE_LINK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726440" cy="13144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440" cy="1314450"/>
                    </a:xfrm>
                    <a:prstGeom prst="rect">
                      <a:avLst/>
                    </a:prstGeom>
                  </pic:spPr>
                </pic:pic>
              </a:graphicData>
            </a:graphic>
            <wp14:sizeRelH relativeFrom="page">
              <wp14:pctWidth>0</wp14:pctWidth>
            </wp14:sizeRelH>
            <wp14:sizeRelV relativeFrom="page">
              <wp14:pctHeight>0</wp14:pctHeight>
            </wp14:sizeRelV>
          </wp:anchor>
        </w:drawing>
      </w:r>
      <w:r w:rsidR="006901AE" w:rsidRPr="009D7A16">
        <w:rPr>
          <w:rFonts w:ascii="Arial" w:hAnsi="Arial" w:cs="Arial"/>
          <w:b/>
          <w:bCs/>
          <w:sz w:val="20"/>
          <w:szCs w:val="20"/>
          <w:lang w:val="pt-BR"/>
        </w:rPr>
        <w:t>3</w:t>
      </w:r>
      <w:r w:rsidR="00533B03" w:rsidRPr="009D7A16">
        <w:rPr>
          <w:rFonts w:ascii="Arial" w:hAnsi="Arial" w:cs="Arial"/>
          <w:b/>
          <w:bCs/>
          <w:sz w:val="20"/>
          <w:szCs w:val="20"/>
          <w:lang w:val="pt-BR"/>
        </w:rPr>
        <w:t xml:space="preserve">.1 </w:t>
      </w:r>
      <w:r w:rsidR="009D7A16" w:rsidRPr="009D7A16">
        <w:rPr>
          <w:rFonts w:ascii="Arial" w:hAnsi="Arial" w:cs="Arial"/>
          <w:b/>
          <w:bCs/>
          <w:sz w:val="20"/>
          <w:szCs w:val="20"/>
          <w:lang w:val="pt-BR"/>
        </w:rPr>
        <w:t>Protagonista / Jogador</w:t>
      </w:r>
    </w:p>
    <w:bookmarkEnd w:id="2"/>
    <w:bookmarkEnd w:id="3"/>
    <w:bookmarkEnd w:id="4"/>
    <w:p w:rsidR="00B9789A" w:rsidRPr="009D7A16" w:rsidRDefault="00B9789A" w:rsidP="004D2E58">
      <w:pPr>
        <w:jc w:val="both"/>
        <w:rPr>
          <w:sz w:val="20"/>
          <w:szCs w:val="20"/>
          <w:lang w:val="pt-BR"/>
        </w:rPr>
      </w:pPr>
    </w:p>
    <w:p w:rsidR="009D0149" w:rsidRDefault="009D7A16" w:rsidP="004D2E58">
      <w:pPr>
        <w:jc w:val="both"/>
        <w:rPr>
          <w:sz w:val="20"/>
          <w:szCs w:val="20"/>
          <w:lang w:val="pt-BR"/>
        </w:rPr>
      </w:pPr>
      <w:bookmarkStart w:id="5" w:name="OLE_LINK3"/>
      <w:bookmarkStart w:id="6" w:name="OLE_LINK4"/>
      <w:r w:rsidRPr="009D7A16">
        <w:rPr>
          <w:sz w:val="20"/>
          <w:szCs w:val="20"/>
          <w:lang w:val="pt-BR"/>
        </w:rPr>
        <w:t xml:space="preserve">O </w:t>
      </w:r>
      <w:bookmarkEnd w:id="5"/>
      <w:bookmarkEnd w:id="6"/>
      <w:r w:rsidRPr="009D7A16">
        <w:rPr>
          <w:sz w:val="20"/>
          <w:szCs w:val="20"/>
          <w:lang w:val="pt-BR"/>
        </w:rPr>
        <w:t>protagonist</w:t>
      </w:r>
      <w:r>
        <w:rPr>
          <w:sz w:val="20"/>
          <w:szCs w:val="20"/>
          <w:lang w:val="pt-BR"/>
        </w:rPr>
        <w:t>a</w:t>
      </w:r>
      <w:r w:rsidRPr="009D7A16">
        <w:rPr>
          <w:sz w:val="20"/>
          <w:szCs w:val="20"/>
          <w:lang w:val="pt-BR"/>
        </w:rPr>
        <w:t>,</w:t>
      </w:r>
      <w:r>
        <w:rPr>
          <w:sz w:val="20"/>
          <w:szCs w:val="20"/>
          <w:lang w:val="pt-BR"/>
        </w:rPr>
        <w:t xml:space="preserve"> propositalmente sem nome para permitir uma imersão mais profunda do jogador, é um personagem que se encontra vagando pela própria mente sem saber que aguarda a própria morte</w:t>
      </w:r>
      <w:r w:rsidR="00A326BF">
        <w:rPr>
          <w:sz w:val="20"/>
          <w:szCs w:val="20"/>
          <w:lang w:val="pt-BR"/>
        </w:rPr>
        <w:t xml:space="preserve">. </w:t>
      </w:r>
      <w:r w:rsidR="00DE2FFE">
        <w:rPr>
          <w:sz w:val="20"/>
          <w:szCs w:val="20"/>
          <w:lang w:val="pt-BR"/>
        </w:rPr>
        <w:t>Tudo que ele sabe acerca do mundo em que está é transmitido a ele pelo mentor;</w:t>
      </w:r>
    </w:p>
    <w:p w:rsidR="00DE2FFE" w:rsidRDefault="0038023F" w:rsidP="004D2E58">
      <w:pPr>
        <w:jc w:val="both"/>
        <w:rPr>
          <w:sz w:val="20"/>
          <w:szCs w:val="20"/>
          <w:lang w:val="pt-BR"/>
        </w:rPr>
      </w:pPr>
      <w:r>
        <w:rPr>
          <w:noProof/>
        </w:rPr>
        <w:drawing>
          <wp:anchor distT="0" distB="0" distL="114300" distR="114300" simplePos="0" relativeHeight="251663360" behindDoc="0" locked="0" layoutInCell="1" allowOverlap="1">
            <wp:simplePos x="0" y="0"/>
            <wp:positionH relativeFrom="column">
              <wp:posOffset>2094865</wp:posOffset>
            </wp:positionH>
            <wp:positionV relativeFrom="paragraph">
              <wp:posOffset>49530</wp:posOffset>
            </wp:positionV>
            <wp:extent cx="765175" cy="1395095"/>
            <wp:effectExtent l="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175" cy="139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FFE" w:rsidRDefault="00DE2FFE" w:rsidP="00DE2FFE">
      <w:pPr>
        <w:jc w:val="both"/>
        <w:rPr>
          <w:rFonts w:ascii="Arial" w:hAnsi="Arial" w:cs="Arial"/>
          <w:b/>
          <w:bCs/>
          <w:sz w:val="20"/>
          <w:szCs w:val="20"/>
          <w:lang w:val="pt-BR"/>
        </w:rPr>
      </w:pPr>
      <w:r w:rsidRPr="009D7A16">
        <w:rPr>
          <w:rFonts w:ascii="Arial" w:hAnsi="Arial" w:cs="Arial"/>
          <w:b/>
          <w:bCs/>
          <w:sz w:val="20"/>
          <w:szCs w:val="20"/>
          <w:lang w:val="pt-BR"/>
        </w:rPr>
        <w:t>3.</w:t>
      </w:r>
      <w:r>
        <w:rPr>
          <w:rFonts w:ascii="Arial" w:hAnsi="Arial" w:cs="Arial"/>
          <w:b/>
          <w:bCs/>
          <w:sz w:val="20"/>
          <w:szCs w:val="20"/>
          <w:lang w:val="pt-BR"/>
        </w:rPr>
        <w:t>2</w:t>
      </w:r>
      <w:r w:rsidRPr="009D7A16">
        <w:rPr>
          <w:rFonts w:ascii="Arial" w:hAnsi="Arial" w:cs="Arial"/>
          <w:b/>
          <w:bCs/>
          <w:sz w:val="20"/>
          <w:szCs w:val="20"/>
          <w:lang w:val="pt-BR"/>
        </w:rPr>
        <w:t xml:space="preserve"> </w:t>
      </w:r>
      <w:r w:rsidR="00DF61CD">
        <w:rPr>
          <w:rFonts w:ascii="Arial" w:hAnsi="Arial" w:cs="Arial"/>
          <w:b/>
          <w:bCs/>
          <w:sz w:val="20"/>
          <w:szCs w:val="20"/>
          <w:lang w:val="pt-BR"/>
        </w:rPr>
        <w:t>O mentor / consciên</w:t>
      </w:r>
      <w:r>
        <w:rPr>
          <w:rFonts w:ascii="Arial" w:hAnsi="Arial" w:cs="Arial"/>
          <w:b/>
          <w:bCs/>
          <w:sz w:val="20"/>
          <w:szCs w:val="20"/>
          <w:lang w:val="pt-BR"/>
        </w:rPr>
        <w:t>cia</w:t>
      </w:r>
    </w:p>
    <w:p w:rsidR="008061DD" w:rsidRDefault="008061DD" w:rsidP="00DE2FFE">
      <w:pPr>
        <w:jc w:val="both"/>
        <w:rPr>
          <w:sz w:val="20"/>
          <w:szCs w:val="20"/>
          <w:lang w:val="pt-BR"/>
        </w:rPr>
      </w:pPr>
    </w:p>
    <w:p w:rsidR="008061DD" w:rsidRPr="008061DD" w:rsidRDefault="00DE2FFE" w:rsidP="00DE2FFE">
      <w:pPr>
        <w:jc w:val="both"/>
        <w:rPr>
          <w:sz w:val="20"/>
          <w:szCs w:val="20"/>
          <w:lang w:val="pt-BR"/>
        </w:rPr>
      </w:pPr>
      <w:r w:rsidRPr="009D7A16">
        <w:rPr>
          <w:sz w:val="20"/>
          <w:szCs w:val="20"/>
          <w:lang w:val="pt-BR"/>
        </w:rPr>
        <w:t>O</w:t>
      </w:r>
      <w:r>
        <w:rPr>
          <w:sz w:val="20"/>
          <w:szCs w:val="20"/>
          <w:lang w:val="pt-BR"/>
        </w:rPr>
        <w:t xml:space="preserve"> mentor, no fim das contas, nada mais é do que um figmento da imaginação do protagonista que dá a ele discernimento e reflexão sobre seus objetivos.</w:t>
      </w:r>
    </w:p>
    <w:p w:rsidR="008061DD" w:rsidRPr="008061DD" w:rsidRDefault="008061DD" w:rsidP="00E1563A">
      <w:pPr>
        <w:jc w:val="both"/>
        <w:rPr>
          <w:rFonts w:ascii="Arial" w:hAnsi="Arial" w:cs="Arial"/>
          <w:b/>
          <w:bCs/>
          <w:lang w:val="pt-BR"/>
        </w:rPr>
      </w:pPr>
      <w:bookmarkStart w:id="7" w:name="OLE_LINK15"/>
      <w:bookmarkStart w:id="8" w:name="OLE_LINK16"/>
    </w:p>
    <w:p w:rsidR="008061DD" w:rsidRPr="00B27629" w:rsidRDefault="008061DD" w:rsidP="008061DD">
      <w:pPr>
        <w:jc w:val="both"/>
        <w:rPr>
          <w:rFonts w:ascii="Arial" w:hAnsi="Arial" w:cs="Arial"/>
          <w:b/>
          <w:bCs/>
          <w:lang w:val="pt-BR"/>
        </w:rPr>
      </w:pPr>
      <w:r w:rsidRPr="00B27629">
        <w:rPr>
          <w:rFonts w:ascii="Arial" w:hAnsi="Arial" w:cs="Arial"/>
          <w:b/>
          <w:bCs/>
          <w:lang w:val="pt-BR"/>
        </w:rPr>
        <w:t>4. Jogabilidade</w:t>
      </w:r>
    </w:p>
    <w:p w:rsidR="008061DD" w:rsidRPr="00B27629" w:rsidRDefault="008061DD" w:rsidP="008061DD">
      <w:pPr>
        <w:jc w:val="both"/>
        <w:rPr>
          <w:sz w:val="20"/>
          <w:szCs w:val="20"/>
          <w:lang w:val="pt-BR"/>
        </w:rPr>
      </w:pPr>
    </w:p>
    <w:p w:rsidR="008061DD" w:rsidRDefault="008061DD" w:rsidP="008061DD">
      <w:pPr>
        <w:jc w:val="both"/>
        <w:rPr>
          <w:sz w:val="20"/>
          <w:szCs w:val="20"/>
          <w:lang w:val="pt-BR"/>
        </w:rPr>
      </w:pPr>
      <w:r w:rsidRPr="008061DD">
        <w:rPr>
          <w:sz w:val="20"/>
          <w:szCs w:val="20"/>
          <w:lang w:val="pt-BR"/>
        </w:rPr>
        <w:t>A proposta do jogo é simples: Chegar ao final de cada fase</w:t>
      </w:r>
      <w:r>
        <w:rPr>
          <w:sz w:val="20"/>
          <w:szCs w:val="20"/>
          <w:lang w:val="pt-BR"/>
        </w:rPr>
        <w:t>. Não há limites de te</w:t>
      </w:r>
      <w:r w:rsidR="00AE45FC">
        <w:rPr>
          <w:sz w:val="20"/>
          <w:szCs w:val="20"/>
          <w:lang w:val="pt-BR"/>
        </w:rPr>
        <w:t xml:space="preserve">mpo, número de vidas nem quaisquer outras restrições e a única condição de </w:t>
      </w:r>
      <w:r w:rsidR="00AE45FC">
        <w:rPr>
          <w:sz w:val="20"/>
          <w:szCs w:val="20"/>
          <w:lang w:val="pt-BR"/>
        </w:rPr>
        <w:lastRenderedPageBreak/>
        <w:t>derrota é a do próprio personagem e a desistência do jogador.</w:t>
      </w:r>
    </w:p>
    <w:p w:rsidR="00AE45FC" w:rsidRDefault="00AE45FC" w:rsidP="008061DD">
      <w:pPr>
        <w:jc w:val="both"/>
        <w:rPr>
          <w:sz w:val="20"/>
          <w:szCs w:val="20"/>
          <w:lang w:val="pt-BR"/>
        </w:rPr>
      </w:pPr>
    </w:p>
    <w:p w:rsidR="00AE45FC" w:rsidRDefault="00AE45FC" w:rsidP="00FB30F3">
      <w:pPr>
        <w:ind w:firstLine="284"/>
        <w:jc w:val="both"/>
        <w:rPr>
          <w:sz w:val="20"/>
          <w:szCs w:val="20"/>
          <w:lang w:val="pt-BR"/>
        </w:rPr>
      </w:pPr>
      <w:r>
        <w:rPr>
          <w:sz w:val="20"/>
          <w:szCs w:val="20"/>
          <w:lang w:val="pt-BR"/>
        </w:rPr>
        <w:t xml:space="preserve">As fases terão níveis de dificuldade que, por vezes, será definida pela capacidade de raciocínio do jogador. </w:t>
      </w:r>
      <w:r w:rsidR="0038023F">
        <w:rPr>
          <w:sz w:val="20"/>
          <w:szCs w:val="20"/>
          <w:lang w:val="pt-BR"/>
        </w:rPr>
        <w:t xml:space="preserve">As fases Raiva e Depressão, todavia, terão uma dificuldade mais elevada, dado o momento do </w:t>
      </w:r>
      <w:bookmarkStart w:id="9" w:name="OLE_LINK23"/>
      <w:bookmarkStart w:id="10" w:name="OLE_LINK24"/>
      <w:r w:rsidR="003A6F9C">
        <w:rPr>
          <w:sz w:val="20"/>
          <w:szCs w:val="20"/>
          <w:lang w:val="pt-BR"/>
        </w:rPr>
        <w:t>personagem</w:t>
      </w:r>
      <w:r w:rsidR="0038023F">
        <w:rPr>
          <w:sz w:val="20"/>
          <w:szCs w:val="20"/>
          <w:lang w:val="pt-BR"/>
        </w:rPr>
        <w:t>.</w:t>
      </w:r>
      <w:bookmarkEnd w:id="9"/>
      <w:bookmarkEnd w:id="10"/>
    </w:p>
    <w:p w:rsidR="0038023F" w:rsidRDefault="0038023F" w:rsidP="008061DD">
      <w:pPr>
        <w:jc w:val="both"/>
        <w:rPr>
          <w:sz w:val="20"/>
          <w:szCs w:val="20"/>
          <w:lang w:val="pt-BR"/>
        </w:rPr>
      </w:pPr>
    </w:p>
    <w:p w:rsidR="0038023F" w:rsidRPr="0038023F" w:rsidRDefault="0038023F" w:rsidP="0038023F">
      <w:pPr>
        <w:jc w:val="both"/>
        <w:rPr>
          <w:rFonts w:ascii="Arial" w:hAnsi="Arial" w:cs="Arial"/>
          <w:b/>
          <w:bCs/>
          <w:lang w:val="pt-BR"/>
        </w:rPr>
      </w:pPr>
      <w:bookmarkStart w:id="11" w:name="OLE_LINK29"/>
      <w:bookmarkStart w:id="12" w:name="OLE_LINK30"/>
      <w:r>
        <w:rPr>
          <w:rFonts w:ascii="Arial" w:hAnsi="Arial" w:cs="Arial"/>
          <w:b/>
          <w:bCs/>
          <w:lang w:val="pt-BR"/>
        </w:rPr>
        <w:t>5</w:t>
      </w:r>
      <w:r w:rsidRPr="0038023F">
        <w:rPr>
          <w:rFonts w:ascii="Arial" w:hAnsi="Arial" w:cs="Arial"/>
          <w:b/>
          <w:bCs/>
          <w:lang w:val="pt-BR"/>
        </w:rPr>
        <w:t>. Projeto de níveis</w:t>
      </w:r>
    </w:p>
    <w:bookmarkEnd w:id="11"/>
    <w:bookmarkEnd w:id="12"/>
    <w:p w:rsidR="0038023F" w:rsidRDefault="0038023F" w:rsidP="008061DD">
      <w:pPr>
        <w:jc w:val="both"/>
        <w:rPr>
          <w:lang w:val="pt-BR"/>
        </w:rPr>
      </w:pPr>
    </w:p>
    <w:p w:rsidR="000133BE" w:rsidRDefault="0038023F" w:rsidP="0038023F">
      <w:pPr>
        <w:jc w:val="both"/>
        <w:rPr>
          <w:rFonts w:ascii="Arial" w:hAnsi="Arial" w:cs="Arial"/>
          <w:b/>
          <w:bCs/>
          <w:sz w:val="20"/>
          <w:szCs w:val="20"/>
          <w:lang w:val="pt-BR"/>
        </w:rPr>
      </w:pPr>
      <w:bookmarkStart w:id="13" w:name="OLE_LINK6"/>
      <w:bookmarkStart w:id="14" w:name="OLE_LINK7"/>
      <w:bookmarkStart w:id="15" w:name="OLE_LINK25"/>
      <w:bookmarkStart w:id="16" w:name="OLE_LINK26"/>
      <w:r>
        <w:rPr>
          <w:rFonts w:ascii="Arial" w:hAnsi="Arial" w:cs="Arial"/>
          <w:b/>
          <w:bCs/>
          <w:sz w:val="20"/>
          <w:szCs w:val="20"/>
          <w:lang w:val="pt-BR"/>
        </w:rPr>
        <w:t>5</w:t>
      </w:r>
      <w:r w:rsidRPr="009D7A16">
        <w:rPr>
          <w:rFonts w:ascii="Arial" w:hAnsi="Arial" w:cs="Arial"/>
          <w:b/>
          <w:bCs/>
          <w:sz w:val="20"/>
          <w:szCs w:val="20"/>
          <w:lang w:val="pt-BR"/>
        </w:rPr>
        <w:t xml:space="preserve">.1 </w:t>
      </w:r>
      <w:bookmarkEnd w:id="13"/>
      <w:bookmarkEnd w:id="14"/>
      <w:r w:rsidR="00223E13">
        <w:rPr>
          <w:rFonts w:ascii="Arial" w:hAnsi="Arial" w:cs="Arial"/>
          <w:b/>
          <w:bCs/>
          <w:sz w:val="20"/>
          <w:szCs w:val="20"/>
          <w:lang w:val="pt-BR"/>
        </w:rPr>
        <w:t>Negação e isolação</w:t>
      </w:r>
    </w:p>
    <w:p w:rsidR="00E14884" w:rsidRDefault="00E14884" w:rsidP="0038023F">
      <w:pPr>
        <w:jc w:val="both"/>
        <w:rPr>
          <w:rFonts w:ascii="Arial" w:hAnsi="Arial" w:cs="Arial"/>
          <w:b/>
          <w:bCs/>
          <w:sz w:val="20"/>
          <w:szCs w:val="20"/>
          <w:lang w:val="pt-BR"/>
        </w:rPr>
      </w:pPr>
    </w:p>
    <w:p w:rsidR="00E14884" w:rsidRPr="009D7A16" w:rsidRDefault="00833823" w:rsidP="0038023F">
      <w:pPr>
        <w:jc w:val="both"/>
        <w:rPr>
          <w:rFonts w:ascii="Arial" w:hAnsi="Arial" w:cs="Arial"/>
          <w:b/>
          <w:bCs/>
          <w:sz w:val="20"/>
          <w:szCs w:val="20"/>
          <w:lang w:val="pt-BR"/>
        </w:rPr>
      </w:pPr>
      <w:r>
        <w:rPr>
          <w:rFonts w:ascii="Arial" w:hAnsi="Arial" w:cs="Arial"/>
          <w:b/>
          <w:bCs/>
          <w:sz w:val="20"/>
          <w:szCs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35pt;height:124.65pt">
            <v:imagedata r:id="rId9" o:title="ConceptStg-01"/>
          </v:shape>
        </w:pic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A primeira fase introduz o personagem ao contexto da história e da jogabilidade. É introduzida a primeira das quebras de expectativa do jogo, a de escolher a direção oposta à convencional adotada por jogos de sidescrolling. Nesta fase, também é apresentado o mentor, que ensina os controles básicos ao jogador.</w:t>
      </w:r>
    </w:p>
    <w:p w:rsidR="0038023F" w:rsidRDefault="0038023F" w:rsidP="0038023F">
      <w:pPr>
        <w:jc w:val="both"/>
        <w:rPr>
          <w:sz w:val="20"/>
          <w:szCs w:val="20"/>
          <w:lang w:val="pt-BR"/>
        </w:rPr>
      </w:pPr>
    </w:p>
    <w:p w:rsidR="0038023F" w:rsidRDefault="0038023F" w:rsidP="0038023F">
      <w:pPr>
        <w:jc w:val="both"/>
        <w:rPr>
          <w:sz w:val="20"/>
          <w:szCs w:val="20"/>
          <w:lang w:val="pt-BR"/>
        </w:rPr>
      </w:pPr>
      <w:r>
        <w:rPr>
          <w:sz w:val="20"/>
          <w:szCs w:val="20"/>
          <w:lang w:val="pt-BR"/>
        </w:rPr>
        <w:tab/>
        <w:t xml:space="preserve">Ademais, </w:t>
      </w:r>
      <w:r w:rsidR="00666441">
        <w:rPr>
          <w:sz w:val="20"/>
          <w:szCs w:val="20"/>
          <w:lang w:val="pt-BR"/>
        </w:rPr>
        <w:t xml:space="preserve">a primeira dificuldade do jogo se encontra ao tomar o caminho da direita. Um labirinto vertical de blocos invisíveis (que </w:t>
      </w:r>
      <w:r w:rsidR="003A6F9C">
        <w:rPr>
          <w:sz w:val="20"/>
          <w:szCs w:val="20"/>
          <w:lang w:val="pt-BR"/>
        </w:rPr>
        <w:t>se tornam</w:t>
      </w:r>
      <w:r w:rsidR="00666441">
        <w:rPr>
          <w:sz w:val="20"/>
          <w:szCs w:val="20"/>
          <w:lang w:val="pt-BR"/>
        </w:rPr>
        <w:t xml:space="preserve"> opacos quando em contato com o personagem) sem saída.</w:t>
      </w:r>
    </w:p>
    <w:p w:rsidR="00666441" w:rsidRDefault="00666441" w:rsidP="0038023F">
      <w:pPr>
        <w:jc w:val="both"/>
        <w:rPr>
          <w:sz w:val="20"/>
          <w:szCs w:val="20"/>
          <w:lang w:val="pt-BR"/>
        </w:rPr>
      </w:pPr>
    </w:p>
    <w:p w:rsidR="00666441" w:rsidRDefault="00666441" w:rsidP="0038023F">
      <w:pPr>
        <w:jc w:val="both"/>
        <w:rPr>
          <w:sz w:val="20"/>
          <w:szCs w:val="20"/>
          <w:lang w:val="pt-BR"/>
        </w:rPr>
      </w:pPr>
      <w:r>
        <w:rPr>
          <w:sz w:val="20"/>
          <w:szCs w:val="20"/>
          <w:lang w:val="pt-BR"/>
        </w:rPr>
        <w:tab/>
        <w:t>No caminho da esquerda, o jogador encontra-se diante de apenas um precipício que o separa do fim da fase. Para atravessá-lo, o protagonista precisa pular por uma montanha que aparenta localizar-se ao fundo do cenári</w:t>
      </w:r>
      <w:r w:rsidR="003A6F9C">
        <w:rPr>
          <w:sz w:val="20"/>
          <w:szCs w:val="20"/>
          <w:lang w:val="pt-BR"/>
        </w:rPr>
        <w:t>o</w:t>
      </w:r>
      <w:bookmarkStart w:id="17" w:name="_GoBack"/>
      <w:bookmarkEnd w:id="17"/>
      <w:r>
        <w:rPr>
          <w:sz w:val="20"/>
          <w:szCs w:val="20"/>
          <w:lang w:val="pt-BR"/>
        </w:rPr>
        <w:t>.</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18" w:name="OLE_LINK8"/>
      <w:bookmarkStart w:id="19" w:name="OLE_LINK9"/>
      <w:r>
        <w:rPr>
          <w:rFonts w:ascii="Arial" w:hAnsi="Arial" w:cs="Arial"/>
          <w:b/>
          <w:bCs/>
          <w:sz w:val="20"/>
          <w:szCs w:val="20"/>
          <w:lang w:val="pt-BR"/>
        </w:rPr>
        <w:t>5.2</w:t>
      </w:r>
      <w:r w:rsidRPr="009D7A16">
        <w:rPr>
          <w:rFonts w:ascii="Arial" w:hAnsi="Arial" w:cs="Arial"/>
          <w:b/>
          <w:bCs/>
          <w:sz w:val="20"/>
          <w:szCs w:val="20"/>
          <w:lang w:val="pt-BR"/>
        </w:rPr>
        <w:t xml:space="preserve"> </w:t>
      </w:r>
      <w:bookmarkEnd w:id="18"/>
      <w:bookmarkEnd w:id="19"/>
      <w:r w:rsidR="00223E13">
        <w:rPr>
          <w:rFonts w:ascii="Arial" w:hAnsi="Arial" w:cs="Arial"/>
          <w:b/>
          <w:bCs/>
          <w:sz w:val="20"/>
          <w:szCs w:val="20"/>
          <w:lang w:val="pt-BR"/>
        </w:rPr>
        <w:t>Raiva</w:t>
      </w:r>
    </w:p>
    <w:p w:rsidR="00E14884" w:rsidRDefault="00E14884" w:rsidP="0038023F">
      <w:pPr>
        <w:jc w:val="both"/>
        <w:rPr>
          <w:rFonts w:ascii="Arial" w:hAnsi="Arial" w:cs="Arial"/>
          <w:b/>
          <w:bCs/>
          <w:sz w:val="20"/>
          <w:szCs w:val="20"/>
          <w:lang w:val="pt-BR"/>
        </w:rPr>
      </w:pPr>
    </w:p>
    <w:p w:rsidR="00E14884" w:rsidRDefault="00833823" w:rsidP="0038023F">
      <w:pPr>
        <w:jc w:val="both"/>
        <w:rPr>
          <w:rFonts w:ascii="Arial" w:hAnsi="Arial" w:cs="Arial"/>
          <w:b/>
          <w:bCs/>
          <w:sz w:val="20"/>
          <w:szCs w:val="20"/>
          <w:lang w:val="pt-BR"/>
        </w:rPr>
      </w:pPr>
      <w:r>
        <w:rPr>
          <w:rFonts w:ascii="Arial" w:hAnsi="Arial" w:cs="Arial"/>
          <w:b/>
          <w:bCs/>
          <w:sz w:val="20"/>
          <w:szCs w:val="20"/>
          <w:lang w:val="pt-BR"/>
        </w:rPr>
        <w:pict>
          <v:shape id="_x0000_i1026" type="#_x0000_t75" style="width:221.35pt;height:124.65pt">
            <v:imagedata r:id="rId10" o:title="ConceptStg-02"/>
          </v:shape>
        </w:pict>
      </w:r>
    </w:p>
    <w:p w:rsidR="00223E13" w:rsidRDefault="00223E13"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Esta fase aborda o segundo estágio de Kübler-Ross. O jogador vê-se no objetivo de derrotar um número específico de inimigos (curiosamente semelhantes ao próprio personagem) para avançar ao próximo </w:t>
      </w:r>
      <w:r w:rsidR="00223E13">
        <w:rPr>
          <w:sz w:val="20"/>
          <w:szCs w:val="20"/>
          <w:lang w:val="pt-BR"/>
        </w:rPr>
        <w:t>estágio</w:t>
      </w:r>
      <w:r>
        <w:rPr>
          <w:sz w:val="20"/>
          <w:szCs w:val="20"/>
          <w:lang w:val="pt-BR"/>
        </w:rPr>
        <w:t>.</w:t>
      </w:r>
    </w:p>
    <w:p w:rsidR="00223E13" w:rsidRDefault="00223E13" w:rsidP="0038023F">
      <w:pPr>
        <w:jc w:val="both"/>
        <w:rPr>
          <w:sz w:val="20"/>
          <w:szCs w:val="20"/>
          <w:lang w:val="pt-BR"/>
        </w:rPr>
      </w:pPr>
    </w:p>
    <w:p w:rsidR="00223E13" w:rsidRDefault="00223E13" w:rsidP="00FB30F3">
      <w:pPr>
        <w:ind w:firstLine="284"/>
        <w:jc w:val="both"/>
        <w:rPr>
          <w:sz w:val="20"/>
          <w:szCs w:val="20"/>
          <w:lang w:val="pt-BR"/>
        </w:rPr>
      </w:pPr>
      <w:r>
        <w:rPr>
          <w:sz w:val="20"/>
          <w:szCs w:val="20"/>
          <w:lang w:val="pt-BR"/>
        </w:rPr>
        <w:lastRenderedPageBreak/>
        <w:t>Alguns desses inimigos deixarão moedas ao serem derrotados. Essas moedas serão usadas no estágio seguinte.</w:t>
      </w:r>
    </w:p>
    <w:p w:rsidR="0038023F" w:rsidRDefault="0038023F" w:rsidP="0038023F">
      <w:pPr>
        <w:jc w:val="both"/>
        <w:rPr>
          <w:sz w:val="20"/>
          <w:szCs w:val="20"/>
          <w:lang w:val="pt-BR"/>
        </w:rPr>
      </w:pPr>
    </w:p>
    <w:p w:rsidR="0038023F" w:rsidRDefault="0038023F" w:rsidP="0038023F">
      <w:pPr>
        <w:jc w:val="both"/>
        <w:rPr>
          <w:rFonts w:ascii="Arial" w:hAnsi="Arial" w:cs="Arial"/>
          <w:b/>
          <w:bCs/>
          <w:sz w:val="20"/>
          <w:szCs w:val="20"/>
          <w:lang w:val="pt-BR"/>
        </w:rPr>
      </w:pPr>
      <w:bookmarkStart w:id="20" w:name="OLE_LINK10"/>
      <w:bookmarkStart w:id="21" w:name="OLE_LINK11"/>
      <w:r>
        <w:rPr>
          <w:rFonts w:ascii="Arial" w:hAnsi="Arial" w:cs="Arial"/>
          <w:b/>
          <w:bCs/>
          <w:sz w:val="20"/>
          <w:szCs w:val="20"/>
          <w:lang w:val="pt-BR"/>
        </w:rPr>
        <w:t>5.3</w:t>
      </w:r>
      <w:r w:rsidRPr="009D7A16">
        <w:rPr>
          <w:rFonts w:ascii="Arial" w:hAnsi="Arial" w:cs="Arial"/>
          <w:b/>
          <w:bCs/>
          <w:sz w:val="20"/>
          <w:szCs w:val="20"/>
          <w:lang w:val="pt-BR"/>
        </w:rPr>
        <w:t xml:space="preserve"> </w:t>
      </w:r>
      <w:bookmarkEnd w:id="20"/>
      <w:bookmarkEnd w:id="21"/>
      <w:r w:rsidR="00223E13">
        <w:rPr>
          <w:rFonts w:ascii="Arial" w:hAnsi="Arial" w:cs="Arial"/>
          <w:b/>
          <w:bCs/>
          <w:sz w:val="20"/>
          <w:szCs w:val="20"/>
          <w:lang w:val="pt-BR"/>
        </w:rPr>
        <w:t>Negociação</w:t>
      </w:r>
    </w:p>
    <w:p w:rsidR="00223E13" w:rsidRDefault="00223E13" w:rsidP="0038023F">
      <w:pPr>
        <w:jc w:val="both"/>
        <w:rPr>
          <w:sz w:val="20"/>
          <w:szCs w:val="20"/>
          <w:lang w:val="pt-BR"/>
        </w:rPr>
      </w:pPr>
    </w:p>
    <w:p w:rsidR="00E14884" w:rsidRDefault="00833823" w:rsidP="0038023F">
      <w:pPr>
        <w:jc w:val="both"/>
        <w:rPr>
          <w:sz w:val="20"/>
          <w:szCs w:val="20"/>
          <w:lang w:val="pt-BR"/>
        </w:rPr>
      </w:pPr>
      <w:r>
        <w:rPr>
          <w:sz w:val="20"/>
          <w:szCs w:val="20"/>
          <w:lang w:val="pt-BR"/>
        </w:rPr>
        <w:pict>
          <v:shape id="_x0000_i1027" type="#_x0000_t75" style="width:221.35pt;height:124.65pt">
            <v:imagedata r:id="rId11" o:title="ConceptStg-03"/>
          </v:shape>
        </w:pict>
      </w:r>
    </w:p>
    <w:p w:rsidR="00E14884" w:rsidRDefault="00E14884" w:rsidP="0038023F">
      <w:pPr>
        <w:jc w:val="both"/>
        <w:rPr>
          <w:sz w:val="20"/>
          <w:szCs w:val="20"/>
          <w:lang w:val="pt-BR"/>
        </w:rPr>
      </w:pPr>
    </w:p>
    <w:p w:rsidR="0038023F" w:rsidRDefault="0038023F" w:rsidP="0038023F">
      <w:pPr>
        <w:jc w:val="both"/>
        <w:rPr>
          <w:sz w:val="20"/>
          <w:szCs w:val="20"/>
          <w:lang w:val="pt-BR"/>
        </w:rPr>
      </w:pPr>
      <w:r>
        <w:rPr>
          <w:sz w:val="20"/>
          <w:szCs w:val="20"/>
          <w:lang w:val="pt-BR"/>
        </w:rPr>
        <w:t xml:space="preserve">A terceira fase tange </w:t>
      </w:r>
      <w:r w:rsidR="00223E13">
        <w:rPr>
          <w:sz w:val="20"/>
          <w:szCs w:val="20"/>
          <w:lang w:val="pt-BR"/>
        </w:rPr>
        <w:t>o</w:t>
      </w:r>
      <w:r>
        <w:rPr>
          <w:sz w:val="20"/>
          <w:szCs w:val="20"/>
          <w:lang w:val="pt-BR"/>
        </w:rPr>
        <w:t xml:space="preserve"> conceito de negociação: Há moedas espalhadas ao longo da fase. </w:t>
      </w:r>
      <w:r w:rsidR="00223E13">
        <w:rPr>
          <w:sz w:val="20"/>
          <w:szCs w:val="20"/>
          <w:lang w:val="pt-BR"/>
        </w:rPr>
        <w:t>Haverá um desafio ao fim da fase que, ao entrar em contato com o personagem, fará com que as moedas coletadas caiam dele. O desafio só será derrotado quando o jogador estiver sem moeda alguma.</w:t>
      </w:r>
    </w:p>
    <w:p w:rsidR="0038023F" w:rsidRDefault="0038023F" w:rsidP="0038023F">
      <w:pPr>
        <w:jc w:val="both"/>
        <w:rPr>
          <w:sz w:val="20"/>
          <w:szCs w:val="20"/>
          <w:lang w:val="pt-BR"/>
        </w:rPr>
      </w:pPr>
    </w:p>
    <w:p w:rsidR="00223E13" w:rsidRDefault="00223E13" w:rsidP="00223E13">
      <w:pPr>
        <w:jc w:val="both"/>
        <w:rPr>
          <w:rFonts w:ascii="Arial" w:hAnsi="Arial" w:cs="Arial"/>
          <w:b/>
          <w:bCs/>
          <w:sz w:val="20"/>
          <w:szCs w:val="20"/>
          <w:lang w:val="pt-BR"/>
        </w:rPr>
      </w:pPr>
      <w:r>
        <w:rPr>
          <w:rFonts w:ascii="Arial" w:hAnsi="Arial" w:cs="Arial"/>
          <w:b/>
          <w:bCs/>
          <w:sz w:val="20"/>
          <w:szCs w:val="20"/>
          <w:lang w:val="pt-BR"/>
        </w:rPr>
        <w:t>5.4</w:t>
      </w:r>
      <w:r w:rsidRPr="009D7A16">
        <w:rPr>
          <w:rFonts w:ascii="Arial" w:hAnsi="Arial" w:cs="Arial"/>
          <w:b/>
          <w:bCs/>
          <w:sz w:val="20"/>
          <w:szCs w:val="20"/>
          <w:lang w:val="pt-BR"/>
        </w:rPr>
        <w:t xml:space="preserve"> </w:t>
      </w:r>
      <w:r>
        <w:rPr>
          <w:rFonts w:ascii="Arial" w:hAnsi="Arial" w:cs="Arial"/>
          <w:b/>
          <w:bCs/>
          <w:sz w:val="20"/>
          <w:szCs w:val="20"/>
          <w:lang w:val="pt-BR"/>
        </w:rPr>
        <w:t>Depressão</w:t>
      </w:r>
    </w:p>
    <w:p w:rsidR="00E14884" w:rsidRDefault="00E14884" w:rsidP="00223E13">
      <w:pPr>
        <w:jc w:val="both"/>
        <w:rPr>
          <w:rFonts w:ascii="Arial" w:hAnsi="Arial" w:cs="Arial"/>
          <w:b/>
          <w:bCs/>
          <w:sz w:val="20"/>
          <w:szCs w:val="20"/>
          <w:lang w:val="pt-BR"/>
        </w:rPr>
      </w:pPr>
    </w:p>
    <w:p w:rsidR="00E14884" w:rsidRPr="009635C6" w:rsidRDefault="00833823" w:rsidP="00223E13">
      <w:pPr>
        <w:jc w:val="both"/>
        <w:rPr>
          <w:rFonts w:ascii="Arial" w:hAnsi="Arial" w:cs="Arial"/>
          <w:b/>
          <w:bCs/>
          <w:sz w:val="20"/>
          <w:szCs w:val="20"/>
          <w:lang w:val="pt-BR"/>
        </w:rPr>
      </w:pPr>
      <w:r>
        <w:rPr>
          <w:rFonts w:ascii="Arial" w:hAnsi="Arial" w:cs="Arial"/>
          <w:b/>
          <w:bCs/>
          <w:sz w:val="20"/>
          <w:szCs w:val="20"/>
          <w:lang w:val="pt-BR"/>
        </w:rPr>
        <w:pict>
          <v:shape id="_x0000_i1028" type="#_x0000_t75" style="width:221.35pt;height:124.65pt">
            <v:imagedata r:id="rId12" o:title="ConceptStg-04"/>
          </v:shape>
        </w:pict>
      </w:r>
    </w:p>
    <w:p w:rsidR="00223E13" w:rsidRDefault="00223E13" w:rsidP="0038023F">
      <w:pPr>
        <w:jc w:val="both"/>
        <w:rPr>
          <w:sz w:val="20"/>
          <w:szCs w:val="20"/>
          <w:lang w:val="pt-BR"/>
        </w:rPr>
      </w:pPr>
    </w:p>
    <w:p w:rsidR="00223E13" w:rsidRDefault="00223E13" w:rsidP="0038023F">
      <w:pPr>
        <w:jc w:val="both"/>
        <w:rPr>
          <w:sz w:val="20"/>
          <w:szCs w:val="20"/>
          <w:lang w:val="pt-BR"/>
        </w:rPr>
      </w:pPr>
      <w:r>
        <w:rPr>
          <w:sz w:val="20"/>
          <w:szCs w:val="20"/>
          <w:lang w:val="pt-BR"/>
        </w:rPr>
        <w:t>Esta fase consistirá-, largamente, de uma queda livre com obstáculos. O jogador começa numa plataforma e tem, como único caminho, um buraco em que deve cair.</w:t>
      </w:r>
    </w:p>
    <w:p w:rsidR="00223E13" w:rsidRDefault="00223E13" w:rsidP="0038023F">
      <w:pPr>
        <w:jc w:val="both"/>
        <w:rPr>
          <w:sz w:val="20"/>
          <w:szCs w:val="20"/>
          <w:lang w:val="pt-BR"/>
        </w:rPr>
      </w:pPr>
    </w:p>
    <w:p w:rsidR="00FB30F3" w:rsidRDefault="00223E13" w:rsidP="00FB30F3">
      <w:pPr>
        <w:ind w:firstLine="284"/>
        <w:jc w:val="both"/>
        <w:rPr>
          <w:sz w:val="20"/>
          <w:szCs w:val="20"/>
          <w:lang w:val="pt-BR"/>
        </w:rPr>
      </w:pPr>
      <w:r>
        <w:rPr>
          <w:sz w:val="20"/>
          <w:szCs w:val="20"/>
          <w:lang w:val="pt-BR"/>
        </w:rPr>
        <w:t>O conteúdo desta queda se repetirá por dez vezes</w:t>
      </w:r>
      <w:r w:rsidR="00FB30F3">
        <w:rPr>
          <w:sz w:val="20"/>
          <w:szCs w:val="20"/>
          <w:lang w:val="pt-BR"/>
        </w:rPr>
        <w:t>,</w:t>
      </w:r>
      <w:r>
        <w:rPr>
          <w:sz w:val="20"/>
          <w:szCs w:val="20"/>
          <w:lang w:val="pt-BR"/>
        </w:rPr>
        <w:t xml:space="preserve"> como em um loop</w:t>
      </w:r>
      <w:r w:rsidR="00FB30F3">
        <w:rPr>
          <w:sz w:val="20"/>
          <w:szCs w:val="20"/>
          <w:lang w:val="pt-BR"/>
        </w:rPr>
        <w:t>. Mesmo que o jogador seja derrotado em algum momento, o contador não voltará a zero.</w:t>
      </w:r>
    </w:p>
    <w:p w:rsidR="00FB30F3" w:rsidRDefault="00FB30F3" w:rsidP="0038023F">
      <w:pPr>
        <w:jc w:val="both"/>
        <w:rPr>
          <w:sz w:val="20"/>
          <w:szCs w:val="20"/>
          <w:lang w:val="pt-BR"/>
        </w:rPr>
      </w:pPr>
    </w:p>
    <w:p w:rsidR="00223E13" w:rsidRDefault="00FB30F3" w:rsidP="00FB30F3">
      <w:pPr>
        <w:ind w:firstLine="284"/>
        <w:jc w:val="both"/>
        <w:rPr>
          <w:sz w:val="20"/>
          <w:szCs w:val="20"/>
          <w:lang w:val="pt-BR"/>
        </w:rPr>
      </w:pPr>
      <w:r>
        <w:rPr>
          <w:sz w:val="20"/>
          <w:szCs w:val="20"/>
          <w:lang w:val="pt-BR"/>
        </w:rPr>
        <w:t>Ao completar a décima vez, o portal para o próximo estágio encontrar-se-á na plataforma em que ele cairá.</w:t>
      </w:r>
    </w:p>
    <w:p w:rsidR="00E14884" w:rsidRDefault="00E14884">
      <w:pPr>
        <w:rPr>
          <w:sz w:val="20"/>
          <w:szCs w:val="20"/>
          <w:lang w:val="pt-BR"/>
        </w:rPr>
      </w:pPr>
      <w:r>
        <w:rPr>
          <w:sz w:val="20"/>
          <w:szCs w:val="20"/>
          <w:lang w:val="pt-BR"/>
        </w:rPr>
        <w:br w:type="page"/>
      </w:r>
    </w:p>
    <w:p w:rsidR="00223E13" w:rsidRDefault="00223E13" w:rsidP="0038023F">
      <w:pPr>
        <w:jc w:val="both"/>
        <w:rPr>
          <w:sz w:val="20"/>
          <w:szCs w:val="20"/>
          <w:lang w:val="pt-BR"/>
        </w:rPr>
      </w:pPr>
    </w:p>
    <w:p w:rsidR="00223E13" w:rsidRDefault="0038023F" w:rsidP="0038023F">
      <w:pPr>
        <w:jc w:val="both"/>
        <w:rPr>
          <w:rFonts w:ascii="Arial" w:hAnsi="Arial" w:cs="Arial"/>
          <w:b/>
          <w:bCs/>
          <w:sz w:val="20"/>
          <w:szCs w:val="20"/>
          <w:lang w:val="pt-BR"/>
        </w:rPr>
      </w:pPr>
      <w:bookmarkStart w:id="22" w:name="OLE_LINK27"/>
      <w:bookmarkStart w:id="23" w:name="OLE_LINK28"/>
      <w:r>
        <w:rPr>
          <w:rFonts w:ascii="Arial" w:hAnsi="Arial" w:cs="Arial"/>
          <w:b/>
          <w:bCs/>
          <w:sz w:val="20"/>
          <w:szCs w:val="20"/>
          <w:lang w:val="pt-BR"/>
        </w:rPr>
        <w:t>5.5</w:t>
      </w:r>
      <w:r w:rsidRPr="009D7A16">
        <w:rPr>
          <w:rFonts w:ascii="Arial" w:hAnsi="Arial" w:cs="Arial"/>
          <w:b/>
          <w:bCs/>
          <w:sz w:val="20"/>
          <w:szCs w:val="20"/>
          <w:lang w:val="pt-BR"/>
        </w:rPr>
        <w:t xml:space="preserve"> </w:t>
      </w:r>
      <w:r w:rsidR="00223E13">
        <w:rPr>
          <w:rFonts w:ascii="Arial" w:hAnsi="Arial" w:cs="Arial"/>
          <w:b/>
          <w:bCs/>
          <w:sz w:val="20"/>
          <w:szCs w:val="20"/>
          <w:lang w:val="pt-BR"/>
        </w:rPr>
        <w:t>Aceitação</w:t>
      </w:r>
    </w:p>
    <w:p w:rsidR="00E14884" w:rsidRDefault="00E14884" w:rsidP="0038023F">
      <w:pPr>
        <w:jc w:val="both"/>
        <w:rPr>
          <w:rFonts w:ascii="Arial" w:hAnsi="Arial" w:cs="Arial"/>
          <w:b/>
          <w:bCs/>
          <w:sz w:val="20"/>
          <w:szCs w:val="20"/>
          <w:lang w:val="pt-BR"/>
        </w:rPr>
      </w:pPr>
    </w:p>
    <w:p w:rsidR="00E14884" w:rsidRPr="009635C6" w:rsidRDefault="00833823" w:rsidP="0038023F">
      <w:pPr>
        <w:jc w:val="both"/>
        <w:rPr>
          <w:rFonts w:ascii="Arial" w:hAnsi="Arial" w:cs="Arial"/>
          <w:b/>
          <w:bCs/>
          <w:sz w:val="20"/>
          <w:szCs w:val="20"/>
          <w:lang w:val="pt-BR"/>
        </w:rPr>
      </w:pPr>
      <w:r>
        <w:rPr>
          <w:rFonts w:ascii="Arial" w:hAnsi="Arial" w:cs="Arial"/>
          <w:b/>
          <w:bCs/>
          <w:sz w:val="20"/>
          <w:szCs w:val="20"/>
          <w:lang w:val="pt-BR"/>
        </w:rPr>
        <w:pict>
          <v:shape id="_x0000_i1029" type="#_x0000_t75" style="width:221.35pt;height:124.65pt">
            <v:imagedata r:id="rId13" o:title="ConceptStg-05"/>
          </v:shape>
        </w:pict>
      </w:r>
    </w:p>
    <w:bookmarkEnd w:id="22"/>
    <w:bookmarkEnd w:id="23"/>
    <w:p w:rsidR="0038023F" w:rsidRDefault="0038023F" w:rsidP="0038023F">
      <w:pPr>
        <w:jc w:val="both"/>
        <w:rPr>
          <w:sz w:val="20"/>
          <w:szCs w:val="20"/>
          <w:lang w:val="pt-BR"/>
        </w:rPr>
      </w:pPr>
    </w:p>
    <w:p w:rsidR="0038023F" w:rsidRDefault="0038023F" w:rsidP="00FB30F3">
      <w:pPr>
        <w:jc w:val="both"/>
        <w:rPr>
          <w:sz w:val="20"/>
          <w:szCs w:val="20"/>
          <w:lang w:val="pt-BR"/>
        </w:rPr>
      </w:pPr>
      <w:r>
        <w:rPr>
          <w:sz w:val="20"/>
          <w:szCs w:val="20"/>
          <w:lang w:val="pt-BR"/>
        </w:rPr>
        <w:t xml:space="preserve">A última fase do jogo. Vários inimigos estão espalhados ao longo do cenário, todos iguais ao protagonista (salvo pela cor). É necessário derrotar todos eles e um desafio – que só será derrotado </w:t>
      </w:r>
      <w:r w:rsidR="00FB30F3">
        <w:rPr>
          <w:sz w:val="20"/>
          <w:szCs w:val="20"/>
          <w:lang w:val="pt-BR"/>
        </w:rPr>
        <w:t>após a</w:t>
      </w:r>
      <w:r w:rsidR="003A6F9C">
        <w:rPr>
          <w:sz w:val="20"/>
          <w:szCs w:val="20"/>
          <w:lang w:val="pt-BR"/>
        </w:rPr>
        <w:t xml:space="preserve"> </w:t>
      </w:r>
      <w:r>
        <w:rPr>
          <w:sz w:val="20"/>
          <w:szCs w:val="20"/>
          <w:lang w:val="pt-BR"/>
        </w:rPr>
        <w:t>desistência do jogador – e então acei</w:t>
      </w:r>
      <w:bookmarkStart w:id="24" w:name="OLE_LINK31"/>
      <w:bookmarkStart w:id="25" w:name="OLE_LINK32"/>
      <w:r>
        <w:rPr>
          <w:sz w:val="20"/>
          <w:szCs w:val="20"/>
          <w:lang w:val="pt-BR"/>
        </w:rPr>
        <w:t>tar o desfecho da história saltando em um precipício.</w:t>
      </w:r>
      <w:bookmarkEnd w:id="15"/>
      <w:bookmarkEnd w:id="16"/>
      <w:bookmarkEnd w:id="24"/>
      <w:bookmarkEnd w:id="25"/>
    </w:p>
    <w:p w:rsidR="00FB30F3" w:rsidRDefault="00FB30F3" w:rsidP="00FB30F3">
      <w:pPr>
        <w:jc w:val="both"/>
        <w:rPr>
          <w:sz w:val="20"/>
          <w:szCs w:val="20"/>
          <w:lang w:val="pt-BR"/>
        </w:rPr>
      </w:pPr>
    </w:p>
    <w:p w:rsidR="00FB30F3" w:rsidRPr="0038023F" w:rsidRDefault="00FB30F3" w:rsidP="00FB30F3">
      <w:pPr>
        <w:jc w:val="both"/>
        <w:rPr>
          <w:rFonts w:ascii="Arial" w:hAnsi="Arial" w:cs="Arial"/>
          <w:b/>
          <w:bCs/>
          <w:lang w:val="pt-BR"/>
        </w:rPr>
      </w:pPr>
      <w:r>
        <w:rPr>
          <w:rFonts w:ascii="Arial" w:hAnsi="Arial" w:cs="Arial"/>
          <w:b/>
          <w:bCs/>
          <w:lang w:val="pt-BR"/>
        </w:rPr>
        <w:t>6</w:t>
      </w:r>
      <w:r w:rsidRPr="0038023F">
        <w:rPr>
          <w:rFonts w:ascii="Arial" w:hAnsi="Arial" w:cs="Arial"/>
          <w:b/>
          <w:bCs/>
          <w:lang w:val="pt-BR"/>
        </w:rPr>
        <w:t xml:space="preserve">. </w:t>
      </w:r>
      <w:r>
        <w:rPr>
          <w:rFonts w:ascii="Arial" w:hAnsi="Arial" w:cs="Arial"/>
          <w:b/>
          <w:bCs/>
          <w:lang w:val="pt-BR"/>
        </w:rPr>
        <w:t>Interface</w:t>
      </w:r>
    </w:p>
    <w:p w:rsidR="00FB30F3" w:rsidRDefault="00FB30F3" w:rsidP="00FB30F3">
      <w:pPr>
        <w:jc w:val="both"/>
        <w:rPr>
          <w:sz w:val="20"/>
          <w:szCs w:val="20"/>
          <w:lang w:val="pt-BR"/>
        </w:rPr>
      </w:pPr>
    </w:p>
    <w:p w:rsidR="00FB30F3" w:rsidRDefault="00FB30F3" w:rsidP="00E1563A">
      <w:pPr>
        <w:jc w:val="both"/>
        <w:rPr>
          <w:sz w:val="20"/>
          <w:szCs w:val="20"/>
          <w:lang w:val="pt-BR"/>
        </w:rPr>
      </w:pPr>
      <w:r>
        <w:rPr>
          <w:sz w:val="20"/>
          <w:szCs w:val="20"/>
          <w:lang w:val="pt-BR"/>
        </w:rPr>
        <w:t>O jogo possuirá, além das fases em si, apenas a tela de título, com o botão de Iniciar e possivelmente salvar e carregar estado.</w:t>
      </w:r>
      <w:r w:rsidR="009C6591">
        <w:rPr>
          <w:sz w:val="20"/>
          <w:szCs w:val="20"/>
          <w:lang w:val="pt-BR"/>
        </w:rPr>
        <w:t xml:space="preserve"> Em termos de UI, ele adotará a mesma estética minimalista e flat que caracteriza os gráficos do jogo.</w:t>
      </w:r>
    </w:p>
    <w:p w:rsidR="009C6591" w:rsidRDefault="009C6591" w:rsidP="00E1563A">
      <w:pPr>
        <w:jc w:val="both"/>
        <w:rPr>
          <w:sz w:val="20"/>
          <w:szCs w:val="20"/>
          <w:lang w:val="pt-BR"/>
        </w:rPr>
      </w:pPr>
    </w:p>
    <w:p w:rsidR="009C6591" w:rsidRDefault="009C6591" w:rsidP="00E1563A">
      <w:pPr>
        <w:jc w:val="both"/>
        <w:rPr>
          <w:sz w:val="20"/>
          <w:szCs w:val="20"/>
          <w:lang w:val="pt-BR"/>
        </w:rPr>
      </w:pPr>
      <w:r>
        <w:rPr>
          <w:sz w:val="20"/>
          <w:szCs w:val="20"/>
          <w:lang w:val="pt-BR"/>
        </w:rPr>
        <w:tab/>
        <w:t>A animação de entrada em uma fase será apenas um fade in, enquanto a de saída será a luz do portal expandindo-se e um fade out branco. Eventualmente haverá um contador (de moedas, de inimigos) no canto superior esquerdo da tela.</w:t>
      </w:r>
    </w:p>
    <w:p w:rsidR="009C6591" w:rsidRDefault="009C6591" w:rsidP="00E1563A">
      <w:pPr>
        <w:jc w:val="both"/>
        <w:rPr>
          <w:sz w:val="20"/>
          <w:szCs w:val="20"/>
          <w:lang w:val="pt-BR"/>
        </w:rPr>
      </w:pPr>
    </w:p>
    <w:p w:rsidR="009C6591" w:rsidRDefault="009C6591" w:rsidP="009C6591">
      <w:pPr>
        <w:ind w:firstLine="284"/>
        <w:jc w:val="both"/>
        <w:rPr>
          <w:sz w:val="20"/>
          <w:szCs w:val="20"/>
          <w:lang w:val="pt-BR"/>
        </w:rPr>
      </w:pPr>
      <w:r>
        <w:rPr>
          <w:sz w:val="20"/>
          <w:szCs w:val="20"/>
          <w:lang w:val="pt-BR"/>
        </w:rPr>
        <w:t>O personagem e os inimigos, como não morrem (no sentido semântico da palavra), terão apenas uma animação de pulverização para simbolizar a “morte”.</w:t>
      </w:r>
    </w:p>
    <w:p w:rsidR="00FB30F3" w:rsidRPr="008061DD" w:rsidRDefault="00FB30F3" w:rsidP="00E1563A">
      <w:pPr>
        <w:jc w:val="both"/>
        <w:rPr>
          <w:rFonts w:ascii="Arial" w:hAnsi="Arial" w:cs="Arial"/>
          <w:b/>
          <w:bCs/>
          <w:lang w:val="pt-BR"/>
        </w:rPr>
      </w:pPr>
    </w:p>
    <w:p w:rsidR="00E1563A" w:rsidRPr="0081261A" w:rsidRDefault="00433594" w:rsidP="00E1563A">
      <w:pPr>
        <w:jc w:val="both"/>
        <w:rPr>
          <w:rFonts w:ascii="Arial" w:hAnsi="Arial" w:cs="Arial"/>
          <w:b/>
          <w:bCs/>
          <w:lang w:val="pt-BR"/>
        </w:rPr>
      </w:pPr>
      <w:bookmarkStart w:id="26" w:name="OLE_LINK21"/>
      <w:bookmarkStart w:id="27" w:name="OLE_LINK22"/>
      <w:bookmarkStart w:id="28" w:name="OLE_LINK17"/>
      <w:bookmarkStart w:id="29" w:name="OLE_LINK18"/>
      <w:r w:rsidRPr="0081261A">
        <w:rPr>
          <w:rFonts w:ascii="Arial" w:hAnsi="Arial" w:cs="Arial"/>
          <w:b/>
          <w:bCs/>
          <w:lang w:val="pt-BR"/>
        </w:rPr>
        <w:t>4</w:t>
      </w:r>
      <w:r w:rsidR="00E1563A" w:rsidRPr="0081261A">
        <w:rPr>
          <w:rFonts w:ascii="Arial" w:hAnsi="Arial" w:cs="Arial"/>
          <w:b/>
          <w:bCs/>
          <w:lang w:val="pt-BR"/>
        </w:rPr>
        <w:t xml:space="preserve">. </w:t>
      </w:r>
      <w:r w:rsidR="003A6F9C" w:rsidRPr="0081261A">
        <w:rPr>
          <w:rFonts w:ascii="Arial" w:hAnsi="Arial" w:cs="Arial"/>
          <w:b/>
          <w:bCs/>
          <w:lang w:val="pt-BR"/>
        </w:rPr>
        <w:t>Conclusão</w:t>
      </w:r>
    </w:p>
    <w:bookmarkEnd w:id="7"/>
    <w:bookmarkEnd w:id="8"/>
    <w:bookmarkEnd w:id="26"/>
    <w:bookmarkEnd w:id="27"/>
    <w:p w:rsidR="00132E41" w:rsidRPr="0081261A" w:rsidRDefault="00132E41" w:rsidP="004D2E58">
      <w:pPr>
        <w:jc w:val="both"/>
        <w:rPr>
          <w:sz w:val="20"/>
          <w:szCs w:val="20"/>
          <w:lang w:val="pt-BR"/>
        </w:rPr>
      </w:pPr>
    </w:p>
    <w:bookmarkEnd w:id="28"/>
    <w:bookmarkEnd w:id="29"/>
    <w:p w:rsidR="00076B8B" w:rsidRDefault="009C6591" w:rsidP="004D2E58">
      <w:pPr>
        <w:jc w:val="both"/>
        <w:rPr>
          <w:sz w:val="20"/>
          <w:szCs w:val="20"/>
          <w:lang w:val="pt-BR"/>
        </w:rPr>
      </w:pPr>
      <w:r w:rsidRPr="0081261A">
        <w:rPr>
          <w:sz w:val="20"/>
          <w:szCs w:val="20"/>
          <w:lang w:val="pt-BR"/>
        </w:rPr>
        <w:t xml:space="preserve">Este projeto foi </w:t>
      </w:r>
      <w:r w:rsidR="0081261A" w:rsidRPr="0081261A">
        <w:rPr>
          <w:sz w:val="20"/>
          <w:szCs w:val="20"/>
          <w:lang w:val="pt-BR"/>
        </w:rPr>
        <w:t>imprescindível para o</w:t>
      </w:r>
      <w:r w:rsidR="0081261A">
        <w:rPr>
          <w:sz w:val="20"/>
          <w:szCs w:val="20"/>
          <w:lang w:val="pt-BR"/>
        </w:rPr>
        <w:t xml:space="preserve"> aprendizado dos autores acerca do processo de criação de um jogo, além de possibilitar o exercício da criatividade e do trabalho em equipe.</w:t>
      </w:r>
    </w:p>
    <w:p w:rsidR="0081261A" w:rsidRDefault="0081261A" w:rsidP="004D2E58">
      <w:pPr>
        <w:jc w:val="both"/>
        <w:rPr>
          <w:sz w:val="20"/>
          <w:szCs w:val="20"/>
          <w:lang w:val="pt-BR"/>
        </w:rPr>
      </w:pPr>
    </w:p>
    <w:p w:rsidR="0081261A" w:rsidRPr="0081261A" w:rsidRDefault="0081261A" w:rsidP="004D2E58">
      <w:pPr>
        <w:jc w:val="both"/>
        <w:rPr>
          <w:sz w:val="20"/>
          <w:szCs w:val="20"/>
          <w:lang w:val="pt-BR"/>
        </w:rPr>
      </w:pPr>
      <w:r>
        <w:rPr>
          <w:sz w:val="20"/>
          <w:szCs w:val="20"/>
          <w:lang w:val="pt-BR"/>
        </w:rPr>
        <w:t>The Box será, possivelmente, estendido com novas fases e levado adiante no futuro, com possibilidades de portá-lo para outras plataformas.</w:t>
      </w:r>
    </w:p>
    <w:p w:rsidR="009C6591" w:rsidRPr="0081261A" w:rsidRDefault="009C6591" w:rsidP="004D2E58">
      <w:pPr>
        <w:jc w:val="both"/>
        <w:rPr>
          <w:sz w:val="20"/>
          <w:szCs w:val="20"/>
          <w:lang w:val="pt-BR"/>
        </w:rPr>
      </w:pPr>
    </w:p>
    <w:p w:rsidR="00076B8B" w:rsidRPr="00726A60" w:rsidRDefault="00076B8B" w:rsidP="004D2E58">
      <w:pPr>
        <w:jc w:val="both"/>
        <w:rPr>
          <w:rFonts w:ascii="Arial" w:hAnsi="Arial" w:cs="Arial"/>
          <w:b/>
          <w:bCs/>
        </w:rPr>
      </w:pPr>
      <w:r>
        <w:rPr>
          <w:rFonts w:ascii="Arial" w:hAnsi="Arial" w:cs="Arial"/>
          <w:b/>
          <w:bCs/>
        </w:rPr>
        <w:t>References</w:t>
      </w:r>
    </w:p>
    <w:p w:rsidR="0081261A" w:rsidRDefault="0081261A" w:rsidP="00DD6167">
      <w:pPr>
        <w:ind w:left="284" w:hanging="284"/>
        <w:jc w:val="both"/>
        <w:rPr>
          <w:smallCaps/>
          <w:sz w:val="18"/>
          <w:szCs w:val="18"/>
        </w:rPr>
      </w:pPr>
    </w:p>
    <w:p w:rsidR="004655A5" w:rsidRDefault="0081261A" w:rsidP="00DD6167">
      <w:pPr>
        <w:ind w:left="284" w:hanging="284"/>
        <w:jc w:val="both"/>
        <w:rPr>
          <w:sz w:val="18"/>
          <w:szCs w:val="18"/>
        </w:rPr>
      </w:pPr>
      <w:r>
        <w:rPr>
          <w:smallCaps/>
          <w:sz w:val="18"/>
          <w:szCs w:val="18"/>
        </w:rPr>
        <w:t>Kübler-Ross, E.</w:t>
      </w:r>
      <w:r w:rsidR="00DD6167">
        <w:rPr>
          <w:sz w:val="18"/>
          <w:szCs w:val="18"/>
        </w:rPr>
        <w:t xml:space="preserve"> </w:t>
      </w:r>
      <w:r>
        <w:rPr>
          <w:sz w:val="18"/>
          <w:szCs w:val="18"/>
        </w:rPr>
        <w:t>1969</w:t>
      </w:r>
      <w:r w:rsidR="00DD6167">
        <w:rPr>
          <w:sz w:val="18"/>
          <w:szCs w:val="18"/>
        </w:rPr>
        <w:t>.</w:t>
      </w:r>
      <w:r>
        <w:rPr>
          <w:sz w:val="18"/>
          <w:szCs w:val="18"/>
        </w:rPr>
        <w:t xml:space="preserve"> On Death and Dying</w:t>
      </w:r>
      <w:r w:rsidR="00DD6167">
        <w:rPr>
          <w:sz w:val="18"/>
          <w:szCs w:val="18"/>
        </w:rPr>
        <w:t xml:space="preserve">. </w:t>
      </w:r>
      <w:r>
        <w:rPr>
          <w:i/>
          <w:iCs/>
          <w:sz w:val="18"/>
          <w:szCs w:val="18"/>
        </w:rPr>
        <w:t>Routledge</w:t>
      </w:r>
    </w:p>
    <w:p w:rsidR="007C36A4" w:rsidRDefault="007C36A4" w:rsidP="00DD6167">
      <w:pPr>
        <w:ind w:left="284" w:hanging="284"/>
        <w:jc w:val="both"/>
        <w:rPr>
          <w:sz w:val="18"/>
          <w:szCs w:val="18"/>
        </w:rPr>
      </w:pPr>
    </w:p>
    <w:p w:rsidR="003A4341" w:rsidRPr="00726A60" w:rsidRDefault="0081261A" w:rsidP="00726A60">
      <w:pPr>
        <w:ind w:left="284" w:hanging="284"/>
        <w:jc w:val="both"/>
        <w:rPr>
          <w:sz w:val="18"/>
          <w:szCs w:val="18"/>
          <w:lang w:val="pt-BR"/>
        </w:rPr>
      </w:pPr>
      <w:r w:rsidRPr="00E14884">
        <w:rPr>
          <w:smallCaps/>
          <w:sz w:val="18"/>
          <w:szCs w:val="18"/>
          <w:lang w:val="pt-BR"/>
        </w:rPr>
        <w:t>Google</w:t>
      </w:r>
      <w:r w:rsidRPr="00E14884">
        <w:rPr>
          <w:sz w:val="18"/>
          <w:szCs w:val="18"/>
          <w:lang w:val="pt-BR"/>
        </w:rPr>
        <w:t>, 2014</w:t>
      </w:r>
      <w:r w:rsidR="007C36A4" w:rsidRPr="00E14884">
        <w:rPr>
          <w:sz w:val="18"/>
          <w:szCs w:val="18"/>
          <w:lang w:val="pt-BR"/>
        </w:rPr>
        <w:t xml:space="preserve">. </w:t>
      </w:r>
      <w:r w:rsidRPr="00E14884">
        <w:rPr>
          <w:i/>
          <w:iCs/>
          <w:sz w:val="18"/>
          <w:szCs w:val="18"/>
          <w:lang w:val="pt-BR"/>
        </w:rPr>
        <w:t>Material Design Reference</w:t>
      </w:r>
      <w:r w:rsidR="007C36A4" w:rsidRPr="00E14884">
        <w:rPr>
          <w:sz w:val="18"/>
          <w:szCs w:val="18"/>
          <w:lang w:val="pt-BR"/>
        </w:rPr>
        <w:t xml:space="preserve">. </w:t>
      </w:r>
      <w:r w:rsidR="00726A60" w:rsidRPr="00726A60">
        <w:rPr>
          <w:sz w:val="18"/>
          <w:szCs w:val="18"/>
          <w:lang w:val="pt-BR"/>
        </w:rPr>
        <w:t>Disponível em</w:t>
      </w:r>
      <w:r w:rsidR="007C36A4" w:rsidRPr="00726A60">
        <w:rPr>
          <w:sz w:val="18"/>
          <w:szCs w:val="18"/>
          <w:lang w:val="pt-BR"/>
        </w:rPr>
        <w:t xml:space="preserve">: </w:t>
      </w:r>
      <w:r w:rsidR="00726A60" w:rsidRPr="00726A60">
        <w:rPr>
          <w:sz w:val="18"/>
          <w:szCs w:val="18"/>
          <w:lang w:val="pt-BR"/>
        </w:rPr>
        <w:t>https://design.google.com/</w:t>
      </w:r>
      <w:r w:rsidR="007C36A4" w:rsidRPr="00726A60">
        <w:rPr>
          <w:sz w:val="18"/>
          <w:szCs w:val="18"/>
          <w:lang w:val="pt-BR"/>
        </w:rPr>
        <w:t xml:space="preserve"> [</w:t>
      </w:r>
      <w:r w:rsidR="00726A60">
        <w:rPr>
          <w:sz w:val="18"/>
          <w:szCs w:val="18"/>
          <w:lang w:val="pt-BR"/>
        </w:rPr>
        <w:t>Acessado em 2 de abril de 2016</w:t>
      </w:r>
      <w:r w:rsidR="007C36A4" w:rsidRPr="00726A60">
        <w:rPr>
          <w:sz w:val="18"/>
          <w:szCs w:val="18"/>
          <w:lang w:val="pt-BR"/>
        </w:rPr>
        <w:t>].</w:t>
      </w:r>
    </w:p>
    <w:sectPr w:rsidR="003A4341" w:rsidRPr="00726A60" w:rsidSect="0025202B">
      <w:type w:val="continuous"/>
      <w:pgSz w:w="11907" w:h="16840" w:code="9"/>
      <w:pgMar w:top="1134" w:right="1134" w:bottom="1418" w:left="1418" w:header="720" w:footer="720"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1FA"/>
    <w:multiLevelType w:val="hybridMultilevel"/>
    <w:tmpl w:val="615EEB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55B434D6"/>
    <w:multiLevelType w:val="hybridMultilevel"/>
    <w:tmpl w:val="70F4D8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225"/>
    <w:rsid w:val="00011628"/>
    <w:rsid w:val="000133BE"/>
    <w:rsid w:val="00076B8B"/>
    <w:rsid w:val="00132E41"/>
    <w:rsid w:val="00133E09"/>
    <w:rsid w:val="00152939"/>
    <w:rsid w:val="001679E6"/>
    <w:rsid w:val="00177F24"/>
    <w:rsid w:val="00223E13"/>
    <w:rsid w:val="00231A40"/>
    <w:rsid w:val="00245B6F"/>
    <w:rsid w:val="0025202B"/>
    <w:rsid w:val="00261E70"/>
    <w:rsid w:val="00287F11"/>
    <w:rsid w:val="002C6556"/>
    <w:rsid w:val="00343C8A"/>
    <w:rsid w:val="00364C0D"/>
    <w:rsid w:val="00366B26"/>
    <w:rsid w:val="003753AB"/>
    <w:rsid w:val="0038023F"/>
    <w:rsid w:val="003A4341"/>
    <w:rsid w:val="003A6F9C"/>
    <w:rsid w:val="003A70FD"/>
    <w:rsid w:val="003E7225"/>
    <w:rsid w:val="004149A0"/>
    <w:rsid w:val="00433594"/>
    <w:rsid w:val="004655A5"/>
    <w:rsid w:val="004B21CB"/>
    <w:rsid w:val="004C575F"/>
    <w:rsid w:val="004D2E58"/>
    <w:rsid w:val="00533B03"/>
    <w:rsid w:val="00550BC4"/>
    <w:rsid w:val="00566817"/>
    <w:rsid w:val="00596163"/>
    <w:rsid w:val="005E19CD"/>
    <w:rsid w:val="006016B4"/>
    <w:rsid w:val="00645992"/>
    <w:rsid w:val="00657EF1"/>
    <w:rsid w:val="00666441"/>
    <w:rsid w:val="006901AE"/>
    <w:rsid w:val="006D37A9"/>
    <w:rsid w:val="00726A60"/>
    <w:rsid w:val="007C36A4"/>
    <w:rsid w:val="007F085D"/>
    <w:rsid w:val="007F4E27"/>
    <w:rsid w:val="008061DD"/>
    <w:rsid w:val="00807781"/>
    <w:rsid w:val="0081261A"/>
    <w:rsid w:val="00833823"/>
    <w:rsid w:val="008C0C47"/>
    <w:rsid w:val="008E27CA"/>
    <w:rsid w:val="00904149"/>
    <w:rsid w:val="00926650"/>
    <w:rsid w:val="009635C6"/>
    <w:rsid w:val="009A6F90"/>
    <w:rsid w:val="009C6591"/>
    <w:rsid w:val="009C67BF"/>
    <w:rsid w:val="009D0149"/>
    <w:rsid w:val="009D7A16"/>
    <w:rsid w:val="009E1ED3"/>
    <w:rsid w:val="009F170B"/>
    <w:rsid w:val="00A2385B"/>
    <w:rsid w:val="00A326BF"/>
    <w:rsid w:val="00A466CE"/>
    <w:rsid w:val="00A5335C"/>
    <w:rsid w:val="00A54D58"/>
    <w:rsid w:val="00A93B3E"/>
    <w:rsid w:val="00AE45FC"/>
    <w:rsid w:val="00B23947"/>
    <w:rsid w:val="00B27629"/>
    <w:rsid w:val="00B9789A"/>
    <w:rsid w:val="00C604DB"/>
    <w:rsid w:val="00C74FE0"/>
    <w:rsid w:val="00CC1AEE"/>
    <w:rsid w:val="00D248F5"/>
    <w:rsid w:val="00D5288B"/>
    <w:rsid w:val="00D91778"/>
    <w:rsid w:val="00DD6167"/>
    <w:rsid w:val="00DE2FFE"/>
    <w:rsid w:val="00DE3564"/>
    <w:rsid w:val="00DF61CD"/>
    <w:rsid w:val="00E10DFA"/>
    <w:rsid w:val="00E14884"/>
    <w:rsid w:val="00E1563A"/>
    <w:rsid w:val="00E2542E"/>
    <w:rsid w:val="00E442CB"/>
    <w:rsid w:val="00E47FEC"/>
    <w:rsid w:val="00EA0EE3"/>
    <w:rsid w:val="00EE3F60"/>
    <w:rsid w:val="00F70D53"/>
    <w:rsid w:val="00FA241D"/>
    <w:rsid w:val="00FB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F3"/>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C36A4"/>
    <w:rPr>
      <w:color w:val="0000FF"/>
      <w:u w:val="single"/>
    </w:rPr>
  </w:style>
  <w:style w:type="paragraph" w:styleId="Textodebalo">
    <w:name w:val="Balloon Text"/>
    <w:basedOn w:val="Normal"/>
    <w:link w:val="TextodebaloChar"/>
    <w:uiPriority w:val="99"/>
    <w:semiHidden/>
    <w:unhideWhenUsed/>
    <w:rsid w:val="00AE45FC"/>
    <w:rPr>
      <w:rFonts w:ascii="Tahoma" w:hAnsi="Tahoma" w:cs="Tahoma"/>
      <w:sz w:val="16"/>
      <w:szCs w:val="16"/>
    </w:rPr>
  </w:style>
  <w:style w:type="character" w:customStyle="1" w:styleId="TextodebaloChar">
    <w:name w:val="Texto de balão Char"/>
    <w:basedOn w:val="Fontepargpadro"/>
    <w:link w:val="Textodebalo"/>
    <w:uiPriority w:val="99"/>
    <w:semiHidden/>
    <w:rsid w:val="00AE4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50018">
      <w:bodyDiv w:val="1"/>
      <w:marLeft w:val="0"/>
      <w:marRight w:val="0"/>
      <w:marTop w:val="0"/>
      <w:marBottom w:val="0"/>
      <w:divBdr>
        <w:top w:val="none" w:sz="0" w:space="0" w:color="auto"/>
        <w:left w:val="none" w:sz="0" w:space="0" w:color="auto"/>
        <w:bottom w:val="none" w:sz="0" w:space="0" w:color="auto"/>
        <w:right w:val="none" w:sz="0" w:space="0" w:color="auto"/>
      </w:divBdr>
      <w:divsChild>
        <w:div w:id="353922998">
          <w:marLeft w:val="45"/>
          <w:marRight w:val="45"/>
          <w:marTop w:val="0"/>
          <w:marBottom w:val="0"/>
          <w:divBdr>
            <w:top w:val="none" w:sz="0" w:space="0" w:color="auto"/>
            <w:left w:val="none" w:sz="0" w:space="0" w:color="auto"/>
            <w:bottom w:val="none" w:sz="0" w:space="0" w:color="auto"/>
            <w:right w:val="none" w:sz="0" w:space="0" w:color="auto"/>
          </w:divBdr>
          <w:divsChild>
            <w:div w:id="1253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2855</TotalTime>
  <Pages>3</Pages>
  <Words>965</Words>
  <Characters>5501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in 14 Point Arial Bold Centered</vt:lpstr>
      <vt:lpstr>Title in 14 Point Arial Bold Centered</vt:lpstr>
    </vt:vector>
  </TitlesOfParts>
  <Company>PUC-Rio</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14 Point Arial Bold Centered</dc:title>
  <dc:creator>BF</dc:creator>
  <cp:lastModifiedBy>Kleverson Royther</cp:lastModifiedBy>
  <cp:revision>8</cp:revision>
  <cp:lastPrinted>2016-04-03T21:23:00Z</cp:lastPrinted>
  <dcterms:created xsi:type="dcterms:W3CDTF">2016-04-02T22:09:00Z</dcterms:created>
  <dcterms:modified xsi:type="dcterms:W3CDTF">2016-04-05T16:22:00Z</dcterms:modified>
</cp:coreProperties>
</file>