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Plano de testes (modelo simplificado)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Nome do sistema:</w:t>
      </w:r>
    </w:p>
    <w:tbl>
      <w:tblPr>
        <w:tblStyle w:val="Table1"/>
        <w:tblW w:w="8494.0" w:type="dxa"/>
        <w:jc w:val="left"/>
        <w:tblInd w:w="-108.0" w:type="dxa"/>
        <w:tblLayout w:type="fixed"/>
        <w:tblLook w:val="00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Sistema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Pedidos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Resumo do sistema:</w:t>
      </w:r>
    </w:p>
    <w:tbl>
      <w:tblPr>
        <w:tblStyle w:val="Table2"/>
        <w:tblW w:w="8494.0" w:type="dxa"/>
        <w:jc w:val="left"/>
        <w:tblInd w:w="-108.0" w:type="dxa"/>
        <w:tblLayout w:type="fixed"/>
        <w:tblLook w:val="00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  <w:rtl w:val="0"/>
              </w:rPr>
              <w:t xml:space="preserve"> Esse sistema será capaz de registrar pedidos para ser enviado ao labolatório de óculos, incuindo receita e especifiações da armação, também será capaz de validar algumas coisas mais técnicas, como detecção do diametro do bloco de lente, e validação da receita oftamológica. Funcionalidades do sistema: Criar pedidos funcionais e técnicos, e ter um rastreio para ver em que processo está.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Objetivos do plano de teste:</w:t>
      </w:r>
    </w:p>
    <w:tbl>
      <w:tblPr>
        <w:tblStyle w:val="Table3"/>
        <w:tblW w:w="8494.0" w:type="dxa"/>
        <w:jc w:val="left"/>
        <w:tblInd w:w="-108.0" w:type="dxa"/>
        <w:tblLayout w:type="fixed"/>
        <w:tblLook w:val="00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-Identificar os tipos de dados que devem ser aceitos pelo cadastro no banco de dados</w:t>
            </w:r>
          </w:p>
          <w:p w:rsidR="00000000" w:rsidDel="00000000" w:rsidP="00000000" w:rsidRDefault="00000000" w:rsidRPr="00000000" w14:paraId="0000000D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-Criar o cronograma de testes</w:t>
            </w:r>
          </w:p>
          <w:p w:rsidR="00000000" w:rsidDel="00000000" w:rsidP="00000000" w:rsidRDefault="00000000" w:rsidRPr="00000000" w14:paraId="0000000E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-ver se todas as funcionalidades estão funcionando corretamente</w:t>
            </w:r>
          </w:p>
          <w:p w:rsidR="00000000" w:rsidDel="00000000" w:rsidP="00000000" w:rsidRDefault="00000000" w:rsidRPr="00000000" w14:paraId="0000000F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Requisitos de teste (casos de teste):</w:t>
      </w:r>
    </w:p>
    <w:tbl>
      <w:tblPr>
        <w:tblStyle w:val="Table4"/>
        <w:tblW w:w="8494.0" w:type="dxa"/>
        <w:jc w:val="left"/>
        <w:tblInd w:w="-108.0" w:type="dxa"/>
        <w:tblLayout w:type="fixed"/>
        <w:tblLook w:val="00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:001</w:t>
            </w:r>
          </w:p>
          <w:p w:rsidR="00000000" w:rsidDel="00000000" w:rsidP="00000000" w:rsidRDefault="00000000" w:rsidRPr="00000000" w14:paraId="00000014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se os botões de navegação estão funcionando. [RF01]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Pré-condições de execução: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Aplicação rodando na IDE.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Valores de entradas: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clicka nos botões de navegação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27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59.3333333333335"/>
              <w:gridCol w:w="2759.3333333333335"/>
              <w:gridCol w:w="2759.3333333333335"/>
              <w:tblGridChange w:id="0">
                <w:tblGrid>
                  <w:gridCol w:w="2759.3333333333335"/>
                  <w:gridCol w:w="2759.3333333333335"/>
                  <w:gridCol w:w="2759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Etapa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Descrição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Resultado esperado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Acessar container de criar pedido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Carregar container de criar pedido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Clicar  botão de pesquisar pedido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Carregar container de pesquisar pedido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Clicar botão de listar meus pedidos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Mostrar container com a listagem de todos os meus pedidos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Resultados esperados: Todos os containers aparecem</w:t>
            </w:r>
          </w:p>
          <w:p w:rsidR="00000000" w:rsidDel="00000000" w:rsidP="00000000" w:rsidRDefault="00000000" w:rsidRPr="00000000" w14:paraId="00000026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Pós-condições de execução: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 todos os containers abriram corretamente</w:t>
            </w:r>
          </w:p>
          <w:p w:rsidR="00000000" w:rsidDel="00000000" w:rsidP="00000000" w:rsidRDefault="00000000" w:rsidRPr="00000000" w14:paraId="00000027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Estado: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028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:002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Criar um pedido[RF002]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Pré-condições de execução: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Banco de dados funcionado, aplicação rodando na IDE.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Valores de entradas: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preenche todos os dados da receita e da armação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27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59.3333333333335"/>
              <w:gridCol w:w="2759.3333333333335"/>
              <w:gridCol w:w="2759.3333333333335"/>
              <w:tblGridChange w:id="0">
                <w:tblGrid>
                  <w:gridCol w:w="2759.3333333333335"/>
                  <w:gridCol w:w="2759.3333333333335"/>
                  <w:gridCol w:w="2759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Etapa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Descrição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Resultado esperado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Preencher os dados da receita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Campos serão formatados corretamente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Inserir dados da armação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o sistema mostrará o diâmetro da armação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selecionar lente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sistema cerregara as lentes de acordo com o diãmetro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Resultados esperados: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mensagem de pedido criado com sucesso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Pós-condições de execução: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 sucesso ao cadastrar com campos corretos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Estado: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:003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Pesquisar o pedido pelo ID [RF003]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Pré-condições de execução: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Pedido já criado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Valores de entradas: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do pedido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27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59.3333333333335"/>
              <w:gridCol w:w="2759.3333333333335"/>
              <w:gridCol w:w="2759.3333333333335"/>
              <w:tblGridChange w:id="0">
                <w:tblGrid>
                  <w:gridCol w:w="2759.3333333333335"/>
                  <w:gridCol w:w="2759.3333333333335"/>
                  <w:gridCol w:w="2759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Etapa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Descrição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Resultado esperado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Acessar o menu pesquisa pedidos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abrir tela de pesquisa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Inserir o 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o pedido aparece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Resultados esperados: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o pedido é voltado pelo backend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Pós-condições de execução: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 o pedido aparece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Estado: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:004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Cancelar pedido pelo id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Pré-condições de execução: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pedido criado e com status de pendente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Valores de entradas: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id do pedido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27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59.3333333333335"/>
              <w:gridCol w:w="2759.3333333333335"/>
              <w:gridCol w:w="2759.3333333333335"/>
              <w:tblGridChange w:id="0">
                <w:tblGrid>
                  <w:gridCol w:w="2759.3333333333335"/>
                  <w:gridCol w:w="2759.3333333333335"/>
                  <w:gridCol w:w="2759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Etapa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Descrição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Resultado esperado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Acessar o menu , botão cancelar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container com barra de pesquisa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Inserir o id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mensagem perguntando se realmente quer cancelar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Resultados esperados: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mensagem de pedido cancelado com sucesso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Pós-condições de execução: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 o pedido foi apagado corretamente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1"/>
                <w:szCs w:val="21"/>
                <w:rtl w:val="0"/>
              </w:rPr>
              <w:t xml:space="preserve">Estado: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Estratégias de teste:</w:t>
      </w:r>
    </w:p>
    <w:tbl>
      <w:tblPr>
        <w:tblStyle w:val="Table9"/>
        <w:tblW w:w="8494.0" w:type="dxa"/>
        <w:jc w:val="left"/>
        <w:tblInd w:w="-108.0" w:type="dxa"/>
        <w:tblLayout w:type="fixed"/>
        <w:tblLook w:val="00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1-Teste banco de dados</w:t>
            </w:r>
          </w:p>
          <w:tbl>
            <w:tblPr>
              <w:tblStyle w:val="Table10"/>
              <w:tblW w:w="827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39"/>
              <w:gridCol w:w="4139"/>
              <w:tblGridChange w:id="0">
                <w:tblGrid>
                  <w:gridCol w:w="4139"/>
                  <w:gridCol w:w="413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Objetivo do teste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Garantir que os dados dos pacientes sejam salvos corretamente no banco de dados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Técnica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Invocar cada método de cadastro do banco de dados com valores válidos e inválidos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Critétio de finalização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33333"/>
                      <w:sz w:val="21"/>
                      <w:szCs w:val="21"/>
                      <w:shd w:fill="fefefe" w:val="clear"/>
                      <w:rtl w:val="0"/>
                    </w:rPr>
                    <w:t xml:space="preserve">Todos os acessos à base de dados funcionam como projetados e sem perda de informações.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Considerações especiais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Processos devem ser invocados manualmente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2-Teste Funcional</w:t>
            </w:r>
          </w:p>
          <w:p w:rsidR="00000000" w:rsidDel="00000000" w:rsidP="00000000" w:rsidRDefault="00000000" w:rsidRPr="00000000" w14:paraId="00000071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27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39"/>
              <w:gridCol w:w="4139"/>
              <w:tblGridChange w:id="0">
                <w:tblGrid>
                  <w:gridCol w:w="4139"/>
                  <w:gridCol w:w="413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Objetivo do teste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333333"/>
                      <w:sz w:val="21"/>
                      <w:szCs w:val="21"/>
                      <w:shd w:fill="fefefe" w:val="clear"/>
                      <w:rtl w:val="0"/>
                    </w:rPr>
                    <w:t xml:space="preserve">Garantir que as principais funções do programa estejam funcionando.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Técnica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Executar todos os casos de uso, usando dados válidos e inválidos, para verificar se:</w:t>
                  </w:r>
                </w:p>
                <w:p w:rsidR="00000000" w:rsidDel="00000000" w:rsidP="00000000" w:rsidRDefault="00000000" w:rsidRPr="00000000" w14:paraId="00000076">
                  <w:pPr>
                    <w:ind w:left="0" w:firstLine="0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-Cada regra de negócio é aplicada corretamente.</w:t>
                  </w:r>
                </w:p>
                <w:p w:rsidR="00000000" w:rsidDel="00000000" w:rsidP="00000000" w:rsidRDefault="00000000" w:rsidRPr="00000000" w14:paraId="00000077">
                  <w:pPr>
                    <w:ind w:left="0" w:firstLine="0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-As mensagem de erro aparecem sempre que necessário e da forma como foram projetadas.</w:t>
                  </w:r>
                </w:p>
                <w:p w:rsidR="00000000" w:rsidDel="00000000" w:rsidP="00000000" w:rsidRDefault="00000000" w:rsidRPr="00000000" w14:paraId="00000078">
                  <w:pPr>
                    <w:ind w:left="0" w:firstLine="0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-Quando dados válidos são colocados, ocorrem os resultados esperados.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Critétio de finalização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rPr>
                      <w:rFonts w:ascii="Arial" w:cs="Arial" w:eastAsia="Arial" w:hAnsi="Arial"/>
                      <w:b w:val="1"/>
                      <w:color w:val="333333"/>
                      <w:sz w:val="21"/>
                      <w:szCs w:val="21"/>
                      <w:shd w:fill="fefefe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333333"/>
                      <w:sz w:val="21"/>
                      <w:szCs w:val="21"/>
                      <w:shd w:fill="fefefe" w:val="clear"/>
                      <w:rtl w:val="0"/>
                    </w:rPr>
                    <w:t xml:space="preserve">Todos os testes foram aplicados com êxito.</w:t>
                  </w:r>
                </w:p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333333"/>
                      <w:sz w:val="21"/>
                      <w:szCs w:val="21"/>
                      <w:shd w:fill="fefefe" w:val="clear"/>
                      <w:rtl w:val="0"/>
                    </w:rPr>
                    <w:t xml:space="preserve">Todos os erros identificados foram corrigidos ou reportados.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Considerações especiais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333333"/>
                      <w:sz w:val="21"/>
                      <w:szCs w:val="21"/>
                      <w:shd w:fill="fefefe" w:val="clear"/>
                      <w:rtl w:val="0"/>
                    </w:rPr>
                    <w:t xml:space="preserve">Aqui, pode ser reportado algo que ajude na avaliação final dos testes funcionais.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333333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5"/>
                <w:szCs w:val="25"/>
                <w:highlight w:val="white"/>
                <w:rtl w:val="0"/>
              </w:rPr>
              <w:t xml:space="preserve">3-Teste Interface Usuário</w:t>
            </w:r>
          </w:p>
          <w:p w:rsidR="00000000" w:rsidDel="00000000" w:rsidP="00000000" w:rsidRDefault="00000000" w:rsidRPr="00000000" w14:paraId="00000080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27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39"/>
              <w:gridCol w:w="4139"/>
              <w:tblGridChange w:id="0">
                <w:tblGrid>
                  <w:gridCol w:w="4139"/>
                  <w:gridCol w:w="413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Objetivo do teste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33333"/>
                      <w:sz w:val="21"/>
                      <w:szCs w:val="21"/>
                      <w:shd w:fill="fefefe" w:val="clear"/>
                      <w:rtl w:val="0"/>
                    </w:rPr>
                    <w:t xml:space="preserve">Garantir que a interface apresente o mesmo formato projetado no protótipo e respeite as regras de usabilidade definidas pela equipe de desenvolvimento e seus gerentes.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Técnica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rPr>
                      <w:rFonts w:ascii="Arial" w:cs="Arial" w:eastAsia="Arial" w:hAnsi="Arial"/>
                      <w:color w:val="333333"/>
                      <w:sz w:val="21"/>
                      <w:szCs w:val="21"/>
                      <w:shd w:fill="fefefe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33333"/>
                      <w:sz w:val="21"/>
                      <w:szCs w:val="21"/>
                      <w:shd w:fill="fefefe" w:val="clear"/>
                      <w:rtl w:val="0"/>
                    </w:rPr>
                    <w:t xml:space="preserve">Testar todos os elementos de cada janela da interface, especialmente botões, textos e mensagens de erros.</w:t>
                  </w:r>
                </w:p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33333"/>
                      <w:sz w:val="21"/>
                      <w:szCs w:val="21"/>
                      <w:shd w:fill="fefefe" w:val="clear"/>
                      <w:rtl w:val="0"/>
                    </w:rPr>
                    <w:t xml:space="preserve">Modificar o tamanho das janelas para ver se funcionam nos dispositivos para os quais foram projetadas.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Critétio de finalização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rPr>
                      <w:rFonts w:ascii="Arial" w:cs="Arial" w:eastAsia="Arial" w:hAnsi="Arial"/>
                      <w:color w:val="333333"/>
                      <w:sz w:val="21"/>
                      <w:szCs w:val="21"/>
                      <w:shd w:fill="fefefe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33333"/>
                      <w:sz w:val="21"/>
                      <w:szCs w:val="21"/>
                      <w:shd w:fill="fefefe" w:val="clear"/>
                      <w:rtl w:val="0"/>
                    </w:rPr>
                    <w:t xml:space="preserve">As janelas funcionam sem erros em todos os dispositivos para os quais foram projetadas.</w:t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rPr>
                      <w:rFonts w:ascii="Arial" w:cs="Arial" w:eastAsia="Arial" w:hAnsi="Arial"/>
                      <w:color w:val="333333"/>
                      <w:sz w:val="21"/>
                      <w:szCs w:val="21"/>
                      <w:shd w:fill="fefefe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33333"/>
                      <w:sz w:val="21"/>
                      <w:szCs w:val="21"/>
                      <w:shd w:fill="fefefe" w:val="clear"/>
                      <w:rtl w:val="0"/>
                    </w:rPr>
                    <w:t xml:space="preserve">Botões e mensagens de erro, ou avisos, abrem corretamente sempre que for necessário.</w:t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33333"/>
                      <w:sz w:val="21"/>
                      <w:szCs w:val="21"/>
                      <w:shd w:fill="fefefe" w:val="clear"/>
                      <w:rtl w:val="0"/>
                    </w:rPr>
                    <w:t xml:space="preserve">A interface respeita as regras de usabilidade do projeto do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Considerações especiais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nenhuma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before="0" w:line="36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