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4322" w14:textId="77777777" w:rsidR="00CD3ABA" w:rsidRPr="004833C3" w:rsidRDefault="002B78A7" w:rsidP="004833C3">
      <w:pPr>
        <w:pStyle w:val="Heading2"/>
        <w:jc w:val="center"/>
      </w:pPr>
      <w:r w:rsidRPr="004833C3">
        <w:t>CS 410: Text Information Systems Final Report</w:t>
      </w:r>
    </w:p>
    <w:p w14:paraId="4A955DDF" w14:textId="77777777" w:rsidR="00CD3ABA" w:rsidRPr="004833C3" w:rsidRDefault="00CD3ABA" w:rsidP="004833C3">
      <w:pPr>
        <w:pStyle w:val="Heading2"/>
        <w:jc w:val="center"/>
      </w:pPr>
    </w:p>
    <w:p w14:paraId="5F3F0AC7" w14:textId="77777777" w:rsidR="002B78A7" w:rsidRPr="004833C3" w:rsidRDefault="004F22F2" w:rsidP="00485AAA">
      <w:pPr>
        <w:pStyle w:val="BodyText"/>
        <w:spacing w:before="60" w:line="360" w:lineRule="auto"/>
        <w:ind w:right="2425"/>
        <w:jc w:val="both"/>
        <w:rPr>
          <w:color w:val="000000" w:themeColor="text1"/>
        </w:rPr>
      </w:pPr>
      <w:r w:rsidRPr="004833C3">
        <w:rPr>
          <w:b/>
          <w:color w:val="000000" w:themeColor="text1"/>
          <w:spacing w:val="-4"/>
        </w:rPr>
        <w:t>Team</w:t>
      </w:r>
      <w:r w:rsidRPr="004833C3">
        <w:rPr>
          <w:b/>
          <w:color w:val="000000" w:themeColor="text1"/>
          <w:spacing w:val="-7"/>
        </w:rPr>
        <w:t xml:space="preserve"> </w:t>
      </w:r>
      <w:r w:rsidRPr="004833C3">
        <w:rPr>
          <w:b/>
          <w:color w:val="000000" w:themeColor="text1"/>
          <w:spacing w:val="-2"/>
        </w:rPr>
        <w:t>Information:</w:t>
      </w:r>
      <w:r w:rsidR="002B78A7" w:rsidRPr="004833C3">
        <w:rPr>
          <w:color w:val="000000" w:themeColor="text1"/>
          <w:spacing w:val="-2"/>
        </w:rPr>
        <w:t xml:space="preserve"> </w:t>
      </w:r>
      <w:r w:rsidR="002B78A7" w:rsidRPr="004833C3">
        <w:rPr>
          <w:color w:val="000000" w:themeColor="text1"/>
        </w:rPr>
        <w:t>NLP AI Innovators</w:t>
      </w:r>
    </w:p>
    <w:p w14:paraId="108D5B2C" w14:textId="77777777" w:rsidR="00CD3ABA" w:rsidRPr="004833C3" w:rsidRDefault="00CD3ABA" w:rsidP="00485AAA">
      <w:pPr>
        <w:pStyle w:val="Heading1"/>
        <w:spacing w:line="360" w:lineRule="auto"/>
        <w:jc w:val="both"/>
        <w:rPr>
          <w:color w:val="000000" w:themeColor="text1"/>
        </w:rPr>
      </w:pPr>
    </w:p>
    <w:p w14:paraId="19EF6986" w14:textId="77777777" w:rsidR="00C8693C" w:rsidRPr="004833C3" w:rsidRDefault="00C8693C" w:rsidP="00485AAA">
      <w:pPr>
        <w:pStyle w:val="ListParagraph"/>
        <w:numPr>
          <w:ilvl w:val="0"/>
          <w:numId w:val="2"/>
        </w:numPr>
        <w:tabs>
          <w:tab w:val="left" w:pos="1060"/>
        </w:tabs>
        <w:spacing w:line="360" w:lineRule="auto"/>
        <w:jc w:val="both"/>
        <w:rPr>
          <w:color w:val="000000" w:themeColor="text1"/>
          <w:sz w:val="24"/>
          <w:szCs w:val="24"/>
        </w:rPr>
      </w:pPr>
      <w:r w:rsidRPr="004833C3">
        <w:rPr>
          <w:color w:val="000000" w:themeColor="text1"/>
          <w:sz w:val="24"/>
          <w:szCs w:val="24"/>
        </w:rPr>
        <w:t xml:space="preserve">Elias </w:t>
      </w:r>
      <w:proofErr w:type="spellStart"/>
      <w:r w:rsidRPr="004833C3">
        <w:rPr>
          <w:color w:val="000000" w:themeColor="text1"/>
          <w:sz w:val="24"/>
          <w:szCs w:val="24"/>
        </w:rPr>
        <w:t>Amuneke</w:t>
      </w:r>
      <w:proofErr w:type="spellEnd"/>
    </w:p>
    <w:p w14:paraId="10AFF88C" w14:textId="77777777" w:rsidR="00CF754E" w:rsidRPr="002E229B" w:rsidRDefault="00CF754E" w:rsidP="002E229B">
      <w:pPr>
        <w:tabs>
          <w:tab w:val="left" w:pos="1060"/>
        </w:tabs>
        <w:spacing w:line="360" w:lineRule="auto"/>
        <w:ind w:left="819"/>
        <w:jc w:val="both"/>
        <w:rPr>
          <w:color w:val="000000" w:themeColor="text1"/>
          <w:sz w:val="24"/>
          <w:szCs w:val="24"/>
        </w:rPr>
      </w:pPr>
    </w:p>
    <w:p w14:paraId="49DED58C" w14:textId="77777777" w:rsidR="00C8693C" w:rsidRPr="004833C3" w:rsidRDefault="00C8693C" w:rsidP="00CF754E">
      <w:pPr>
        <w:tabs>
          <w:tab w:val="left" w:pos="1060"/>
        </w:tabs>
        <w:spacing w:line="360" w:lineRule="auto"/>
        <w:jc w:val="both"/>
        <w:rPr>
          <w:color w:val="000000" w:themeColor="text1"/>
          <w:sz w:val="24"/>
          <w:szCs w:val="24"/>
        </w:rPr>
      </w:pPr>
    </w:p>
    <w:p w14:paraId="04B328AA" w14:textId="77777777" w:rsidR="00CD3ABA" w:rsidRPr="004833C3" w:rsidRDefault="004F22F2" w:rsidP="00485AAA">
      <w:pPr>
        <w:pStyle w:val="Heading1"/>
        <w:spacing w:line="360" w:lineRule="auto"/>
        <w:jc w:val="both"/>
        <w:rPr>
          <w:color w:val="000000" w:themeColor="text1"/>
          <w:spacing w:val="-2"/>
        </w:rPr>
      </w:pPr>
      <w:r w:rsidRPr="004833C3">
        <w:rPr>
          <w:color w:val="000000" w:themeColor="text1"/>
        </w:rPr>
        <w:t>Project</w:t>
      </w:r>
      <w:r w:rsidRPr="004833C3">
        <w:rPr>
          <w:color w:val="000000" w:themeColor="text1"/>
          <w:spacing w:val="-5"/>
        </w:rPr>
        <w:t xml:space="preserve"> </w:t>
      </w:r>
      <w:r w:rsidRPr="004833C3">
        <w:rPr>
          <w:color w:val="000000" w:themeColor="text1"/>
          <w:spacing w:val="-2"/>
        </w:rPr>
        <w:t>Overview:</w:t>
      </w:r>
    </w:p>
    <w:p w14:paraId="682BBC33" w14:textId="77777777" w:rsidR="00CF754E" w:rsidRPr="004833C3" w:rsidRDefault="00CF754E" w:rsidP="00485AAA">
      <w:pPr>
        <w:pStyle w:val="Heading1"/>
        <w:spacing w:line="360" w:lineRule="auto"/>
        <w:jc w:val="both"/>
        <w:rPr>
          <w:color w:val="000000" w:themeColor="text1"/>
          <w:spacing w:val="-2"/>
        </w:rPr>
      </w:pPr>
    </w:p>
    <w:p w14:paraId="70DFE470" w14:textId="77777777" w:rsidR="00C8693C" w:rsidRPr="004833C3" w:rsidRDefault="00C8693C" w:rsidP="00485AAA">
      <w:pPr>
        <w:pStyle w:val="Heading1"/>
        <w:spacing w:line="360" w:lineRule="auto"/>
        <w:jc w:val="both"/>
        <w:rPr>
          <w:b w:val="0"/>
          <w:bCs w:val="0"/>
          <w:color w:val="000000" w:themeColor="text1"/>
        </w:rPr>
      </w:pPr>
      <w:r w:rsidRPr="004833C3">
        <w:rPr>
          <w:b w:val="0"/>
          <w:bCs w:val="0"/>
          <w:color w:val="000000" w:themeColor="text1"/>
        </w:rPr>
        <w:t>The objective of this project was to implement a sentiment analysis competition using the Twitter Tweets Sentiment classification dataset available on Kaggle. The dataset comprises tweets labeled with negative, positive, or neutral sentiments. The goal was to train a high-performance model for sentiment classification, focusing on the context within the Twitter text. The project utilized the BERT (Bidirectional Encoder Representations from Transformers) model, a state-of-the-art natural language processing (NLP) model, for the sentiment analysis task. The BERT model was loaded using the transformers library, with the '</w:t>
      </w:r>
      <w:proofErr w:type="spellStart"/>
      <w:r w:rsidRPr="004833C3">
        <w:rPr>
          <w:b w:val="0"/>
          <w:bCs w:val="0"/>
          <w:color w:val="000000" w:themeColor="text1"/>
        </w:rPr>
        <w:t>bert</w:t>
      </w:r>
      <w:proofErr w:type="spellEnd"/>
      <w:r w:rsidRPr="004833C3">
        <w:rPr>
          <w:b w:val="0"/>
          <w:bCs w:val="0"/>
          <w:color w:val="000000" w:themeColor="text1"/>
        </w:rPr>
        <w:t xml:space="preserve">-base-uncased' configuration. The sentiment labels were categorized into three classes: negative, positive, and neutral. The dataset was preprocessed by splitting it into training and testing sets using the </w:t>
      </w:r>
      <w:proofErr w:type="spellStart"/>
      <w:r w:rsidRPr="004833C3">
        <w:rPr>
          <w:b w:val="0"/>
          <w:bCs w:val="0"/>
          <w:color w:val="000000" w:themeColor="text1"/>
        </w:rPr>
        <w:t>train_test_split</w:t>
      </w:r>
      <w:proofErr w:type="spellEnd"/>
      <w:r w:rsidRPr="004833C3">
        <w:rPr>
          <w:b w:val="0"/>
          <w:bCs w:val="0"/>
          <w:color w:val="000000" w:themeColor="text1"/>
        </w:rPr>
        <w:t xml:space="preserve"> function from scikit-learn. The BERT tokenizer was employed to convert the raw text into tokenized sequences suitable for model input. The data was organized into a custom dataset class, </w:t>
      </w:r>
      <w:proofErr w:type="spellStart"/>
      <w:r w:rsidRPr="004833C3">
        <w:rPr>
          <w:b w:val="0"/>
          <w:bCs w:val="0"/>
          <w:color w:val="000000" w:themeColor="text1"/>
        </w:rPr>
        <w:t>TweetDataset</w:t>
      </w:r>
      <w:proofErr w:type="spellEnd"/>
      <w:r w:rsidRPr="004833C3">
        <w:rPr>
          <w:b w:val="0"/>
          <w:bCs w:val="0"/>
          <w:color w:val="000000" w:themeColor="text1"/>
        </w:rPr>
        <w:t xml:space="preserve">, and </w:t>
      </w:r>
      <w:proofErr w:type="spellStart"/>
      <w:r w:rsidRPr="004833C3">
        <w:rPr>
          <w:b w:val="0"/>
          <w:bCs w:val="0"/>
          <w:color w:val="000000" w:themeColor="text1"/>
        </w:rPr>
        <w:t>DataLoader</w:t>
      </w:r>
      <w:proofErr w:type="spellEnd"/>
      <w:r w:rsidRPr="004833C3">
        <w:rPr>
          <w:b w:val="0"/>
          <w:bCs w:val="0"/>
          <w:color w:val="000000" w:themeColor="text1"/>
        </w:rPr>
        <w:t xml:space="preserve"> instances were created for both the training and testing sets. The model was fine-tuned using the </w:t>
      </w:r>
      <w:proofErr w:type="spellStart"/>
      <w:r w:rsidRPr="004833C3">
        <w:rPr>
          <w:b w:val="0"/>
          <w:bCs w:val="0"/>
          <w:color w:val="000000" w:themeColor="text1"/>
        </w:rPr>
        <w:t>AdamW</w:t>
      </w:r>
      <w:proofErr w:type="spellEnd"/>
      <w:r w:rsidRPr="004833C3">
        <w:rPr>
          <w:b w:val="0"/>
          <w:bCs w:val="0"/>
          <w:color w:val="000000" w:themeColor="text1"/>
        </w:rPr>
        <w:t xml:space="preserve"> optimizer with a learning rate of 5e-5 over a specified number of epochs. The training process was logged for time tracking, and the model's performance was evaluated on the testing set. Classification metrics such as accuracy and a detailed classification report were calculated to assess the model's effectiveness in predicting sentiment.</w:t>
      </w:r>
    </w:p>
    <w:p w14:paraId="584B9CD0" w14:textId="77777777" w:rsidR="00C8693C" w:rsidRPr="004833C3" w:rsidRDefault="00C8693C" w:rsidP="00485AAA">
      <w:pPr>
        <w:pStyle w:val="Heading1"/>
        <w:spacing w:line="360" w:lineRule="auto"/>
        <w:jc w:val="both"/>
        <w:rPr>
          <w:b w:val="0"/>
          <w:bCs w:val="0"/>
          <w:color w:val="000000" w:themeColor="text1"/>
        </w:rPr>
      </w:pPr>
    </w:p>
    <w:p w14:paraId="67CBC8C7" w14:textId="77777777" w:rsidR="00C8693C" w:rsidRPr="004833C3" w:rsidRDefault="00C8693C" w:rsidP="00485AAA">
      <w:pPr>
        <w:pStyle w:val="BodyText"/>
        <w:spacing w:before="41" w:line="360" w:lineRule="auto"/>
        <w:ind w:left="100" w:right="147"/>
        <w:jc w:val="both"/>
        <w:rPr>
          <w:color w:val="000000" w:themeColor="text1"/>
        </w:rPr>
      </w:pPr>
      <w:r w:rsidRPr="004833C3">
        <w:rPr>
          <w:color w:val="000000" w:themeColor="text1"/>
        </w:rPr>
        <w:t xml:space="preserve">The competition framework encourages participants to develop and fine-tune models to achieve the highest accuracy on sentiment classification. The project leverages BERT's powerful contextual understanding of language to capture nuanced sentiment in the context of Twitter text. The implementation demonstrates a systematic approach to handling NLP tasks with pre-trained models, providing a foundation for participants to explore advanced techniques for improving sentiment analysis on social media data. Overall, this project fosters a competitive and collaborative environment, driving innovation in sentiment analysis within the context of Twitter </w:t>
      </w:r>
    </w:p>
    <w:p w14:paraId="0FE265BE" w14:textId="77777777" w:rsidR="00CD3ABA" w:rsidRPr="004833C3" w:rsidRDefault="00000000" w:rsidP="00485AAA">
      <w:pPr>
        <w:pStyle w:val="BodyText"/>
        <w:spacing w:before="41" w:line="360" w:lineRule="auto"/>
        <w:ind w:left="100" w:right="147"/>
        <w:jc w:val="both"/>
        <w:rPr>
          <w:color w:val="000000" w:themeColor="text1"/>
        </w:rPr>
      </w:pPr>
      <w:hyperlink r:id="rId5">
        <w:r w:rsidR="004F22F2" w:rsidRPr="004833C3">
          <w:rPr>
            <w:color w:val="000000" w:themeColor="text1"/>
            <w:u w:val="thick" w:color="1154CC"/>
          </w:rPr>
          <w:t>https://www.kaggle.com/datasets/yasserh/twitter-tweets-sentiment-dataset</w:t>
        </w:r>
      </w:hyperlink>
      <w:r w:rsidR="004F22F2" w:rsidRPr="004833C3">
        <w:rPr>
          <w:color w:val="000000" w:themeColor="text1"/>
        </w:rPr>
        <w:t>.</w:t>
      </w:r>
      <w:r w:rsidR="004F22F2" w:rsidRPr="004833C3">
        <w:rPr>
          <w:color w:val="000000" w:themeColor="text1"/>
          <w:spacing w:val="-15"/>
        </w:rPr>
        <w:t xml:space="preserve"> </w:t>
      </w:r>
      <w:r w:rsidR="00C8693C" w:rsidRPr="004833C3">
        <w:rPr>
          <w:color w:val="000000" w:themeColor="text1"/>
        </w:rPr>
        <w:t xml:space="preserve">We </w:t>
      </w:r>
      <w:r w:rsidR="004F22F2" w:rsidRPr="004833C3">
        <w:rPr>
          <w:color w:val="000000" w:themeColor="text1"/>
        </w:rPr>
        <w:t>compete</w:t>
      </w:r>
      <w:r w:rsidR="00C8693C" w:rsidRPr="004833C3">
        <w:rPr>
          <w:color w:val="000000" w:themeColor="text1"/>
        </w:rPr>
        <w:t>d</w:t>
      </w:r>
      <w:r w:rsidR="004F22F2" w:rsidRPr="004833C3">
        <w:rPr>
          <w:color w:val="000000" w:themeColor="text1"/>
        </w:rPr>
        <w:t xml:space="preserve"> to </w:t>
      </w:r>
      <w:r w:rsidR="004F22F2" w:rsidRPr="004833C3">
        <w:rPr>
          <w:color w:val="000000" w:themeColor="text1"/>
        </w:rPr>
        <w:lastRenderedPageBreak/>
        <w:t>achieve the highest model performance.</w:t>
      </w:r>
    </w:p>
    <w:p w14:paraId="7B65EFA1" w14:textId="77777777" w:rsidR="00CD3ABA" w:rsidRPr="004833C3" w:rsidRDefault="00CD3ABA" w:rsidP="00485AAA">
      <w:pPr>
        <w:pStyle w:val="BodyText"/>
        <w:spacing w:before="41" w:line="360" w:lineRule="auto"/>
        <w:jc w:val="both"/>
        <w:rPr>
          <w:color w:val="000000" w:themeColor="text1"/>
        </w:rPr>
      </w:pPr>
    </w:p>
    <w:p w14:paraId="10A6E9E1" w14:textId="77777777" w:rsidR="00CD3ABA" w:rsidRPr="004833C3" w:rsidRDefault="004F22F2" w:rsidP="00485AAA">
      <w:pPr>
        <w:pStyle w:val="Heading1"/>
        <w:spacing w:before="1" w:line="360" w:lineRule="auto"/>
        <w:jc w:val="both"/>
        <w:rPr>
          <w:color w:val="000000" w:themeColor="text1"/>
        </w:rPr>
      </w:pPr>
      <w:r w:rsidRPr="004833C3">
        <w:rPr>
          <w:color w:val="000000" w:themeColor="text1"/>
        </w:rPr>
        <w:t xml:space="preserve">Implementation </w:t>
      </w:r>
      <w:r w:rsidRPr="004833C3">
        <w:rPr>
          <w:color w:val="000000" w:themeColor="text1"/>
          <w:spacing w:val="-2"/>
        </w:rPr>
        <w:t>Documentation:</w:t>
      </w:r>
    </w:p>
    <w:p w14:paraId="6E670FE9" w14:textId="77777777" w:rsidR="00C8693C" w:rsidRPr="004833C3" w:rsidRDefault="00C8693C" w:rsidP="00485AAA">
      <w:pPr>
        <w:pStyle w:val="BodyText"/>
        <w:spacing w:line="360" w:lineRule="auto"/>
        <w:ind w:left="100" w:right="147"/>
        <w:jc w:val="both"/>
        <w:rPr>
          <w:color w:val="000000" w:themeColor="text1"/>
        </w:rPr>
      </w:pPr>
      <w:r w:rsidRPr="004833C3">
        <w:rPr>
          <w:color w:val="000000" w:themeColor="text1"/>
        </w:rPr>
        <w:t>The primary codebase for this project resides in the tweet_classifier_model.py file, serving as a comprehensive script for training and evaluating a sentiment analysis model on the Twitter Tweets Sentiment classification dataset.</w:t>
      </w:r>
    </w:p>
    <w:p w14:paraId="02DA602C" w14:textId="77777777" w:rsidR="00C8693C" w:rsidRPr="004833C3" w:rsidRDefault="00C8693C" w:rsidP="00485AAA">
      <w:pPr>
        <w:pStyle w:val="BodyText"/>
        <w:spacing w:line="360" w:lineRule="auto"/>
        <w:ind w:left="100" w:right="147"/>
        <w:jc w:val="both"/>
        <w:rPr>
          <w:color w:val="000000" w:themeColor="text1"/>
        </w:rPr>
      </w:pPr>
    </w:p>
    <w:p w14:paraId="0EA83BA6" w14:textId="77777777" w:rsidR="00C8693C" w:rsidRPr="004833C3" w:rsidRDefault="00C8693C" w:rsidP="00485AAA">
      <w:pPr>
        <w:pStyle w:val="BodyText"/>
        <w:numPr>
          <w:ilvl w:val="0"/>
          <w:numId w:val="3"/>
        </w:numPr>
        <w:spacing w:line="360" w:lineRule="auto"/>
        <w:ind w:right="147"/>
        <w:jc w:val="both"/>
        <w:rPr>
          <w:b/>
          <w:color w:val="000000" w:themeColor="text1"/>
        </w:rPr>
      </w:pPr>
      <w:r w:rsidRPr="004833C3">
        <w:rPr>
          <w:b/>
          <w:color w:val="000000" w:themeColor="text1"/>
        </w:rPr>
        <w:t xml:space="preserve">Data Loading and Pre-processing: </w:t>
      </w:r>
      <w:r w:rsidRPr="004833C3">
        <w:rPr>
          <w:color w:val="000000" w:themeColor="text1"/>
        </w:rPr>
        <w:t xml:space="preserve">The initial steps involve importing essential libraries such as transformers, torch, and pandas. The dataset is loaded from a CSV file using pandas, specifically the 'archive/Tweets.csv' file. The dataset is then split into training and testing sets using the </w:t>
      </w:r>
      <w:proofErr w:type="spellStart"/>
      <w:r w:rsidRPr="004833C3">
        <w:rPr>
          <w:color w:val="000000" w:themeColor="text1"/>
        </w:rPr>
        <w:t>train_test_split</w:t>
      </w:r>
      <w:proofErr w:type="spellEnd"/>
      <w:r w:rsidRPr="004833C3">
        <w:rPr>
          <w:color w:val="000000" w:themeColor="text1"/>
        </w:rPr>
        <w:t xml:space="preserve"> function from scikit-learn. The selected columns, '</w:t>
      </w:r>
      <w:proofErr w:type="spellStart"/>
      <w:r w:rsidRPr="004833C3">
        <w:rPr>
          <w:color w:val="000000" w:themeColor="text1"/>
        </w:rPr>
        <w:t>selected_text</w:t>
      </w:r>
      <w:proofErr w:type="spellEnd"/>
      <w:r w:rsidRPr="004833C3">
        <w:rPr>
          <w:color w:val="000000" w:themeColor="text1"/>
        </w:rPr>
        <w:t>' for training and 'text' for testing, are chosen for sentiment analysis.</w:t>
      </w:r>
    </w:p>
    <w:p w14:paraId="6705039B" w14:textId="77777777" w:rsidR="00C8693C" w:rsidRPr="004833C3" w:rsidRDefault="00C8693C" w:rsidP="00485AAA">
      <w:pPr>
        <w:pStyle w:val="BodyText"/>
        <w:spacing w:line="360" w:lineRule="auto"/>
        <w:ind w:left="100" w:right="147"/>
        <w:jc w:val="both"/>
        <w:rPr>
          <w:color w:val="000000" w:themeColor="text1"/>
        </w:rPr>
      </w:pPr>
    </w:p>
    <w:p w14:paraId="466839E9" w14:textId="77777777" w:rsidR="00C8693C" w:rsidRPr="004833C3" w:rsidRDefault="00C8693C" w:rsidP="00485AAA">
      <w:pPr>
        <w:pStyle w:val="BodyText"/>
        <w:numPr>
          <w:ilvl w:val="0"/>
          <w:numId w:val="3"/>
        </w:numPr>
        <w:spacing w:line="360" w:lineRule="auto"/>
        <w:ind w:right="147"/>
        <w:jc w:val="both"/>
        <w:rPr>
          <w:color w:val="000000" w:themeColor="text1"/>
        </w:rPr>
      </w:pPr>
      <w:r w:rsidRPr="004833C3">
        <w:rPr>
          <w:color w:val="000000" w:themeColor="text1"/>
        </w:rPr>
        <w:t>BERT Model Configuration: The pre-trained BERT model ('</w:t>
      </w:r>
      <w:proofErr w:type="spellStart"/>
      <w:r w:rsidRPr="004833C3">
        <w:rPr>
          <w:color w:val="000000" w:themeColor="text1"/>
        </w:rPr>
        <w:t>bert</w:t>
      </w:r>
      <w:proofErr w:type="spellEnd"/>
      <w:r w:rsidRPr="004833C3">
        <w:rPr>
          <w:color w:val="000000" w:themeColor="text1"/>
        </w:rPr>
        <w:t>-base-uncased') and its corresponding tokenizer are loaded using the transformers library. This model is well-suited for NLP tasks and has been fine-tuned for sentiment analysis. The number of labels is set to 3 to accommodate the sentiment classes: negative, positive, and neutral.</w:t>
      </w:r>
    </w:p>
    <w:p w14:paraId="27826900" w14:textId="77777777" w:rsidR="00C8693C" w:rsidRPr="004833C3" w:rsidRDefault="00C8693C" w:rsidP="00485AAA">
      <w:pPr>
        <w:pStyle w:val="BodyText"/>
        <w:spacing w:line="360" w:lineRule="auto"/>
        <w:ind w:left="100" w:right="147"/>
        <w:jc w:val="both"/>
        <w:rPr>
          <w:color w:val="000000" w:themeColor="text1"/>
        </w:rPr>
      </w:pPr>
    </w:p>
    <w:p w14:paraId="5102F82B" w14:textId="77777777" w:rsidR="00C8693C" w:rsidRPr="004833C3" w:rsidRDefault="00C8693C" w:rsidP="00485AAA">
      <w:pPr>
        <w:pStyle w:val="BodyText"/>
        <w:numPr>
          <w:ilvl w:val="0"/>
          <w:numId w:val="3"/>
        </w:numPr>
        <w:spacing w:line="360" w:lineRule="auto"/>
        <w:ind w:right="147"/>
        <w:jc w:val="both"/>
        <w:rPr>
          <w:b/>
          <w:color w:val="000000" w:themeColor="text1"/>
        </w:rPr>
      </w:pPr>
      <w:r w:rsidRPr="004833C3">
        <w:rPr>
          <w:b/>
          <w:color w:val="000000" w:themeColor="text1"/>
        </w:rPr>
        <w:t>Dataset Preparation:</w:t>
      </w:r>
      <w:r w:rsidR="002B78A7" w:rsidRPr="004833C3">
        <w:rPr>
          <w:b/>
          <w:color w:val="000000" w:themeColor="text1"/>
        </w:rPr>
        <w:t xml:space="preserve"> </w:t>
      </w:r>
      <w:r w:rsidRPr="004833C3">
        <w:rPr>
          <w:color w:val="000000" w:themeColor="text1"/>
        </w:rPr>
        <w:t xml:space="preserve">A custom dataset class, </w:t>
      </w:r>
      <w:proofErr w:type="spellStart"/>
      <w:r w:rsidRPr="004833C3">
        <w:rPr>
          <w:color w:val="000000" w:themeColor="text1"/>
        </w:rPr>
        <w:t>TweetDataset</w:t>
      </w:r>
      <w:proofErr w:type="spellEnd"/>
      <w:r w:rsidRPr="004833C3">
        <w:rPr>
          <w:color w:val="000000" w:themeColor="text1"/>
        </w:rPr>
        <w:t xml:space="preserve">, is defined to organize the tweets and labels. The dataset is tokenized using the BERT tokenizer, and </w:t>
      </w:r>
      <w:proofErr w:type="spellStart"/>
      <w:r w:rsidRPr="004833C3">
        <w:rPr>
          <w:color w:val="000000" w:themeColor="text1"/>
        </w:rPr>
        <w:t>DataLoader</w:t>
      </w:r>
      <w:proofErr w:type="spellEnd"/>
      <w:r w:rsidRPr="004833C3">
        <w:rPr>
          <w:color w:val="000000" w:themeColor="text1"/>
        </w:rPr>
        <w:t xml:space="preserve"> instances are created for both the training and testing sets.</w:t>
      </w:r>
    </w:p>
    <w:p w14:paraId="79F77B49" w14:textId="77777777" w:rsidR="00C8693C" w:rsidRPr="004833C3" w:rsidRDefault="00C8693C" w:rsidP="00485AAA">
      <w:pPr>
        <w:pStyle w:val="BodyText"/>
        <w:spacing w:line="360" w:lineRule="auto"/>
        <w:ind w:left="100" w:right="147"/>
        <w:jc w:val="both"/>
        <w:rPr>
          <w:color w:val="000000" w:themeColor="text1"/>
        </w:rPr>
      </w:pPr>
    </w:p>
    <w:p w14:paraId="26418E6A" w14:textId="77777777" w:rsidR="00C8693C" w:rsidRPr="004833C3" w:rsidRDefault="00C8693C" w:rsidP="00485AAA">
      <w:pPr>
        <w:pStyle w:val="BodyText"/>
        <w:numPr>
          <w:ilvl w:val="0"/>
          <w:numId w:val="3"/>
        </w:numPr>
        <w:spacing w:line="360" w:lineRule="auto"/>
        <w:ind w:right="147"/>
        <w:jc w:val="both"/>
        <w:rPr>
          <w:color w:val="000000" w:themeColor="text1"/>
        </w:rPr>
      </w:pPr>
      <w:r w:rsidRPr="004833C3">
        <w:rPr>
          <w:color w:val="000000" w:themeColor="text1"/>
        </w:rPr>
        <w:t>Fine-tuning Parameters:</w:t>
      </w:r>
      <w:r w:rsidR="002B78A7" w:rsidRPr="004833C3">
        <w:rPr>
          <w:color w:val="000000" w:themeColor="text1"/>
        </w:rPr>
        <w:t xml:space="preserve"> </w:t>
      </w:r>
      <w:r w:rsidRPr="004833C3">
        <w:rPr>
          <w:color w:val="000000" w:themeColor="text1"/>
        </w:rPr>
        <w:t xml:space="preserve">Fine-tuning parameters are configured, including the </w:t>
      </w:r>
      <w:proofErr w:type="spellStart"/>
      <w:r w:rsidRPr="004833C3">
        <w:rPr>
          <w:color w:val="000000" w:themeColor="text1"/>
        </w:rPr>
        <w:t>AdamW</w:t>
      </w:r>
      <w:proofErr w:type="spellEnd"/>
      <w:r w:rsidRPr="004833C3">
        <w:rPr>
          <w:color w:val="000000" w:themeColor="text1"/>
        </w:rPr>
        <w:t xml:space="preserve"> optimizer with a learning rate of 5e-5 and the number of training epochs (in this case, 1 epoch for demonstration purposes). The model is moved to the GPU if available.</w:t>
      </w:r>
    </w:p>
    <w:p w14:paraId="3C014BC1" w14:textId="77777777" w:rsidR="00C8693C" w:rsidRPr="004833C3" w:rsidRDefault="00C8693C" w:rsidP="00485AAA">
      <w:pPr>
        <w:pStyle w:val="BodyText"/>
        <w:spacing w:line="360" w:lineRule="auto"/>
        <w:ind w:left="100" w:right="147"/>
        <w:jc w:val="both"/>
        <w:rPr>
          <w:color w:val="000000" w:themeColor="text1"/>
        </w:rPr>
      </w:pPr>
    </w:p>
    <w:p w14:paraId="18C3FD63" w14:textId="77777777" w:rsidR="00C8693C" w:rsidRPr="004833C3" w:rsidRDefault="00C8693C" w:rsidP="00485AAA">
      <w:pPr>
        <w:pStyle w:val="BodyText"/>
        <w:numPr>
          <w:ilvl w:val="0"/>
          <w:numId w:val="3"/>
        </w:numPr>
        <w:spacing w:line="360" w:lineRule="auto"/>
        <w:ind w:right="147"/>
        <w:jc w:val="both"/>
        <w:rPr>
          <w:color w:val="000000" w:themeColor="text1"/>
        </w:rPr>
      </w:pPr>
      <w:r w:rsidRPr="004833C3">
        <w:rPr>
          <w:color w:val="000000" w:themeColor="text1"/>
        </w:rPr>
        <w:t>Model Training:</w:t>
      </w:r>
      <w:r w:rsidR="002B78A7" w:rsidRPr="004833C3">
        <w:rPr>
          <w:color w:val="000000" w:themeColor="text1"/>
        </w:rPr>
        <w:t xml:space="preserve"> </w:t>
      </w:r>
      <w:r w:rsidRPr="004833C3">
        <w:rPr>
          <w:color w:val="000000" w:themeColor="text1"/>
        </w:rPr>
        <w:t xml:space="preserve">The model is trained using a loop over the specified number of epochs. Batches are processed using the </w:t>
      </w:r>
      <w:proofErr w:type="spellStart"/>
      <w:r w:rsidRPr="004833C3">
        <w:rPr>
          <w:color w:val="000000" w:themeColor="text1"/>
        </w:rPr>
        <w:t>DataLoader</w:t>
      </w:r>
      <w:proofErr w:type="spellEnd"/>
      <w:r w:rsidRPr="004833C3">
        <w:rPr>
          <w:color w:val="000000" w:themeColor="text1"/>
        </w:rPr>
        <w:t xml:space="preserve"> for the training set. The training loop involves tokenizing the input texts, computing the model's output, calculating the loss, backpropagating, and optimizing the model parameters.</w:t>
      </w:r>
    </w:p>
    <w:p w14:paraId="31DC8360" w14:textId="77777777" w:rsidR="00485AAA" w:rsidRPr="004833C3" w:rsidRDefault="00485AAA" w:rsidP="00485AAA">
      <w:pPr>
        <w:pStyle w:val="ListParagraph"/>
        <w:rPr>
          <w:color w:val="000000" w:themeColor="text1"/>
        </w:rPr>
      </w:pPr>
    </w:p>
    <w:p w14:paraId="73A8CD7E" w14:textId="77777777" w:rsidR="00485AAA" w:rsidRPr="004833C3" w:rsidRDefault="00485AAA" w:rsidP="00485AAA">
      <w:pPr>
        <w:pStyle w:val="BodyText"/>
        <w:spacing w:line="360" w:lineRule="auto"/>
        <w:ind w:right="147"/>
        <w:jc w:val="both"/>
        <w:rPr>
          <w:color w:val="000000" w:themeColor="text1"/>
        </w:rPr>
      </w:pPr>
    </w:p>
    <w:p w14:paraId="2DE04FE3" w14:textId="77777777" w:rsidR="00C8693C" w:rsidRPr="004833C3" w:rsidRDefault="00C8693C" w:rsidP="00485AAA">
      <w:pPr>
        <w:pStyle w:val="BodyText"/>
        <w:spacing w:line="360" w:lineRule="auto"/>
        <w:ind w:left="100" w:right="147"/>
        <w:jc w:val="both"/>
        <w:rPr>
          <w:color w:val="000000" w:themeColor="text1"/>
        </w:rPr>
      </w:pPr>
    </w:p>
    <w:p w14:paraId="11658DB6" w14:textId="77777777" w:rsidR="00C8693C" w:rsidRPr="004833C3" w:rsidRDefault="00C8693C" w:rsidP="00485AAA">
      <w:pPr>
        <w:pStyle w:val="BodyText"/>
        <w:numPr>
          <w:ilvl w:val="0"/>
          <w:numId w:val="3"/>
        </w:numPr>
        <w:spacing w:line="360" w:lineRule="auto"/>
        <w:ind w:right="147"/>
        <w:jc w:val="both"/>
        <w:rPr>
          <w:color w:val="000000" w:themeColor="text1"/>
        </w:rPr>
      </w:pPr>
      <w:r w:rsidRPr="004833C3">
        <w:rPr>
          <w:color w:val="000000" w:themeColor="text1"/>
        </w:rPr>
        <w:lastRenderedPageBreak/>
        <w:t>Model Evaluation:</w:t>
      </w:r>
      <w:r w:rsidR="002B78A7" w:rsidRPr="004833C3">
        <w:rPr>
          <w:color w:val="000000" w:themeColor="text1"/>
        </w:rPr>
        <w:t xml:space="preserve"> </w:t>
      </w:r>
      <w:r w:rsidRPr="004833C3">
        <w:rPr>
          <w:color w:val="000000" w:themeColor="text1"/>
        </w:rPr>
        <w:t>After training, the model is evaluated on the testing set. The evaluation loop is similar to the training loop but without backpropagation. The predicted labels are compared to the ground truth labels, and classification metrics such as accuracy and a detailed classification report are generated.</w:t>
      </w:r>
    </w:p>
    <w:p w14:paraId="7FFA3536" w14:textId="77777777" w:rsidR="00C8693C" w:rsidRPr="004833C3" w:rsidRDefault="00C8693C" w:rsidP="00485AAA">
      <w:pPr>
        <w:pStyle w:val="BodyText"/>
        <w:spacing w:line="360" w:lineRule="auto"/>
        <w:ind w:left="100" w:right="147"/>
        <w:jc w:val="both"/>
        <w:rPr>
          <w:color w:val="000000" w:themeColor="text1"/>
        </w:rPr>
      </w:pPr>
    </w:p>
    <w:p w14:paraId="3CD85E5D" w14:textId="77777777" w:rsidR="00C8693C" w:rsidRPr="004833C3" w:rsidRDefault="00C8693C" w:rsidP="00485AAA">
      <w:pPr>
        <w:pStyle w:val="BodyText"/>
        <w:numPr>
          <w:ilvl w:val="0"/>
          <w:numId w:val="3"/>
        </w:numPr>
        <w:spacing w:line="360" w:lineRule="auto"/>
        <w:ind w:right="147"/>
        <w:jc w:val="both"/>
        <w:rPr>
          <w:color w:val="000000" w:themeColor="text1"/>
        </w:rPr>
      </w:pPr>
      <w:r w:rsidRPr="004833C3">
        <w:rPr>
          <w:color w:val="000000" w:themeColor="text1"/>
        </w:rPr>
        <w:t>Output and Logging:</w:t>
      </w:r>
      <w:r w:rsidR="002B78A7" w:rsidRPr="004833C3">
        <w:rPr>
          <w:color w:val="000000" w:themeColor="text1"/>
        </w:rPr>
        <w:t xml:space="preserve"> </w:t>
      </w:r>
      <w:r w:rsidRPr="004833C3">
        <w:rPr>
          <w:color w:val="000000" w:themeColor="text1"/>
        </w:rPr>
        <w:t>Time logging is implemented to track the duration of both the training and evaluation phases. The script outputs key information, including the training and prediction times, accuracy, and the detailed classification report.</w:t>
      </w:r>
    </w:p>
    <w:p w14:paraId="53A8F877" w14:textId="77777777" w:rsidR="00C8693C" w:rsidRPr="004833C3" w:rsidRDefault="00C8693C" w:rsidP="00485AAA">
      <w:pPr>
        <w:pStyle w:val="BodyText"/>
        <w:spacing w:line="360" w:lineRule="auto"/>
        <w:ind w:left="100" w:right="147"/>
        <w:jc w:val="both"/>
        <w:rPr>
          <w:color w:val="000000" w:themeColor="text1"/>
        </w:rPr>
      </w:pPr>
    </w:p>
    <w:p w14:paraId="1450CF8A" w14:textId="77777777" w:rsidR="00CD3ABA" w:rsidRPr="004833C3" w:rsidRDefault="00C8693C" w:rsidP="00485AAA">
      <w:pPr>
        <w:pStyle w:val="BodyText"/>
        <w:spacing w:line="360" w:lineRule="auto"/>
        <w:ind w:left="100" w:right="147"/>
        <w:jc w:val="both"/>
        <w:rPr>
          <w:color w:val="000000" w:themeColor="text1"/>
        </w:rPr>
      </w:pPr>
      <w:r w:rsidRPr="004833C3">
        <w:rPr>
          <w:color w:val="000000" w:themeColor="text1"/>
        </w:rPr>
        <w:t xml:space="preserve">This implementation provides a comprehensive and modular approach to sentiment analysis using BERT, facilitating experimentation with hyperparameters and model configurations. The logging and output features enhance transparency and allow for detailed analysis of the model's performance. The script is designed for ease of use, making it accessible for participants in the sentiment analysis competition. </w:t>
      </w:r>
      <w:r w:rsidR="004F22F2" w:rsidRPr="004833C3">
        <w:rPr>
          <w:color w:val="000000" w:themeColor="text1"/>
        </w:rPr>
        <w:t>The final output looks like the following:</w:t>
      </w:r>
    </w:p>
    <w:p w14:paraId="7B36A098" w14:textId="77777777" w:rsidR="00CD3ABA" w:rsidRPr="004833C3" w:rsidRDefault="00CD3ABA" w:rsidP="00485AAA">
      <w:pPr>
        <w:spacing w:line="360" w:lineRule="auto"/>
        <w:jc w:val="both"/>
        <w:rPr>
          <w:color w:val="000000" w:themeColor="text1"/>
          <w:sz w:val="24"/>
          <w:szCs w:val="24"/>
        </w:rPr>
      </w:pPr>
    </w:p>
    <w:p w14:paraId="79BBE1A6" w14:textId="77777777" w:rsidR="00485AAA" w:rsidRPr="004833C3" w:rsidRDefault="00485AAA" w:rsidP="00485AAA">
      <w:pPr>
        <w:spacing w:line="360" w:lineRule="auto"/>
        <w:jc w:val="both"/>
        <w:rPr>
          <w:color w:val="000000" w:themeColor="text1"/>
          <w:sz w:val="24"/>
          <w:szCs w:val="24"/>
        </w:rPr>
      </w:pPr>
      <w:r w:rsidRPr="004833C3">
        <w:rPr>
          <w:noProof/>
          <w:color w:val="000000" w:themeColor="text1"/>
          <w:sz w:val="24"/>
          <w:szCs w:val="24"/>
        </w:rPr>
        <w:drawing>
          <wp:inline distT="0" distB="0" distL="0" distR="0" wp14:anchorId="5577BF5B" wp14:editId="6DF4E344">
            <wp:extent cx="60960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1800225"/>
                    </a:xfrm>
                    <a:prstGeom prst="rect">
                      <a:avLst/>
                    </a:prstGeom>
                  </pic:spPr>
                </pic:pic>
              </a:graphicData>
            </a:graphic>
          </wp:inline>
        </w:drawing>
      </w:r>
    </w:p>
    <w:p w14:paraId="37CC9604" w14:textId="77777777" w:rsidR="00485AAA" w:rsidRPr="004833C3" w:rsidRDefault="00485AAA" w:rsidP="00485AAA">
      <w:pPr>
        <w:spacing w:line="360" w:lineRule="auto"/>
        <w:jc w:val="both"/>
        <w:rPr>
          <w:color w:val="000000" w:themeColor="text1"/>
          <w:sz w:val="24"/>
          <w:szCs w:val="24"/>
        </w:rPr>
      </w:pPr>
    </w:p>
    <w:p w14:paraId="3EA3E2E8" w14:textId="77777777" w:rsidR="00485AAA" w:rsidRPr="004833C3" w:rsidRDefault="006A2214" w:rsidP="00485AAA">
      <w:pPr>
        <w:spacing w:line="360" w:lineRule="auto"/>
        <w:jc w:val="both"/>
        <w:rPr>
          <w:color w:val="000000" w:themeColor="text1"/>
          <w:sz w:val="24"/>
          <w:szCs w:val="24"/>
        </w:rPr>
      </w:pPr>
      <w:r w:rsidRPr="004833C3">
        <w:rPr>
          <w:noProof/>
          <w:color w:val="000000" w:themeColor="text1"/>
        </w:rPr>
        <w:drawing>
          <wp:inline distT="0" distB="0" distL="0" distR="0" wp14:anchorId="66BFA668" wp14:editId="615FC39D">
            <wp:extent cx="4457143" cy="19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143" cy="1980952"/>
                    </a:xfrm>
                    <a:prstGeom prst="rect">
                      <a:avLst/>
                    </a:prstGeom>
                  </pic:spPr>
                </pic:pic>
              </a:graphicData>
            </a:graphic>
          </wp:inline>
        </w:drawing>
      </w:r>
    </w:p>
    <w:p w14:paraId="3044B4C0" w14:textId="77777777" w:rsidR="006A2214" w:rsidRPr="004833C3" w:rsidRDefault="006A2214" w:rsidP="00485AAA">
      <w:pPr>
        <w:spacing w:line="360" w:lineRule="auto"/>
        <w:jc w:val="both"/>
        <w:rPr>
          <w:color w:val="000000" w:themeColor="text1"/>
          <w:sz w:val="24"/>
          <w:szCs w:val="24"/>
        </w:rPr>
      </w:pPr>
    </w:p>
    <w:p w14:paraId="56D6F4C1" w14:textId="77777777" w:rsidR="006A2214" w:rsidRPr="004833C3" w:rsidRDefault="006A2214" w:rsidP="00485AAA">
      <w:pPr>
        <w:spacing w:line="360" w:lineRule="auto"/>
        <w:jc w:val="both"/>
        <w:rPr>
          <w:color w:val="000000" w:themeColor="text1"/>
          <w:sz w:val="24"/>
          <w:szCs w:val="24"/>
        </w:rPr>
      </w:pPr>
    </w:p>
    <w:p w14:paraId="0F786323" w14:textId="77777777" w:rsidR="006A2214" w:rsidRPr="004833C3" w:rsidRDefault="006A2214" w:rsidP="00485AAA">
      <w:pPr>
        <w:spacing w:line="360" w:lineRule="auto"/>
        <w:jc w:val="both"/>
        <w:rPr>
          <w:color w:val="000000" w:themeColor="text1"/>
          <w:sz w:val="24"/>
          <w:szCs w:val="24"/>
        </w:rPr>
      </w:pPr>
    </w:p>
    <w:p w14:paraId="187FF315" w14:textId="77777777" w:rsidR="006A2214" w:rsidRPr="004833C3" w:rsidRDefault="006A2214" w:rsidP="00485AAA">
      <w:pPr>
        <w:spacing w:line="360" w:lineRule="auto"/>
        <w:jc w:val="both"/>
        <w:rPr>
          <w:color w:val="000000" w:themeColor="text1"/>
          <w:sz w:val="24"/>
          <w:szCs w:val="24"/>
        </w:rPr>
      </w:pPr>
      <w:r w:rsidRPr="004833C3">
        <w:rPr>
          <w:color w:val="000000" w:themeColor="text1"/>
          <w:sz w:val="24"/>
          <w:szCs w:val="24"/>
        </w:rPr>
        <w:lastRenderedPageBreak/>
        <w:t>The sentiment analysis model achieved an accuracy of 71.62% on the testing set. The classification report reveals balanced precision and recall across sentiment classes, with class 2 (neutral) showing the highest f1-score at 0.72. The overall performance showcases the model's effectiveness in discerning sentiments from Twitter tweets. The prediction process concluded in approximately 3.62 minutes, highlighting efficient model evaluation.</w:t>
      </w:r>
    </w:p>
    <w:p w14:paraId="7F9D3D66" w14:textId="77777777" w:rsidR="006A2214" w:rsidRPr="004833C3" w:rsidRDefault="006A2214" w:rsidP="00485AAA">
      <w:pPr>
        <w:spacing w:line="360" w:lineRule="auto"/>
        <w:jc w:val="both"/>
        <w:rPr>
          <w:color w:val="000000" w:themeColor="text1"/>
          <w:sz w:val="24"/>
          <w:szCs w:val="24"/>
        </w:rPr>
      </w:pPr>
    </w:p>
    <w:p w14:paraId="4E496AEA" w14:textId="77777777" w:rsidR="002B78A7" w:rsidRPr="004833C3" w:rsidRDefault="002B78A7" w:rsidP="00485AAA">
      <w:pPr>
        <w:spacing w:line="360" w:lineRule="auto"/>
        <w:jc w:val="both"/>
        <w:rPr>
          <w:color w:val="000000" w:themeColor="text1"/>
          <w:sz w:val="24"/>
          <w:szCs w:val="24"/>
        </w:rPr>
      </w:pPr>
      <w:r w:rsidRPr="004833C3">
        <w:rPr>
          <w:color w:val="000000" w:themeColor="text1"/>
          <w:sz w:val="24"/>
          <w:szCs w:val="24"/>
        </w:rPr>
        <w:t xml:space="preserve">In our initial Project Plan, our intention was to seamlessly integrate this coding competition with </w:t>
      </w:r>
      <w:proofErr w:type="spellStart"/>
      <w:r w:rsidRPr="004833C3">
        <w:rPr>
          <w:color w:val="000000" w:themeColor="text1"/>
          <w:sz w:val="24"/>
          <w:szCs w:val="24"/>
        </w:rPr>
        <w:t>LiveDataLab</w:t>
      </w:r>
      <w:proofErr w:type="spellEnd"/>
      <w:r w:rsidRPr="004833C3">
        <w:rPr>
          <w:color w:val="000000" w:themeColor="text1"/>
          <w:sz w:val="24"/>
          <w:szCs w:val="24"/>
        </w:rPr>
        <w:t xml:space="preserve">. Unfortunately, due to challenges with staff availability and a lack of setup instructions, we encountered difficulties obtaining </w:t>
      </w:r>
      <w:proofErr w:type="spellStart"/>
      <w:r w:rsidRPr="004833C3">
        <w:rPr>
          <w:color w:val="000000" w:themeColor="text1"/>
          <w:sz w:val="24"/>
          <w:szCs w:val="24"/>
        </w:rPr>
        <w:t>LiveDataLab</w:t>
      </w:r>
      <w:proofErr w:type="spellEnd"/>
      <w:r w:rsidRPr="004833C3">
        <w:rPr>
          <w:color w:val="000000" w:themeColor="text1"/>
          <w:sz w:val="24"/>
          <w:szCs w:val="24"/>
        </w:rPr>
        <w:t xml:space="preserve"> credentials and Microsoft Azure credits necessary for conducting the competitions on that platform. Consequently, we pivoted our approach by developing a sentiment analysis model and showcasing its application on analyzed tweets. Our aim was to demonstrate that this codebase could be extended and enhanced by students in a competition on </w:t>
      </w:r>
      <w:proofErr w:type="spellStart"/>
      <w:r w:rsidRPr="004833C3">
        <w:rPr>
          <w:color w:val="000000" w:themeColor="text1"/>
          <w:sz w:val="24"/>
          <w:szCs w:val="24"/>
        </w:rPr>
        <w:t>LiveDataLab</w:t>
      </w:r>
      <w:proofErr w:type="spellEnd"/>
      <w:r w:rsidRPr="004833C3">
        <w:rPr>
          <w:color w:val="000000" w:themeColor="text1"/>
          <w:sz w:val="24"/>
          <w:szCs w:val="24"/>
        </w:rPr>
        <w:t xml:space="preserve">, aligning with the format of past Programming Assignments in this class. Despite not achieving direct integration with </w:t>
      </w:r>
      <w:proofErr w:type="spellStart"/>
      <w:r w:rsidRPr="004833C3">
        <w:rPr>
          <w:color w:val="000000" w:themeColor="text1"/>
          <w:sz w:val="24"/>
          <w:szCs w:val="24"/>
        </w:rPr>
        <w:t>LiveDataLab</w:t>
      </w:r>
      <w:proofErr w:type="spellEnd"/>
      <w:r w:rsidRPr="004833C3">
        <w:rPr>
          <w:color w:val="000000" w:themeColor="text1"/>
          <w:sz w:val="24"/>
          <w:szCs w:val="24"/>
        </w:rPr>
        <w:t xml:space="preserve">, we received feedback from Teaching Assistants (TAs) indicating that proceeding with the project without direct </w:t>
      </w:r>
      <w:proofErr w:type="spellStart"/>
      <w:r w:rsidRPr="004833C3">
        <w:rPr>
          <w:color w:val="000000" w:themeColor="text1"/>
          <w:sz w:val="24"/>
          <w:szCs w:val="24"/>
        </w:rPr>
        <w:t>LiveDataLab</w:t>
      </w:r>
      <w:proofErr w:type="spellEnd"/>
      <w:r w:rsidRPr="004833C3">
        <w:rPr>
          <w:color w:val="000000" w:themeColor="text1"/>
          <w:sz w:val="24"/>
          <w:szCs w:val="24"/>
        </w:rPr>
        <w:t xml:space="preserve"> integration was acceptable.</w:t>
      </w:r>
    </w:p>
    <w:p w14:paraId="71976C65" w14:textId="77777777" w:rsidR="002B78A7" w:rsidRPr="004833C3" w:rsidRDefault="002B78A7" w:rsidP="00485AAA">
      <w:pPr>
        <w:spacing w:line="360" w:lineRule="auto"/>
        <w:jc w:val="both"/>
        <w:rPr>
          <w:color w:val="000000" w:themeColor="text1"/>
          <w:sz w:val="24"/>
          <w:szCs w:val="24"/>
        </w:rPr>
      </w:pPr>
    </w:p>
    <w:p w14:paraId="59265347" w14:textId="77777777" w:rsidR="002B78A7" w:rsidRPr="004833C3" w:rsidRDefault="002B78A7" w:rsidP="00485AAA">
      <w:pPr>
        <w:spacing w:line="360" w:lineRule="auto"/>
        <w:jc w:val="both"/>
        <w:rPr>
          <w:color w:val="000000" w:themeColor="text1"/>
          <w:sz w:val="24"/>
          <w:szCs w:val="24"/>
        </w:rPr>
      </w:pPr>
      <w:r w:rsidRPr="004833C3">
        <w:rPr>
          <w:color w:val="000000" w:themeColor="text1"/>
          <w:sz w:val="24"/>
          <w:szCs w:val="24"/>
        </w:rPr>
        <w:t xml:space="preserve">Had we implemented the competition on </w:t>
      </w:r>
      <w:proofErr w:type="spellStart"/>
      <w:r w:rsidRPr="004833C3">
        <w:rPr>
          <w:color w:val="000000" w:themeColor="text1"/>
          <w:sz w:val="24"/>
          <w:szCs w:val="24"/>
        </w:rPr>
        <w:t>LiveDataLab</w:t>
      </w:r>
      <w:proofErr w:type="spellEnd"/>
      <w:r w:rsidRPr="004833C3">
        <w:rPr>
          <w:color w:val="000000" w:themeColor="text1"/>
          <w:sz w:val="24"/>
          <w:szCs w:val="24"/>
        </w:rPr>
        <w:t xml:space="preserve">, the leaderboard structure would feature a column for participants' IDs and another for their F1 scores. Participants would be required to submit their test set results in the form of a CSV file to </w:t>
      </w:r>
      <w:proofErr w:type="spellStart"/>
      <w:r w:rsidRPr="004833C3">
        <w:rPr>
          <w:color w:val="000000" w:themeColor="text1"/>
          <w:sz w:val="24"/>
          <w:szCs w:val="24"/>
        </w:rPr>
        <w:t>LiveDataLab</w:t>
      </w:r>
      <w:proofErr w:type="spellEnd"/>
      <w:r w:rsidRPr="004833C3">
        <w:rPr>
          <w:color w:val="000000" w:themeColor="text1"/>
          <w:sz w:val="24"/>
          <w:szCs w:val="24"/>
        </w:rPr>
        <w:t>. The leaderboard rankings would be determined by the accuracy score, with higher scores placing participants at a more advantageous position on the board.</w:t>
      </w:r>
    </w:p>
    <w:p w14:paraId="2E55BCE9" w14:textId="77777777" w:rsidR="002B78A7" w:rsidRPr="004833C3" w:rsidRDefault="002B78A7" w:rsidP="00485AAA">
      <w:pPr>
        <w:spacing w:line="360" w:lineRule="auto"/>
        <w:jc w:val="both"/>
        <w:rPr>
          <w:color w:val="000000" w:themeColor="text1"/>
          <w:sz w:val="24"/>
          <w:szCs w:val="24"/>
        </w:rPr>
      </w:pPr>
    </w:p>
    <w:p w14:paraId="2A3D02A0" w14:textId="77777777" w:rsidR="00CD3ABA" w:rsidRPr="004833C3" w:rsidRDefault="002B78A7" w:rsidP="00485AAA">
      <w:pPr>
        <w:spacing w:line="360" w:lineRule="auto"/>
        <w:jc w:val="both"/>
        <w:rPr>
          <w:color w:val="000000" w:themeColor="text1"/>
          <w:sz w:val="24"/>
          <w:szCs w:val="24"/>
        </w:rPr>
        <w:sectPr w:rsidR="00CD3ABA" w:rsidRPr="004833C3">
          <w:pgSz w:w="12240" w:h="15840"/>
          <w:pgMar w:top="1460" w:right="1300" w:bottom="280" w:left="1340" w:header="720" w:footer="720" w:gutter="0"/>
          <w:cols w:space="720"/>
        </w:sectPr>
      </w:pPr>
      <w:r w:rsidRPr="004833C3">
        <w:rPr>
          <w:color w:val="000000" w:themeColor="text1"/>
          <w:sz w:val="24"/>
          <w:szCs w:val="24"/>
        </w:rPr>
        <w:t xml:space="preserve">It's worth noting that, for the purposes of development and execution, we utilized Google </w:t>
      </w:r>
      <w:proofErr w:type="spellStart"/>
      <w:r w:rsidRPr="004833C3">
        <w:rPr>
          <w:color w:val="000000" w:themeColor="text1"/>
          <w:sz w:val="24"/>
          <w:szCs w:val="24"/>
        </w:rPr>
        <w:t>Colab</w:t>
      </w:r>
      <w:proofErr w:type="spellEnd"/>
      <w:r w:rsidRPr="004833C3">
        <w:rPr>
          <w:color w:val="000000" w:themeColor="text1"/>
          <w:sz w:val="24"/>
          <w:szCs w:val="24"/>
        </w:rPr>
        <w:t xml:space="preserve">. While </w:t>
      </w:r>
      <w:proofErr w:type="spellStart"/>
      <w:r w:rsidRPr="004833C3">
        <w:rPr>
          <w:color w:val="000000" w:themeColor="text1"/>
          <w:sz w:val="24"/>
          <w:szCs w:val="24"/>
        </w:rPr>
        <w:t>LiveDataLab</w:t>
      </w:r>
      <w:proofErr w:type="spellEnd"/>
      <w:r w:rsidRPr="004833C3">
        <w:rPr>
          <w:color w:val="000000" w:themeColor="text1"/>
          <w:sz w:val="24"/>
          <w:szCs w:val="24"/>
        </w:rPr>
        <w:t xml:space="preserve"> integration was initially planned, the adaptation to Google </w:t>
      </w:r>
      <w:proofErr w:type="spellStart"/>
      <w:r w:rsidRPr="004833C3">
        <w:rPr>
          <w:color w:val="000000" w:themeColor="text1"/>
          <w:sz w:val="24"/>
          <w:szCs w:val="24"/>
        </w:rPr>
        <w:t>Colab</w:t>
      </w:r>
      <w:proofErr w:type="spellEnd"/>
      <w:r w:rsidRPr="004833C3">
        <w:rPr>
          <w:color w:val="000000" w:themeColor="text1"/>
          <w:sz w:val="24"/>
          <w:szCs w:val="24"/>
        </w:rPr>
        <w:t xml:space="preserve"> provided a robust environment for running the code, fostering collaboration and ease of access for participants in the sentiment analysis competition. This approach allowed for effective model training, evaluation, and potential future integration with </w:t>
      </w:r>
      <w:proofErr w:type="spellStart"/>
      <w:r w:rsidRPr="004833C3">
        <w:rPr>
          <w:color w:val="000000" w:themeColor="text1"/>
          <w:sz w:val="24"/>
          <w:szCs w:val="24"/>
        </w:rPr>
        <w:t>LiveDataLab</w:t>
      </w:r>
      <w:proofErr w:type="spellEnd"/>
      <w:r w:rsidRPr="004833C3">
        <w:rPr>
          <w:color w:val="000000" w:themeColor="text1"/>
          <w:sz w:val="24"/>
          <w:szCs w:val="24"/>
        </w:rPr>
        <w:t xml:space="preserve"> if the setup challenges are addressed.</w:t>
      </w:r>
    </w:p>
    <w:p w14:paraId="019A6EA6" w14:textId="77777777" w:rsidR="00CD3ABA" w:rsidRPr="004833C3" w:rsidRDefault="00CD3ABA" w:rsidP="00485AAA">
      <w:pPr>
        <w:pStyle w:val="BodyText"/>
        <w:spacing w:before="41" w:line="360" w:lineRule="auto"/>
        <w:jc w:val="both"/>
        <w:rPr>
          <w:color w:val="000000" w:themeColor="text1"/>
        </w:rPr>
      </w:pPr>
    </w:p>
    <w:p w14:paraId="1C938477" w14:textId="77777777" w:rsidR="00CD3ABA" w:rsidRPr="004833C3" w:rsidRDefault="004F22F2" w:rsidP="00485AAA">
      <w:pPr>
        <w:pStyle w:val="Heading1"/>
        <w:spacing w:line="360" w:lineRule="auto"/>
        <w:jc w:val="both"/>
        <w:rPr>
          <w:color w:val="000000" w:themeColor="text1"/>
        </w:rPr>
      </w:pPr>
      <w:r w:rsidRPr="004833C3">
        <w:rPr>
          <w:color w:val="000000" w:themeColor="text1"/>
        </w:rPr>
        <w:t>Project</w:t>
      </w:r>
      <w:r w:rsidRPr="004833C3">
        <w:rPr>
          <w:color w:val="000000" w:themeColor="text1"/>
          <w:spacing w:val="-5"/>
        </w:rPr>
        <w:t xml:space="preserve"> </w:t>
      </w:r>
      <w:r w:rsidRPr="004833C3">
        <w:rPr>
          <w:color w:val="000000" w:themeColor="text1"/>
          <w:spacing w:val="-2"/>
        </w:rPr>
        <w:t>Setup:</w:t>
      </w:r>
    </w:p>
    <w:p w14:paraId="624D7882" w14:textId="77777777" w:rsidR="00CD3ABA" w:rsidRPr="004833C3" w:rsidRDefault="00CD3ABA" w:rsidP="00485AAA">
      <w:pPr>
        <w:pStyle w:val="BodyText"/>
        <w:spacing w:before="83" w:line="360" w:lineRule="auto"/>
        <w:jc w:val="both"/>
        <w:rPr>
          <w:b/>
          <w:color w:val="000000" w:themeColor="text1"/>
        </w:rPr>
      </w:pPr>
    </w:p>
    <w:p w14:paraId="5115102B" w14:textId="77777777" w:rsidR="00CB104A" w:rsidRPr="004833C3" w:rsidRDefault="00CB104A" w:rsidP="00485AAA">
      <w:pPr>
        <w:pStyle w:val="BodyText"/>
        <w:spacing w:before="86" w:line="360" w:lineRule="auto"/>
        <w:jc w:val="both"/>
        <w:rPr>
          <w:color w:val="000000" w:themeColor="text1"/>
        </w:rPr>
      </w:pPr>
      <w:r w:rsidRPr="004833C3">
        <w:rPr>
          <w:color w:val="000000" w:themeColor="text1"/>
        </w:rPr>
        <w:t>To execute this project, begin by cloning this repository, ensuring it includes the "archive" folder containing the essential "Tweets.csv" dataset required for model training. Subsequently, navigate to the "CS410_tweet_classifier_model.ipynb" file. Before running the notebook, ensure the following dependencies are installed:</w:t>
      </w:r>
    </w:p>
    <w:p w14:paraId="301A2A39" w14:textId="77777777" w:rsidR="00CB104A" w:rsidRPr="004833C3" w:rsidRDefault="00CB104A" w:rsidP="00485AAA">
      <w:pPr>
        <w:pStyle w:val="BodyText"/>
        <w:numPr>
          <w:ilvl w:val="0"/>
          <w:numId w:val="5"/>
        </w:numPr>
        <w:spacing w:before="86" w:line="360" w:lineRule="auto"/>
        <w:jc w:val="both"/>
        <w:rPr>
          <w:color w:val="000000" w:themeColor="text1"/>
        </w:rPr>
      </w:pPr>
      <w:r w:rsidRPr="004833C3">
        <w:rPr>
          <w:color w:val="000000" w:themeColor="text1"/>
        </w:rPr>
        <w:t>pip install transformers</w:t>
      </w:r>
    </w:p>
    <w:p w14:paraId="76D2960F" w14:textId="77777777" w:rsidR="00CB104A" w:rsidRPr="004833C3" w:rsidRDefault="00CB104A" w:rsidP="00485AAA">
      <w:pPr>
        <w:pStyle w:val="BodyText"/>
        <w:numPr>
          <w:ilvl w:val="0"/>
          <w:numId w:val="5"/>
        </w:numPr>
        <w:spacing w:before="86" w:line="360" w:lineRule="auto"/>
        <w:jc w:val="both"/>
        <w:rPr>
          <w:color w:val="000000" w:themeColor="text1"/>
        </w:rPr>
      </w:pPr>
      <w:r w:rsidRPr="004833C3">
        <w:rPr>
          <w:color w:val="000000" w:themeColor="text1"/>
        </w:rPr>
        <w:t>pip install torch</w:t>
      </w:r>
    </w:p>
    <w:p w14:paraId="07D3B6FD" w14:textId="77777777" w:rsidR="00CB104A" w:rsidRPr="004833C3" w:rsidRDefault="00CB104A" w:rsidP="00485AAA">
      <w:pPr>
        <w:pStyle w:val="BodyText"/>
        <w:numPr>
          <w:ilvl w:val="0"/>
          <w:numId w:val="5"/>
        </w:numPr>
        <w:spacing w:before="86" w:line="360" w:lineRule="auto"/>
        <w:jc w:val="both"/>
        <w:rPr>
          <w:color w:val="000000" w:themeColor="text1"/>
        </w:rPr>
      </w:pPr>
      <w:r w:rsidRPr="004833C3">
        <w:rPr>
          <w:color w:val="000000" w:themeColor="text1"/>
        </w:rPr>
        <w:t>pip install pandas</w:t>
      </w:r>
    </w:p>
    <w:p w14:paraId="601FACFF" w14:textId="77777777" w:rsidR="00CD3ABA" w:rsidRPr="004833C3" w:rsidRDefault="00CB104A" w:rsidP="00485AAA">
      <w:pPr>
        <w:pStyle w:val="BodyText"/>
        <w:spacing w:before="86" w:line="360" w:lineRule="auto"/>
        <w:jc w:val="both"/>
        <w:rPr>
          <w:color w:val="000000" w:themeColor="text1"/>
        </w:rPr>
      </w:pPr>
      <w:r w:rsidRPr="004833C3">
        <w:rPr>
          <w:color w:val="000000" w:themeColor="text1"/>
        </w:rPr>
        <w:t xml:space="preserve">Once these dependencies are installed, execute the command </w:t>
      </w:r>
      <w:proofErr w:type="spellStart"/>
      <w:r w:rsidRPr="004833C3">
        <w:rPr>
          <w:color w:val="000000" w:themeColor="text1"/>
        </w:rPr>
        <w:t>jupyter</w:t>
      </w:r>
      <w:proofErr w:type="spellEnd"/>
      <w:r w:rsidRPr="004833C3">
        <w:rPr>
          <w:color w:val="000000" w:themeColor="text1"/>
        </w:rPr>
        <w:t xml:space="preserve"> notebook </w:t>
      </w:r>
      <w:proofErr w:type="spellStart"/>
      <w:r w:rsidRPr="004833C3">
        <w:rPr>
          <w:color w:val="000000" w:themeColor="text1"/>
        </w:rPr>
        <w:t>CS410_tweet_classifier_model.ipynb</w:t>
      </w:r>
      <w:proofErr w:type="spellEnd"/>
      <w:r w:rsidRPr="004833C3">
        <w:rPr>
          <w:color w:val="000000" w:themeColor="text1"/>
        </w:rPr>
        <w:t xml:space="preserve"> in your preferred environment. This will launch the notebook, allowing you to run the file interactively. Feel free to make adjustments to hyperparameters and the model architecture as needed to enhance performance.</w:t>
      </w:r>
    </w:p>
    <w:p w14:paraId="3A3CAF78" w14:textId="77777777" w:rsidR="00CB104A" w:rsidRPr="004833C3" w:rsidRDefault="00CB104A" w:rsidP="00485AAA">
      <w:pPr>
        <w:pStyle w:val="BodyText"/>
        <w:spacing w:before="86" w:line="360" w:lineRule="auto"/>
        <w:jc w:val="both"/>
        <w:rPr>
          <w:color w:val="000000" w:themeColor="text1"/>
        </w:rPr>
      </w:pPr>
    </w:p>
    <w:tbl>
      <w:tblPr>
        <w:tblStyle w:val="GridTable4-Accent6"/>
        <w:tblW w:w="0" w:type="auto"/>
        <w:tblLayout w:type="fixed"/>
        <w:tblLook w:val="01E0" w:firstRow="1" w:lastRow="1" w:firstColumn="1" w:lastColumn="1" w:noHBand="0" w:noVBand="0"/>
      </w:tblPr>
      <w:tblGrid>
        <w:gridCol w:w="4680"/>
        <w:gridCol w:w="4680"/>
      </w:tblGrid>
      <w:tr w:rsidR="004833C3" w:rsidRPr="004833C3" w14:paraId="4BDF98AD" w14:textId="77777777" w:rsidTr="002B78A7">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680" w:type="dxa"/>
          </w:tcPr>
          <w:p w14:paraId="45245999" w14:textId="77777777" w:rsidR="00CD3ABA" w:rsidRPr="004833C3" w:rsidRDefault="004F22F2" w:rsidP="00485AAA">
            <w:pPr>
              <w:pStyle w:val="TableParagraph"/>
              <w:spacing w:line="360" w:lineRule="auto"/>
              <w:jc w:val="both"/>
              <w:rPr>
                <w:b w:val="0"/>
                <w:color w:val="000000" w:themeColor="text1"/>
                <w:sz w:val="24"/>
                <w:szCs w:val="24"/>
              </w:rPr>
            </w:pPr>
            <w:r w:rsidRPr="004833C3">
              <w:rPr>
                <w:color w:val="000000" w:themeColor="text1"/>
                <w:spacing w:val="-4"/>
                <w:sz w:val="24"/>
                <w:szCs w:val="24"/>
              </w:rPr>
              <w:t>Name</w:t>
            </w:r>
          </w:p>
        </w:tc>
        <w:tc>
          <w:tcPr>
            <w:cnfStyle w:val="000100000000" w:firstRow="0" w:lastRow="0" w:firstColumn="0" w:lastColumn="1" w:oddVBand="0" w:evenVBand="0" w:oddHBand="0" w:evenHBand="0" w:firstRowFirstColumn="0" w:firstRowLastColumn="0" w:lastRowFirstColumn="0" w:lastRowLastColumn="0"/>
            <w:tcW w:w="4680" w:type="dxa"/>
          </w:tcPr>
          <w:p w14:paraId="1E8E159B" w14:textId="77777777" w:rsidR="00CD3ABA" w:rsidRPr="004833C3" w:rsidRDefault="004F22F2" w:rsidP="00485AAA">
            <w:pPr>
              <w:pStyle w:val="TableParagraph"/>
              <w:spacing w:line="360" w:lineRule="auto"/>
              <w:jc w:val="both"/>
              <w:rPr>
                <w:b w:val="0"/>
                <w:color w:val="000000" w:themeColor="text1"/>
                <w:sz w:val="24"/>
                <w:szCs w:val="24"/>
              </w:rPr>
            </w:pPr>
            <w:r w:rsidRPr="004833C3">
              <w:rPr>
                <w:color w:val="000000" w:themeColor="text1"/>
                <w:spacing w:val="-2"/>
                <w:sz w:val="24"/>
                <w:szCs w:val="24"/>
              </w:rPr>
              <w:t>Contribution</w:t>
            </w:r>
          </w:p>
        </w:tc>
      </w:tr>
      <w:tr w:rsidR="004833C3" w:rsidRPr="004833C3" w14:paraId="481C684A" w14:textId="77777777" w:rsidTr="002B78A7">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680" w:type="dxa"/>
          </w:tcPr>
          <w:p w14:paraId="5BF0F59E" w14:textId="77777777" w:rsidR="00CD3ABA" w:rsidRPr="004833C3" w:rsidRDefault="002B78A7" w:rsidP="00485AAA">
            <w:pPr>
              <w:pStyle w:val="TableParagraph"/>
              <w:spacing w:before="102" w:line="360" w:lineRule="auto"/>
              <w:jc w:val="both"/>
              <w:rPr>
                <w:color w:val="000000" w:themeColor="text1"/>
                <w:sz w:val="24"/>
                <w:szCs w:val="24"/>
              </w:rPr>
            </w:pPr>
            <w:r w:rsidRPr="004833C3">
              <w:rPr>
                <w:color w:val="000000" w:themeColor="text1"/>
                <w:sz w:val="24"/>
                <w:szCs w:val="24"/>
              </w:rPr>
              <w:t>a.</w:t>
            </w:r>
            <w:r w:rsidRPr="004833C3">
              <w:rPr>
                <w:color w:val="000000" w:themeColor="text1"/>
                <w:sz w:val="24"/>
                <w:szCs w:val="24"/>
              </w:rPr>
              <w:tab/>
              <w:t xml:space="preserve">Elias </w:t>
            </w:r>
            <w:proofErr w:type="spellStart"/>
            <w:r w:rsidRPr="004833C3">
              <w:rPr>
                <w:color w:val="000000" w:themeColor="text1"/>
                <w:sz w:val="24"/>
                <w:szCs w:val="24"/>
              </w:rPr>
              <w:t>Amuneke</w:t>
            </w:r>
            <w:proofErr w:type="spellEnd"/>
          </w:p>
        </w:tc>
        <w:tc>
          <w:tcPr>
            <w:cnfStyle w:val="000100000000" w:firstRow="0" w:lastRow="0" w:firstColumn="0" w:lastColumn="1" w:oddVBand="0" w:evenVBand="0" w:oddHBand="0" w:evenHBand="0" w:firstRowFirstColumn="0" w:firstRowLastColumn="0" w:lastRowFirstColumn="0" w:lastRowLastColumn="0"/>
            <w:tcW w:w="4680" w:type="dxa"/>
          </w:tcPr>
          <w:p w14:paraId="460BA742" w14:textId="77777777" w:rsidR="00CD3ABA" w:rsidRPr="004833C3" w:rsidRDefault="004F22F2" w:rsidP="00485AAA">
            <w:pPr>
              <w:pStyle w:val="TableParagraph"/>
              <w:spacing w:before="102" w:line="360" w:lineRule="auto"/>
              <w:jc w:val="both"/>
              <w:rPr>
                <w:color w:val="000000" w:themeColor="text1"/>
                <w:sz w:val="24"/>
                <w:szCs w:val="24"/>
              </w:rPr>
            </w:pPr>
            <w:r w:rsidRPr="004833C3">
              <w:rPr>
                <w:color w:val="000000" w:themeColor="text1"/>
                <w:sz w:val="24"/>
                <w:szCs w:val="24"/>
              </w:rPr>
              <w:t>Report, Code</w:t>
            </w:r>
          </w:p>
        </w:tc>
      </w:tr>
      <w:tr w:rsidR="004833C3" w:rsidRPr="004833C3" w14:paraId="09CB5E44" w14:textId="77777777" w:rsidTr="002B78A7">
        <w:trPr>
          <w:trHeight w:val="480"/>
        </w:trPr>
        <w:tc>
          <w:tcPr>
            <w:cnfStyle w:val="001000000000" w:firstRow="0" w:lastRow="0" w:firstColumn="1" w:lastColumn="0" w:oddVBand="0" w:evenVBand="0" w:oddHBand="0" w:evenHBand="0" w:firstRowFirstColumn="0" w:firstRowLastColumn="0" w:lastRowFirstColumn="0" w:lastRowLastColumn="0"/>
            <w:tcW w:w="4680" w:type="dxa"/>
          </w:tcPr>
          <w:p w14:paraId="04D9CC82" w14:textId="77777777" w:rsidR="00CD3ABA" w:rsidRPr="004833C3" w:rsidRDefault="00CD3ABA" w:rsidP="00485AAA">
            <w:pPr>
              <w:pStyle w:val="TableParagraph"/>
              <w:spacing w:before="103" w:line="360" w:lineRule="auto"/>
              <w:jc w:val="both"/>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4680" w:type="dxa"/>
          </w:tcPr>
          <w:p w14:paraId="328740BD" w14:textId="77777777" w:rsidR="00CD3ABA" w:rsidRPr="004833C3" w:rsidRDefault="00CD3ABA" w:rsidP="00485AAA">
            <w:pPr>
              <w:pStyle w:val="TableParagraph"/>
              <w:spacing w:before="103" w:line="360" w:lineRule="auto"/>
              <w:jc w:val="both"/>
              <w:rPr>
                <w:color w:val="000000" w:themeColor="text1"/>
                <w:sz w:val="24"/>
                <w:szCs w:val="24"/>
              </w:rPr>
            </w:pPr>
          </w:p>
        </w:tc>
      </w:tr>
      <w:tr w:rsidR="004833C3" w:rsidRPr="004833C3" w14:paraId="6EC6D392" w14:textId="77777777" w:rsidTr="002B78A7">
        <w:trPr>
          <w:cnfStyle w:val="010000000000" w:firstRow="0" w:lastRow="1"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680" w:type="dxa"/>
          </w:tcPr>
          <w:p w14:paraId="59EC14BE" w14:textId="77777777" w:rsidR="00CD3ABA" w:rsidRPr="004833C3" w:rsidRDefault="00CD3ABA" w:rsidP="00485AAA">
            <w:pPr>
              <w:pStyle w:val="TableParagraph"/>
              <w:spacing w:before="104" w:line="360" w:lineRule="auto"/>
              <w:jc w:val="both"/>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4680" w:type="dxa"/>
          </w:tcPr>
          <w:p w14:paraId="50E4A626" w14:textId="77777777" w:rsidR="00CD3ABA" w:rsidRPr="004833C3" w:rsidRDefault="00CD3ABA" w:rsidP="00485AAA">
            <w:pPr>
              <w:pStyle w:val="TableParagraph"/>
              <w:spacing w:before="104" w:line="360" w:lineRule="auto"/>
              <w:jc w:val="both"/>
              <w:rPr>
                <w:color w:val="000000" w:themeColor="text1"/>
                <w:sz w:val="24"/>
                <w:szCs w:val="24"/>
              </w:rPr>
            </w:pPr>
          </w:p>
        </w:tc>
      </w:tr>
    </w:tbl>
    <w:p w14:paraId="5CAF8B16" w14:textId="77777777" w:rsidR="004F22F2" w:rsidRPr="004833C3" w:rsidRDefault="004F22F2" w:rsidP="00485AAA">
      <w:pPr>
        <w:spacing w:line="360" w:lineRule="auto"/>
        <w:jc w:val="both"/>
        <w:rPr>
          <w:color w:val="000000" w:themeColor="text1"/>
          <w:sz w:val="24"/>
          <w:szCs w:val="24"/>
        </w:rPr>
      </w:pPr>
    </w:p>
    <w:sectPr w:rsidR="004F22F2" w:rsidRPr="004833C3">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22"/>
    <w:multiLevelType w:val="hybridMultilevel"/>
    <w:tmpl w:val="C9AC47C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EC141B5"/>
    <w:multiLevelType w:val="hybridMultilevel"/>
    <w:tmpl w:val="170EB1D2"/>
    <w:lvl w:ilvl="0" w:tplc="7AE63522">
      <w:start w:val="1"/>
      <w:numFmt w:val="decimal"/>
      <w:lvlText w:val="%1."/>
      <w:lvlJc w:val="left"/>
      <w:pPr>
        <w:ind w:left="1060" w:hanging="240"/>
      </w:pPr>
      <w:rPr>
        <w:rFonts w:ascii="Times New Roman" w:eastAsia="Times New Roman" w:hAnsi="Times New Roman" w:cs="Times New Roman" w:hint="default"/>
        <w:b w:val="0"/>
        <w:bCs w:val="0"/>
        <w:i w:val="0"/>
        <w:iCs w:val="0"/>
        <w:color w:val="1F2328"/>
        <w:spacing w:val="0"/>
        <w:w w:val="100"/>
        <w:sz w:val="24"/>
        <w:szCs w:val="24"/>
        <w:shd w:val="clear" w:color="auto" w:fill="F5F7FA"/>
        <w:lang w:val="en-US" w:eastAsia="en-US" w:bidi="ar-SA"/>
      </w:rPr>
    </w:lvl>
    <w:lvl w:ilvl="1" w:tplc="A7A2A510">
      <w:numFmt w:val="bullet"/>
      <w:lvlText w:val="•"/>
      <w:lvlJc w:val="left"/>
      <w:pPr>
        <w:ind w:left="1914" w:hanging="240"/>
      </w:pPr>
      <w:rPr>
        <w:rFonts w:hint="default"/>
        <w:lang w:val="en-US" w:eastAsia="en-US" w:bidi="ar-SA"/>
      </w:rPr>
    </w:lvl>
    <w:lvl w:ilvl="2" w:tplc="FD846C98">
      <w:numFmt w:val="bullet"/>
      <w:lvlText w:val="•"/>
      <w:lvlJc w:val="left"/>
      <w:pPr>
        <w:ind w:left="2768" w:hanging="240"/>
      </w:pPr>
      <w:rPr>
        <w:rFonts w:hint="default"/>
        <w:lang w:val="en-US" w:eastAsia="en-US" w:bidi="ar-SA"/>
      </w:rPr>
    </w:lvl>
    <w:lvl w:ilvl="3" w:tplc="966429C0">
      <w:numFmt w:val="bullet"/>
      <w:lvlText w:val="•"/>
      <w:lvlJc w:val="left"/>
      <w:pPr>
        <w:ind w:left="3622" w:hanging="240"/>
      </w:pPr>
      <w:rPr>
        <w:rFonts w:hint="default"/>
        <w:lang w:val="en-US" w:eastAsia="en-US" w:bidi="ar-SA"/>
      </w:rPr>
    </w:lvl>
    <w:lvl w:ilvl="4" w:tplc="355A0F16">
      <w:numFmt w:val="bullet"/>
      <w:lvlText w:val="•"/>
      <w:lvlJc w:val="left"/>
      <w:pPr>
        <w:ind w:left="4476" w:hanging="240"/>
      </w:pPr>
      <w:rPr>
        <w:rFonts w:hint="default"/>
        <w:lang w:val="en-US" w:eastAsia="en-US" w:bidi="ar-SA"/>
      </w:rPr>
    </w:lvl>
    <w:lvl w:ilvl="5" w:tplc="1286F550">
      <w:numFmt w:val="bullet"/>
      <w:lvlText w:val="•"/>
      <w:lvlJc w:val="left"/>
      <w:pPr>
        <w:ind w:left="5330" w:hanging="240"/>
      </w:pPr>
      <w:rPr>
        <w:rFonts w:hint="default"/>
        <w:lang w:val="en-US" w:eastAsia="en-US" w:bidi="ar-SA"/>
      </w:rPr>
    </w:lvl>
    <w:lvl w:ilvl="6" w:tplc="AB94D01E">
      <w:numFmt w:val="bullet"/>
      <w:lvlText w:val="•"/>
      <w:lvlJc w:val="left"/>
      <w:pPr>
        <w:ind w:left="6184" w:hanging="240"/>
      </w:pPr>
      <w:rPr>
        <w:rFonts w:hint="default"/>
        <w:lang w:val="en-US" w:eastAsia="en-US" w:bidi="ar-SA"/>
      </w:rPr>
    </w:lvl>
    <w:lvl w:ilvl="7" w:tplc="A7B8E70A">
      <w:numFmt w:val="bullet"/>
      <w:lvlText w:val="•"/>
      <w:lvlJc w:val="left"/>
      <w:pPr>
        <w:ind w:left="7038" w:hanging="240"/>
      </w:pPr>
      <w:rPr>
        <w:rFonts w:hint="default"/>
        <w:lang w:val="en-US" w:eastAsia="en-US" w:bidi="ar-SA"/>
      </w:rPr>
    </w:lvl>
    <w:lvl w:ilvl="8" w:tplc="24D44AD2">
      <w:numFmt w:val="bullet"/>
      <w:lvlText w:val="•"/>
      <w:lvlJc w:val="left"/>
      <w:pPr>
        <w:ind w:left="7892" w:hanging="240"/>
      </w:pPr>
      <w:rPr>
        <w:rFonts w:hint="default"/>
        <w:lang w:val="en-US" w:eastAsia="en-US" w:bidi="ar-SA"/>
      </w:rPr>
    </w:lvl>
  </w:abstractNum>
  <w:abstractNum w:abstractNumId="2" w15:restartNumberingAfterBreak="0">
    <w:nsid w:val="16BE21B3"/>
    <w:multiLevelType w:val="hybridMultilevel"/>
    <w:tmpl w:val="EEB8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61392"/>
    <w:multiLevelType w:val="hybridMultilevel"/>
    <w:tmpl w:val="E466CE8A"/>
    <w:lvl w:ilvl="0" w:tplc="0226B33E">
      <w:start w:val="1"/>
      <w:numFmt w:val="lowerLetter"/>
      <w:lvlText w:val="%1."/>
      <w:lvlJc w:val="left"/>
      <w:pPr>
        <w:ind w:left="104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1" w:tplc="F5C66B4E">
      <w:numFmt w:val="bullet"/>
      <w:lvlText w:val="•"/>
      <w:lvlJc w:val="left"/>
      <w:pPr>
        <w:ind w:left="1896" w:hanging="227"/>
      </w:pPr>
      <w:rPr>
        <w:rFonts w:hint="default"/>
        <w:lang w:val="en-US" w:eastAsia="en-US" w:bidi="ar-SA"/>
      </w:rPr>
    </w:lvl>
    <w:lvl w:ilvl="2" w:tplc="EE68ADAE">
      <w:numFmt w:val="bullet"/>
      <w:lvlText w:val="•"/>
      <w:lvlJc w:val="left"/>
      <w:pPr>
        <w:ind w:left="2752" w:hanging="227"/>
      </w:pPr>
      <w:rPr>
        <w:rFonts w:hint="default"/>
        <w:lang w:val="en-US" w:eastAsia="en-US" w:bidi="ar-SA"/>
      </w:rPr>
    </w:lvl>
    <w:lvl w:ilvl="3" w:tplc="61186EF2">
      <w:numFmt w:val="bullet"/>
      <w:lvlText w:val="•"/>
      <w:lvlJc w:val="left"/>
      <w:pPr>
        <w:ind w:left="3608" w:hanging="227"/>
      </w:pPr>
      <w:rPr>
        <w:rFonts w:hint="default"/>
        <w:lang w:val="en-US" w:eastAsia="en-US" w:bidi="ar-SA"/>
      </w:rPr>
    </w:lvl>
    <w:lvl w:ilvl="4" w:tplc="AC34C646">
      <w:numFmt w:val="bullet"/>
      <w:lvlText w:val="•"/>
      <w:lvlJc w:val="left"/>
      <w:pPr>
        <w:ind w:left="4464" w:hanging="227"/>
      </w:pPr>
      <w:rPr>
        <w:rFonts w:hint="default"/>
        <w:lang w:val="en-US" w:eastAsia="en-US" w:bidi="ar-SA"/>
      </w:rPr>
    </w:lvl>
    <w:lvl w:ilvl="5" w:tplc="F9782714">
      <w:numFmt w:val="bullet"/>
      <w:lvlText w:val="•"/>
      <w:lvlJc w:val="left"/>
      <w:pPr>
        <w:ind w:left="5320" w:hanging="227"/>
      </w:pPr>
      <w:rPr>
        <w:rFonts w:hint="default"/>
        <w:lang w:val="en-US" w:eastAsia="en-US" w:bidi="ar-SA"/>
      </w:rPr>
    </w:lvl>
    <w:lvl w:ilvl="6" w:tplc="A70E6312">
      <w:numFmt w:val="bullet"/>
      <w:lvlText w:val="•"/>
      <w:lvlJc w:val="left"/>
      <w:pPr>
        <w:ind w:left="6176" w:hanging="227"/>
      </w:pPr>
      <w:rPr>
        <w:rFonts w:hint="default"/>
        <w:lang w:val="en-US" w:eastAsia="en-US" w:bidi="ar-SA"/>
      </w:rPr>
    </w:lvl>
    <w:lvl w:ilvl="7" w:tplc="285A69FA">
      <w:numFmt w:val="bullet"/>
      <w:lvlText w:val="•"/>
      <w:lvlJc w:val="left"/>
      <w:pPr>
        <w:ind w:left="7032" w:hanging="227"/>
      </w:pPr>
      <w:rPr>
        <w:rFonts w:hint="default"/>
        <w:lang w:val="en-US" w:eastAsia="en-US" w:bidi="ar-SA"/>
      </w:rPr>
    </w:lvl>
    <w:lvl w:ilvl="8" w:tplc="1BCE0D5E">
      <w:numFmt w:val="bullet"/>
      <w:lvlText w:val="•"/>
      <w:lvlJc w:val="left"/>
      <w:pPr>
        <w:ind w:left="7888" w:hanging="227"/>
      </w:pPr>
      <w:rPr>
        <w:rFonts w:hint="default"/>
        <w:lang w:val="en-US" w:eastAsia="en-US" w:bidi="ar-SA"/>
      </w:rPr>
    </w:lvl>
  </w:abstractNum>
  <w:abstractNum w:abstractNumId="4" w15:restartNumberingAfterBreak="0">
    <w:nsid w:val="7F5C372A"/>
    <w:multiLevelType w:val="hybridMultilevel"/>
    <w:tmpl w:val="096CC4B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918827969">
    <w:abstractNumId w:val="1"/>
  </w:num>
  <w:num w:numId="2" w16cid:durableId="577130381">
    <w:abstractNumId w:val="3"/>
  </w:num>
  <w:num w:numId="3" w16cid:durableId="1882474348">
    <w:abstractNumId w:val="0"/>
  </w:num>
  <w:num w:numId="4" w16cid:durableId="1172178628">
    <w:abstractNumId w:val="4"/>
  </w:num>
  <w:num w:numId="5" w16cid:durableId="7918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3ABA"/>
    <w:rsid w:val="00073F0A"/>
    <w:rsid w:val="002B78A7"/>
    <w:rsid w:val="002E229B"/>
    <w:rsid w:val="004833C3"/>
    <w:rsid w:val="00485AAA"/>
    <w:rsid w:val="004F22F2"/>
    <w:rsid w:val="006A2214"/>
    <w:rsid w:val="007B2EC0"/>
    <w:rsid w:val="00A772D8"/>
    <w:rsid w:val="00C8693C"/>
    <w:rsid w:val="00CB104A"/>
    <w:rsid w:val="00CD3ABA"/>
    <w:rsid w:val="00CF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0E8F9"/>
  <w15:docId w15:val="{01270174-2A70-4941-BD7E-2BF3D62F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next w:val="Normal"/>
    <w:link w:val="Heading2Char"/>
    <w:uiPriority w:val="9"/>
    <w:unhideWhenUsed/>
    <w:qFormat/>
    <w:rsid w:val="002B78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060" w:hanging="240"/>
    </w:pPr>
  </w:style>
  <w:style w:type="paragraph" w:customStyle="1" w:styleId="TableParagraph">
    <w:name w:val="Table Paragraph"/>
    <w:basedOn w:val="Normal"/>
    <w:uiPriority w:val="1"/>
    <w:qFormat/>
    <w:pPr>
      <w:spacing w:before="101"/>
      <w:ind w:left="94"/>
    </w:pPr>
  </w:style>
  <w:style w:type="table" w:styleId="GridTable4-Accent6">
    <w:name w:val="Grid Table 4 Accent 6"/>
    <w:basedOn w:val="TableNormal"/>
    <w:uiPriority w:val="49"/>
    <w:rsid w:val="002B78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2Char">
    <w:name w:val="Heading 2 Char"/>
    <w:basedOn w:val="DefaultParagraphFont"/>
    <w:link w:val="Heading2"/>
    <w:uiPriority w:val="9"/>
    <w:rsid w:val="002B78A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yasserh/twitter-tweets-sentiment-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CS410 Project - Final Report</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CS410 Project - Final Report</dc:title>
  <cp:lastModifiedBy>Brandon Clark</cp:lastModifiedBy>
  <cp:revision>11</cp:revision>
  <dcterms:created xsi:type="dcterms:W3CDTF">2023-12-16T02:11:00Z</dcterms:created>
  <dcterms:modified xsi:type="dcterms:W3CDTF">2023-12-16T12:44:00Z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ca57a569ade9b8dbf05ad41a7820ac3133f4b098c93d9f553c50cfdb335a4f3c</vt:lpwstr>
  </property>
</Properties>
</file>