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4D92E" w14:textId="77777777" w:rsidR="00D220E8" w:rsidRPr="00D220E8" w:rsidRDefault="00D220E8" w:rsidP="00D220E8">
      <w:pPr>
        <w:spacing w:after="0" w:line="240" w:lineRule="auto"/>
        <w:rPr>
          <w:rFonts w:ascii="Times New Roman" w:eastAsia="Times New Roman" w:hAnsi="Times New Roman" w:cs="Times New Roman"/>
          <w:color w:val="303030"/>
          <w:sz w:val="24"/>
          <w:szCs w:val="24"/>
          <w:lang w:eastAsia="pt-BR"/>
        </w:rPr>
      </w:pPr>
      <w:r w:rsidRPr="00D220E8">
        <w:rPr>
          <w:rFonts w:ascii="Times New Roman" w:eastAsia="Times New Roman" w:hAnsi="Times New Roman" w:cs="Times New Roman"/>
          <w:b/>
          <w:bCs/>
          <w:color w:val="303030"/>
          <w:sz w:val="24"/>
          <w:szCs w:val="24"/>
          <w:lang w:eastAsia="pt-BR"/>
        </w:rPr>
        <w:t>LIÇÃO 5 - CRISTO ENTRE OS FILÓSOFOS: O DEUS DESCONHECIDO SE REVELA</w:t>
      </w:r>
      <w:r w:rsidRPr="00D220E8">
        <w:rPr>
          <w:rFonts w:ascii="Times New Roman" w:eastAsia="Times New Roman" w:hAnsi="Times New Roman" w:cs="Times New Roman"/>
          <w:color w:val="303030"/>
          <w:sz w:val="24"/>
          <w:szCs w:val="24"/>
          <w:lang w:eastAsia="pt-BR"/>
        </w:rPr>
        <w:t xml:space="preserve"> </w:t>
      </w:r>
      <w:r w:rsidRPr="00D220E8">
        <w:rPr>
          <w:rFonts w:ascii="Times New Roman" w:eastAsia="Times New Roman" w:hAnsi="Times New Roman" w:cs="Times New Roman"/>
          <w:b/>
          <w:bCs/>
          <w:color w:val="303030"/>
          <w:sz w:val="24"/>
          <w:szCs w:val="24"/>
          <w:lang w:eastAsia="pt-BR"/>
        </w:rPr>
        <w:t>Data:</w:t>
      </w:r>
      <w:r w:rsidRPr="00D220E8">
        <w:rPr>
          <w:rFonts w:ascii="Times New Roman" w:eastAsia="Times New Roman" w:hAnsi="Times New Roman" w:cs="Times New Roman"/>
          <w:color w:val="303030"/>
          <w:sz w:val="24"/>
          <w:szCs w:val="24"/>
          <w:lang w:eastAsia="pt-BR"/>
        </w:rPr>
        <w:t xml:space="preserve"> 2 de </w:t>
      </w:r>
      <w:proofErr w:type="gramStart"/>
      <w:r w:rsidRPr="00D220E8">
        <w:rPr>
          <w:rFonts w:ascii="Times New Roman" w:eastAsia="Times New Roman" w:hAnsi="Times New Roman" w:cs="Times New Roman"/>
          <w:color w:val="303030"/>
          <w:sz w:val="24"/>
          <w:szCs w:val="24"/>
          <w:lang w:eastAsia="pt-BR"/>
        </w:rPr>
        <w:t>Agosto</w:t>
      </w:r>
      <w:proofErr w:type="gramEnd"/>
      <w:r w:rsidRPr="00D220E8">
        <w:rPr>
          <w:rFonts w:ascii="Times New Roman" w:eastAsia="Times New Roman" w:hAnsi="Times New Roman" w:cs="Times New Roman"/>
          <w:color w:val="303030"/>
          <w:sz w:val="24"/>
          <w:szCs w:val="24"/>
          <w:lang w:eastAsia="pt-BR"/>
        </w:rPr>
        <w:t xml:space="preserve"> de 2026</w:t>
      </w:r>
    </w:p>
    <w:p w14:paraId="2C3CB425" w14:textId="77777777" w:rsidR="00D220E8" w:rsidRPr="00D220E8" w:rsidRDefault="00D220E8" w:rsidP="00D220E8">
      <w:pPr>
        <w:spacing w:after="0" w:line="240" w:lineRule="auto"/>
        <w:rPr>
          <w:rFonts w:ascii="Times New Roman" w:eastAsia="Times New Roman" w:hAnsi="Times New Roman" w:cs="Times New Roman"/>
          <w:color w:val="303030"/>
          <w:sz w:val="24"/>
          <w:szCs w:val="24"/>
          <w:lang w:eastAsia="pt-BR"/>
        </w:rPr>
      </w:pPr>
      <w:r w:rsidRPr="00D220E8">
        <w:rPr>
          <w:rFonts w:ascii="Times New Roman" w:eastAsia="Times New Roman" w:hAnsi="Times New Roman" w:cs="Times New Roman"/>
          <w:b/>
          <w:bCs/>
          <w:color w:val="303030"/>
          <w:sz w:val="24"/>
          <w:szCs w:val="24"/>
          <w:lang w:eastAsia="pt-BR"/>
        </w:rPr>
        <w:t>TEXTO ÁUREO</w:t>
      </w:r>
      <w:r w:rsidRPr="00D220E8">
        <w:rPr>
          <w:rFonts w:ascii="Times New Roman" w:eastAsia="Times New Roman" w:hAnsi="Times New Roman" w:cs="Times New Roman"/>
          <w:color w:val="303030"/>
          <w:sz w:val="24"/>
          <w:szCs w:val="24"/>
          <w:lang w:eastAsia="pt-BR"/>
        </w:rPr>
        <w:t xml:space="preserve"> “Mas Deus, não tendo em conta os tempos da ignorância, anuncia agora a todos os homens, em todo lugar, que se arrependam.” (At 17.30)</w:t>
      </w:r>
    </w:p>
    <w:p w14:paraId="2FD7C1A4" w14:textId="77777777" w:rsidR="00D220E8" w:rsidRPr="00D220E8" w:rsidRDefault="00D220E8" w:rsidP="00D220E8">
      <w:pPr>
        <w:spacing w:after="0" w:line="240" w:lineRule="auto"/>
        <w:rPr>
          <w:rFonts w:ascii="Times New Roman" w:eastAsia="Times New Roman" w:hAnsi="Times New Roman" w:cs="Times New Roman"/>
          <w:color w:val="303030"/>
          <w:sz w:val="24"/>
          <w:szCs w:val="24"/>
          <w:lang w:eastAsia="pt-BR"/>
        </w:rPr>
      </w:pPr>
      <w:r w:rsidRPr="00D220E8">
        <w:rPr>
          <w:rFonts w:ascii="Times New Roman" w:eastAsia="Times New Roman" w:hAnsi="Times New Roman" w:cs="Times New Roman"/>
          <w:b/>
          <w:bCs/>
          <w:color w:val="303030"/>
          <w:sz w:val="24"/>
          <w:szCs w:val="24"/>
          <w:lang w:eastAsia="pt-BR"/>
        </w:rPr>
        <w:t>VERDADE PRÁTICA</w:t>
      </w:r>
      <w:r w:rsidRPr="00D220E8">
        <w:rPr>
          <w:rFonts w:ascii="Times New Roman" w:eastAsia="Times New Roman" w:hAnsi="Times New Roman" w:cs="Times New Roman"/>
          <w:color w:val="303030"/>
          <w:sz w:val="24"/>
          <w:szCs w:val="24"/>
          <w:lang w:eastAsia="pt-BR"/>
        </w:rPr>
        <w:t xml:space="preserve"> A obra evangelística floresce quando o coração, sensível ao Espírito, discerne os tempos e proclama com ousadia a graça salvadora de Cristo.</w:t>
      </w:r>
    </w:p>
    <w:p w14:paraId="032C6E06" w14:textId="77777777" w:rsidR="00D220E8" w:rsidRPr="00D220E8" w:rsidRDefault="00D220E8" w:rsidP="00D220E8">
      <w:pPr>
        <w:spacing w:after="0" w:line="240" w:lineRule="auto"/>
        <w:rPr>
          <w:rFonts w:ascii="Times New Roman" w:eastAsia="Times New Roman" w:hAnsi="Times New Roman" w:cs="Times New Roman"/>
          <w:color w:val="303030"/>
          <w:sz w:val="24"/>
          <w:szCs w:val="24"/>
          <w:lang w:eastAsia="pt-BR"/>
        </w:rPr>
      </w:pPr>
      <w:r w:rsidRPr="00D220E8">
        <w:rPr>
          <w:rFonts w:ascii="Times New Roman" w:eastAsia="Times New Roman" w:hAnsi="Times New Roman" w:cs="Times New Roman"/>
          <w:b/>
          <w:bCs/>
          <w:color w:val="303030"/>
          <w:sz w:val="24"/>
          <w:szCs w:val="24"/>
          <w:lang w:eastAsia="pt-BR"/>
        </w:rPr>
        <w:t>LEITURA DIÁRIA</w:t>
      </w:r>
    </w:p>
    <w:p w14:paraId="5A858D8E" w14:textId="77777777" w:rsidR="00D220E8" w:rsidRPr="00D220E8" w:rsidRDefault="00D220E8" w:rsidP="00D220E8">
      <w:pPr>
        <w:numPr>
          <w:ilvl w:val="0"/>
          <w:numId w:val="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D220E8">
        <w:rPr>
          <w:rFonts w:ascii="Google Sans Text" w:eastAsia="Times New Roman" w:hAnsi="Google Sans Text" w:cs="Times New Roman"/>
          <w:b/>
          <w:bCs/>
          <w:color w:val="303030"/>
          <w:sz w:val="21"/>
          <w:szCs w:val="21"/>
          <w:lang w:eastAsia="pt-BR"/>
        </w:rPr>
        <w:t>Segunda - At 17.16:</w:t>
      </w:r>
      <w:r w:rsidRPr="00D220E8">
        <w:rPr>
          <w:rFonts w:ascii="Google Sans Text" w:eastAsia="Times New Roman" w:hAnsi="Google Sans Text" w:cs="Times New Roman"/>
          <w:color w:val="303030"/>
          <w:sz w:val="21"/>
          <w:szCs w:val="21"/>
          <w:lang w:eastAsia="pt-BR"/>
        </w:rPr>
        <w:t xml:space="preserve"> O coração sensível ao Espírito se entristece diante da idolatria</w:t>
      </w:r>
    </w:p>
    <w:p w14:paraId="50947553" w14:textId="77777777" w:rsidR="00D220E8" w:rsidRPr="00D220E8" w:rsidRDefault="00D220E8" w:rsidP="00D220E8">
      <w:pPr>
        <w:numPr>
          <w:ilvl w:val="0"/>
          <w:numId w:val="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D220E8">
        <w:rPr>
          <w:rFonts w:ascii="Google Sans Text" w:eastAsia="Times New Roman" w:hAnsi="Google Sans Text" w:cs="Times New Roman"/>
          <w:b/>
          <w:bCs/>
          <w:color w:val="303030"/>
          <w:sz w:val="21"/>
          <w:szCs w:val="21"/>
          <w:lang w:eastAsia="pt-BR"/>
        </w:rPr>
        <w:t>Terça - At 17.17:</w:t>
      </w:r>
      <w:r w:rsidRPr="00D220E8">
        <w:rPr>
          <w:rFonts w:ascii="Google Sans Text" w:eastAsia="Times New Roman" w:hAnsi="Google Sans Text" w:cs="Times New Roman"/>
          <w:color w:val="303030"/>
          <w:sz w:val="21"/>
          <w:szCs w:val="21"/>
          <w:lang w:eastAsia="pt-BR"/>
        </w:rPr>
        <w:t xml:space="preserve"> O Evangelho deve ser anunciado nos ambientes do cotidiano</w:t>
      </w:r>
    </w:p>
    <w:p w14:paraId="6A65E1D8" w14:textId="77777777" w:rsidR="00D220E8" w:rsidRPr="00D220E8" w:rsidRDefault="00D220E8" w:rsidP="00D220E8">
      <w:pPr>
        <w:numPr>
          <w:ilvl w:val="0"/>
          <w:numId w:val="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D220E8">
        <w:rPr>
          <w:rFonts w:ascii="Google Sans Text" w:eastAsia="Times New Roman" w:hAnsi="Google Sans Text" w:cs="Times New Roman"/>
          <w:b/>
          <w:bCs/>
          <w:color w:val="303030"/>
          <w:sz w:val="21"/>
          <w:szCs w:val="21"/>
          <w:lang w:eastAsia="pt-BR"/>
        </w:rPr>
        <w:t>Quarta - At 17.18:</w:t>
      </w:r>
      <w:r w:rsidRPr="00D220E8">
        <w:rPr>
          <w:rFonts w:ascii="Google Sans Text" w:eastAsia="Times New Roman" w:hAnsi="Google Sans Text" w:cs="Times New Roman"/>
          <w:color w:val="303030"/>
          <w:sz w:val="21"/>
          <w:szCs w:val="21"/>
          <w:lang w:eastAsia="pt-BR"/>
        </w:rPr>
        <w:t xml:space="preserve"> A fé cristã confronta visões de mundo que negam a ressurreição</w:t>
      </w:r>
    </w:p>
    <w:p w14:paraId="6195FC80" w14:textId="77777777" w:rsidR="00D220E8" w:rsidRPr="00D220E8" w:rsidRDefault="00D220E8" w:rsidP="00D220E8">
      <w:pPr>
        <w:numPr>
          <w:ilvl w:val="0"/>
          <w:numId w:val="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D220E8">
        <w:rPr>
          <w:rFonts w:ascii="Google Sans Text" w:eastAsia="Times New Roman" w:hAnsi="Google Sans Text" w:cs="Times New Roman"/>
          <w:b/>
          <w:bCs/>
          <w:color w:val="303030"/>
          <w:sz w:val="21"/>
          <w:szCs w:val="21"/>
          <w:lang w:eastAsia="pt-BR"/>
        </w:rPr>
        <w:t>Quinta - At 17.22,23:</w:t>
      </w:r>
      <w:r w:rsidRPr="00D220E8">
        <w:rPr>
          <w:rFonts w:ascii="Google Sans Text" w:eastAsia="Times New Roman" w:hAnsi="Google Sans Text" w:cs="Times New Roman"/>
          <w:color w:val="303030"/>
          <w:sz w:val="21"/>
          <w:szCs w:val="21"/>
          <w:lang w:eastAsia="pt-BR"/>
        </w:rPr>
        <w:t xml:space="preserve"> A sabedoria espiritual discerne pontes culturais</w:t>
      </w:r>
    </w:p>
    <w:p w14:paraId="52049CF4" w14:textId="77777777" w:rsidR="00D220E8" w:rsidRPr="00D220E8" w:rsidRDefault="00D220E8" w:rsidP="00D220E8">
      <w:pPr>
        <w:numPr>
          <w:ilvl w:val="0"/>
          <w:numId w:val="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D220E8">
        <w:rPr>
          <w:rFonts w:ascii="Google Sans Text" w:eastAsia="Times New Roman" w:hAnsi="Google Sans Text" w:cs="Times New Roman"/>
          <w:b/>
          <w:bCs/>
          <w:color w:val="303030"/>
          <w:sz w:val="21"/>
          <w:szCs w:val="21"/>
          <w:lang w:eastAsia="pt-BR"/>
        </w:rPr>
        <w:t>Sexta - At 17.24,25:</w:t>
      </w:r>
      <w:r w:rsidRPr="00D220E8">
        <w:rPr>
          <w:rFonts w:ascii="Google Sans Text" w:eastAsia="Times New Roman" w:hAnsi="Google Sans Text" w:cs="Times New Roman"/>
          <w:color w:val="303030"/>
          <w:sz w:val="21"/>
          <w:szCs w:val="21"/>
          <w:lang w:eastAsia="pt-BR"/>
        </w:rPr>
        <w:t xml:space="preserve"> Deus é o Criador e Sustentador de todas as coisas</w:t>
      </w:r>
    </w:p>
    <w:p w14:paraId="16063068" w14:textId="77777777" w:rsidR="00D220E8" w:rsidRPr="00D220E8" w:rsidRDefault="00D220E8" w:rsidP="00D220E8">
      <w:pPr>
        <w:numPr>
          <w:ilvl w:val="0"/>
          <w:numId w:val="9"/>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D220E8">
        <w:rPr>
          <w:rFonts w:ascii="Google Sans Text" w:eastAsia="Times New Roman" w:hAnsi="Google Sans Text" w:cs="Times New Roman"/>
          <w:b/>
          <w:bCs/>
          <w:color w:val="303030"/>
          <w:sz w:val="21"/>
          <w:szCs w:val="21"/>
          <w:lang w:eastAsia="pt-BR"/>
        </w:rPr>
        <w:t>Sábado - At 17.30,31:</w:t>
      </w:r>
      <w:r w:rsidRPr="00D220E8">
        <w:rPr>
          <w:rFonts w:ascii="Google Sans Text" w:eastAsia="Times New Roman" w:hAnsi="Google Sans Text" w:cs="Times New Roman"/>
          <w:color w:val="303030"/>
          <w:sz w:val="21"/>
          <w:szCs w:val="21"/>
          <w:lang w:eastAsia="pt-BR"/>
        </w:rPr>
        <w:t xml:space="preserve"> Deus chama todos ao arrependimento e à salvação</w:t>
      </w:r>
    </w:p>
    <w:p w14:paraId="067BD19D" w14:textId="77777777" w:rsidR="00D220E8" w:rsidRPr="00D220E8" w:rsidRDefault="00D220E8" w:rsidP="00D220E8">
      <w:pPr>
        <w:spacing w:after="0" w:line="240" w:lineRule="auto"/>
        <w:rPr>
          <w:rFonts w:ascii="Times New Roman" w:eastAsia="Times New Roman" w:hAnsi="Times New Roman" w:cs="Times New Roman"/>
          <w:color w:val="303030"/>
          <w:sz w:val="24"/>
          <w:szCs w:val="24"/>
          <w:lang w:eastAsia="pt-BR"/>
        </w:rPr>
      </w:pPr>
      <w:r w:rsidRPr="00D220E8">
        <w:rPr>
          <w:rFonts w:ascii="Times New Roman" w:eastAsia="Times New Roman" w:hAnsi="Times New Roman" w:cs="Times New Roman"/>
          <w:b/>
          <w:bCs/>
          <w:color w:val="303030"/>
          <w:sz w:val="24"/>
          <w:szCs w:val="24"/>
          <w:lang w:eastAsia="pt-BR"/>
        </w:rPr>
        <w:t>LEITURA BÍBLICA EM CLASSE</w:t>
      </w:r>
      <w:r w:rsidRPr="00D220E8">
        <w:rPr>
          <w:rFonts w:ascii="Times New Roman" w:eastAsia="Times New Roman" w:hAnsi="Times New Roman" w:cs="Times New Roman"/>
          <w:color w:val="303030"/>
          <w:sz w:val="24"/>
          <w:szCs w:val="24"/>
          <w:lang w:eastAsia="pt-BR"/>
        </w:rPr>
        <w:t xml:space="preserve"> </w:t>
      </w:r>
      <w:r w:rsidRPr="00D220E8">
        <w:rPr>
          <w:rFonts w:ascii="Times New Roman" w:eastAsia="Times New Roman" w:hAnsi="Times New Roman" w:cs="Times New Roman"/>
          <w:b/>
          <w:bCs/>
          <w:color w:val="303030"/>
          <w:sz w:val="24"/>
          <w:szCs w:val="24"/>
          <w:lang w:eastAsia="pt-BR"/>
        </w:rPr>
        <w:t>Atos 17.15-20,30-32</w:t>
      </w:r>
      <w:r w:rsidRPr="00D220E8">
        <w:rPr>
          <w:rFonts w:ascii="Times New Roman" w:eastAsia="Times New Roman" w:hAnsi="Times New Roman" w:cs="Times New Roman"/>
          <w:color w:val="303030"/>
          <w:sz w:val="24"/>
          <w:szCs w:val="24"/>
          <w:lang w:eastAsia="pt-BR"/>
        </w:rPr>
        <w:t xml:space="preserve"> </w:t>
      </w:r>
      <w:r w:rsidRPr="00D220E8">
        <w:rPr>
          <w:rFonts w:ascii="Times New Roman" w:eastAsia="Times New Roman" w:hAnsi="Times New Roman" w:cs="Times New Roman"/>
          <w:b/>
          <w:bCs/>
          <w:color w:val="303030"/>
          <w:sz w:val="24"/>
          <w:szCs w:val="24"/>
          <w:lang w:eastAsia="pt-BR"/>
        </w:rPr>
        <w:t>15 -</w:t>
      </w:r>
      <w:r w:rsidRPr="00D220E8">
        <w:rPr>
          <w:rFonts w:ascii="Times New Roman" w:eastAsia="Times New Roman" w:hAnsi="Times New Roman" w:cs="Times New Roman"/>
          <w:color w:val="303030"/>
          <w:sz w:val="24"/>
          <w:szCs w:val="24"/>
          <w:lang w:eastAsia="pt-BR"/>
        </w:rPr>
        <w:t xml:space="preserve"> E os que acompanhavam Paulo o levaram até Atenas e, recebendo ordem para que Silas e Timóteo fossem ter com ele o mais depressa possível, partiram. </w:t>
      </w:r>
      <w:r w:rsidRPr="00D220E8">
        <w:rPr>
          <w:rFonts w:ascii="Times New Roman" w:eastAsia="Times New Roman" w:hAnsi="Times New Roman" w:cs="Times New Roman"/>
          <w:b/>
          <w:bCs/>
          <w:color w:val="303030"/>
          <w:sz w:val="24"/>
          <w:szCs w:val="24"/>
          <w:lang w:eastAsia="pt-BR"/>
        </w:rPr>
        <w:t>16 -</w:t>
      </w:r>
      <w:r w:rsidRPr="00D220E8">
        <w:rPr>
          <w:rFonts w:ascii="Times New Roman" w:eastAsia="Times New Roman" w:hAnsi="Times New Roman" w:cs="Times New Roman"/>
          <w:color w:val="303030"/>
          <w:sz w:val="24"/>
          <w:szCs w:val="24"/>
          <w:lang w:eastAsia="pt-BR"/>
        </w:rPr>
        <w:t xml:space="preserve"> E, enquanto Paulo os esperava em Atenas, o seu espírito se comovia em si mesmo, vendo a cidade tão entregue à idolatria. </w:t>
      </w:r>
      <w:r w:rsidRPr="00D220E8">
        <w:rPr>
          <w:rFonts w:ascii="Times New Roman" w:eastAsia="Times New Roman" w:hAnsi="Times New Roman" w:cs="Times New Roman"/>
          <w:b/>
          <w:bCs/>
          <w:color w:val="303030"/>
          <w:sz w:val="24"/>
          <w:szCs w:val="24"/>
          <w:lang w:eastAsia="pt-BR"/>
        </w:rPr>
        <w:t>17 -</w:t>
      </w:r>
      <w:r w:rsidRPr="00D220E8">
        <w:rPr>
          <w:rFonts w:ascii="Times New Roman" w:eastAsia="Times New Roman" w:hAnsi="Times New Roman" w:cs="Times New Roman"/>
          <w:color w:val="303030"/>
          <w:sz w:val="24"/>
          <w:szCs w:val="24"/>
          <w:lang w:eastAsia="pt-BR"/>
        </w:rPr>
        <w:t xml:space="preserve"> De sorte que disputava na sinagoga com os judeus e religiosos e, todos os dias, na praça, com os que se apresentavam. </w:t>
      </w:r>
      <w:r w:rsidRPr="00D220E8">
        <w:rPr>
          <w:rFonts w:ascii="Times New Roman" w:eastAsia="Times New Roman" w:hAnsi="Times New Roman" w:cs="Times New Roman"/>
          <w:b/>
          <w:bCs/>
          <w:color w:val="303030"/>
          <w:sz w:val="24"/>
          <w:szCs w:val="24"/>
          <w:lang w:eastAsia="pt-BR"/>
        </w:rPr>
        <w:t>18 -</w:t>
      </w:r>
      <w:r w:rsidRPr="00D220E8">
        <w:rPr>
          <w:rFonts w:ascii="Times New Roman" w:eastAsia="Times New Roman" w:hAnsi="Times New Roman" w:cs="Times New Roman"/>
          <w:color w:val="303030"/>
          <w:sz w:val="24"/>
          <w:szCs w:val="24"/>
          <w:lang w:eastAsia="pt-BR"/>
        </w:rPr>
        <w:t xml:space="preserve"> E alguns dos filósofos epicureus e estoicos contendiam com ele. Uns diziam: Que quer dizer este paroleiro? E outros: Parece que é pregador de deuses estranhos. Porque lhes anunciava a Jesus e a ressurreição. </w:t>
      </w:r>
      <w:r w:rsidRPr="00D220E8">
        <w:rPr>
          <w:rFonts w:ascii="Times New Roman" w:eastAsia="Times New Roman" w:hAnsi="Times New Roman" w:cs="Times New Roman"/>
          <w:b/>
          <w:bCs/>
          <w:color w:val="303030"/>
          <w:sz w:val="24"/>
          <w:szCs w:val="24"/>
          <w:lang w:eastAsia="pt-BR"/>
        </w:rPr>
        <w:t>19 -</w:t>
      </w:r>
      <w:r w:rsidRPr="00D220E8">
        <w:rPr>
          <w:rFonts w:ascii="Times New Roman" w:eastAsia="Times New Roman" w:hAnsi="Times New Roman" w:cs="Times New Roman"/>
          <w:color w:val="303030"/>
          <w:sz w:val="24"/>
          <w:szCs w:val="24"/>
          <w:lang w:eastAsia="pt-BR"/>
        </w:rPr>
        <w:t xml:space="preserve"> E, tomando-o, o levaram ao Areópago, dizendo: Poderemos nós saber que nova doutrina é essa de que falas? </w:t>
      </w:r>
      <w:r w:rsidRPr="00D220E8">
        <w:rPr>
          <w:rFonts w:ascii="Times New Roman" w:eastAsia="Times New Roman" w:hAnsi="Times New Roman" w:cs="Times New Roman"/>
          <w:b/>
          <w:bCs/>
          <w:color w:val="303030"/>
          <w:sz w:val="24"/>
          <w:szCs w:val="24"/>
          <w:lang w:eastAsia="pt-BR"/>
        </w:rPr>
        <w:t>20 -</w:t>
      </w:r>
      <w:r w:rsidRPr="00D220E8">
        <w:rPr>
          <w:rFonts w:ascii="Times New Roman" w:eastAsia="Times New Roman" w:hAnsi="Times New Roman" w:cs="Times New Roman"/>
          <w:color w:val="303030"/>
          <w:sz w:val="24"/>
          <w:szCs w:val="24"/>
          <w:lang w:eastAsia="pt-BR"/>
        </w:rPr>
        <w:t xml:space="preserve"> Pois coisas estranhas nos trazes aos ouvidos; queremos, pois, saber o que vem a ser isso. </w:t>
      </w:r>
      <w:r w:rsidRPr="00D220E8">
        <w:rPr>
          <w:rFonts w:ascii="Times New Roman" w:eastAsia="Times New Roman" w:hAnsi="Times New Roman" w:cs="Times New Roman"/>
          <w:b/>
          <w:bCs/>
          <w:color w:val="303030"/>
          <w:sz w:val="24"/>
          <w:szCs w:val="24"/>
          <w:lang w:eastAsia="pt-BR"/>
        </w:rPr>
        <w:t>30 -</w:t>
      </w:r>
      <w:r w:rsidRPr="00D220E8">
        <w:rPr>
          <w:rFonts w:ascii="Times New Roman" w:eastAsia="Times New Roman" w:hAnsi="Times New Roman" w:cs="Times New Roman"/>
          <w:color w:val="303030"/>
          <w:sz w:val="24"/>
          <w:szCs w:val="24"/>
          <w:lang w:eastAsia="pt-BR"/>
        </w:rPr>
        <w:t xml:space="preserve"> Mas Deus, não tendo em conta os tempos da ignorância, anuncia agora a todos os homens, em todo lugar, que se arrependam, </w:t>
      </w:r>
      <w:r w:rsidRPr="00D220E8">
        <w:rPr>
          <w:rFonts w:ascii="Times New Roman" w:eastAsia="Times New Roman" w:hAnsi="Times New Roman" w:cs="Times New Roman"/>
          <w:b/>
          <w:bCs/>
          <w:color w:val="303030"/>
          <w:sz w:val="24"/>
          <w:szCs w:val="24"/>
          <w:lang w:eastAsia="pt-BR"/>
        </w:rPr>
        <w:t>31 -</w:t>
      </w:r>
      <w:r w:rsidRPr="00D220E8">
        <w:rPr>
          <w:rFonts w:ascii="Times New Roman" w:eastAsia="Times New Roman" w:hAnsi="Times New Roman" w:cs="Times New Roman"/>
          <w:color w:val="303030"/>
          <w:sz w:val="24"/>
          <w:szCs w:val="24"/>
          <w:lang w:eastAsia="pt-BR"/>
        </w:rPr>
        <w:t xml:space="preserve"> porquanto tem determinado um dia em que com justiça há de julgar o mundo, por meio do varão que destinou; e disso deu certeza a todos, ressuscitando-o dos mortos. </w:t>
      </w:r>
      <w:r w:rsidRPr="00D220E8">
        <w:rPr>
          <w:rFonts w:ascii="Times New Roman" w:eastAsia="Times New Roman" w:hAnsi="Times New Roman" w:cs="Times New Roman"/>
          <w:b/>
          <w:bCs/>
          <w:color w:val="303030"/>
          <w:sz w:val="24"/>
          <w:szCs w:val="24"/>
          <w:lang w:eastAsia="pt-BR"/>
        </w:rPr>
        <w:t>32 -</w:t>
      </w:r>
      <w:r w:rsidRPr="00D220E8">
        <w:rPr>
          <w:rFonts w:ascii="Times New Roman" w:eastAsia="Times New Roman" w:hAnsi="Times New Roman" w:cs="Times New Roman"/>
          <w:color w:val="303030"/>
          <w:sz w:val="24"/>
          <w:szCs w:val="24"/>
          <w:lang w:eastAsia="pt-BR"/>
        </w:rPr>
        <w:t xml:space="preserve"> E, como ouviram falar da ressurreição dos mortos, uns escarneciam, e outros diziam: Acerca disso te ouviremos outra vez.</w:t>
      </w:r>
    </w:p>
    <w:p w14:paraId="5725209E" w14:textId="77777777" w:rsidR="00D220E8" w:rsidRPr="00D220E8" w:rsidRDefault="00D220E8" w:rsidP="00D220E8">
      <w:pPr>
        <w:spacing w:after="0" w:line="240" w:lineRule="auto"/>
        <w:rPr>
          <w:rFonts w:ascii="Times New Roman" w:eastAsia="Times New Roman" w:hAnsi="Times New Roman" w:cs="Times New Roman"/>
          <w:color w:val="303030"/>
          <w:sz w:val="24"/>
          <w:szCs w:val="24"/>
          <w:lang w:eastAsia="pt-BR"/>
        </w:rPr>
      </w:pPr>
      <w:r w:rsidRPr="00D220E8">
        <w:rPr>
          <w:rFonts w:ascii="Times New Roman" w:eastAsia="Times New Roman" w:hAnsi="Times New Roman" w:cs="Times New Roman"/>
          <w:b/>
          <w:bCs/>
          <w:color w:val="303030"/>
          <w:sz w:val="24"/>
          <w:szCs w:val="24"/>
          <w:lang w:eastAsia="pt-BR"/>
        </w:rPr>
        <w:t>COMENTÁRIO</w:t>
      </w:r>
    </w:p>
    <w:p w14:paraId="46612A29" w14:textId="77777777" w:rsidR="00D220E8" w:rsidRPr="00D220E8" w:rsidRDefault="00D220E8" w:rsidP="00D220E8">
      <w:pPr>
        <w:spacing w:after="0" w:line="240" w:lineRule="auto"/>
        <w:rPr>
          <w:rFonts w:ascii="Times New Roman" w:eastAsia="Times New Roman" w:hAnsi="Times New Roman" w:cs="Times New Roman"/>
          <w:color w:val="303030"/>
          <w:sz w:val="24"/>
          <w:szCs w:val="24"/>
          <w:lang w:eastAsia="pt-BR"/>
        </w:rPr>
      </w:pPr>
      <w:r w:rsidRPr="00D220E8">
        <w:rPr>
          <w:rFonts w:ascii="Times New Roman" w:eastAsia="Times New Roman" w:hAnsi="Times New Roman" w:cs="Times New Roman"/>
          <w:b/>
          <w:bCs/>
          <w:color w:val="303030"/>
          <w:sz w:val="24"/>
          <w:szCs w:val="24"/>
          <w:lang w:eastAsia="pt-BR"/>
        </w:rPr>
        <w:t>INTRODUÇÃO</w:t>
      </w:r>
      <w:r w:rsidRPr="00D220E8">
        <w:rPr>
          <w:rFonts w:ascii="Times New Roman" w:eastAsia="Times New Roman" w:hAnsi="Times New Roman" w:cs="Times New Roman"/>
          <w:color w:val="303030"/>
          <w:sz w:val="24"/>
          <w:szCs w:val="24"/>
          <w:lang w:eastAsia="pt-BR"/>
        </w:rPr>
        <w:t xml:space="preserve"> Partindo de </w:t>
      </w:r>
      <w:proofErr w:type="spellStart"/>
      <w:r w:rsidRPr="00D220E8">
        <w:rPr>
          <w:rFonts w:ascii="Times New Roman" w:eastAsia="Times New Roman" w:hAnsi="Times New Roman" w:cs="Times New Roman"/>
          <w:color w:val="303030"/>
          <w:sz w:val="24"/>
          <w:szCs w:val="24"/>
          <w:lang w:eastAsia="pt-BR"/>
        </w:rPr>
        <w:t>Bereia</w:t>
      </w:r>
      <w:proofErr w:type="spellEnd"/>
      <w:r w:rsidRPr="00D220E8">
        <w:rPr>
          <w:rFonts w:ascii="Times New Roman" w:eastAsia="Times New Roman" w:hAnsi="Times New Roman" w:cs="Times New Roman"/>
          <w:color w:val="303030"/>
          <w:sz w:val="24"/>
          <w:szCs w:val="24"/>
          <w:lang w:eastAsia="pt-BR"/>
        </w:rPr>
        <w:t>, Paulo chega a Atenas, célebre por sua erudição, arte e tradição filosófica (At 17.15-34). Embora ainda fosse um centro intelectual de destaque, a cidade estava tomada pela idolatria. Ao observar tantos altares, Paulo se comoveu diante de um povo culto, porém distante do Deus verdadeiro. Cheio do Espírito Santo, ele discerniu que por trás da sabedoria humana havia corações carentes de salvação. É nesse contexto que o apóstolo anuncia Cristo entre os filósofos, revelando o Deus até então desconhecido.</w:t>
      </w:r>
    </w:p>
    <w:p w14:paraId="189B3BCB" w14:textId="77777777" w:rsidR="00D220E8" w:rsidRPr="00D220E8" w:rsidRDefault="00D220E8" w:rsidP="00D220E8">
      <w:pPr>
        <w:spacing w:after="0" w:line="240" w:lineRule="auto"/>
        <w:rPr>
          <w:rFonts w:ascii="Times New Roman" w:eastAsia="Times New Roman" w:hAnsi="Times New Roman" w:cs="Times New Roman"/>
          <w:color w:val="303030"/>
          <w:sz w:val="24"/>
          <w:szCs w:val="24"/>
          <w:lang w:eastAsia="pt-BR"/>
        </w:rPr>
      </w:pPr>
      <w:r w:rsidRPr="00D220E8">
        <w:rPr>
          <w:rFonts w:ascii="Times New Roman" w:eastAsia="Times New Roman" w:hAnsi="Times New Roman" w:cs="Times New Roman"/>
          <w:b/>
          <w:bCs/>
          <w:color w:val="303030"/>
          <w:sz w:val="24"/>
          <w:szCs w:val="24"/>
          <w:lang w:eastAsia="pt-BR"/>
        </w:rPr>
        <w:t>I - CONTEXTO HISTÓRICO, CULTURAL E RELIGIOSO DE ATENAS</w:t>
      </w:r>
      <w:r w:rsidRPr="00D220E8">
        <w:rPr>
          <w:rFonts w:ascii="Times New Roman" w:eastAsia="Times New Roman" w:hAnsi="Times New Roman" w:cs="Times New Roman"/>
          <w:color w:val="303030"/>
          <w:sz w:val="24"/>
          <w:szCs w:val="24"/>
          <w:lang w:eastAsia="pt-BR"/>
        </w:rPr>
        <w:t xml:space="preserve"> </w:t>
      </w:r>
      <w:r w:rsidRPr="00D220E8">
        <w:rPr>
          <w:rFonts w:ascii="Times New Roman" w:eastAsia="Times New Roman" w:hAnsi="Times New Roman" w:cs="Times New Roman"/>
          <w:b/>
          <w:bCs/>
          <w:color w:val="303030"/>
          <w:sz w:val="24"/>
          <w:szCs w:val="24"/>
          <w:lang w:eastAsia="pt-BR"/>
        </w:rPr>
        <w:t>1. Atenas: o centro intelectual marcado pela idolatria (At 17.16).</w:t>
      </w:r>
      <w:r w:rsidRPr="00D220E8">
        <w:rPr>
          <w:rFonts w:ascii="Times New Roman" w:eastAsia="Times New Roman" w:hAnsi="Times New Roman" w:cs="Times New Roman"/>
          <w:color w:val="303030"/>
          <w:sz w:val="24"/>
          <w:szCs w:val="24"/>
          <w:lang w:eastAsia="pt-BR"/>
        </w:rPr>
        <w:t xml:space="preserve"> Quando Paulo chegou a Atenas, por volta do ano 50 d.C., a cidade ainda exercia enorme influência cultural e intelectual, apesar de sua pouca relevância política sob o domínio romano. Berço de filósofos como Sócrates, Platão e Aristóteles, Atenas destacava-se pelas artes, poesia e filosofia. Contudo, por trás de sua sofisticação, havia uma religiosidade profundamente idólatra e politeísta. Lucas registra a reação de Paulo, que se comoveu ao ver a cidade “entregue à idolatria” (At 17.16). </w:t>
      </w:r>
      <w:r w:rsidRPr="00D220E8">
        <w:rPr>
          <w:rFonts w:ascii="Times New Roman" w:eastAsia="Times New Roman" w:hAnsi="Times New Roman" w:cs="Times New Roman"/>
          <w:b/>
          <w:bCs/>
          <w:color w:val="303030"/>
          <w:sz w:val="24"/>
          <w:szCs w:val="24"/>
          <w:lang w:eastAsia="pt-BR"/>
        </w:rPr>
        <w:t>2. O início da evangelização na sinagoga (At 17.17a).</w:t>
      </w:r>
      <w:r w:rsidRPr="00D220E8">
        <w:rPr>
          <w:rFonts w:ascii="Times New Roman" w:eastAsia="Times New Roman" w:hAnsi="Times New Roman" w:cs="Times New Roman"/>
          <w:color w:val="303030"/>
          <w:sz w:val="24"/>
          <w:szCs w:val="24"/>
          <w:lang w:eastAsia="pt-BR"/>
        </w:rPr>
        <w:t xml:space="preserve"> Como era seu costume, Paulo iniciou sua proclamação do Evangelho na sinagoga, dialogando com judeus e gentios tementes a Deus (At 17.17a). Esse método seguia o princípio apostólico de anunciar o Evangelho primeiro ao judeu e também ao grego (</w:t>
      </w:r>
      <w:proofErr w:type="spellStart"/>
      <w:r w:rsidRPr="00D220E8">
        <w:rPr>
          <w:rFonts w:ascii="Times New Roman" w:eastAsia="Times New Roman" w:hAnsi="Times New Roman" w:cs="Times New Roman"/>
          <w:color w:val="303030"/>
          <w:sz w:val="24"/>
          <w:szCs w:val="24"/>
          <w:lang w:eastAsia="pt-BR"/>
        </w:rPr>
        <w:t>Rm</w:t>
      </w:r>
      <w:proofErr w:type="spellEnd"/>
      <w:r w:rsidRPr="00D220E8">
        <w:rPr>
          <w:rFonts w:ascii="Times New Roman" w:eastAsia="Times New Roman" w:hAnsi="Times New Roman" w:cs="Times New Roman"/>
          <w:color w:val="303030"/>
          <w:sz w:val="24"/>
          <w:szCs w:val="24"/>
          <w:lang w:eastAsia="pt-BR"/>
        </w:rPr>
        <w:t xml:space="preserve"> 1.16; cf. At 17.2). Ainda que a comunidade judaica em Atenas </w:t>
      </w:r>
      <w:r w:rsidRPr="00D220E8">
        <w:rPr>
          <w:rFonts w:ascii="Times New Roman" w:eastAsia="Times New Roman" w:hAnsi="Times New Roman" w:cs="Times New Roman"/>
          <w:color w:val="303030"/>
          <w:sz w:val="24"/>
          <w:szCs w:val="24"/>
          <w:lang w:eastAsia="pt-BR"/>
        </w:rPr>
        <w:lastRenderedPageBreak/>
        <w:t xml:space="preserve">fosse pequena, ela oferecia uma base inicial para a exposição das Escrituras e a apresentação de Jesus como o Messias prometido. A sinagoga permanecia, assim, como espaço estratégico para o anúncio do Evangelho. </w:t>
      </w:r>
      <w:r w:rsidRPr="00D220E8">
        <w:rPr>
          <w:rFonts w:ascii="Times New Roman" w:eastAsia="Times New Roman" w:hAnsi="Times New Roman" w:cs="Times New Roman"/>
          <w:b/>
          <w:bCs/>
          <w:color w:val="303030"/>
          <w:sz w:val="24"/>
          <w:szCs w:val="24"/>
          <w:lang w:eastAsia="pt-BR"/>
        </w:rPr>
        <w:t>3. A proclamação do Evangelho na ágora (At 17.17b).</w:t>
      </w:r>
      <w:r w:rsidRPr="00D220E8">
        <w:rPr>
          <w:rFonts w:ascii="Times New Roman" w:eastAsia="Times New Roman" w:hAnsi="Times New Roman" w:cs="Times New Roman"/>
          <w:color w:val="303030"/>
          <w:sz w:val="24"/>
          <w:szCs w:val="24"/>
          <w:lang w:eastAsia="pt-BR"/>
        </w:rPr>
        <w:t xml:space="preserve"> Além da sinagoga, Paulo levou o Evangelho à ágora, a praça pública onde se concentrava a vida social, política e intelectual da cidade (At 17.17b). Ali, dialogava diariamente com gentios e filósofos interessados em “ouvir alguma novidade” (At 17.21). Esse movimento revela que o Evangelho não se restringe aos espaços religiosos, mas deve alcançar o coração da sociedade.</w:t>
      </w:r>
    </w:p>
    <w:p w14:paraId="16518682" w14:textId="77777777" w:rsidR="00D220E8" w:rsidRPr="00D220E8" w:rsidRDefault="00D220E8" w:rsidP="00D220E8">
      <w:pPr>
        <w:spacing w:after="0" w:line="240" w:lineRule="auto"/>
        <w:rPr>
          <w:rFonts w:ascii="Times New Roman" w:eastAsia="Times New Roman" w:hAnsi="Times New Roman" w:cs="Times New Roman"/>
          <w:color w:val="303030"/>
          <w:sz w:val="24"/>
          <w:szCs w:val="24"/>
          <w:lang w:eastAsia="pt-BR"/>
        </w:rPr>
      </w:pPr>
      <w:r w:rsidRPr="00D220E8">
        <w:rPr>
          <w:rFonts w:ascii="Times New Roman" w:eastAsia="Times New Roman" w:hAnsi="Times New Roman" w:cs="Times New Roman"/>
          <w:b/>
          <w:bCs/>
          <w:color w:val="303030"/>
          <w:sz w:val="24"/>
          <w:szCs w:val="24"/>
          <w:lang w:eastAsia="pt-BR"/>
        </w:rPr>
        <w:t>II - OS FILÓSOFOS EPICUREUS E ESTOICOS (At 17.18-21)</w:t>
      </w:r>
      <w:r w:rsidRPr="00D220E8">
        <w:rPr>
          <w:rFonts w:ascii="Times New Roman" w:eastAsia="Times New Roman" w:hAnsi="Times New Roman" w:cs="Times New Roman"/>
          <w:color w:val="303030"/>
          <w:sz w:val="24"/>
          <w:szCs w:val="24"/>
          <w:lang w:eastAsia="pt-BR"/>
        </w:rPr>
        <w:t xml:space="preserve"> </w:t>
      </w:r>
      <w:r w:rsidRPr="00D220E8">
        <w:rPr>
          <w:rFonts w:ascii="Times New Roman" w:eastAsia="Times New Roman" w:hAnsi="Times New Roman" w:cs="Times New Roman"/>
          <w:b/>
          <w:bCs/>
          <w:color w:val="303030"/>
          <w:sz w:val="24"/>
          <w:szCs w:val="24"/>
          <w:lang w:eastAsia="pt-BR"/>
        </w:rPr>
        <w:t>1. Os epicureus: o prazer como finalidade da vida (At 17.18).</w:t>
      </w:r>
      <w:r w:rsidRPr="00D220E8">
        <w:rPr>
          <w:rFonts w:ascii="Times New Roman" w:eastAsia="Times New Roman" w:hAnsi="Times New Roman" w:cs="Times New Roman"/>
          <w:color w:val="303030"/>
          <w:sz w:val="24"/>
          <w:szCs w:val="24"/>
          <w:lang w:eastAsia="pt-BR"/>
        </w:rPr>
        <w:t xml:space="preserve"> Entre os que confrontaram Paulo em Atenas estavam os filósofos epicureus, seguidores de Epicuro (341-270 a.C.). Eles defendiam o prazer como bem supremo, entendido como ausência de dor e sofrimento. Eram materialistas e negavam a providência divina, admitindo a existência dos deuses apenas de forma distante e indiferente à vida humana. Para eles, a morte representava o fim de tudo, o que justificava uma vida voltada à satisfação imediata dos desejos. Essa visão colidia frontalmente com o Evangelho, que afirma a responsabilidade moral presente e a realidade da vida eterna (1 Co 15.32). </w:t>
      </w:r>
      <w:r w:rsidRPr="00D220E8">
        <w:rPr>
          <w:rFonts w:ascii="Times New Roman" w:eastAsia="Times New Roman" w:hAnsi="Times New Roman" w:cs="Times New Roman"/>
          <w:b/>
          <w:bCs/>
          <w:color w:val="303030"/>
          <w:sz w:val="24"/>
          <w:szCs w:val="24"/>
          <w:lang w:eastAsia="pt-BR"/>
        </w:rPr>
        <w:t>2. Os estoicos: razão, destino e impessoalidade divina (At 17.18).</w:t>
      </w:r>
      <w:r w:rsidRPr="00D220E8">
        <w:rPr>
          <w:rFonts w:ascii="Times New Roman" w:eastAsia="Times New Roman" w:hAnsi="Times New Roman" w:cs="Times New Roman"/>
          <w:color w:val="303030"/>
          <w:sz w:val="24"/>
          <w:szCs w:val="24"/>
          <w:lang w:eastAsia="pt-BR"/>
        </w:rPr>
        <w:t xml:space="preserve"> Também dialogavam com Paulo os filósofos estoicos, seguidores </w:t>
      </w:r>
      <w:proofErr w:type="gramStart"/>
      <w:r w:rsidRPr="00D220E8">
        <w:rPr>
          <w:rFonts w:ascii="Times New Roman" w:eastAsia="Times New Roman" w:hAnsi="Times New Roman" w:cs="Times New Roman"/>
          <w:color w:val="303030"/>
          <w:sz w:val="24"/>
          <w:szCs w:val="24"/>
          <w:lang w:eastAsia="pt-BR"/>
        </w:rPr>
        <w:t>de Zeno</w:t>
      </w:r>
      <w:proofErr w:type="gramEnd"/>
      <w:r w:rsidRPr="00D220E8">
        <w:rPr>
          <w:rFonts w:ascii="Times New Roman" w:eastAsia="Times New Roman" w:hAnsi="Times New Roman" w:cs="Times New Roman"/>
          <w:color w:val="303030"/>
          <w:sz w:val="24"/>
          <w:szCs w:val="24"/>
          <w:lang w:eastAsia="pt-BR"/>
        </w:rPr>
        <w:t xml:space="preserve"> (333-263 a.C.). Valorizavam a razão, a virtude e o autocontrole, defendendo que o homem deveria submeter-se ao destino e controlar as emoções. Embora cressem em uma divindade, concebiam Deus não como um ser pessoal, mas como uma força impessoal que permeava todas as coisas. Eram panteístas e fatalistas, negando tanto a ressurreição do corpo quanto a imortalidade individual da alma, posição que se opunha diretamente à fé cristã (At 17.18; cf. 1 Co 15.12). </w:t>
      </w:r>
      <w:r w:rsidRPr="00D220E8">
        <w:rPr>
          <w:rFonts w:ascii="Times New Roman" w:eastAsia="Times New Roman" w:hAnsi="Times New Roman" w:cs="Times New Roman"/>
          <w:b/>
          <w:bCs/>
          <w:color w:val="303030"/>
          <w:sz w:val="24"/>
          <w:szCs w:val="24"/>
          <w:lang w:eastAsia="pt-BR"/>
        </w:rPr>
        <w:t>3. Paulo levado ao Areópago: o Evangelho diante da cultura (At 17.19-21).</w:t>
      </w:r>
      <w:r w:rsidRPr="00D220E8">
        <w:rPr>
          <w:rFonts w:ascii="Times New Roman" w:eastAsia="Times New Roman" w:hAnsi="Times New Roman" w:cs="Times New Roman"/>
          <w:color w:val="303030"/>
          <w:sz w:val="24"/>
          <w:szCs w:val="24"/>
          <w:lang w:eastAsia="pt-BR"/>
        </w:rPr>
        <w:t xml:space="preserve"> Diante das reações diversas, Paulo foi levado ao Areópago, local que designava tanto a Colina de Marte quanto o conselho de sábios atenienses. Alguns o desprezaram, chamando-o de “paroleiro”, enquanto outros demonstraram curiosidade diante do “ensino estranho” que anunciava Jesus e a ressurreição (At 17.19-21). Esse episódio nos ensina que devemos estar preparados para apresentar a fé cristã em contextos intelectuais e culturais desafiadores, sem diluir a verdade do Evangelho.</w:t>
      </w:r>
    </w:p>
    <w:p w14:paraId="50A1DFB3" w14:textId="77777777" w:rsidR="00D220E8" w:rsidRPr="00D220E8" w:rsidRDefault="00D220E8" w:rsidP="00D220E8">
      <w:pPr>
        <w:spacing w:after="0" w:line="240" w:lineRule="auto"/>
        <w:rPr>
          <w:rFonts w:ascii="Times New Roman" w:eastAsia="Times New Roman" w:hAnsi="Times New Roman" w:cs="Times New Roman"/>
          <w:color w:val="303030"/>
          <w:sz w:val="24"/>
          <w:szCs w:val="24"/>
          <w:lang w:eastAsia="pt-BR"/>
        </w:rPr>
      </w:pPr>
      <w:r w:rsidRPr="00D220E8">
        <w:rPr>
          <w:rFonts w:ascii="Times New Roman" w:eastAsia="Times New Roman" w:hAnsi="Times New Roman" w:cs="Times New Roman"/>
          <w:b/>
          <w:bCs/>
          <w:color w:val="303030"/>
          <w:sz w:val="24"/>
          <w:szCs w:val="24"/>
          <w:lang w:eastAsia="pt-BR"/>
        </w:rPr>
        <w:t>III - O DISCURSO DE PAULO NO AREÓPAGO</w:t>
      </w:r>
      <w:r w:rsidRPr="00D220E8">
        <w:rPr>
          <w:rFonts w:ascii="Times New Roman" w:eastAsia="Times New Roman" w:hAnsi="Times New Roman" w:cs="Times New Roman"/>
          <w:color w:val="303030"/>
          <w:sz w:val="24"/>
          <w:szCs w:val="24"/>
          <w:lang w:eastAsia="pt-BR"/>
        </w:rPr>
        <w:t xml:space="preserve"> </w:t>
      </w:r>
      <w:r w:rsidRPr="00D220E8">
        <w:rPr>
          <w:rFonts w:ascii="Times New Roman" w:eastAsia="Times New Roman" w:hAnsi="Times New Roman" w:cs="Times New Roman"/>
          <w:b/>
          <w:bCs/>
          <w:color w:val="303030"/>
          <w:sz w:val="24"/>
          <w:szCs w:val="24"/>
          <w:lang w:eastAsia="pt-BR"/>
        </w:rPr>
        <w:t>1. Observação cultural como ponto de contato com o Evangelho (At 17.22-23).</w:t>
      </w:r>
      <w:r w:rsidRPr="00D220E8">
        <w:rPr>
          <w:rFonts w:ascii="Times New Roman" w:eastAsia="Times New Roman" w:hAnsi="Times New Roman" w:cs="Times New Roman"/>
          <w:color w:val="303030"/>
          <w:sz w:val="24"/>
          <w:szCs w:val="24"/>
          <w:lang w:eastAsia="pt-BR"/>
        </w:rPr>
        <w:t xml:space="preserve"> O discurso de Paulo no Areópago representa um dos encontros mais significativos entre o Evangelho e a cultura helênica. Com sabedoria e sensibilidade espiritual, o apóstolo não inicia com ataques, mas constrói pontes, revelando como a verdade de Deus pode ser anunciada com firmeza e respeito em ambientes culturais adversos. O apóstolo inicia o seu discurso reconhecendo a religiosidade dos atenienses e menciona o altar dedicado “Ao Deus Desconhecido”. Em vez de confrontar diretamente a idolatria, utiliza esse elemento cultural como ponto de partida para anunciar o Deus verdadeiro. </w:t>
      </w:r>
      <w:r w:rsidRPr="00D220E8">
        <w:rPr>
          <w:rFonts w:ascii="Times New Roman" w:eastAsia="Times New Roman" w:hAnsi="Times New Roman" w:cs="Times New Roman"/>
          <w:b/>
          <w:bCs/>
          <w:color w:val="303030"/>
          <w:sz w:val="24"/>
          <w:szCs w:val="24"/>
          <w:lang w:eastAsia="pt-BR"/>
        </w:rPr>
        <w:t>2. O Deus Criador, Sustentador e Senhor da história (At 17.24-29).</w:t>
      </w:r>
      <w:r w:rsidRPr="00D220E8">
        <w:rPr>
          <w:rFonts w:ascii="Times New Roman" w:eastAsia="Times New Roman" w:hAnsi="Times New Roman" w:cs="Times New Roman"/>
          <w:color w:val="303030"/>
          <w:sz w:val="24"/>
          <w:szCs w:val="24"/>
          <w:lang w:eastAsia="pt-BR"/>
        </w:rPr>
        <w:t xml:space="preserve"> Na sequência, Paulo proclama Deus como Criador do mundo e de tudo o que nele há, Senhor do céu e da terra, que não habita em templos feitos por mãos humanas nem depende do serviço humano (vv.24,25). Afirma a unidade da raça humana e a soberania divina sobre os tempos e limites das nações (v.26), revelando que o propósito de Deus é que os homens o busquem (v.27). Ao citar poetas gregos, Paulo mostra que até na cultura pagã há vestígios da verdade, mas conclui que Deus não pode ser comparado a imagens materiais (v.29). </w:t>
      </w:r>
      <w:r w:rsidRPr="00D220E8">
        <w:rPr>
          <w:rFonts w:ascii="Times New Roman" w:eastAsia="Times New Roman" w:hAnsi="Times New Roman" w:cs="Times New Roman"/>
          <w:b/>
          <w:bCs/>
          <w:color w:val="303030"/>
          <w:sz w:val="24"/>
          <w:szCs w:val="24"/>
          <w:lang w:eastAsia="pt-BR"/>
        </w:rPr>
        <w:t>3. O chamado ao arrependimento e o anúncio do Juízo (At 17.30,31).</w:t>
      </w:r>
      <w:r w:rsidRPr="00D220E8">
        <w:rPr>
          <w:rFonts w:ascii="Times New Roman" w:eastAsia="Times New Roman" w:hAnsi="Times New Roman" w:cs="Times New Roman"/>
          <w:color w:val="303030"/>
          <w:sz w:val="24"/>
          <w:szCs w:val="24"/>
          <w:lang w:eastAsia="pt-BR"/>
        </w:rPr>
        <w:t xml:space="preserve"> Paulo encerra o discurso com um chamado direto ao arrependimento, afirmando que Deus agora ordena que todos se arrependam, pois estabeleceu um dia em </w:t>
      </w:r>
      <w:r w:rsidRPr="00D220E8">
        <w:rPr>
          <w:rFonts w:ascii="Times New Roman" w:eastAsia="Times New Roman" w:hAnsi="Times New Roman" w:cs="Times New Roman"/>
          <w:color w:val="303030"/>
          <w:sz w:val="24"/>
          <w:szCs w:val="24"/>
          <w:lang w:eastAsia="pt-BR"/>
        </w:rPr>
        <w:lastRenderedPageBreak/>
        <w:t xml:space="preserve">que julgará o mundo com justiça por meio de Jesus Cristo, confirmado pela ressurreição (vv.30,31; cf. 1 Co 15.1-23). A reação é mista: alguns zombam, outros desejam ouvir novamente, e poucos creem, entre eles Dionísio e </w:t>
      </w:r>
      <w:proofErr w:type="spellStart"/>
      <w:r w:rsidRPr="00D220E8">
        <w:rPr>
          <w:rFonts w:ascii="Times New Roman" w:eastAsia="Times New Roman" w:hAnsi="Times New Roman" w:cs="Times New Roman"/>
          <w:color w:val="303030"/>
          <w:sz w:val="24"/>
          <w:szCs w:val="24"/>
          <w:lang w:eastAsia="pt-BR"/>
        </w:rPr>
        <w:t>Dâmaris</w:t>
      </w:r>
      <w:proofErr w:type="spellEnd"/>
      <w:r w:rsidRPr="00D220E8">
        <w:rPr>
          <w:rFonts w:ascii="Times New Roman" w:eastAsia="Times New Roman" w:hAnsi="Times New Roman" w:cs="Times New Roman"/>
          <w:color w:val="303030"/>
          <w:sz w:val="24"/>
          <w:szCs w:val="24"/>
          <w:lang w:eastAsia="pt-BR"/>
        </w:rPr>
        <w:t xml:space="preserve"> (vv.32-34). O discurso do apóstolo no Areópago ensina que o crente deve anunciar o Evangelho com coragem, fidelidade, respeito e sensibilidade cultural, sem abrir mão das verdades centrais da fé.</w:t>
      </w:r>
    </w:p>
    <w:p w14:paraId="6D0FB1E3" w14:textId="77777777" w:rsidR="00D220E8" w:rsidRPr="00D220E8" w:rsidRDefault="00D220E8" w:rsidP="00D220E8">
      <w:pPr>
        <w:spacing w:after="0" w:line="240" w:lineRule="auto"/>
        <w:rPr>
          <w:rFonts w:ascii="Times New Roman" w:eastAsia="Times New Roman" w:hAnsi="Times New Roman" w:cs="Times New Roman"/>
          <w:color w:val="303030"/>
          <w:sz w:val="24"/>
          <w:szCs w:val="24"/>
          <w:lang w:eastAsia="pt-BR"/>
        </w:rPr>
      </w:pPr>
      <w:r w:rsidRPr="00D220E8">
        <w:rPr>
          <w:rFonts w:ascii="Times New Roman" w:eastAsia="Times New Roman" w:hAnsi="Times New Roman" w:cs="Times New Roman"/>
          <w:b/>
          <w:bCs/>
          <w:color w:val="303030"/>
          <w:sz w:val="24"/>
          <w:szCs w:val="24"/>
          <w:lang w:eastAsia="pt-BR"/>
        </w:rPr>
        <w:t>CONCLUSÃO</w:t>
      </w:r>
      <w:r w:rsidRPr="00D220E8">
        <w:rPr>
          <w:rFonts w:ascii="Times New Roman" w:eastAsia="Times New Roman" w:hAnsi="Times New Roman" w:cs="Times New Roman"/>
          <w:color w:val="303030"/>
          <w:sz w:val="24"/>
          <w:szCs w:val="24"/>
          <w:lang w:eastAsia="pt-BR"/>
        </w:rPr>
        <w:t xml:space="preserve"> O discurso de Paulo permanece como referência para o diálogo cristão com a cultura: parte da realidade do ouvinte, reconhece os sinais de verdade presentes na sociedade e, com fidelidade, conduz à revelação de Deus em Jesus Cristo. O Evangelho demonstra ser capaz de dialogar com qualquer filosofia, sem perder seu poder de confrontar consciências e chamar todos ao arrependimento e à fé no Cristo ressuscitado.</w:t>
      </w:r>
    </w:p>
    <w:p w14:paraId="0E2845D5" w14:textId="77777777" w:rsidR="00D220E8" w:rsidRPr="00D220E8" w:rsidRDefault="00D220E8" w:rsidP="00D220E8">
      <w:pPr>
        <w:spacing w:after="0" w:line="240" w:lineRule="auto"/>
        <w:rPr>
          <w:rFonts w:ascii="Times New Roman" w:eastAsia="Times New Roman" w:hAnsi="Times New Roman" w:cs="Times New Roman"/>
          <w:color w:val="303030"/>
          <w:sz w:val="24"/>
          <w:szCs w:val="24"/>
          <w:lang w:eastAsia="pt-BR"/>
        </w:rPr>
      </w:pPr>
      <w:r w:rsidRPr="00D220E8">
        <w:rPr>
          <w:rFonts w:ascii="Times New Roman" w:eastAsia="Times New Roman" w:hAnsi="Times New Roman" w:cs="Times New Roman"/>
          <w:b/>
          <w:bCs/>
          <w:color w:val="303030"/>
          <w:sz w:val="24"/>
          <w:szCs w:val="24"/>
          <w:lang w:eastAsia="pt-BR"/>
        </w:rPr>
        <w:t>REVISANDO O CONTEÚDO</w:t>
      </w:r>
    </w:p>
    <w:p w14:paraId="3A0BB34D" w14:textId="77777777" w:rsidR="00D220E8" w:rsidRPr="00D220E8" w:rsidRDefault="00D220E8" w:rsidP="00D220E8">
      <w:pPr>
        <w:numPr>
          <w:ilvl w:val="0"/>
          <w:numId w:val="1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D220E8">
        <w:rPr>
          <w:rFonts w:ascii="Google Sans Text" w:eastAsia="Times New Roman" w:hAnsi="Google Sans Text" w:cs="Times New Roman"/>
          <w:color w:val="303030"/>
          <w:sz w:val="21"/>
          <w:szCs w:val="21"/>
          <w:lang w:eastAsia="pt-BR"/>
        </w:rPr>
        <w:t>Em Atenas, o que Paulo discerniu diante de um povo culto, porém, distante do Deus verdadeiro?</w:t>
      </w:r>
    </w:p>
    <w:p w14:paraId="6DEA7047" w14:textId="77777777" w:rsidR="00D220E8" w:rsidRPr="00D220E8" w:rsidRDefault="00D220E8" w:rsidP="00D220E8">
      <w:pPr>
        <w:numPr>
          <w:ilvl w:val="0"/>
          <w:numId w:val="1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D220E8">
        <w:rPr>
          <w:rFonts w:ascii="Google Sans Text" w:eastAsia="Times New Roman" w:hAnsi="Google Sans Text" w:cs="Times New Roman"/>
          <w:color w:val="303030"/>
          <w:sz w:val="21"/>
          <w:szCs w:val="21"/>
          <w:lang w:eastAsia="pt-BR"/>
        </w:rPr>
        <w:t>Em quais dos ambientes Paulo iniciou e expandiu a evangelização em Atenas, segundo a lição?</w:t>
      </w:r>
    </w:p>
    <w:p w14:paraId="55E255CB" w14:textId="77777777" w:rsidR="00D220E8" w:rsidRPr="00D220E8" w:rsidRDefault="00D220E8" w:rsidP="00D220E8">
      <w:pPr>
        <w:numPr>
          <w:ilvl w:val="0"/>
          <w:numId w:val="1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D220E8">
        <w:rPr>
          <w:rFonts w:ascii="Google Sans Text" w:eastAsia="Times New Roman" w:hAnsi="Google Sans Text" w:cs="Times New Roman"/>
          <w:color w:val="303030"/>
          <w:sz w:val="21"/>
          <w:szCs w:val="21"/>
          <w:lang w:eastAsia="pt-BR"/>
        </w:rPr>
        <w:t xml:space="preserve">O que aconteceu quando Paulo foi levado ao </w:t>
      </w:r>
      <w:proofErr w:type="spellStart"/>
      <w:r w:rsidRPr="00D220E8">
        <w:rPr>
          <w:rFonts w:ascii="Google Sans Text" w:eastAsia="Times New Roman" w:hAnsi="Google Sans Text" w:cs="Times New Roman"/>
          <w:color w:val="303030"/>
          <w:sz w:val="21"/>
          <w:szCs w:val="21"/>
          <w:lang w:eastAsia="pt-BR"/>
        </w:rPr>
        <w:t>Aerópago</w:t>
      </w:r>
      <w:proofErr w:type="spellEnd"/>
      <w:r w:rsidRPr="00D220E8">
        <w:rPr>
          <w:rFonts w:ascii="Google Sans Text" w:eastAsia="Times New Roman" w:hAnsi="Google Sans Text" w:cs="Times New Roman"/>
          <w:color w:val="303030"/>
          <w:sz w:val="21"/>
          <w:szCs w:val="21"/>
          <w:lang w:eastAsia="pt-BR"/>
        </w:rPr>
        <w:t>?</w:t>
      </w:r>
    </w:p>
    <w:p w14:paraId="67022C47" w14:textId="77777777" w:rsidR="00D220E8" w:rsidRPr="00D220E8" w:rsidRDefault="00D220E8" w:rsidP="00D220E8">
      <w:pPr>
        <w:numPr>
          <w:ilvl w:val="0"/>
          <w:numId w:val="1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D220E8">
        <w:rPr>
          <w:rFonts w:ascii="Google Sans Text" w:eastAsia="Times New Roman" w:hAnsi="Google Sans Text" w:cs="Times New Roman"/>
          <w:color w:val="303030"/>
          <w:sz w:val="21"/>
          <w:szCs w:val="21"/>
          <w:lang w:eastAsia="pt-BR"/>
        </w:rPr>
        <w:t>Qual foi a postura de Paulo para iniciar seu discurso no Areópago, representando um dos encontros mais significativos entre o Evangelho e a cultura helênica?</w:t>
      </w:r>
    </w:p>
    <w:p w14:paraId="59699056" w14:textId="77777777" w:rsidR="00D220E8" w:rsidRPr="00D220E8" w:rsidRDefault="00D220E8" w:rsidP="00D220E8">
      <w:pPr>
        <w:numPr>
          <w:ilvl w:val="0"/>
          <w:numId w:val="10"/>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D220E8">
        <w:rPr>
          <w:rFonts w:ascii="Google Sans Text" w:eastAsia="Times New Roman" w:hAnsi="Google Sans Text" w:cs="Times New Roman"/>
          <w:color w:val="303030"/>
          <w:sz w:val="21"/>
          <w:szCs w:val="21"/>
          <w:lang w:eastAsia="pt-BR"/>
        </w:rPr>
        <w:t xml:space="preserve">Como Paulo encerra o seu discurso no </w:t>
      </w:r>
      <w:proofErr w:type="spellStart"/>
      <w:r w:rsidRPr="00D220E8">
        <w:rPr>
          <w:rFonts w:ascii="Google Sans Text" w:eastAsia="Times New Roman" w:hAnsi="Google Sans Text" w:cs="Times New Roman"/>
          <w:color w:val="303030"/>
          <w:sz w:val="21"/>
          <w:szCs w:val="21"/>
          <w:lang w:eastAsia="pt-BR"/>
        </w:rPr>
        <w:t>Aerópago</w:t>
      </w:r>
      <w:proofErr w:type="spellEnd"/>
      <w:r w:rsidRPr="00D220E8">
        <w:rPr>
          <w:rFonts w:ascii="Google Sans Text" w:eastAsia="Times New Roman" w:hAnsi="Google Sans Text" w:cs="Times New Roman"/>
          <w:color w:val="303030"/>
          <w:sz w:val="21"/>
          <w:szCs w:val="21"/>
          <w:lang w:eastAsia="pt-BR"/>
        </w:rPr>
        <w:t>?</w:t>
      </w:r>
    </w:p>
    <w:p w14:paraId="7E464D61" w14:textId="77777777" w:rsidR="00126F55" w:rsidRPr="0000285F" w:rsidRDefault="00126F55" w:rsidP="0000285F"/>
    <w:sectPr w:rsidR="00126F55" w:rsidRPr="0000285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708BD"/>
    <w:multiLevelType w:val="multilevel"/>
    <w:tmpl w:val="B9520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73BF7"/>
    <w:multiLevelType w:val="multilevel"/>
    <w:tmpl w:val="67D4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00C44"/>
    <w:multiLevelType w:val="multilevel"/>
    <w:tmpl w:val="6136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415FC"/>
    <w:multiLevelType w:val="multilevel"/>
    <w:tmpl w:val="2CF6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E624E1"/>
    <w:multiLevelType w:val="multilevel"/>
    <w:tmpl w:val="F4D06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CE1980"/>
    <w:multiLevelType w:val="multilevel"/>
    <w:tmpl w:val="F2A0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8004B"/>
    <w:multiLevelType w:val="multilevel"/>
    <w:tmpl w:val="B398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155B09"/>
    <w:multiLevelType w:val="multilevel"/>
    <w:tmpl w:val="445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BA27C6"/>
    <w:multiLevelType w:val="multilevel"/>
    <w:tmpl w:val="2FD67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A3040F"/>
    <w:multiLevelType w:val="multilevel"/>
    <w:tmpl w:val="A830D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9"/>
  </w:num>
  <w:num w:numId="3">
    <w:abstractNumId w:val="6"/>
  </w:num>
  <w:num w:numId="4">
    <w:abstractNumId w:val="3"/>
  </w:num>
  <w:num w:numId="5">
    <w:abstractNumId w:val="5"/>
  </w:num>
  <w:num w:numId="6">
    <w:abstractNumId w:val="8"/>
  </w:num>
  <w:num w:numId="7">
    <w:abstractNumId w:val="1"/>
  </w:num>
  <w:num w:numId="8">
    <w:abstractNumId w:val="0"/>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F55"/>
    <w:rsid w:val="0000285F"/>
    <w:rsid w:val="00006BBA"/>
    <w:rsid w:val="00126F55"/>
    <w:rsid w:val="003D05D9"/>
    <w:rsid w:val="00D220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23902"/>
  <w15:chartTrackingRefBased/>
  <w15:docId w15:val="{1501D61D-DFBD-4DD1-BA54-A591277BE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ng-star-inserted">
    <w:name w:val="ng-star-inserted"/>
    <w:basedOn w:val="Fontepargpadro"/>
    <w:rsid w:val="00126F55"/>
  </w:style>
  <w:style w:type="paragraph" w:customStyle="1" w:styleId="paragraph">
    <w:name w:val="paragraph"/>
    <w:basedOn w:val="Normal"/>
    <w:rsid w:val="00126F55"/>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359204">
      <w:bodyDiv w:val="1"/>
      <w:marLeft w:val="0"/>
      <w:marRight w:val="0"/>
      <w:marTop w:val="0"/>
      <w:marBottom w:val="0"/>
      <w:divBdr>
        <w:top w:val="none" w:sz="0" w:space="0" w:color="auto"/>
        <w:left w:val="none" w:sz="0" w:space="0" w:color="auto"/>
        <w:bottom w:val="none" w:sz="0" w:space="0" w:color="auto"/>
        <w:right w:val="none" w:sz="0" w:space="0" w:color="auto"/>
      </w:divBdr>
      <w:divsChild>
        <w:div w:id="1318457137">
          <w:marLeft w:val="0"/>
          <w:marRight w:val="0"/>
          <w:marTop w:val="0"/>
          <w:marBottom w:val="0"/>
          <w:divBdr>
            <w:top w:val="none" w:sz="0" w:space="0" w:color="auto"/>
            <w:left w:val="none" w:sz="0" w:space="0" w:color="auto"/>
            <w:bottom w:val="none" w:sz="0" w:space="0" w:color="auto"/>
            <w:right w:val="none" w:sz="0" w:space="0" w:color="auto"/>
          </w:divBdr>
        </w:div>
        <w:div w:id="1397893407">
          <w:marLeft w:val="0"/>
          <w:marRight w:val="0"/>
          <w:marTop w:val="0"/>
          <w:marBottom w:val="0"/>
          <w:divBdr>
            <w:top w:val="none" w:sz="0" w:space="0" w:color="auto"/>
            <w:left w:val="none" w:sz="0" w:space="0" w:color="auto"/>
            <w:bottom w:val="none" w:sz="0" w:space="0" w:color="auto"/>
            <w:right w:val="none" w:sz="0" w:space="0" w:color="auto"/>
          </w:divBdr>
        </w:div>
        <w:div w:id="492331972">
          <w:marLeft w:val="0"/>
          <w:marRight w:val="0"/>
          <w:marTop w:val="0"/>
          <w:marBottom w:val="0"/>
          <w:divBdr>
            <w:top w:val="none" w:sz="0" w:space="0" w:color="auto"/>
            <w:left w:val="none" w:sz="0" w:space="0" w:color="auto"/>
            <w:bottom w:val="none" w:sz="0" w:space="0" w:color="auto"/>
            <w:right w:val="none" w:sz="0" w:space="0" w:color="auto"/>
          </w:divBdr>
        </w:div>
        <w:div w:id="1938558394">
          <w:marLeft w:val="0"/>
          <w:marRight w:val="0"/>
          <w:marTop w:val="0"/>
          <w:marBottom w:val="0"/>
          <w:divBdr>
            <w:top w:val="none" w:sz="0" w:space="0" w:color="auto"/>
            <w:left w:val="none" w:sz="0" w:space="0" w:color="auto"/>
            <w:bottom w:val="none" w:sz="0" w:space="0" w:color="auto"/>
            <w:right w:val="none" w:sz="0" w:space="0" w:color="auto"/>
          </w:divBdr>
        </w:div>
        <w:div w:id="1537430260">
          <w:marLeft w:val="0"/>
          <w:marRight w:val="0"/>
          <w:marTop w:val="0"/>
          <w:marBottom w:val="0"/>
          <w:divBdr>
            <w:top w:val="none" w:sz="0" w:space="0" w:color="auto"/>
            <w:left w:val="none" w:sz="0" w:space="0" w:color="auto"/>
            <w:bottom w:val="none" w:sz="0" w:space="0" w:color="auto"/>
            <w:right w:val="none" w:sz="0" w:space="0" w:color="auto"/>
          </w:divBdr>
        </w:div>
        <w:div w:id="2024211060">
          <w:marLeft w:val="0"/>
          <w:marRight w:val="0"/>
          <w:marTop w:val="0"/>
          <w:marBottom w:val="0"/>
          <w:divBdr>
            <w:top w:val="none" w:sz="0" w:space="0" w:color="auto"/>
            <w:left w:val="none" w:sz="0" w:space="0" w:color="auto"/>
            <w:bottom w:val="none" w:sz="0" w:space="0" w:color="auto"/>
            <w:right w:val="none" w:sz="0" w:space="0" w:color="auto"/>
          </w:divBdr>
        </w:div>
        <w:div w:id="788209930">
          <w:marLeft w:val="0"/>
          <w:marRight w:val="0"/>
          <w:marTop w:val="0"/>
          <w:marBottom w:val="0"/>
          <w:divBdr>
            <w:top w:val="none" w:sz="0" w:space="0" w:color="auto"/>
            <w:left w:val="none" w:sz="0" w:space="0" w:color="auto"/>
            <w:bottom w:val="none" w:sz="0" w:space="0" w:color="auto"/>
            <w:right w:val="none" w:sz="0" w:space="0" w:color="auto"/>
          </w:divBdr>
        </w:div>
        <w:div w:id="313221698">
          <w:marLeft w:val="0"/>
          <w:marRight w:val="0"/>
          <w:marTop w:val="0"/>
          <w:marBottom w:val="0"/>
          <w:divBdr>
            <w:top w:val="none" w:sz="0" w:space="0" w:color="auto"/>
            <w:left w:val="none" w:sz="0" w:space="0" w:color="auto"/>
            <w:bottom w:val="none" w:sz="0" w:space="0" w:color="auto"/>
            <w:right w:val="none" w:sz="0" w:space="0" w:color="auto"/>
          </w:divBdr>
        </w:div>
        <w:div w:id="649754626">
          <w:marLeft w:val="0"/>
          <w:marRight w:val="0"/>
          <w:marTop w:val="0"/>
          <w:marBottom w:val="0"/>
          <w:divBdr>
            <w:top w:val="none" w:sz="0" w:space="0" w:color="auto"/>
            <w:left w:val="none" w:sz="0" w:space="0" w:color="auto"/>
            <w:bottom w:val="none" w:sz="0" w:space="0" w:color="auto"/>
            <w:right w:val="none" w:sz="0" w:space="0" w:color="auto"/>
          </w:divBdr>
        </w:div>
        <w:div w:id="22245777">
          <w:marLeft w:val="0"/>
          <w:marRight w:val="0"/>
          <w:marTop w:val="0"/>
          <w:marBottom w:val="0"/>
          <w:divBdr>
            <w:top w:val="none" w:sz="0" w:space="0" w:color="auto"/>
            <w:left w:val="none" w:sz="0" w:space="0" w:color="auto"/>
            <w:bottom w:val="none" w:sz="0" w:space="0" w:color="auto"/>
            <w:right w:val="none" w:sz="0" w:space="0" w:color="auto"/>
          </w:divBdr>
        </w:div>
        <w:div w:id="1702903481">
          <w:marLeft w:val="0"/>
          <w:marRight w:val="0"/>
          <w:marTop w:val="0"/>
          <w:marBottom w:val="0"/>
          <w:divBdr>
            <w:top w:val="none" w:sz="0" w:space="0" w:color="auto"/>
            <w:left w:val="none" w:sz="0" w:space="0" w:color="auto"/>
            <w:bottom w:val="none" w:sz="0" w:space="0" w:color="auto"/>
            <w:right w:val="none" w:sz="0" w:space="0" w:color="auto"/>
          </w:divBdr>
        </w:div>
        <w:div w:id="1681004349">
          <w:marLeft w:val="0"/>
          <w:marRight w:val="0"/>
          <w:marTop w:val="0"/>
          <w:marBottom w:val="0"/>
          <w:divBdr>
            <w:top w:val="none" w:sz="0" w:space="0" w:color="auto"/>
            <w:left w:val="none" w:sz="0" w:space="0" w:color="auto"/>
            <w:bottom w:val="none" w:sz="0" w:space="0" w:color="auto"/>
            <w:right w:val="none" w:sz="0" w:space="0" w:color="auto"/>
          </w:divBdr>
        </w:div>
      </w:divsChild>
    </w:div>
    <w:div w:id="586155826">
      <w:bodyDiv w:val="1"/>
      <w:marLeft w:val="0"/>
      <w:marRight w:val="0"/>
      <w:marTop w:val="0"/>
      <w:marBottom w:val="0"/>
      <w:divBdr>
        <w:top w:val="none" w:sz="0" w:space="0" w:color="auto"/>
        <w:left w:val="none" w:sz="0" w:space="0" w:color="auto"/>
        <w:bottom w:val="none" w:sz="0" w:space="0" w:color="auto"/>
        <w:right w:val="none" w:sz="0" w:space="0" w:color="auto"/>
      </w:divBdr>
      <w:divsChild>
        <w:div w:id="117725144">
          <w:marLeft w:val="0"/>
          <w:marRight w:val="0"/>
          <w:marTop w:val="0"/>
          <w:marBottom w:val="0"/>
          <w:divBdr>
            <w:top w:val="none" w:sz="0" w:space="0" w:color="auto"/>
            <w:left w:val="none" w:sz="0" w:space="0" w:color="auto"/>
            <w:bottom w:val="none" w:sz="0" w:space="0" w:color="auto"/>
            <w:right w:val="none" w:sz="0" w:space="0" w:color="auto"/>
          </w:divBdr>
        </w:div>
        <w:div w:id="648633808">
          <w:marLeft w:val="0"/>
          <w:marRight w:val="0"/>
          <w:marTop w:val="0"/>
          <w:marBottom w:val="0"/>
          <w:divBdr>
            <w:top w:val="none" w:sz="0" w:space="0" w:color="auto"/>
            <w:left w:val="none" w:sz="0" w:space="0" w:color="auto"/>
            <w:bottom w:val="none" w:sz="0" w:space="0" w:color="auto"/>
            <w:right w:val="none" w:sz="0" w:space="0" w:color="auto"/>
          </w:divBdr>
        </w:div>
        <w:div w:id="239025574">
          <w:marLeft w:val="0"/>
          <w:marRight w:val="0"/>
          <w:marTop w:val="0"/>
          <w:marBottom w:val="0"/>
          <w:divBdr>
            <w:top w:val="none" w:sz="0" w:space="0" w:color="auto"/>
            <w:left w:val="none" w:sz="0" w:space="0" w:color="auto"/>
            <w:bottom w:val="none" w:sz="0" w:space="0" w:color="auto"/>
            <w:right w:val="none" w:sz="0" w:space="0" w:color="auto"/>
          </w:divBdr>
        </w:div>
        <w:div w:id="345787789">
          <w:marLeft w:val="0"/>
          <w:marRight w:val="0"/>
          <w:marTop w:val="0"/>
          <w:marBottom w:val="0"/>
          <w:divBdr>
            <w:top w:val="none" w:sz="0" w:space="0" w:color="auto"/>
            <w:left w:val="none" w:sz="0" w:space="0" w:color="auto"/>
            <w:bottom w:val="none" w:sz="0" w:space="0" w:color="auto"/>
            <w:right w:val="none" w:sz="0" w:space="0" w:color="auto"/>
          </w:divBdr>
        </w:div>
        <w:div w:id="1799835519">
          <w:marLeft w:val="0"/>
          <w:marRight w:val="0"/>
          <w:marTop w:val="0"/>
          <w:marBottom w:val="0"/>
          <w:divBdr>
            <w:top w:val="none" w:sz="0" w:space="0" w:color="auto"/>
            <w:left w:val="none" w:sz="0" w:space="0" w:color="auto"/>
            <w:bottom w:val="none" w:sz="0" w:space="0" w:color="auto"/>
            <w:right w:val="none" w:sz="0" w:space="0" w:color="auto"/>
          </w:divBdr>
        </w:div>
        <w:div w:id="1609897269">
          <w:marLeft w:val="0"/>
          <w:marRight w:val="0"/>
          <w:marTop w:val="0"/>
          <w:marBottom w:val="0"/>
          <w:divBdr>
            <w:top w:val="none" w:sz="0" w:space="0" w:color="auto"/>
            <w:left w:val="none" w:sz="0" w:space="0" w:color="auto"/>
            <w:bottom w:val="none" w:sz="0" w:space="0" w:color="auto"/>
            <w:right w:val="none" w:sz="0" w:space="0" w:color="auto"/>
          </w:divBdr>
        </w:div>
        <w:div w:id="446238734">
          <w:marLeft w:val="0"/>
          <w:marRight w:val="0"/>
          <w:marTop w:val="0"/>
          <w:marBottom w:val="0"/>
          <w:divBdr>
            <w:top w:val="none" w:sz="0" w:space="0" w:color="auto"/>
            <w:left w:val="none" w:sz="0" w:space="0" w:color="auto"/>
            <w:bottom w:val="none" w:sz="0" w:space="0" w:color="auto"/>
            <w:right w:val="none" w:sz="0" w:space="0" w:color="auto"/>
          </w:divBdr>
        </w:div>
        <w:div w:id="2017731473">
          <w:marLeft w:val="0"/>
          <w:marRight w:val="0"/>
          <w:marTop w:val="0"/>
          <w:marBottom w:val="0"/>
          <w:divBdr>
            <w:top w:val="none" w:sz="0" w:space="0" w:color="auto"/>
            <w:left w:val="none" w:sz="0" w:space="0" w:color="auto"/>
            <w:bottom w:val="none" w:sz="0" w:space="0" w:color="auto"/>
            <w:right w:val="none" w:sz="0" w:space="0" w:color="auto"/>
          </w:divBdr>
        </w:div>
        <w:div w:id="240332028">
          <w:marLeft w:val="0"/>
          <w:marRight w:val="0"/>
          <w:marTop w:val="0"/>
          <w:marBottom w:val="0"/>
          <w:divBdr>
            <w:top w:val="none" w:sz="0" w:space="0" w:color="auto"/>
            <w:left w:val="none" w:sz="0" w:space="0" w:color="auto"/>
            <w:bottom w:val="none" w:sz="0" w:space="0" w:color="auto"/>
            <w:right w:val="none" w:sz="0" w:space="0" w:color="auto"/>
          </w:divBdr>
        </w:div>
        <w:div w:id="1295209707">
          <w:marLeft w:val="0"/>
          <w:marRight w:val="0"/>
          <w:marTop w:val="0"/>
          <w:marBottom w:val="0"/>
          <w:divBdr>
            <w:top w:val="none" w:sz="0" w:space="0" w:color="auto"/>
            <w:left w:val="none" w:sz="0" w:space="0" w:color="auto"/>
            <w:bottom w:val="none" w:sz="0" w:space="0" w:color="auto"/>
            <w:right w:val="none" w:sz="0" w:space="0" w:color="auto"/>
          </w:divBdr>
        </w:div>
        <w:div w:id="1290161682">
          <w:marLeft w:val="0"/>
          <w:marRight w:val="0"/>
          <w:marTop w:val="0"/>
          <w:marBottom w:val="0"/>
          <w:divBdr>
            <w:top w:val="none" w:sz="0" w:space="0" w:color="auto"/>
            <w:left w:val="none" w:sz="0" w:space="0" w:color="auto"/>
            <w:bottom w:val="none" w:sz="0" w:space="0" w:color="auto"/>
            <w:right w:val="none" w:sz="0" w:space="0" w:color="auto"/>
          </w:divBdr>
        </w:div>
        <w:div w:id="708920007">
          <w:marLeft w:val="0"/>
          <w:marRight w:val="0"/>
          <w:marTop w:val="0"/>
          <w:marBottom w:val="0"/>
          <w:divBdr>
            <w:top w:val="none" w:sz="0" w:space="0" w:color="auto"/>
            <w:left w:val="none" w:sz="0" w:space="0" w:color="auto"/>
            <w:bottom w:val="none" w:sz="0" w:space="0" w:color="auto"/>
            <w:right w:val="none" w:sz="0" w:space="0" w:color="auto"/>
          </w:divBdr>
        </w:div>
      </w:divsChild>
    </w:div>
    <w:div w:id="905608097">
      <w:bodyDiv w:val="1"/>
      <w:marLeft w:val="0"/>
      <w:marRight w:val="0"/>
      <w:marTop w:val="0"/>
      <w:marBottom w:val="0"/>
      <w:divBdr>
        <w:top w:val="none" w:sz="0" w:space="0" w:color="auto"/>
        <w:left w:val="none" w:sz="0" w:space="0" w:color="auto"/>
        <w:bottom w:val="none" w:sz="0" w:space="0" w:color="auto"/>
        <w:right w:val="none" w:sz="0" w:space="0" w:color="auto"/>
      </w:divBdr>
      <w:divsChild>
        <w:div w:id="1845127434">
          <w:marLeft w:val="0"/>
          <w:marRight w:val="0"/>
          <w:marTop w:val="0"/>
          <w:marBottom w:val="0"/>
          <w:divBdr>
            <w:top w:val="none" w:sz="0" w:space="0" w:color="auto"/>
            <w:left w:val="none" w:sz="0" w:space="0" w:color="auto"/>
            <w:bottom w:val="none" w:sz="0" w:space="0" w:color="auto"/>
            <w:right w:val="none" w:sz="0" w:space="0" w:color="auto"/>
          </w:divBdr>
        </w:div>
        <w:div w:id="1019430750">
          <w:marLeft w:val="0"/>
          <w:marRight w:val="0"/>
          <w:marTop w:val="0"/>
          <w:marBottom w:val="0"/>
          <w:divBdr>
            <w:top w:val="none" w:sz="0" w:space="0" w:color="auto"/>
            <w:left w:val="none" w:sz="0" w:space="0" w:color="auto"/>
            <w:bottom w:val="none" w:sz="0" w:space="0" w:color="auto"/>
            <w:right w:val="none" w:sz="0" w:space="0" w:color="auto"/>
          </w:divBdr>
        </w:div>
        <w:div w:id="2007245947">
          <w:marLeft w:val="0"/>
          <w:marRight w:val="0"/>
          <w:marTop w:val="0"/>
          <w:marBottom w:val="0"/>
          <w:divBdr>
            <w:top w:val="none" w:sz="0" w:space="0" w:color="auto"/>
            <w:left w:val="none" w:sz="0" w:space="0" w:color="auto"/>
            <w:bottom w:val="none" w:sz="0" w:space="0" w:color="auto"/>
            <w:right w:val="none" w:sz="0" w:space="0" w:color="auto"/>
          </w:divBdr>
        </w:div>
        <w:div w:id="467741301">
          <w:marLeft w:val="0"/>
          <w:marRight w:val="0"/>
          <w:marTop w:val="0"/>
          <w:marBottom w:val="0"/>
          <w:divBdr>
            <w:top w:val="none" w:sz="0" w:space="0" w:color="auto"/>
            <w:left w:val="none" w:sz="0" w:space="0" w:color="auto"/>
            <w:bottom w:val="none" w:sz="0" w:space="0" w:color="auto"/>
            <w:right w:val="none" w:sz="0" w:space="0" w:color="auto"/>
          </w:divBdr>
        </w:div>
        <w:div w:id="913273460">
          <w:marLeft w:val="0"/>
          <w:marRight w:val="0"/>
          <w:marTop w:val="0"/>
          <w:marBottom w:val="0"/>
          <w:divBdr>
            <w:top w:val="none" w:sz="0" w:space="0" w:color="auto"/>
            <w:left w:val="none" w:sz="0" w:space="0" w:color="auto"/>
            <w:bottom w:val="none" w:sz="0" w:space="0" w:color="auto"/>
            <w:right w:val="none" w:sz="0" w:space="0" w:color="auto"/>
          </w:divBdr>
        </w:div>
        <w:div w:id="1673333158">
          <w:marLeft w:val="0"/>
          <w:marRight w:val="0"/>
          <w:marTop w:val="0"/>
          <w:marBottom w:val="0"/>
          <w:divBdr>
            <w:top w:val="none" w:sz="0" w:space="0" w:color="auto"/>
            <w:left w:val="none" w:sz="0" w:space="0" w:color="auto"/>
            <w:bottom w:val="none" w:sz="0" w:space="0" w:color="auto"/>
            <w:right w:val="none" w:sz="0" w:space="0" w:color="auto"/>
          </w:divBdr>
        </w:div>
        <w:div w:id="584922863">
          <w:marLeft w:val="0"/>
          <w:marRight w:val="0"/>
          <w:marTop w:val="0"/>
          <w:marBottom w:val="0"/>
          <w:divBdr>
            <w:top w:val="none" w:sz="0" w:space="0" w:color="auto"/>
            <w:left w:val="none" w:sz="0" w:space="0" w:color="auto"/>
            <w:bottom w:val="none" w:sz="0" w:space="0" w:color="auto"/>
            <w:right w:val="none" w:sz="0" w:space="0" w:color="auto"/>
          </w:divBdr>
        </w:div>
        <w:div w:id="101922461">
          <w:marLeft w:val="0"/>
          <w:marRight w:val="0"/>
          <w:marTop w:val="0"/>
          <w:marBottom w:val="0"/>
          <w:divBdr>
            <w:top w:val="none" w:sz="0" w:space="0" w:color="auto"/>
            <w:left w:val="none" w:sz="0" w:space="0" w:color="auto"/>
            <w:bottom w:val="none" w:sz="0" w:space="0" w:color="auto"/>
            <w:right w:val="none" w:sz="0" w:space="0" w:color="auto"/>
          </w:divBdr>
        </w:div>
        <w:div w:id="722338777">
          <w:marLeft w:val="0"/>
          <w:marRight w:val="0"/>
          <w:marTop w:val="0"/>
          <w:marBottom w:val="0"/>
          <w:divBdr>
            <w:top w:val="none" w:sz="0" w:space="0" w:color="auto"/>
            <w:left w:val="none" w:sz="0" w:space="0" w:color="auto"/>
            <w:bottom w:val="none" w:sz="0" w:space="0" w:color="auto"/>
            <w:right w:val="none" w:sz="0" w:space="0" w:color="auto"/>
          </w:divBdr>
        </w:div>
        <w:div w:id="473569962">
          <w:marLeft w:val="0"/>
          <w:marRight w:val="0"/>
          <w:marTop w:val="0"/>
          <w:marBottom w:val="0"/>
          <w:divBdr>
            <w:top w:val="none" w:sz="0" w:space="0" w:color="auto"/>
            <w:left w:val="none" w:sz="0" w:space="0" w:color="auto"/>
            <w:bottom w:val="none" w:sz="0" w:space="0" w:color="auto"/>
            <w:right w:val="none" w:sz="0" w:space="0" w:color="auto"/>
          </w:divBdr>
        </w:div>
        <w:div w:id="195195132">
          <w:marLeft w:val="0"/>
          <w:marRight w:val="0"/>
          <w:marTop w:val="0"/>
          <w:marBottom w:val="0"/>
          <w:divBdr>
            <w:top w:val="none" w:sz="0" w:space="0" w:color="auto"/>
            <w:left w:val="none" w:sz="0" w:space="0" w:color="auto"/>
            <w:bottom w:val="none" w:sz="0" w:space="0" w:color="auto"/>
            <w:right w:val="none" w:sz="0" w:space="0" w:color="auto"/>
          </w:divBdr>
        </w:div>
        <w:div w:id="187065009">
          <w:marLeft w:val="0"/>
          <w:marRight w:val="0"/>
          <w:marTop w:val="0"/>
          <w:marBottom w:val="0"/>
          <w:divBdr>
            <w:top w:val="none" w:sz="0" w:space="0" w:color="auto"/>
            <w:left w:val="none" w:sz="0" w:space="0" w:color="auto"/>
            <w:bottom w:val="none" w:sz="0" w:space="0" w:color="auto"/>
            <w:right w:val="none" w:sz="0" w:space="0" w:color="auto"/>
          </w:divBdr>
        </w:div>
      </w:divsChild>
    </w:div>
    <w:div w:id="2046322834">
      <w:bodyDiv w:val="1"/>
      <w:marLeft w:val="0"/>
      <w:marRight w:val="0"/>
      <w:marTop w:val="0"/>
      <w:marBottom w:val="0"/>
      <w:divBdr>
        <w:top w:val="none" w:sz="0" w:space="0" w:color="auto"/>
        <w:left w:val="none" w:sz="0" w:space="0" w:color="auto"/>
        <w:bottom w:val="none" w:sz="0" w:space="0" w:color="auto"/>
        <w:right w:val="none" w:sz="0" w:space="0" w:color="auto"/>
      </w:divBdr>
      <w:divsChild>
        <w:div w:id="446508750">
          <w:marLeft w:val="0"/>
          <w:marRight w:val="0"/>
          <w:marTop w:val="0"/>
          <w:marBottom w:val="0"/>
          <w:divBdr>
            <w:top w:val="none" w:sz="0" w:space="0" w:color="auto"/>
            <w:left w:val="none" w:sz="0" w:space="0" w:color="auto"/>
            <w:bottom w:val="none" w:sz="0" w:space="0" w:color="auto"/>
            <w:right w:val="none" w:sz="0" w:space="0" w:color="auto"/>
          </w:divBdr>
        </w:div>
        <w:div w:id="959413538">
          <w:marLeft w:val="0"/>
          <w:marRight w:val="0"/>
          <w:marTop w:val="0"/>
          <w:marBottom w:val="0"/>
          <w:divBdr>
            <w:top w:val="none" w:sz="0" w:space="0" w:color="auto"/>
            <w:left w:val="none" w:sz="0" w:space="0" w:color="auto"/>
            <w:bottom w:val="none" w:sz="0" w:space="0" w:color="auto"/>
            <w:right w:val="none" w:sz="0" w:space="0" w:color="auto"/>
          </w:divBdr>
        </w:div>
        <w:div w:id="694619322">
          <w:marLeft w:val="0"/>
          <w:marRight w:val="0"/>
          <w:marTop w:val="0"/>
          <w:marBottom w:val="0"/>
          <w:divBdr>
            <w:top w:val="none" w:sz="0" w:space="0" w:color="auto"/>
            <w:left w:val="none" w:sz="0" w:space="0" w:color="auto"/>
            <w:bottom w:val="none" w:sz="0" w:space="0" w:color="auto"/>
            <w:right w:val="none" w:sz="0" w:space="0" w:color="auto"/>
          </w:divBdr>
        </w:div>
        <w:div w:id="1491285615">
          <w:marLeft w:val="0"/>
          <w:marRight w:val="0"/>
          <w:marTop w:val="0"/>
          <w:marBottom w:val="0"/>
          <w:divBdr>
            <w:top w:val="none" w:sz="0" w:space="0" w:color="auto"/>
            <w:left w:val="none" w:sz="0" w:space="0" w:color="auto"/>
            <w:bottom w:val="none" w:sz="0" w:space="0" w:color="auto"/>
            <w:right w:val="none" w:sz="0" w:space="0" w:color="auto"/>
          </w:divBdr>
        </w:div>
        <w:div w:id="1164780386">
          <w:marLeft w:val="0"/>
          <w:marRight w:val="0"/>
          <w:marTop w:val="0"/>
          <w:marBottom w:val="0"/>
          <w:divBdr>
            <w:top w:val="none" w:sz="0" w:space="0" w:color="auto"/>
            <w:left w:val="none" w:sz="0" w:space="0" w:color="auto"/>
            <w:bottom w:val="none" w:sz="0" w:space="0" w:color="auto"/>
            <w:right w:val="none" w:sz="0" w:space="0" w:color="auto"/>
          </w:divBdr>
        </w:div>
        <w:div w:id="157695725">
          <w:marLeft w:val="0"/>
          <w:marRight w:val="0"/>
          <w:marTop w:val="0"/>
          <w:marBottom w:val="0"/>
          <w:divBdr>
            <w:top w:val="none" w:sz="0" w:space="0" w:color="auto"/>
            <w:left w:val="none" w:sz="0" w:space="0" w:color="auto"/>
            <w:bottom w:val="none" w:sz="0" w:space="0" w:color="auto"/>
            <w:right w:val="none" w:sz="0" w:space="0" w:color="auto"/>
          </w:divBdr>
        </w:div>
        <w:div w:id="370615192">
          <w:marLeft w:val="0"/>
          <w:marRight w:val="0"/>
          <w:marTop w:val="0"/>
          <w:marBottom w:val="0"/>
          <w:divBdr>
            <w:top w:val="none" w:sz="0" w:space="0" w:color="auto"/>
            <w:left w:val="none" w:sz="0" w:space="0" w:color="auto"/>
            <w:bottom w:val="none" w:sz="0" w:space="0" w:color="auto"/>
            <w:right w:val="none" w:sz="0" w:space="0" w:color="auto"/>
          </w:divBdr>
        </w:div>
        <w:div w:id="174000558">
          <w:marLeft w:val="0"/>
          <w:marRight w:val="0"/>
          <w:marTop w:val="0"/>
          <w:marBottom w:val="0"/>
          <w:divBdr>
            <w:top w:val="none" w:sz="0" w:space="0" w:color="auto"/>
            <w:left w:val="none" w:sz="0" w:space="0" w:color="auto"/>
            <w:bottom w:val="none" w:sz="0" w:space="0" w:color="auto"/>
            <w:right w:val="none" w:sz="0" w:space="0" w:color="auto"/>
          </w:divBdr>
        </w:div>
        <w:div w:id="1907258350">
          <w:marLeft w:val="0"/>
          <w:marRight w:val="0"/>
          <w:marTop w:val="0"/>
          <w:marBottom w:val="0"/>
          <w:divBdr>
            <w:top w:val="none" w:sz="0" w:space="0" w:color="auto"/>
            <w:left w:val="none" w:sz="0" w:space="0" w:color="auto"/>
            <w:bottom w:val="none" w:sz="0" w:space="0" w:color="auto"/>
            <w:right w:val="none" w:sz="0" w:space="0" w:color="auto"/>
          </w:divBdr>
        </w:div>
        <w:div w:id="188300791">
          <w:marLeft w:val="0"/>
          <w:marRight w:val="0"/>
          <w:marTop w:val="0"/>
          <w:marBottom w:val="0"/>
          <w:divBdr>
            <w:top w:val="none" w:sz="0" w:space="0" w:color="auto"/>
            <w:left w:val="none" w:sz="0" w:space="0" w:color="auto"/>
            <w:bottom w:val="none" w:sz="0" w:space="0" w:color="auto"/>
            <w:right w:val="none" w:sz="0" w:space="0" w:color="auto"/>
          </w:divBdr>
        </w:div>
        <w:div w:id="919556744">
          <w:marLeft w:val="0"/>
          <w:marRight w:val="0"/>
          <w:marTop w:val="0"/>
          <w:marBottom w:val="0"/>
          <w:divBdr>
            <w:top w:val="none" w:sz="0" w:space="0" w:color="auto"/>
            <w:left w:val="none" w:sz="0" w:space="0" w:color="auto"/>
            <w:bottom w:val="none" w:sz="0" w:space="0" w:color="auto"/>
            <w:right w:val="none" w:sz="0" w:space="0" w:color="auto"/>
          </w:divBdr>
        </w:div>
        <w:div w:id="1037244358">
          <w:marLeft w:val="0"/>
          <w:marRight w:val="0"/>
          <w:marTop w:val="0"/>
          <w:marBottom w:val="0"/>
          <w:divBdr>
            <w:top w:val="none" w:sz="0" w:space="0" w:color="auto"/>
            <w:left w:val="none" w:sz="0" w:space="0" w:color="auto"/>
            <w:bottom w:val="none" w:sz="0" w:space="0" w:color="auto"/>
            <w:right w:val="none" w:sz="0" w:space="0" w:color="auto"/>
          </w:divBdr>
        </w:div>
      </w:divsChild>
    </w:div>
    <w:div w:id="2076053096">
      <w:bodyDiv w:val="1"/>
      <w:marLeft w:val="0"/>
      <w:marRight w:val="0"/>
      <w:marTop w:val="0"/>
      <w:marBottom w:val="0"/>
      <w:divBdr>
        <w:top w:val="none" w:sz="0" w:space="0" w:color="auto"/>
        <w:left w:val="none" w:sz="0" w:space="0" w:color="auto"/>
        <w:bottom w:val="none" w:sz="0" w:space="0" w:color="auto"/>
        <w:right w:val="none" w:sz="0" w:space="0" w:color="auto"/>
      </w:divBdr>
      <w:divsChild>
        <w:div w:id="1028917552">
          <w:marLeft w:val="0"/>
          <w:marRight w:val="0"/>
          <w:marTop w:val="0"/>
          <w:marBottom w:val="0"/>
          <w:divBdr>
            <w:top w:val="none" w:sz="0" w:space="0" w:color="auto"/>
            <w:left w:val="none" w:sz="0" w:space="0" w:color="auto"/>
            <w:bottom w:val="none" w:sz="0" w:space="0" w:color="auto"/>
            <w:right w:val="none" w:sz="0" w:space="0" w:color="auto"/>
          </w:divBdr>
        </w:div>
        <w:div w:id="205141344">
          <w:marLeft w:val="0"/>
          <w:marRight w:val="0"/>
          <w:marTop w:val="0"/>
          <w:marBottom w:val="0"/>
          <w:divBdr>
            <w:top w:val="none" w:sz="0" w:space="0" w:color="auto"/>
            <w:left w:val="none" w:sz="0" w:space="0" w:color="auto"/>
            <w:bottom w:val="none" w:sz="0" w:space="0" w:color="auto"/>
            <w:right w:val="none" w:sz="0" w:space="0" w:color="auto"/>
          </w:divBdr>
        </w:div>
        <w:div w:id="931663908">
          <w:marLeft w:val="0"/>
          <w:marRight w:val="0"/>
          <w:marTop w:val="0"/>
          <w:marBottom w:val="0"/>
          <w:divBdr>
            <w:top w:val="none" w:sz="0" w:space="0" w:color="auto"/>
            <w:left w:val="none" w:sz="0" w:space="0" w:color="auto"/>
            <w:bottom w:val="none" w:sz="0" w:space="0" w:color="auto"/>
            <w:right w:val="none" w:sz="0" w:space="0" w:color="auto"/>
          </w:divBdr>
        </w:div>
        <w:div w:id="981691447">
          <w:marLeft w:val="0"/>
          <w:marRight w:val="0"/>
          <w:marTop w:val="0"/>
          <w:marBottom w:val="0"/>
          <w:divBdr>
            <w:top w:val="none" w:sz="0" w:space="0" w:color="auto"/>
            <w:left w:val="none" w:sz="0" w:space="0" w:color="auto"/>
            <w:bottom w:val="none" w:sz="0" w:space="0" w:color="auto"/>
            <w:right w:val="none" w:sz="0" w:space="0" w:color="auto"/>
          </w:divBdr>
        </w:div>
        <w:div w:id="499540619">
          <w:marLeft w:val="0"/>
          <w:marRight w:val="0"/>
          <w:marTop w:val="0"/>
          <w:marBottom w:val="0"/>
          <w:divBdr>
            <w:top w:val="none" w:sz="0" w:space="0" w:color="auto"/>
            <w:left w:val="none" w:sz="0" w:space="0" w:color="auto"/>
            <w:bottom w:val="none" w:sz="0" w:space="0" w:color="auto"/>
            <w:right w:val="none" w:sz="0" w:space="0" w:color="auto"/>
          </w:divBdr>
        </w:div>
        <w:div w:id="472480052">
          <w:marLeft w:val="0"/>
          <w:marRight w:val="0"/>
          <w:marTop w:val="0"/>
          <w:marBottom w:val="0"/>
          <w:divBdr>
            <w:top w:val="none" w:sz="0" w:space="0" w:color="auto"/>
            <w:left w:val="none" w:sz="0" w:space="0" w:color="auto"/>
            <w:bottom w:val="none" w:sz="0" w:space="0" w:color="auto"/>
            <w:right w:val="none" w:sz="0" w:space="0" w:color="auto"/>
          </w:divBdr>
        </w:div>
        <w:div w:id="2023584669">
          <w:marLeft w:val="0"/>
          <w:marRight w:val="0"/>
          <w:marTop w:val="0"/>
          <w:marBottom w:val="0"/>
          <w:divBdr>
            <w:top w:val="none" w:sz="0" w:space="0" w:color="auto"/>
            <w:left w:val="none" w:sz="0" w:space="0" w:color="auto"/>
            <w:bottom w:val="none" w:sz="0" w:space="0" w:color="auto"/>
            <w:right w:val="none" w:sz="0" w:space="0" w:color="auto"/>
          </w:divBdr>
        </w:div>
        <w:div w:id="1916936529">
          <w:marLeft w:val="0"/>
          <w:marRight w:val="0"/>
          <w:marTop w:val="0"/>
          <w:marBottom w:val="0"/>
          <w:divBdr>
            <w:top w:val="none" w:sz="0" w:space="0" w:color="auto"/>
            <w:left w:val="none" w:sz="0" w:space="0" w:color="auto"/>
            <w:bottom w:val="none" w:sz="0" w:space="0" w:color="auto"/>
            <w:right w:val="none" w:sz="0" w:space="0" w:color="auto"/>
          </w:divBdr>
        </w:div>
        <w:div w:id="961574911">
          <w:marLeft w:val="0"/>
          <w:marRight w:val="0"/>
          <w:marTop w:val="0"/>
          <w:marBottom w:val="0"/>
          <w:divBdr>
            <w:top w:val="none" w:sz="0" w:space="0" w:color="auto"/>
            <w:left w:val="none" w:sz="0" w:space="0" w:color="auto"/>
            <w:bottom w:val="none" w:sz="0" w:space="0" w:color="auto"/>
            <w:right w:val="none" w:sz="0" w:space="0" w:color="auto"/>
          </w:divBdr>
        </w:div>
        <w:div w:id="460541929">
          <w:marLeft w:val="0"/>
          <w:marRight w:val="0"/>
          <w:marTop w:val="0"/>
          <w:marBottom w:val="0"/>
          <w:divBdr>
            <w:top w:val="none" w:sz="0" w:space="0" w:color="auto"/>
            <w:left w:val="none" w:sz="0" w:space="0" w:color="auto"/>
            <w:bottom w:val="none" w:sz="0" w:space="0" w:color="auto"/>
            <w:right w:val="none" w:sz="0" w:space="0" w:color="auto"/>
          </w:divBdr>
        </w:div>
        <w:div w:id="1230119456">
          <w:marLeft w:val="0"/>
          <w:marRight w:val="0"/>
          <w:marTop w:val="0"/>
          <w:marBottom w:val="0"/>
          <w:divBdr>
            <w:top w:val="none" w:sz="0" w:space="0" w:color="auto"/>
            <w:left w:val="none" w:sz="0" w:space="0" w:color="auto"/>
            <w:bottom w:val="none" w:sz="0" w:space="0" w:color="auto"/>
            <w:right w:val="none" w:sz="0" w:space="0" w:color="auto"/>
          </w:divBdr>
        </w:div>
        <w:div w:id="8401978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1404</Words>
  <Characters>7584</Characters>
  <Application>Microsoft Office Word</Application>
  <DocSecurity>0</DocSecurity>
  <Lines>63</Lines>
  <Paragraphs>17</Paragraphs>
  <ScaleCrop>false</ScaleCrop>
  <Company/>
  <LinksUpToDate>false</LinksUpToDate>
  <CharactersWithSpaces>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Rychelma Da Silva Dos Santos</dc:creator>
  <cp:keywords/>
  <dc:description/>
  <cp:lastModifiedBy>Rychelma Da Silva Dos Santos</cp:lastModifiedBy>
  <cp:revision>2</cp:revision>
  <dcterms:created xsi:type="dcterms:W3CDTF">2026-06-28T14:33:00Z</dcterms:created>
  <dcterms:modified xsi:type="dcterms:W3CDTF">2026-06-28T14:33:00Z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f6c92206-6d20-4be0-9ac8-4a948ed4406c</vt:lpwstr>
  </property>
</Properties>
</file>