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659DB" w14:textId="6C04DE96" w:rsidR="00CE1304" w:rsidRDefault="00CE1304" w:rsidP="0086258C">
      <w:pPr>
        <w:pStyle w:val="a6"/>
        <w:bidi w:val="0"/>
        <w:jc w:val="center"/>
      </w:pPr>
      <w:r>
        <w:t>Final Project Proposal:</w:t>
      </w:r>
      <w:r>
        <w:br/>
      </w:r>
      <w:r w:rsidR="00311241">
        <w:t xml:space="preserve">MARL with Asymmetric zero-sum game </w:t>
      </w:r>
    </w:p>
    <w:p w14:paraId="0AD22497" w14:textId="77777777" w:rsidR="00BC124F" w:rsidRPr="00BC124F" w:rsidRDefault="00FA6E4E" w:rsidP="00FA6E4E">
      <w:pPr>
        <w:jc w:val="center"/>
      </w:pPr>
      <w:r>
        <w:br/>
        <w:t>Eliav Shalelashvili</w:t>
      </w:r>
      <w:r>
        <w:br/>
      </w:r>
      <w:r w:rsidRPr="00FA6E4E">
        <w:t xml:space="preserve">Project supervised by Dr Yehudit </w:t>
      </w:r>
      <w:proofErr w:type="spellStart"/>
      <w:r w:rsidRPr="00FA6E4E">
        <w:t>Aperstein</w:t>
      </w:r>
      <w:proofErr w:type="spellEnd"/>
      <w:r>
        <w:br/>
      </w:r>
      <w:proofErr w:type="spellStart"/>
      <w:r>
        <w:t>Afeka</w:t>
      </w:r>
      <w:proofErr w:type="spellEnd"/>
    </w:p>
    <w:p w14:paraId="3AD27C43" w14:textId="77777777" w:rsidR="00D15B4E" w:rsidRPr="00543C08" w:rsidRDefault="00D15B4E" w:rsidP="00D15B4E">
      <w:pPr>
        <w:pStyle w:val="ab"/>
        <w:bidi w:val="0"/>
      </w:pPr>
      <w:r>
        <w:t>ABSTRACT</w:t>
      </w:r>
    </w:p>
    <w:p w14:paraId="37F5F427" w14:textId="696D760E" w:rsidR="00F75B48" w:rsidRDefault="00F75B48" w:rsidP="006C2923">
      <w:pPr>
        <w:jc w:val="both"/>
      </w:pPr>
      <w:r>
        <w:t xml:space="preserve">In </w:t>
      </w:r>
      <w:r w:rsidR="00E508D8">
        <w:t>this</w:t>
      </w:r>
      <w:r>
        <w:t xml:space="preserve"> project we are facing against a problem that described by the atmosphere of the Plants vs. Zombies game, A tower defense and strategy video game.</w:t>
      </w:r>
      <w:r w:rsidR="00E721F5">
        <w:t xml:space="preserve"> The </w:t>
      </w:r>
      <w:r w:rsidR="0061325A">
        <w:t>work</w:t>
      </w:r>
      <w:r w:rsidR="00E721F5">
        <w:t xml:space="preserve"> we are going to discuss in this paper has arisen from </w:t>
      </w:r>
      <w:r w:rsidR="0061325A">
        <w:t xml:space="preserve">and done in collaboration with </w:t>
      </w:r>
      <w:r w:rsidR="00E721F5">
        <w:t>one of the Israeli Aerospace Industries divisions.</w:t>
      </w:r>
      <w:r>
        <w:t xml:space="preserve"> </w:t>
      </w:r>
      <w:r w:rsidR="00E508D8">
        <w:t xml:space="preserve">We study online reinforcement learning </w:t>
      </w:r>
      <w:r w:rsidR="001F63C8">
        <w:t xml:space="preserve">in Stochastic Games (SGs). </w:t>
      </w:r>
      <w:r>
        <w:t xml:space="preserve">Our goal is to achieve the highest score in a problem </w:t>
      </w:r>
      <w:r w:rsidR="001F63C8">
        <w:t>of two player zero sum game in a Markov environment where the transitions and one step payoffs are determined simultaneously.</w:t>
      </w:r>
      <w:r>
        <w:br/>
      </w:r>
    </w:p>
    <w:p w14:paraId="71A43F87" w14:textId="77777777" w:rsidR="00F75B48" w:rsidRPr="00811D03" w:rsidRDefault="00811D03" w:rsidP="00811D03">
      <w:pPr>
        <w:pStyle w:val="ad"/>
        <w:bidi w:val="0"/>
      </w:pPr>
      <w:r>
        <w:t>INTRODUCTION</w:t>
      </w:r>
    </w:p>
    <w:p w14:paraId="45260332" w14:textId="6383AD77" w:rsidR="00F50965" w:rsidRDefault="00F75B48" w:rsidP="003C43FE">
      <w:r>
        <w:t>One of the primary goals of the field of artificial intelligence (AI) is to produce fully autonomous agents that interact with their environments to learn optimal behaviors, improving over time through trial and error. Crafting AI systems that are responsive and can effectively learn has been a long-standing challenge, ranging from robots, which can sense and react to the world around them, to purely software-based agents, which can interact with natural language and multimedia.</w:t>
      </w:r>
      <w:r w:rsidR="00E721F5">
        <w:br/>
      </w:r>
      <w:r>
        <w:t xml:space="preserve">Imagine a board of </w:t>
      </w:r>
      <w:r w:rsidR="001F63C8">
        <w:t>zombies</w:t>
      </w:r>
      <w:r w:rsidR="00E721F5">
        <w:t xml:space="preserve"> </w:t>
      </w:r>
      <w:r>
        <w:t xml:space="preserve">approaching </w:t>
      </w:r>
      <w:r w:rsidR="001F63C8">
        <w:t>from some locations in the left side of the board towards the right</w:t>
      </w:r>
      <w:r w:rsidR="00AB2014">
        <w:t xml:space="preserve"> side. Above all that</w:t>
      </w:r>
      <w:r w:rsidR="00E721F5">
        <w:t xml:space="preserve">, </w:t>
      </w:r>
      <w:r w:rsidR="00AB2014">
        <w:t>there is a light that can be position</w:t>
      </w:r>
      <w:r w:rsidR="00A5570C">
        <w:t>ed</w:t>
      </w:r>
      <w:r w:rsidR="00AB2014">
        <w:t xml:space="preserve"> anywhere on the board.</w:t>
      </w:r>
      <w:r w:rsidR="00AB2014">
        <w:br/>
        <w:t xml:space="preserve">The two agents will be called 'Zombie Master' and 'Light Master' the Zombie Master is responsible of positioning the zombies in the left side and determine their initial angle and speed that will stay constant for each zombie. </w:t>
      </w:r>
      <w:r w:rsidR="003C43FE">
        <w:t>O</w:t>
      </w:r>
      <w:r w:rsidR="00AB2014">
        <w:t xml:space="preserve">n the other hand, </w:t>
      </w:r>
      <w:r w:rsidR="003C43FE">
        <w:t>t</w:t>
      </w:r>
      <w:r w:rsidR="00AB2014">
        <w:t>he Light Master decides where to project his light</w:t>
      </w:r>
      <w:r w:rsidR="003C43FE">
        <w:t xml:space="preserve"> in every turn</w:t>
      </w:r>
      <w:r w:rsidR="00AB2014">
        <w:t xml:space="preserve">. Each zombie that leaves the left side of the board </w:t>
      </w:r>
      <w:r w:rsidR="003C43FE">
        <w:t>and goes under the light of the Light Master is damaged and his strength meter is lowered by some value.</w:t>
      </w:r>
      <w:r w:rsidR="003C43FE">
        <w:br/>
        <w:t>In general, the goal of the Zombie Master/Light Master is to maximize/minimize the strength of the zombies that are reaching the right side of the board</w:t>
      </w:r>
      <w:r w:rsidR="00811D03">
        <w:t xml:space="preserve">. </w:t>
      </w:r>
      <w:r w:rsidR="003C43FE">
        <w:br/>
      </w:r>
      <w:r w:rsidR="00811D03">
        <w:t xml:space="preserve">We will use </w:t>
      </w:r>
      <w:r w:rsidR="003C43FE">
        <w:t>some</w:t>
      </w:r>
      <w:r w:rsidR="00811D03">
        <w:t xml:space="preserve"> </w:t>
      </w:r>
      <w:r w:rsidR="003C43FE">
        <w:t xml:space="preserve">variants of traditional </w:t>
      </w:r>
      <w:r w:rsidR="00811D03">
        <w:t xml:space="preserve">RL methods </w:t>
      </w:r>
      <w:r w:rsidR="003C43FE">
        <w:t xml:space="preserve">and examine their profit to our work. </w:t>
      </w:r>
    </w:p>
    <w:p w14:paraId="5E557765" w14:textId="77777777" w:rsidR="00811D03" w:rsidRPr="00811D03" w:rsidRDefault="00811D03" w:rsidP="00811D03">
      <w:pPr>
        <w:pStyle w:val="ad"/>
        <w:bidi w:val="0"/>
      </w:pPr>
      <w:r w:rsidRPr="00811D03">
        <w:t>LITERATURE REVIEW</w:t>
      </w:r>
    </w:p>
    <w:p w14:paraId="0FD23C8E" w14:textId="7F9E9CAC" w:rsidR="005756D9" w:rsidRDefault="00FD3BE0" w:rsidP="00711DCD">
      <w:r w:rsidRPr="003C43FE">
        <w:t>The area of learning agents that master a particular game</w:t>
      </w:r>
      <w:r w:rsidR="00711DCD" w:rsidRPr="003C43FE">
        <w:t xml:space="preserve"> or on the other side, agents that seek the highest score over a set of games</w:t>
      </w:r>
      <w:r w:rsidRPr="003C43FE">
        <w:t xml:space="preserve">, grew to </w:t>
      </w:r>
      <w:r w:rsidR="00681F0A" w:rsidRPr="003C43FE">
        <w:t>huge scales in the past few years</w:t>
      </w:r>
      <w:r w:rsidR="00711DCD">
        <w:t xml:space="preserve">. </w:t>
      </w:r>
      <w:r w:rsidR="00811D03" w:rsidRPr="005756D9">
        <w:t xml:space="preserve">Since we are not facing with a studied problem </w:t>
      </w:r>
      <w:r w:rsidR="005756D9">
        <w:t>nor a</w:t>
      </w:r>
      <w:r w:rsidR="00811D03" w:rsidRPr="005756D9">
        <w:t xml:space="preserve"> known game, we will </w:t>
      </w:r>
      <w:r w:rsidR="005756D9" w:rsidRPr="005756D9">
        <w:t xml:space="preserve">divide our </w:t>
      </w:r>
      <w:r w:rsidR="00811D03" w:rsidRPr="005756D9">
        <w:t xml:space="preserve">review </w:t>
      </w:r>
      <w:r w:rsidR="005756D9" w:rsidRPr="000F19AF">
        <w:t xml:space="preserve">into </w:t>
      </w:r>
      <w:r w:rsidR="00C522B9" w:rsidRPr="000F19AF">
        <w:t>five</w:t>
      </w:r>
      <w:r w:rsidR="005756D9" w:rsidRPr="000F19AF">
        <w:t xml:space="preserve"> sections</w:t>
      </w:r>
      <w:r w:rsidR="005756D9" w:rsidRPr="005756D9">
        <w:t>:</w:t>
      </w:r>
    </w:p>
    <w:p w14:paraId="0F69C56B" w14:textId="00D5C942" w:rsidR="005756D9" w:rsidRDefault="00811D03" w:rsidP="005756D9">
      <w:pPr>
        <w:pStyle w:val="a3"/>
        <w:numPr>
          <w:ilvl w:val="0"/>
          <w:numId w:val="12"/>
        </w:numPr>
      </w:pPr>
      <w:r w:rsidRPr="005756D9">
        <w:lastRenderedPageBreak/>
        <w:t>Reinforcement Learning</w:t>
      </w:r>
      <w:r w:rsidR="005756D9" w:rsidRPr="005756D9">
        <w:t xml:space="preserve"> (RL)</w:t>
      </w:r>
      <w:r w:rsidRPr="005756D9">
        <w:t xml:space="preserve"> </w:t>
      </w:r>
      <w:r w:rsidR="00711DCD">
        <w:t>– review of some traditional and relevant RL algorithms and concepts</w:t>
      </w:r>
    </w:p>
    <w:p w14:paraId="67C74554" w14:textId="23AC518F" w:rsidR="00D15B4E" w:rsidRDefault="00616E72" w:rsidP="005756D9">
      <w:pPr>
        <w:pStyle w:val="a3"/>
        <w:numPr>
          <w:ilvl w:val="0"/>
          <w:numId w:val="12"/>
        </w:numPr>
      </w:pPr>
      <w:r>
        <w:t xml:space="preserve">Stochastic Games </w:t>
      </w:r>
    </w:p>
    <w:p w14:paraId="62BB8ED7" w14:textId="34FE1C12" w:rsidR="005756D9" w:rsidRDefault="00616E72" w:rsidP="005756D9">
      <w:pPr>
        <w:pStyle w:val="a3"/>
        <w:numPr>
          <w:ilvl w:val="0"/>
          <w:numId w:val="12"/>
        </w:numPr>
      </w:pPr>
      <w:r>
        <w:t xml:space="preserve">Nash Equilibrium in </w:t>
      </w:r>
      <w:r w:rsidR="00E508D8">
        <w:t>Stochastic Games</w:t>
      </w:r>
    </w:p>
    <w:p w14:paraId="2F97BE29" w14:textId="2345757A" w:rsidR="00616E72" w:rsidRDefault="00616E72" w:rsidP="00616E72">
      <w:pPr>
        <w:pStyle w:val="a3"/>
        <w:numPr>
          <w:ilvl w:val="0"/>
          <w:numId w:val="12"/>
        </w:numPr>
      </w:pPr>
      <w:r w:rsidRPr="00E508D8">
        <w:t xml:space="preserve">Learning in </w:t>
      </w:r>
      <w:r w:rsidR="00E508D8" w:rsidRPr="00E508D8">
        <w:t>Stochastic Games</w:t>
      </w:r>
    </w:p>
    <w:p w14:paraId="3AB893BA" w14:textId="1EA19DEC" w:rsidR="00E66D51" w:rsidRPr="00E508D8" w:rsidRDefault="00E66D51" w:rsidP="00616E72">
      <w:pPr>
        <w:pStyle w:val="a3"/>
        <w:numPr>
          <w:ilvl w:val="0"/>
          <w:numId w:val="12"/>
        </w:numPr>
      </w:pPr>
      <w:r>
        <w:t xml:space="preserve">The GVG-AI </w:t>
      </w:r>
      <w:r w:rsidR="000F19AF">
        <w:t>competition</w:t>
      </w:r>
    </w:p>
    <w:p w14:paraId="4EF53A6B" w14:textId="0609ECC2" w:rsidR="00E508D8" w:rsidRPr="00E508D8" w:rsidRDefault="00F67476" w:rsidP="00E508D8">
      <w:r>
        <w:t>All along</w:t>
      </w:r>
      <w:r w:rsidR="0057545E">
        <w:t xml:space="preserve"> </w:t>
      </w:r>
      <w:r>
        <w:t xml:space="preserve">with elaboration of </w:t>
      </w:r>
      <w:r w:rsidR="0057545E">
        <w:t xml:space="preserve">the potential contribution of each topic to our research due to </w:t>
      </w:r>
      <w:r>
        <w:t xml:space="preserve">the successes of </w:t>
      </w:r>
      <w:r w:rsidR="0057545E">
        <w:t xml:space="preserve">similar </w:t>
      </w:r>
      <w:r w:rsidR="00CC4EA7">
        <w:t>problems</w:t>
      </w:r>
      <w:r>
        <w:t xml:space="preserve"> and previous research of the domain. </w:t>
      </w:r>
    </w:p>
    <w:p w14:paraId="1CF4C0A5" w14:textId="213D7D1B" w:rsidR="005756D9" w:rsidRDefault="005756D9" w:rsidP="005756D9">
      <w:pPr>
        <w:pStyle w:val="a3"/>
        <w:numPr>
          <w:ilvl w:val="0"/>
          <w:numId w:val="13"/>
        </w:numPr>
        <w:rPr>
          <w:rStyle w:val="af"/>
        </w:rPr>
      </w:pPr>
      <w:r w:rsidRPr="00AE2BBC">
        <w:rPr>
          <w:rStyle w:val="af"/>
        </w:rPr>
        <w:t>Reinforcement Learning</w:t>
      </w:r>
    </w:p>
    <w:p w14:paraId="15CAF6B8" w14:textId="05C7DFED" w:rsidR="000E45E5" w:rsidRDefault="0011244B" w:rsidP="0011244B">
      <w:r w:rsidRPr="0011244B">
        <w:t>Reinforcement learning is an area of Machine Learning. It is about taking suitable action to maximize reward in a particular situation</w:t>
      </w:r>
      <w:r w:rsidR="0020404F">
        <w:t xml:space="preserve">. </w:t>
      </w:r>
      <w:r w:rsidR="0057545E" w:rsidRPr="0057545E">
        <w:t xml:space="preserve">Essentially an agent (or several) is built </w:t>
      </w:r>
      <w:r w:rsidR="00E66D51">
        <w:t xml:space="preserve">such </w:t>
      </w:r>
      <w:r w:rsidR="0057545E" w:rsidRPr="0057545E">
        <w:t xml:space="preserve">that </w:t>
      </w:r>
      <w:r w:rsidR="00E66D51">
        <w:t xml:space="preserve">it </w:t>
      </w:r>
      <w:r w:rsidR="0057545E" w:rsidRPr="0057545E">
        <w:t xml:space="preserve">can perceive and interpret the environment in which </w:t>
      </w:r>
      <w:r w:rsidR="00E66D51">
        <w:t>is</w:t>
      </w:r>
      <w:r w:rsidR="0057545E" w:rsidRPr="0057545E">
        <w:t xml:space="preserve"> placed, furthermore, it can take actions and interact with it.</w:t>
      </w:r>
      <w:r>
        <w:br/>
      </w:r>
      <w:r w:rsidR="00757AAC">
        <w:t xml:space="preserve">Basic reinforcement learning problems are modeled as a Markov Decision process </w:t>
      </w:r>
      <w:r w:rsidR="00647F10">
        <w:t xml:space="preserve">(MDP) </w:t>
      </w:r>
      <w:r w:rsidR="00757AAC">
        <w:t xml:space="preserve">which is a 4-tuple </w:t>
      </w:r>
      <m:oMath>
        <m:r>
          <w:rPr>
            <w:rFonts w:ascii="Cambria Math" w:hAnsi="Cambria Math"/>
          </w:rPr>
          <m:t xml:space="preserve">(S, A, </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oMath>
      <w:r w:rsidR="00757AAC" w:rsidRPr="00757AAC">
        <w:t>,</w:t>
      </w:r>
      <w:r w:rsidR="003406D0">
        <w:t xml:space="preserve"> where</w:t>
      </w:r>
      <w:r w:rsidR="00E0472B">
        <w:t>:</w:t>
      </w:r>
    </w:p>
    <w:p w14:paraId="71BE2C4B" w14:textId="482F8734" w:rsidR="000E45E5" w:rsidRDefault="00E0472B" w:rsidP="000E45E5">
      <w:pPr>
        <w:pStyle w:val="a3"/>
        <w:numPr>
          <w:ilvl w:val="0"/>
          <w:numId w:val="15"/>
        </w:numPr>
      </w:pPr>
      <m:oMath>
        <m:r>
          <w:rPr>
            <w:rFonts w:ascii="Cambria Math" w:hAnsi="Cambria Math"/>
          </w:rPr>
          <m:t>S</m:t>
        </m:r>
      </m:oMath>
      <w:r w:rsidR="003406D0">
        <w:t xml:space="preserve"> </w:t>
      </w:r>
      <w:r w:rsidR="003406D0" w:rsidRPr="000E45E5">
        <w:rPr>
          <w:rFonts w:ascii="Arial" w:hAnsi="Arial" w:cs="Arial"/>
          <w:color w:val="222222"/>
          <w:sz w:val="21"/>
          <w:szCs w:val="21"/>
          <w:shd w:val="clear" w:color="auto" w:fill="FFFFFF"/>
        </w:rPr>
        <w:t>is a finite set of states</w:t>
      </w:r>
      <w:r>
        <w:t>.</w:t>
      </w:r>
    </w:p>
    <w:p w14:paraId="08905A71" w14:textId="696A30C3" w:rsidR="00757AAC" w:rsidRPr="000E45E5" w:rsidRDefault="00E0472B" w:rsidP="000E45E5">
      <w:pPr>
        <w:pStyle w:val="a3"/>
        <w:numPr>
          <w:ilvl w:val="0"/>
          <w:numId w:val="15"/>
        </w:numPr>
      </w:pPr>
      <m:oMath>
        <m:r>
          <w:rPr>
            <w:rFonts w:ascii="Cambria Math" w:hAnsi="Cambria Math"/>
          </w:rPr>
          <m:t>A</m:t>
        </m:r>
      </m:oMath>
      <w:r w:rsidR="000E45E5">
        <w:t xml:space="preserve"> </w:t>
      </w:r>
      <w:r w:rsidR="000E45E5" w:rsidRPr="000E45E5">
        <w:rPr>
          <w:rFonts w:ascii="Arial" w:hAnsi="Arial" w:cs="Arial"/>
          <w:color w:val="222222"/>
          <w:sz w:val="21"/>
          <w:szCs w:val="21"/>
          <w:shd w:val="clear" w:color="auto" w:fill="FFFFFF"/>
        </w:rPr>
        <w:t>is a finite set of actions</w:t>
      </w:r>
      <w:r>
        <w:t>.</w:t>
      </w:r>
    </w:p>
    <w:p w14:paraId="7FB0BB71" w14:textId="547271AA" w:rsidR="000E45E5" w:rsidRDefault="00A60839" w:rsidP="000E45E5">
      <w:pPr>
        <w:pStyle w:val="a3"/>
        <w:numPr>
          <w:ilvl w:val="0"/>
          <w:numId w:val="15"/>
        </w:numPr>
      </w:pPr>
      <m:oMath>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e>
        </m:func>
      </m:oMath>
      <w:r w:rsidR="000E45E5">
        <w:t xml:space="preserve"> </w:t>
      </w:r>
      <w:r w:rsidR="000E45E5">
        <w:rPr>
          <w:rFonts w:ascii="Arial" w:hAnsi="Arial" w:cs="Arial"/>
          <w:color w:val="222222"/>
          <w:sz w:val="21"/>
          <w:szCs w:val="21"/>
          <w:shd w:val="clear" w:color="auto" w:fill="FFFFFF"/>
        </w:rPr>
        <w:t>is the probability that action </w:t>
      </w:r>
      <m:oMath>
        <m:r>
          <w:rPr>
            <w:rFonts w:ascii="Cambria Math" w:hAnsi="Cambria Math" w:cs="Arial"/>
            <w:color w:val="222222"/>
            <w:sz w:val="21"/>
            <w:szCs w:val="21"/>
            <w:shd w:val="clear" w:color="auto" w:fill="FFFFFF"/>
          </w:rPr>
          <m:t>a</m:t>
        </m:r>
      </m:oMath>
      <w:r w:rsidR="000E45E5">
        <w:t xml:space="preserve"> in state </w:t>
      </w:r>
      <m:oMath>
        <m:r>
          <w:rPr>
            <w:rFonts w:ascii="Cambria Math" w:hAnsi="Cambria Math"/>
          </w:rPr>
          <m:t>s</m:t>
        </m:r>
      </m:oMath>
      <w:r w:rsidR="000E45E5">
        <w:rPr>
          <w:rFonts w:eastAsiaTheme="minorEastAsia"/>
        </w:rPr>
        <w:t xml:space="preserve"> at time </w:t>
      </w:r>
      <m:oMath>
        <m:r>
          <w:rPr>
            <w:rFonts w:ascii="Cambria Math" w:eastAsiaTheme="minorEastAsia" w:hAnsi="Cambria Math"/>
          </w:rPr>
          <m:t>t</m:t>
        </m:r>
      </m:oMath>
      <w:r w:rsidR="000E45E5">
        <w:rPr>
          <w:rFonts w:eastAsiaTheme="minorEastAsia"/>
        </w:rPr>
        <w:t xml:space="preserve"> will lead to state </w:t>
      </w:r>
      <m:oMath>
        <m:r>
          <w:rPr>
            <w:rFonts w:ascii="Cambria Math" w:eastAsiaTheme="minorEastAsia" w:hAnsi="Cambria Math"/>
          </w:rPr>
          <m:t>s'</m:t>
        </m:r>
      </m:oMath>
      <w:r w:rsidR="000E45E5">
        <w:rPr>
          <w:rFonts w:eastAsiaTheme="minorEastAsia"/>
        </w:rPr>
        <w:t xml:space="preserve">, due to action </w:t>
      </w:r>
      <m:oMath>
        <m:r>
          <w:rPr>
            <w:rFonts w:ascii="Cambria Math" w:eastAsiaTheme="minorEastAsia" w:hAnsi="Cambria Math"/>
          </w:rPr>
          <m:t>a</m:t>
        </m:r>
      </m:oMath>
      <w:r w:rsidR="000E45E5">
        <w:rPr>
          <w:rFonts w:eastAsiaTheme="minorEastAsia"/>
        </w:rPr>
        <w:t>.</w:t>
      </w:r>
    </w:p>
    <w:p w14:paraId="23C28BDC" w14:textId="28072157" w:rsidR="000E45E5" w:rsidRDefault="00A60839" w:rsidP="000E45E5">
      <w:pPr>
        <w:pStyle w:val="a3"/>
        <w:numPr>
          <w:ilvl w:val="0"/>
          <w:numId w:val="15"/>
        </w:numP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(s,s')</m:t>
        </m:r>
      </m:oMath>
      <w:r w:rsidR="000E45E5">
        <w:rPr>
          <w:rFonts w:eastAsiaTheme="minorEastAsia"/>
        </w:rPr>
        <w:t xml:space="preserve"> is the immediate reward (or expected immediate reward) received after transitioning from state </w:t>
      </w:r>
      <m:oMath>
        <m:r>
          <w:rPr>
            <w:rFonts w:ascii="Cambria Math" w:hAnsi="Cambria Math"/>
          </w:rPr>
          <m:t>s</m:t>
        </m:r>
      </m:oMath>
      <w:r w:rsidR="00E0472B">
        <w:t xml:space="preserve"> to state </w:t>
      </w:r>
      <m:oMath>
        <m:r>
          <w:rPr>
            <w:rFonts w:ascii="Cambria Math" w:hAnsi="Cambria Math"/>
          </w:rPr>
          <m:t>s'</m:t>
        </m:r>
      </m:oMath>
      <w:r w:rsidR="00E0472B">
        <w:rPr>
          <w:rFonts w:eastAsiaTheme="minorEastAsia"/>
        </w:rPr>
        <w:t xml:space="preserve">, due to action </w:t>
      </w:r>
      <m:oMath>
        <m:r>
          <w:rPr>
            <w:rFonts w:ascii="Cambria Math" w:hAnsi="Cambria Math" w:cs="Arial"/>
            <w:color w:val="222222"/>
            <w:sz w:val="21"/>
            <w:szCs w:val="21"/>
            <w:shd w:val="clear" w:color="auto" w:fill="FFFFFF"/>
          </w:rPr>
          <m:t>a</m:t>
        </m:r>
      </m:oMath>
      <w:r w:rsidR="00E0472B">
        <w:t>.</w:t>
      </w:r>
    </w:p>
    <w:p w14:paraId="2CD5945C" w14:textId="6B10292D" w:rsidR="00E0472B" w:rsidRDefault="0011244B" w:rsidP="00E0472B">
      <w:r>
        <w:t xml:space="preserve"> </w:t>
      </w:r>
      <w:r w:rsidR="00E0472B">
        <w:t xml:space="preserve">The goal is to learn a policy </w:t>
      </w:r>
      <m:oMath>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r>
          <w:rPr>
            <w:rFonts w:ascii="Cambria Math" w:hAnsi="Cambria Math"/>
          </w:rPr>
          <m:t xml:space="preserve"> :S×A→S</m:t>
        </m:r>
      </m:oMath>
      <w:r w:rsidR="00E0472B">
        <w:t xml:space="preserve"> that maximizes the cumulative sum of discounted rewards</w:t>
      </w:r>
    </w:p>
    <w:p w14:paraId="5789241F" w14:textId="5A961D69" w:rsidR="00CF0577" w:rsidRDefault="00A60839" w:rsidP="00CF0577">
      <m:oMathPara>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k</m:t>
                          </m:r>
                        </m:sub>
                      </m:sSub>
                    </m:e>
                  </m:nary>
                </m:e>
              </m:d>
            </m:e>
          </m:func>
          <m:r>
            <m:rPr>
              <m:sty m:val="p"/>
            </m:rPr>
            <w:br/>
          </m:r>
        </m:oMath>
      </m:oMathPara>
      <w:r w:rsidR="00CF0577" w:rsidRPr="00CF0577">
        <w:t xml:space="preserve">where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CF0577" w:rsidRPr="00CF0577">
        <w:t xml:space="preserve"> are the rewards and </w:t>
      </w:r>
      <m:oMath>
        <m:r>
          <w:rPr>
            <w:rFonts w:ascii="Cambria Math" w:hAnsi="Cambria Math"/>
          </w:rPr>
          <m:t>γ</m:t>
        </m:r>
      </m:oMath>
      <w:r w:rsidR="00CF0577" w:rsidRPr="00CF0577">
        <w:t xml:space="preserve"> is a discount factor</w:t>
      </w:r>
      <w:r w:rsidR="00CF0577">
        <w:t>, tuning parameter t</w:t>
      </w:r>
      <w:r w:rsidR="00CF0577" w:rsidRPr="00CF0577">
        <w:t xml:space="preserve">hrough which we can influence the amount of weight we give to future awards in relation to the </w:t>
      </w:r>
      <w:r w:rsidR="00CF0577">
        <w:t>immediate</w:t>
      </w:r>
      <w:r w:rsidR="00E959CC">
        <w:t xml:space="preserve"> reward.</w:t>
      </w:r>
    </w:p>
    <w:p w14:paraId="060C0E88" w14:textId="5411497B" w:rsidR="001A7D4B" w:rsidRDefault="00E959CC" w:rsidP="00B451D8">
      <w:r>
        <w:t>We can split the subject of RL into two main partitions:</w:t>
      </w:r>
      <w:r w:rsidRPr="0020404F">
        <w:t xml:space="preserve"> </w:t>
      </w:r>
      <w:r w:rsidRPr="00124CFB">
        <w:rPr>
          <w:b/>
          <w:bCs/>
          <w:i/>
          <w:iCs/>
        </w:rPr>
        <w:t>Model-Free</w:t>
      </w:r>
      <w:r>
        <w:t xml:space="preserve"> and </w:t>
      </w:r>
      <w:r w:rsidRPr="00124CFB">
        <w:rPr>
          <w:b/>
          <w:bCs/>
          <w:i/>
          <w:iCs/>
        </w:rPr>
        <w:t>Model</w:t>
      </w:r>
      <w:r w:rsidR="00124CFB">
        <w:rPr>
          <w:b/>
          <w:bCs/>
          <w:i/>
          <w:iCs/>
        </w:rPr>
        <w:t>-</w:t>
      </w:r>
      <w:r w:rsidRPr="00124CFB">
        <w:rPr>
          <w:b/>
          <w:bCs/>
          <w:i/>
          <w:iCs/>
        </w:rPr>
        <w:t>Based</w:t>
      </w:r>
      <w:r>
        <w:rPr>
          <w:rStyle w:val="af"/>
          <w:i w:val="0"/>
          <w:iCs w:val="0"/>
          <w:color w:val="auto"/>
        </w:rPr>
        <w:t xml:space="preserve">. </w:t>
      </w:r>
      <w:r>
        <w:t>In Model-Free RL,</w:t>
      </w:r>
      <w:r>
        <w:br/>
        <w:t xml:space="preserve">the agent does not have access to a model of the environment (The agent couldn’t estimate the consequences of his actions). </w:t>
      </w:r>
      <w:r w:rsidRPr="0057545E">
        <w:t>In Model-Based RL, the agent has access to a model of the environment.</w:t>
      </w:r>
      <w:r>
        <w:br/>
      </w:r>
      <w:r w:rsidR="00B451D8">
        <w:t xml:space="preserve">Our focus is on the Model-Free </w:t>
      </w:r>
      <w:r w:rsidR="001A7D4B">
        <w:t>type of learning mainly due to the advantage that it doesn’t require a model of the environment.</w:t>
      </w:r>
    </w:p>
    <w:p w14:paraId="4BF32A86" w14:textId="44AD7F5F" w:rsidR="00E959CC" w:rsidRDefault="001A7D4B" w:rsidP="00E66D51">
      <w:r>
        <w:t xml:space="preserve">The Model-Free learning can be considered as two parts of </w:t>
      </w:r>
      <w:r w:rsidR="00124CFB" w:rsidRPr="00124CFB">
        <w:rPr>
          <w:b/>
          <w:bCs/>
          <w:i/>
          <w:iCs/>
        </w:rPr>
        <w:t>off-policy</w:t>
      </w:r>
      <w:r w:rsidR="00124CFB">
        <w:rPr>
          <w:i/>
          <w:iCs/>
        </w:rPr>
        <w:t xml:space="preserve"> </w:t>
      </w:r>
      <w:r w:rsidR="00124CFB">
        <w:t xml:space="preserve">learning and </w:t>
      </w:r>
      <w:r w:rsidR="00124CFB" w:rsidRPr="00124CFB">
        <w:rPr>
          <w:b/>
          <w:bCs/>
          <w:i/>
          <w:iCs/>
        </w:rPr>
        <w:t>on-policy</w:t>
      </w:r>
      <w:r w:rsidR="00124CFB">
        <w:rPr>
          <w:i/>
          <w:iCs/>
        </w:rPr>
        <w:t xml:space="preserve"> </w:t>
      </w:r>
      <w:r w:rsidR="00124CFB">
        <w:t xml:space="preserve">learning. an agent might be acting using one or two control policies. In </w:t>
      </w:r>
      <w:r w:rsidR="00124CFB" w:rsidRPr="00124CFB">
        <w:rPr>
          <w:i/>
          <w:iCs/>
        </w:rPr>
        <w:t>on-policy</w:t>
      </w:r>
      <w:r w:rsidR="00124CFB">
        <w:t xml:space="preserve"> control the agent is evaluating and simultaneously improving the exact policy that it follows. Conversely, in </w:t>
      </w:r>
      <w:r w:rsidR="00124CFB" w:rsidRPr="00124CFB">
        <w:rPr>
          <w:i/>
          <w:iCs/>
        </w:rPr>
        <w:t>off-policy</w:t>
      </w:r>
      <w:r w:rsidR="00124CFB">
        <w:t xml:space="preserve"> control, the agent is following one policy, but may be evaluating another – it is following a behavior policy while evaluating a target policy. </w:t>
      </w:r>
      <w:r w:rsidR="00E959CC">
        <w:t xml:space="preserve">In our work we will implement </w:t>
      </w:r>
      <w:r w:rsidR="00E66D51">
        <w:t>some</w:t>
      </w:r>
      <w:r w:rsidR="009F463A">
        <w:t xml:space="preserve"> </w:t>
      </w:r>
      <w:r w:rsidR="009F463A" w:rsidRPr="009F463A">
        <w:rPr>
          <w:i/>
          <w:iCs/>
        </w:rPr>
        <w:t>off-policy</w:t>
      </w:r>
      <w:r w:rsidR="009F463A">
        <w:t xml:space="preserve"> algorithm</w:t>
      </w:r>
      <w:r w:rsidR="00E66D51">
        <w:t>s</w:t>
      </w:r>
      <w:r w:rsidR="009F463A">
        <w:t xml:space="preserve"> </w:t>
      </w:r>
      <w:r w:rsidR="00E66D51">
        <w:t xml:space="preserve">alongside an algorithm from the tree search area </w:t>
      </w:r>
      <w:r w:rsidR="009F463A">
        <w:t xml:space="preserve">called </w:t>
      </w:r>
      <w:r w:rsidR="00E66D51">
        <w:t xml:space="preserve">MCTS </w:t>
      </w:r>
      <w:r w:rsidR="002660FF">
        <w:t>for comparison and evaluation</w:t>
      </w:r>
      <w:r w:rsidR="009F463A">
        <w:t>.</w:t>
      </w:r>
    </w:p>
    <w:p w14:paraId="16EF5125" w14:textId="531FC50E" w:rsidR="00F67476" w:rsidRPr="00A00BA0" w:rsidRDefault="00647F10" w:rsidP="00315848">
      <w:pPr>
        <w:pStyle w:val="a3"/>
        <w:numPr>
          <w:ilvl w:val="0"/>
          <w:numId w:val="13"/>
        </w:numPr>
        <w:rPr>
          <w:rStyle w:val="af"/>
        </w:rPr>
      </w:pPr>
      <w:r>
        <w:rPr>
          <w:rStyle w:val="af"/>
        </w:rPr>
        <w:t>Stochastic Games</w:t>
      </w:r>
    </w:p>
    <w:p w14:paraId="1202B22F" w14:textId="504F59F7" w:rsidR="00B12142" w:rsidRDefault="00647F10" w:rsidP="00647F10">
      <w:pPr>
        <w:autoSpaceDE w:val="0"/>
        <w:autoSpaceDN w:val="0"/>
        <w:adjustRightInd w:val="0"/>
        <w:spacing w:after="0" w:line="240" w:lineRule="auto"/>
      </w:pPr>
      <w:r w:rsidRPr="00647F10">
        <w:lastRenderedPageBreak/>
        <w:t xml:space="preserve">In this paper, two-player zero-sum </w:t>
      </w:r>
      <w:r>
        <w:t>Stochastic Games</w:t>
      </w:r>
      <w:r w:rsidRPr="00647F10">
        <w:t xml:space="preserve"> </w:t>
      </w:r>
      <w:r>
        <w:t xml:space="preserve">(SGs) </w:t>
      </w:r>
      <w:r w:rsidRPr="00647F10">
        <w:t xml:space="preserve">are considered. These games proceed like MDPs, with the exception that in each state, both players select their own actions </w:t>
      </w:r>
      <w:r w:rsidR="00315848" w:rsidRPr="00647F10">
        <w:t>simultaneously</w:t>
      </w:r>
      <w:r w:rsidRPr="00647F10">
        <w:t>, which jointly determine the transition probabilities and their rewards. The zero-sum property restricts that the two players’ payoffs sum to zero.</w:t>
      </w:r>
    </w:p>
    <w:p w14:paraId="4E68C223" w14:textId="0A2169A5" w:rsidR="00B12142" w:rsidRDefault="00B12142" w:rsidP="00647F10">
      <w:pPr>
        <w:autoSpaceDE w:val="0"/>
        <w:autoSpaceDN w:val="0"/>
        <w:adjustRightInd w:val="0"/>
        <w:spacing w:after="0" w:line="240" w:lineRule="auto"/>
      </w:pPr>
      <w:r>
        <w:t xml:space="preserve">A </w:t>
      </w:r>
      <w:r w:rsidRPr="00B12142">
        <w:rPr>
          <w:i/>
          <w:iCs/>
        </w:rPr>
        <w:t>Stochastic Game</w:t>
      </w:r>
      <w:r w:rsidR="00B8061F">
        <w:t xml:space="preserve"> (SG)</w:t>
      </w:r>
      <w:r>
        <w:t xml:space="preserve"> is a tuple </w:t>
      </w:r>
      <m:oMath>
        <m:d>
          <m:dPr>
            <m:ctrlPr>
              <w:rPr>
                <w:rFonts w:ascii="Cambria Math" w:hAnsi="Cambria Math"/>
                <w:i/>
              </w:rPr>
            </m:ctrlPr>
          </m:dPr>
          <m:e>
            <m:r>
              <w:rPr>
                <w:rFonts w:ascii="Cambria Math" w:hAnsi="Cambria Math"/>
              </w:rPr>
              <m:t>n,S,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,T,γ,</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oMath>
      <w:r>
        <w:t>, Where:</w:t>
      </w:r>
    </w:p>
    <w:p w14:paraId="3AAB4B5B" w14:textId="1E605EEF" w:rsidR="00B12142" w:rsidRDefault="00B12142" w:rsidP="00B12142">
      <w:pPr>
        <w:pStyle w:val="a3"/>
        <w:numPr>
          <w:ilvl w:val="0"/>
          <w:numId w:val="15"/>
        </w:numPr>
        <w:autoSpaceDE w:val="0"/>
        <w:autoSpaceDN w:val="0"/>
        <w:adjustRightInd w:val="0"/>
        <w:spacing w:after="0" w:line="240" w:lineRule="auto"/>
      </w:pPr>
      <w:r>
        <w:t>N is the number of the players/agents</w:t>
      </w:r>
    </w:p>
    <w:p w14:paraId="7226AC65" w14:textId="02ED70BE" w:rsidR="00B12142" w:rsidRDefault="00B12142" w:rsidP="00B12142">
      <w:pPr>
        <w:pStyle w:val="a3"/>
        <w:numPr>
          <w:ilvl w:val="0"/>
          <w:numId w:val="15"/>
        </w:numPr>
        <w:autoSpaceDE w:val="0"/>
        <w:autoSpaceDN w:val="0"/>
        <w:adjustRightInd w:val="0"/>
        <w:spacing w:after="0" w:line="240" w:lineRule="auto"/>
      </w:pPr>
      <w:r>
        <w:t>T</w:t>
      </w:r>
      <w:r w:rsidR="00A70EB5">
        <w:t>:</w:t>
      </w:r>
      <m:oMath>
        <m:r>
          <w:rPr>
            <w:rFonts w:ascii="Cambria Math" w:hAnsi="Cambria Math"/>
          </w:rPr>
          <m:t xml:space="preserve"> 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m:t>
        </m:r>
        <m:d>
          <m:dPr>
            <m:begChr m:val="["/>
            <m:endChr m:val="]"/>
            <m:ctrlPr>
              <w:rPr>
                <w:rFonts w:ascii="Cambria Math" w:hAnsi="Cambria Math"/>
                <w:i/>
              </w:rPr>
            </m:ctrlPr>
          </m:dPr>
          <m:e>
            <m:r>
              <w:rPr>
                <w:rFonts w:ascii="Cambria Math" w:hAnsi="Cambria Math"/>
              </w:rPr>
              <m:t>0,1</m:t>
            </m:r>
          </m:e>
        </m:d>
      </m:oMath>
      <w:r>
        <w:t xml:space="preserve"> is the transition function</w:t>
      </w:r>
    </w:p>
    <w:p w14:paraId="3CFA2229" w14:textId="07123E8C" w:rsidR="00B12142" w:rsidRPr="00B12142" w:rsidRDefault="00A60839" w:rsidP="00B12142">
      <w:pPr>
        <w:pStyle w:val="a3"/>
        <w:numPr>
          <w:ilvl w:val="0"/>
          <w:numId w:val="15"/>
        </w:numPr>
        <w:autoSpaceDE w:val="0"/>
        <w:autoSpaceDN w:val="0"/>
        <w:adjustRightInd w:val="0"/>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12142">
        <w:rPr>
          <w:rFonts w:eastAsiaTheme="minorEastAsia"/>
        </w:rPr>
        <w:t xml:space="preserve"> is the action set for the player </w:t>
      </w:r>
      <m:oMath>
        <m:r>
          <w:rPr>
            <w:rFonts w:ascii="Cambria Math" w:eastAsiaTheme="minorEastAsia" w:hAnsi="Cambria Math"/>
          </w:rPr>
          <m:t>i</m:t>
        </m:r>
      </m:oMath>
    </w:p>
    <w:p w14:paraId="1D67E964" w14:textId="6CE01187" w:rsidR="00B12142" w:rsidRDefault="00B12142" w:rsidP="00B12142">
      <w:pPr>
        <w:pStyle w:val="a3"/>
        <w:numPr>
          <w:ilvl w:val="0"/>
          <w:numId w:val="15"/>
        </w:numPr>
        <w:autoSpaceDE w:val="0"/>
        <w:autoSpaceDN w:val="0"/>
        <w:adjustRightInd w:val="0"/>
        <w:spacing w:after="0" w:line="240" w:lineRule="auto"/>
      </w:pPr>
      <m:oMath>
        <m:r>
          <w:rPr>
            <w:rFonts w:ascii="Cambria Math" w:hAnsi="Cambria Math"/>
          </w:rPr>
          <m:t>γ∈</m:t>
        </m:r>
        <m:d>
          <m:dPr>
            <m:begChr m:val="["/>
            <m:endChr m:val="]"/>
            <m:ctrlPr>
              <w:rPr>
                <w:rFonts w:ascii="Cambria Math" w:hAnsi="Cambria Math"/>
                <w:i/>
              </w:rPr>
            </m:ctrlPr>
          </m:dPr>
          <m:e>
            <m:r>
              <w:rPr>
                <w:rFonts w:ascii="Cambria Math" w:hAnsi="Cambria Math"/>
              </w:rPr>
              <m:t>0,1</m:t>
            </m:r>
          </m:e>
        </m:d>
      </m:oMath>
      <w:r>
        <w:t xml:space="preserve"> is the discount factor</w:t>
      </w:r>
    </w:p>
    <w:p w14:paraId="6B0D4986" w14:textId="0A4CCB26" w:rsidR="00B12142" w:rsidRDefault="00A60839" w:rsidP="00B12142">
      <w:pPr>
        <w:pStyle w:val="a3"/>
        <w:numPr>
          <w:ilvl w:val="0"/>
          <w:numId w:val="15"/>
        </w:numPr>
        <w:autoSpaceDE w:val="0"/>
        <w:autoSpaceDN w:val="0"/>
        <w:adjustRightInd w:val="0"/>
        <w:spacing w:after="0" w:line="240" w:lineRule="auto"/>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A70EB5">
        <w:rPr>
          <w:rFonts w:eastAsiaTheme="minorEastAsia"/>
        </w:rPr>
        <w:t xml:space="preserve">: </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m:t>
        </m:r>
        <m:r>
          <m:rPr>
            <m:scr m:val="double-struck"/>
          </m:rPr>
          <w:rPr>
            <w:rFonts w:ascii="Cambria Math" w:hAnsi="Cambria Math"/>
          </w:rPr>
          <m:t>→R</m:t>
        </m:r>
      </m:oMath>
      <w:r w:rsidR="00A70EB5">
        <w:t xml:space="preserve"> </w:t>
      </w:r>
      <w:r w:rsidR="00A70EB5">
        <w:rPr>
          <w:rFonts w:eastAsiaTheme="minorEastAsia"/>
        </w:rPr>
        <w:t xml:space="preserve"> is the reward function for player </w:t>
      </w:r>
      <m:oMath>
        <m:r>
          <w:rPr>
            <w:rFonts w:ascii="Cambria Math" w:eastAsiaTheme="minorEastAsia" w:hAnsi="Cambria Math"/>
          </w:rPr>
          <m:t>i</m:t>
        </m:r>
      </m:oMath>
    </w:p>
    <w:p w14:paraId="02124DEE" w14:textId="45FF3618" w:rsidR="002D3DF5" w:rsidRDefault="002D3DF5" w:rsidP="00A70EB5">
      <w:pPr>
        <w:autoSpaceDE w:val="0"/>
        <w:autoSpaceDN w:val="0"/>
        <w:adjustRightInd w:val="0"/>
        <w:spacing w:after="0" w:line="240" w:lineRule="auto"/>
      </w:pPr>
      <w:r>
        <w:t xml:space="preserve">The objective of the n agents is to find a deterministic joint policy (aka. joint strategy aka. strategy profile) </w:t>
      </w:r>
      <m:oMath>
        <m:r>
          <w:rPr>
            <w:rFonts w:ascii="Cambria Math" w:eastAsiaTheme="minorEastAsia" w:hAnsi="Cambria Math"/>
          </w:rPr>
          <m:t>π=</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i=1…n</m:t>
                </m:r>
              </m:sub>
            </m:sSub>
          </m:e>
        </m:d>
      </m:oMath>
      <w:r>
        <w:rPr>
          <w:rFonts w:eastAsiaTheme="minorEastAsia"/>
        </w:rPr>
        <w:t xml:space="preserve"> </w:t>
      </w:r>
      <w:r>
        <w:t>(where</w:t>
      </w:r>
      <w:r w:rsidR="001841EA">
        <w:t xml:space="preserve"> </w:t>
      </w:r>
      <m:oMath>
        <m:r>
          <w:rPr>
            <w:rFonts w:ascii="Cambria Math" w:eastAsiaTheme="minorEastAsia" w:hAnsi="Cambria Math"/>
          </w:rPr>
          <m:t>π</m:t>
        </m:r>
        <m:r>
          <w:rPr>
            <w:rFonts w:ascii="Cambria Math" w:hAnsi="Cambria Math"/>
          </w:rPr>
          <m:t>:</m:t>
        </m:r>
        <m:r>
          <w:rPr>
            <w:rFonts w:ascii="Cambria Math" w:eastAsiaTheme="minorEastAsia" w:hAnsi="Cambria Math"/>
          </w:rPr>
          <m:t>S→A</m:t>
        </m:r>
      </m:oMath>
      <w:r>
        <w:t xml:space="preserve"> </w:t>
      </w:r>
      <m:oMath>
        <m:r>
          <w:rPr>
            <w:rFonts w:ascii="Cambria Math" w:hAnsi="Cambria Math"/>
          </w:rPr>
          <m:t xml:space="preserve">and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t xml:space="preserve">) so as to maximize the expected sum of their discounted payoffs. The Q-function,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oMath>
      <w:r>
        <w:t xml:space="preserve"> , is the expected sum of discounted payoffs given that the agents play joint action </w:t>
      </w:r>
      <m:oMath>
        <m:r>
          <w:rPr>
            <w:rFonts w:ascii="Cambria Math" w:hAnsi="Cambria Math"/>
          </w:rPr>
          <m:t>a</m:t>
        </m:r>
      </m:oMath>
      <w:r>
        <w:t xml:space="preserve"> in state </w:t>
      </w:r>
      <m:oMath>
        <m:r>
          <w:rPr>
            <w:rFonts w:ascii="Cambria Math" w:hAnsi="Cambria Math"/>
          </w:rPr>
          <m:t>s</m:t>
        </m:r>
      </m:oMath>
      <w:r>
        <w:t xml:space="preserve"> and follow policy </w:t>
      </w:r>
      <m:oMath>
        <m:r>
          <w:rPr>
            <w:rFonts w:ascii="Cambria Math" w:eastAsiaTheme="minorEastAsia" w:hAnsi="Cambria Math"/>
          </w:rPr>
          <m:t>π</m:t>
        </m:r>
      </m:oMath>
      <w:r>
        <w:t xml:space="preserve"> thereafter. The optimal </w:t>
      </w:r>
      <m:oMath>
        <m:r>
          <w:rPr>
            <w:rFonts w:ascii="Cambria Math" w:hAnsi="Cambria Math"/>
          </w:rPr>
          <m:t>Q</m:t>
        </m:r>
      </m:oMath>
      <w:r>
        <w:t xml:space="preserve">-function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s,a</m:t>
            </m:r>
          </m:e>
        </m:d>
      </m:oMath>
      <w:r>
        <w:softHyphen/>
        <w:t xml:space="preserve"> is the </w:t>
      </w:r>
      <m:oMath>
        <m:r>
          <w:rPr>
            <w:rFonts w:ascii="Cambria Math" w:hAnsi="Cambria Math"/>
          </w:rPr>
          <m:t>Q</m:t>
        </m:r>
      </m:oMath>
      <w:r>
        <w:t xml:space="preserve">-function for (each) optimal policy </w:t>
      </w:r>
      <m:oMath>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oMath>
      <w:r>
        <w:t xml:space="preserve">. So, </w:t>
      </w:r>
      <m:oMath>
        <m:sSup>
          <m:sSupPr>
            <m:ctrlPr>
              <w:rPr>
                <w:rFonts w:ascii="Cambria Math" w:hAnsi="Cambria Math"/>
                <w:i/>
              </w:rPr>
            </m:ctrlPr>
          </m:sSupPr>
          <m:e>
            <m:r>
              <w:rPr>
                <w:rFonts w:ascii="Cambria Math" w:hAnsi="Cambria Math"/>
              </w:rPr>
              <m:t>Q</m:t>
            </m:r>
          </m:e>
          <m:sup>
            <m:r>
              <w:rPr>
                <w:rFonts w:ascii="Cambria Math" w:hAnsi="Cambria Math"/>
              </w:rPr>
              <m:t>*</m:t>
            </m:r>
          </m:sup>
        </m:sSup>
      </m:oMath>
      <w:r>
        <w:t xml:space="preserve"> captures the game structure. The agents generally do not know </w:t>
      </w:r>
      <m:oMath>
        <m:sSup>
          <m:sSupPr>
            <m:ctrlPr>
              <w:rPr>
                <w:rFonts w:ascii="Cambria Math" w:hAnsi="Cambria Math"/>
                <w:i/>
              </w:rPr>
            </m:ctrlPr>
          </m:sSupPr>
          <m:e>
            <m:r>
              <w:rPr>
                <w:rFonts w:ascii="Cambria Math" w:hAnsi="Cambria Math"/>
              </w:rPr>
              <m:t>Q</m:t>
            </m:r>
          </m:e>
          <m:sup>
            <m:r>
              <w:rPr>
                <w:rFonts w:ascii="Cambria Math" w:hAnsi="Cambria Math"/>
              </w:rPr>
              <m:t>*</m:t>
            </m:r>
          </m:sup>
        </m:sSup>
      </m:oMath>
      <w:r>
        <w:t xml:space="preserve"> in advance. Sometimes, they know neither the payoff structure nor the transition probabilitie</w:t>
      </w:r>
      <w:r w:rsidR="001841EA">
        <w:t>s.</w:t>
      </w:r>
    </w:p>
    <w:p w14:paraId="5B9C44E1" w14:textId="237E4694" w:rsidR="00647F10" w:rsidRPr="00647F10" w:rsidRDefault="00E16C97" w:rsidP="00647F10">
      <w:pPr>
        <w:autoSpaceDE w:val="0"/>
        <w:autoSpaceDN w:val="0"/>
        <w:adjustRightInd w:val="0"/>
        <w:spacing w:after="0" w:line="240" w:lineRule="auto"/>
      </w:pPr>
      <w:r>
        <w:t>For example, consider a zero-sum game with two players,</w:t>
      </w:r>
      <w:r w:rsidR="00647F10" w:rsidRPr="00647F10">
        <w:t xml:space="preserve"> one player (Player 1) wants to maximize his/her total reward, the other (Player 2) would like to minimize that amount. Similar to the case of MDPs, the reward can be discounted or undiscounted, and the game can be episodic or non-episodic.</w:t>
      </w:r>
    </w:p>
    <w:p w14:paraId="3337C2C1" w14:textId="77777777" w:rsidR="00BB2034" w:rsidRDefault="00BB2034" w:rsidP="00BB2034">
      <w:pPr>
        <w:keepNext/>
        <w:autoSpaceDE w:val="0"/>
        <w:autoSpaceDN w:val="0"/>
        <w:adjustRightInd w:val="0"/>
        <w:spacing w:after="0" w:line="240" w:lineRule="auto"/>
      </w:pPr>
      <w:r>
        <w:rPr>
          <w:noProof/>
        </w:rPr>
        <w:drawing>
          <wp:inline distT="0" distB="0" distL="0" distR="0" wp14:anchorId="056E025A" wp14:editId="4454ABAE">
            <wp:extent cx="4869834" cy="2597774"/>
            <wp:effectExtent l="0" t="0" r="698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319" cy="2627372"/>
                    </a:xfrm>
                    <a:prstGeom prst="rect">
                      <a:avLst/>
                    </a:prstGeom>
                  </pic:spPr>
                </pic:pic>
              </a:graphicData>
            </a:graphic>
          </wp:inline>
        </w:drawing>
      </w:r>
    </w:p>
    <w:p w14:paraId="4D632C83" w14:textId="012A4922" w:rsidR="00647F10" w:rsidRDefault="00BB2034" w:rsidP="00BB2034">
      <w:pPr>
        <w:pStyle w:val="af2"/>
        <w:rPr>
          <w:rFonts w:ascii="NimbusRomNo9L-Regu" w:hAnsi="NimbusRomNo9L-Regu" w:cs="NimbusRomNo9L-Regu"/>
          <w:sz w:val="20"/>
          <w:szCs w:val="20"/>
        </w:rPr>
      </w:pPr>
      <w:r>
        <w:t xml:space="preserve">Figure </w:t>
      </w:r>
      <w:r>
        <w:rPr>
          <w:rFonts w:ascii="NimbusRomNo9L-Regu" w:hAnsi="NimbusRomNo9L-Regu" w:cs="NimbusRomNo9L-Regu"/>
          <w:sz w:val="20"/>
          <w:szCs w:val="20"/>
        </w:rPr>
        <w:fldChar w:fldCharType="begin"/>
      </w:r>
      <w:r>
        <w:rPr>
          <w:rFonts w:ascii="NimbusRomNo9L-Regu" w:hAnsi="NimbusRomNo9L-Regu" w:cs="NimbusRomNo9L-Regu"/>
          <w:sz w:val="20"/>
          <w:szCs w:val="20"/>
        </w:rPr>
        <w:instrText xml:space="preserve"> SEQ Figure \* ARABIC </w:instrText>
      </w:r>
      <w:r>
        <w:rPr>
          <w:rFonts w:ascii="NimbusRomNo9L-Regu" w:hAnsi="NimbusRomNo9L-Regu" w:cs="NimbusRomNo9L-Regu"/>
          <w:sz w:val="20"/>
          <w:szCs w:val="20"/>
        </w:rPr>
        <w:fldChar w:fldCharType="separate"/>
      </w:r>
      <w:r>
        <w:rPr>
          <w:rFonts w:ascii="NimbusRomNo9L-Regu" w:hAnsi="NimbusRomNo9L-Regu" w:cs="NimbusRomNo9L-Regu"/>
          <w:noProof/>
          <w:sz w:val="20"/>
          <w:szCs w:val="20"/>
        </w:rPr>
        <w:t>1</w:t>
      </w:r>
      <w:r>
        <w:rPr>
          <w:rFonts w:ascii="NimbusRomNo9L-Regu" w:hAnsi="NimbusRomNo9L-Regu" w:cs="NimbusRomNo9L-Regu"/>
          <w:sz w:val="20"/>
          <w:szCs w:val="20"/>
        </w:rPr>
        <w:fldChar w:fldCharType="end"/>
      </w:r>
      <w:r>
        <w:rPr>
          <w:rFonts w:ascii="NimbusRomNo9L-Regu" w:hAnsi="NimbusRomNo9L-Regu" w:cs="NimbusRomNo9L-Regu"/>
          <w:sz w:val="20"/>
          <w:szCs w:val="20"/>
        </w:rPr>
        <w:t xml:space="preserve"> – Game tree when there are two actions by player </w:t>
      </w:r>
      <m:oMath>
        <m:d>
          <m:dPr>
            <m:ctrlPr>
              <w:rPr>
                <w:rFonts w:ascii="Cambria Math" w:hAnsi="Cambria Math" w:cs="NimbusRomNo9L-Regu"/>
                <w:sz w:val="20"/>
                <w:szCs w:val="20"/>
              </w:rPr>
            </m:ctrlPr>
          </m:dPr>
          <m:e>
            <m:r>
              <w:rPr>
                <w:rFonts w:ascii="Cambria Math" w:hAnsi="Cambria Math" w:cs="NimbusRomNo9L-Regu"/>
                <w:sz w:val="20"/>
                <w:szCs w:val="20"/>
              </w:rPr>
              <m:t xml:space="preserve">K = </m:t>
            </m:r>
            <m:sSub>
              <m:sSubPr>
                <m:ctrlPr>
                  <w:rPr>
                    <w:rFonts w:ascii="Cambria Math" w:hAnsi="Cambria Math" w:cs="NimbusRomNo9L-Regu"/>
                    <w:sz w:val="20"/>
                    <w:szCs w:val="20"/>
                  </w:rPr>
                </m:ctrlPr>
              </m:sSubPr>
              <m:e>
                <m:r>
                  <w:rPr>
                    <w:rFonts w:ascii="Cambria Math" w:hAnsi="Cambria Math" w:cs="NimbusRomNo9L-Regu"/>
                    <w:sz w:val="20"/>
                    <w:szCs w:val="20"/>
                  </w:rPr>
                  <m:t>K</m:t>
                </m:r>
              </m:e>
              <m:sub>
                <m:r>
                  <w:rPr>
                    <w:rFonts w:ascii="Cambria Math" w:hAnsi="Cambria Math" w:cs="NimbusRomNo9L-Regu"/>
                    <w:sz w:val="20"/>
                    <w:szCs w:val="20"/>
                  </w:rPr>
                  <m:t>1</m:t>
                </m:r>
              </m:sub>
            </m:sSub>
            <m:r>
              <w:rPr>
                <w:rFonts w:ascii="Cambria Math" w:hAnsi="Cambria Math" w:cs="NimbusRomNo9L-Regu"/>
                <w:sz w:val="20"/>
                <w:szCs w:val="20"/>
              </w:rPr>
              <m:t>=</m:t>
            </m:r>
            <m:sSub>
              <m:sSubPr>
                <m:ctrlPr>
                  <w:rPr>
                    <w:rFonts w:ascii="Cambria Math" w:hAnsi="Cambria Math" w:cs="NimbusRomNo9L-Regu"/>
                    <w:sz w:val="20"/>
                    <w:szCs w:val="20"/>
                  </w:rPr>
                </m:ctrlPr>
              </m:sSubPr>
              <m:e>
                <m:r>
                  <w:rPr>
                    <w:rFonts w:ascii="Cambria Math" w:hAnsi="Cambria Math" w:cs="NimbusRomNo9L-Regu"/>
                    <w:sz w:val="20"/>
                    <w:szCs w:val="20"/>
                  </w:rPr>
                  <m:t>K</m:t>
                </m:r>
              </m:e>
              <m:sub>
                <m:r>
                  <w:rPr>
                    <w:rFonts w:ascii="Cambria Math" w:hAnsi="Cambria Math" w:cs="NimbusRomNo9L-Regu"/>
                    <w:sz w:val="20"/>
                    <w:szCs w:val="20"/>
                  </w:rPr>
                  <m:t>2</m:t>
                </m:r>
              </m:sub>
            </m:sSub>
            <m:r>
              <w:rPr>
                <w:rFonts w:ascii="Cambria Math" w:hAnsi="Cambria Math" w:cs="NimbusRomNo9L-Regu"/>
                <w:sz w:val="20"/>
                <w:szCs w:val="20"/>
              </w:rPr>
              <m:t>=2</m:t>
            </m:r>
          </m:e>
        </m:d>
      </m:oMath>
    </w:p>
    <w:p w14:paraId="3AD35930" w14:textId="645B65DB" w:rsidR="00647F10" w:rsidRDefault="00647F10" w:rsidP="00647F1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We consider a two-player two-round zero-sum game, in which player A has </w:t>
      </w:r>
      <m:oMath>
        <m:r>
          <w:rPr>
            <w:rFonts w:ascii="Cambria Math" w:eastAsia="CMMI10" w:hAnsi="Cambria Math" w:cs="CMMI10"/>
            <w:color w:val="000000"/>
          </w:rPr>
          <m:t>K</m:t>
        </m:r>
      </m:oMath>
      <w:r>
        <w:rPr>
          <w:rFonts w:ascii="CMMI10" w:eastAsia="CMMI10" w:hAnsi="Times New Roman" w:cs="CMMI10"/>
          <w:color w:val="000000"/>
        </w:rPr>
        <w:t xml:space="preserve"> </w:t>
      </w:r>
      <w:r>
        <w:rPr>
          <w:rFonts w:ascii="Times New Roman" w:hAnsi="Times New Roman" w:cs="Times New Roman"/>
          <w:color w:val="000000"/>
        </w:rPr>
        <w:t xml:space="preserve">available actions. For each of these actions, indexed by </w:t>
      </w:r>
      <m:oMath>
        <m:r>
          <w:rPr>
            <w:rFonts w:ascii="Cambria Math" w:eastAsia="CMMI10" w:hAnsi="Cambria Math" w:cs="CMMI10"/>
            <w:color w:val="000000"/>
          </w:rPr>
          <m:t>i</m:t>
        </m:r>
      </m:oMath>
      <w:r>
        <w:rPr>
          <w:rFonts w:ascii="Times New Roman" w:hAnsi="Times New Roman" w:cs="Times New Roman"/>
          <w:color w:val="000000"/>
        </w:rPr>
        <w:t xml:space="preserve">, player B can then choose among </w:t>
      </w:r>
      <m:oMath>
        <m:r>
          <w:rPr>
            <w:rFonts w:ascii="Cambria Math" w:eastAsia="CMMI10" w:hAnsi="Cambria Math" w:cs="CMMI10"/>
            <w:color w:val="000000"/>
          </w:rPr>
          <m:t>K</m:t>
        </m:r>
        <m:r>
          <w:rPr>
            <w:rFonts w:ascii="Cambria Math" w:eastAsia="CMMI8" w:hAnsi="Cambria Math" w:cs="CMMI8"/>
            <w:color w:val="000000"/>
            <w:sz w:val="16"/>
            <w:szCs w:val="16"/>
          </w:rPr>
          <m:t>i</m:t>
        </m:r>
      </m:oMath>
      <w:r>
        <w:rPr>
          <w:rFonts w:ascii="CMMI8" w:eastAsia="CMMI8" w:hAnsi="Times New Roman" w:cs="CMMI8"/>
          <w:color w:val="000000"/>
          <w:sz w:val="16"/>
          <w:szCs w:val="16"/>
        </w:rPr>
        <w:t xml:space="preserve"> </w:t>
      </w:r>
      <w:r>
        <w:rPr>
          <w:rFonts w:ascii="Times New Roman" w:hAnsi="Times New Roman" w:cs="Times New Roman"/>
          <w:color w:val="000000"/>
        </w:rPr>
        <w:t xml:space="preserve">possible actions, indexed by </w:t>
      </w:r>
      <m:oMath>
        <m:r>
          <w:rPr>
            <w:rFonts w:ascii="Cambria Math" w:eastAsia="CMMI10" w:hAnsi="Cambria Math" w:cs="CMMI10"/>
            <w:color w:val="000000"/>
          </w:rPr>
          <m:t>j</m:t>
        </m:r>
      </m:oMath>
      <w:r>
        <w:rPr>
          <w:rFonts w:ascii="Times New Roman" w:hAnsi="Times New Roman" w:cs="Times New Roman"/>
          <w:color w:val="000000"/>
        </w:rPr>
        <w:t xml:space="preserve">. </w:t>
      </w:r>
      <m:oMath>
        <m:r>
          <w:rPr>
            <w:rFonts w:ascii="Cambria Math" w:hAnsi="Cambria Math" w:cs="Times New Roman"/>
            <w:color w:val="000000"/>
          </w:rPr>
          <m:t xml:space="preserve">For </m:t>
        </m:r>
        <m:r>
          <w:rPr>
            <w:rFonts w:ascii="Cambria Math" w:eastAsia="CMMI10" w:hAnsi="Cambria Math" w:cs="CMMI10"/>
            <w:color w:val="000000"/>
          </w:rPr>
          <m:t xml:space="preserve">i </m:t>
        </m:r>
        <m:r>
          <w:rPr>
            <w:rFonts w:ascii="Cambria Math" w:eastAsia="MnSymbol10" w:hAnsi="Cambria Math" w:cs="MnSymbol10" w:hint="eastAsia"/>
            <w:color w:val="000000"/>
          </w:rPr>
          <m:t>∈</m:t>
        </m:r>
        <m:r>
          <w:rPr>
            <w:rFonts w:ascii="Cambria Math" w:eastAsia="MnSymbol10" w:hAnsi="Cambria Math" w:cs="MnSymbol10"/>
            <w:color w:val="000000"/>
          </w:rPr>
          <m:t xml:space="preserve"> {</m:t>
        </m:r>
        <m:r>
          <w:rPr>
            <w:rFonts w:ascii="Cambria Math" w:hAnsi="Cambria Math" w:cs="CMR10"/>
            <w:color w:val="000000"/>
          </w:rPr>
          <m:t>1</m:t>
        </m:r>
        <m:r>
          <w:rPr>
            <w:rFonts w:ascii="Cambria Math" w:eastAsia="CMMI10" w:hAnsi="Cambria Math" w:cs="CMMI10"/>
            <w:color w:val="000000"/>
          </w:rPr>
          <m:t>, . . . ,K</m:t>
        </m:r>
        <m:r>
          <w:rPr>
            <w:rFonts w:ascii="Cambria Math" w:eastAsia="MnSymbol10" w:hAnsi="Cambria Math" w:cs="MnSymbol10"/>
            <w:color w:val="000000"/>
          </w:rPr>
          <m:t xml:space="preserve">} </m:t>
        </m:r>
        <m:r>
          <w:rPr>
            <w:rFonts w:ascii="Cambria Math" w:hAnsi="Cambria Math" w:cs="Times New Roman"/>
            <w:color w:val="000000"/>
          </w:rPr>
          <m:t xml:space="preserve">and </m:t>
        </m:r>
        <m:r>
          <w:rPr>
            <w:rFonts w:ascii="Cambria Math" w:eastAsia="CMMI10" w:hAnsi="Cambria Math" w:cs="CMMI10"/>
            <w:color w:val="000000"/>
          </w:rPr>
          <m:t xml:space="preserve">j </m:t>
        </m:r>
        <m:r>
          <w:rPr>
            <w:rFonts w:ascii="Cambria Math" w:eastAsia="MnSymbol10" w:hAnsi="Cambria Math" w:cs="MnSymbol10" w:hint="eastAsia"/>
            <w:color w:val="000000"/>
          </w:rPr>
          <m:t>∈</m:t>
        </m:r>
        <m:r>
          <w:rPr>
            <w:rFonts w:ascii="Cambria Math" w:eastAsia="MnSymbol10" w:hAnsi="Cambria Math" w:cs="MnSymbol10"/>
            <w:color w:val="000000"/>
          </w:rPr>
          <m:t xml:space="preserve"> {</m:t>
        </m:r>
        <m:r>
          <w:rPr>
            <w:rFonts w:ascii="Cambria Math" w:hAnsi="Cambria Math" w:cs="CMR10"/>
            <w:color w:val="000000"/>
          </w:rPr>
          <m:t>1</m:t>
        </m:r>
        <m:r>
          <w:rPr>
            <w:rFonts w:ascii="Cambria Math" w:eastAsia="CMMI10" w:hAnsi="Cambria Math" w:cs="CMMI10"/>
            <w:color w:val="000000"/>
          </w:rPr>
          <m:t>, . . . ,K</m:t>
        </m:r>
        <m:r>
          <w:rPr>
            <w:rFonts w:ascii="Cambria Math" w:eastAsia="CMMI8" w:hAnsi="Cambria Math" w:cs="CMMI8"/>
            <w:color w:val="000000"/>
            <w:sz w:val="16"/>
            <w:szCs w:val="16"/>
          </w:rPr>
          <m:t>i</m:t>
        </m:r>
        <m:r>
          <w:rPr>
            <w:rFonts w:ascii="Cambria Math" w:eastAsia="MnSymbol10" w:hAnsi="Cambria Math" w:cs="MnSymbol10"/>
            <w:color w:val="000000"/>
          </w:rPr>
          <m:t>}</m:t>
        </m:r>
      </m:oMath>
      <w:r>
        <w:rPr>
          <w:rFonts w:ascii="Times New Roman" w:hAnsi="Times New Roman" w:cs="Times New Roman"/>
          <w:color w:val="000000"/>
        </w:rPr>
        <w:t xml:space="preserve">, when player A chooses action </w:t>
      </w:r>
      <m:oMath>
        <m:r>
          <w:rPr>
            <w:rFonts w:ascii="Cambria Math" w:eastAsia="CMMI10" w:hAnsi="Cambria Math" w:cs="CMMI10"/>
            <w:color w:val="000000"/>
          </w:rPr>
          <m:t>i</m:t>
        </m:r>
      </m:oMath>
      <w:r>
        <w:rPr>
          <w:rFonts w:ascii="CMMI10" w:eastAsia="CMMI10" w:hAnsi="Times New Roman" w:cs="CMMI10"/>
          <w:color w:val="000000"/>
        </w:rPr>
        <w:t xml:space="preserve"> </w:t>
      </w:r>
      <w:r>
        <w:rPr>
          <w:rFonts w:ascii="Times New Roman" w:hAnsi="Times New Roman" w:cs="Times New Roman"/>
          <w:color w:val="000000"/>
        </w:rPr>
        <w:t xml:space="preserve">and then player B chooses action </w:t>
      </w:r>
      <w:r>
        <w:rPr>
          <w:rFonts w:ascii="CMMI10" w:eastAsia="CMMI10" w:hAnsi="Times New Roman" w:cs="CMMI10"/>
          <w:color w:val="000000"/>
        </w:rPr>
        <w:t>j</w:t>
      </w:r>
      <w:r>
        <w:rPr>
          <w:rFonts w:ascii="Times New Roman" w:hAnsi="Times New Roman" w:cs="Times New Roman"/>
          <w:color w:val="000000"/>
        </w:rPr>
        <w:t xml:space="preserve">, the probability that player A wins is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hint="eastAsia"/>
                <w:color w:val="000000"/>
              </w:rPr>
              <m:t>μ</m:t>
            </m:r>
          </m:e>
          <m:sub>
            <m:r>
              <w:rPr>
                <w:rFonts w:ascii="Cambria Math" w:eastAsiaTheme="minorEastAsia" w:hAnsi="Cambria Math" w:cs="Times New Roman"/>
                <w:color w:val="000000"/>
                <w:sz w:val="16"/>
                <w:szCs w:val="16"/>
              </w:rPr>
              <m:t>i,j</m:t>
            </m:r>
          </m:sub>
        </m:sSub>
      </m:oMath>
      <w:r>
        <w:rPr>
          <w:rFonts w:ascii="CMMI8" w:eastAsia="CMMI8" w:hAnsi="Times New Roman" w:cs="CMMI8"/>
          <w:color w:val="000000"/>
          <w:sz w:val="16"/>
          <w:szCs w:val="16"/>
        </w:rPr>
        <w:t xml:space="preserve"> </w:t>
      </w:r>
      <w:r>
        <w:rPr>
          <w:rFonts w:ascii="Times New Roman" w:hAnsi="Times New Roman" w:cs="Times New Roman"/>
          <w:color w:val="000000"/>
        </w:rPr>
        <w:t xml:space="preserve">. We investigate the situation (see </w:t>
      </w:r>
      <w:r w:rsidR="00BB2034" w:rsidRPr="00BB2034">
        <w:rPr>
          <w:i/>
          <w:iCs/>
          <w:color w:val="44546A" w:themeColor="text2"/>
          <w:sz w:val="18"/>
          <w:szCs w:val="18"/>
        </w:rPr>
        <w:t xml:space="preserve">Figure </w:t>
      </w:r>
      <w:r w:rsidR="00BB2034" w:rsidRPr="00BB2034">
        <w:rPr>
          <w:i/>
          <w:iCs/>
          <w:color w:val="44546A" w:themeColor="text2"/>
          <w:sz w:val="18"/>
          <w:szCs w:val="18"/>
        </w:rPr>
        <w:fldChar w:fldCharType="begin"/>
      </w:r>
      <w:r w:rsidR="00BB2034" w:rsidRPr="00BB2034">
        <w:rPr>
          <w:i/>
          <w:iCs/>
          <w:color w:val="44546A" w:themeColor="text2"/>
          <w:sz w:val="18"/>
          <w:szCs w:val="18"/>
        </w:rPr>
        <w:instrText xml:space="preserve"> SEQ Figure \* ARABIC </w:instrText>
      </w:r>
      <w:r w:rsidR="00BB2034" w:rsidRPr="00BB2034">
        <w:rPr>
          <w:i/>
          <w:iCs/>
          <w:color w:val="44546A" w:themeColor="text2"/>
          <w:sz w:val="18"/>
          <w:szCs w:val="18"/>
        </w:rPr>
        <w:fldChar w:fldCharType="separate"/>
      </w:r>
      <w:r w:rsidR="00BB2034" w:rsidRPr="00BB2034">
        <w:rPr>
          <w:i/>
          <w:iCs/>
          <w:color w:val="44546A" w:themeColor="text2"/>
          <w:sz w:val="18"/>
          <w:szCs w:val="18"/>
        </w:rPr>
        <w:t>1</w:t>
      </w:r>
      <w:r w:rsidR="00BB2034" w:rsidRPr="00BB2034">
        <w:rPr>
          <w:i/>
          <w:iCs/>
          <w:color w:val="44546A" w:themeColor="text2"/>
          <w:sz w:val="18"/>
          <w:szCs w:val="18"/>
        </w:rPr>
        <w:fldChar w:fldCharType="end"/>
      </w:r>
      <w:r w:rsidR="00BB2034">
        <w:rPr>
          <w:rFonts w:ascii="Times New Roman" w:hAnsi="Times New Roman" w:cs="Times New Roman"/>
          <w:color w:val="000000"/>
        </w:rPr>
        <w:t xml:space="preserve"> </w:t>
      </w:r>
      <w:r>
        <w:rPr>
          <w:rFonts w:ascii="Times New Roman" w:hAnsi="Times New Roman" w:cs="Times New Roman"/>
          <w:color w:val="000000"/>
        </w:rPr>
        <w:t>for an example) from the perspective of Player A, who wants to identify a maximin action</w:t>
      </w:r>
    </w:p>
    <w:p w14:paraId="08C18B53" w14:textId="14C76C6C" w:rsidR="00647F10" w:rsidRDefault="00A60839" w:rsidP="00647F10">
      <w:pPr>
        <w:autoSpaceDE w:val="0"/>
        <w:autoSpaceDN w:val="0"/>
        <w:adjustRightInd w:val="0"/>
        <w:spacing w:after="0" w:line="240" w:lineRule="auto"/>
        <w:jc w:val="center"/>
        <w:rPr>
          <w:rFonts w:ascii="Times New Roman" w:hAnsi="Times New Roman" w:cs="Times New Roman"/>
          <w:color w:val="000000"/>
        </w:rPr>
      </w:pPr>
      <m:oMathPara>
        <m:oMath>
          <m:borderBox>
            <m:borderBoxPr>
              <m:ctrlPr>
                <w:rPr>
                  <w:rFonts w:ascii="Cambria Math" w:eastAsia="MnSymbol10" w:hAnsi="Cambria Math" w:cs="MnSymbol10"/>
                  <w:i/>
                  <w:color w:val="000000"/>
                </w:rPr>
              </m:ctrlPr>
            </m:borderBoxPr>
            <m:e>
              <m:r>
                <w:rPr>
                  <w:rFonts w:ascii="Cambria Math" w:eastAsia="MnSymbol8" w:hAnsi="Cambria Math" w:cs="MnSymbol8"/>
                  <w:color w:val="000000"/>
                  <w:sz w:val="16"/>
                  <w:szCs w:val="16"/>
                </w:rPr>
                <m:t xml:space="preserve"> </m:t>
              </m:r>
              <m:sSup>
                <m:sSupPr>
                  <m:ctrlPr>
                    <w:rPr>
                      <w:rFonts w:ascii="Cambria Math" w:eastAsia="MnSymbol10" w:hAnsi="Cambria Math" w:cs="MnSymbol10"/>
                      <w:i/>
                      <w:color w:val="000000"/>
                    </w:rPr>
                  </m:ctrlPr>
                </m:sSupPr>
                <m:e>
                  <m:r>
                    <w:rPr>
                      <w:rFonts w:ascii="Cambria Math" w:eastAsiaTheme="minorEastAsia" w:hAnsi="Cambria Math" w:cs="Times New Roman"/>
                      <w:color w:val="000000"/>
                    </w:rPr>
                    <m:t>i</m:t>
                  </m:r>
                </m:e>
                <m:sup>
                  <m:r>
                    <w:rPr>
                      <w:rFonts w:ascii="Cambria Math" w:eastAsia="MnSymbol10" w:hAnsi="Cambria Math" w:cs="MnSymbol10"/>
                      <w:color w:val="000000"/>
                    </w:rPr>
                    <m:t>*</m:t>
                  </m:r>
                </m:sup>
              </m:sSup>
              <m:r>
                <w:rPr>
                  <w:rFonts w:ascii="Cambria Math" w:eastAsia="MnSymbol10" w:hAnsi="Cambria Math" w:cs="MnSymbol10" w:hint="eastAsia"/>
                  <w:color w:val="000000"/>
                </w:rPr>
                <m:t>∈</m:t>
              </m:r>
              <m:r>
                <w:rPr>
                  <w:rFonts w:ascii="Cambria Math" w:eastAsia="MnSymbol10" w:hAnsi="Cambria Math" w:cs="MnSymbol10"/>
                  <w:color w:val="000000"/>
                </w:rPr>
                <m:t xml:space="preserve"> </m:t>
              </m:r>
              <m:func>
                <m:funcPr>
                  <m:ctrlPr>
                    <w:rPr>
                      <w:rFonts w:ascii="Cambria Math" w:hAnsi="Cambria Math" w:cs="Times New Roman"/>
                      <w:i/>
                      <w:color w:val="000000"/>
                    </w:rPr>
                  </m:ctrlPr>
                </m:funcPr>
                <m:fName>
                  <m:limLow>
                    <m:limLowPr>
                      <m:ctrlPr>
                        <w:rPr>
                          <w:rFonts w:ascii="Cambria Math" w:hAnsi="Cambria Math" w:cs="Times New Roman"/>
                          <w:i/>
                          <w:color w:val="000000"/>
                        </w:rPr>
                      </m:ctrlPr>
                    </m:limLowPr>
                    <m:e>
                      <m:r>
                        <m:rPr>
                          <m:sty m:val="p"/>
                        </m:rPr>
                        <w:rPr>
                          <w:rFonts w:ascii="Cambria Math" w:hAnsi="Cambria Math" w:cs="Times New Roman"/>
                          <w:color w:val="000000"/>
                        </w:rPr>
                        <m:t>argmax</m:t>
                      </m:r>
                    </m:e>
                    <m:lim>
                      <m:r>
                        <w:rPr>
                          <w:rFonts w:ascii="Cambria Math" w:eastAsia="CMMI8" w:hAnsi="Cambria Math" w:cs="CMMI8"/>
                          <w:color w:val="000000"/>
                          <w:sz w:val="16"/>
                          <w:szCs w:val="16"/>
                        </w:rPr>
                        <m:t>i</m:t>
                      </m:r>
                      <m:r>
                        <w:rPr>
                          <w:rFonts w:ascii="Cambria Math" w:eastAsia="MnSymbol8" w:hAnsi="Cambria Math" w:cs="MnSymbol8" w:hint="eastAsia"/>
                          <w:color w:val="000000"/>
                          <w:sz w:val="16"/>
                          <w:szCs w:val="16"/>
                        </w:rPr>
                        <m:t>∈</m:t>
                      </m:r>
                      <m:r>
                        <w:rPr>
                          <w:rFonts w:ascii="Cambria Math" w:eastAsia="MnSymbol8" w:hAnsi="Cambria Math" w:cs="MnSymbol8"/>
                          <w:color w:val="000000"/>
                          <w:sz w:val="16"/>
                          <w:szCs w:val="16"/>
                        </w:rPr>
                        <m:t>{</m:t>
                      </m:r>
                      <m:r>
                        <w:rPr>
                          <w:rFonts w:ascii="Cambria Math" w:hAnsi="Cambria Math" w:cs="CMR8"/>
                          <w:color w:val="000000"/>
                          <w:sz w:val="16"/>
                          <w:szCs w:val="16"/>
                        </w:rPr>
                        <m:t>1</m:t>
                      </m:r>
                      <m:r>
                        <w:rPr>
                          <w:rFonts w:ascii="Cambria Math" w:eastAsia="CMMI8" w:hAnsi="Cambria Math" w:cs="CMMI8"/>
                          <w:color w:val="000000"/>
                          <w:sz w:val="16"/>
                          <w:szCs w:val="16"/>
                        </w:rPr>
                        <m:t>,...,K</m:t>
                      </m:r>
                      <m:r>
                        <w:rPr>
                          <w:rFonts w:ascii="Cambria Math" w:eastAsia="MnSymbol8" w:hAnsi="Cambria Math" w:cs="MnSymbol8"/>
                          <w:color w:val="000000"/>
                          <w:sz w:val="16"/>
                          <w:szCs w:val="16"/>
                        </w:rPr>
                        <m:t>}</m:t>
                      </m:r>
                    </m:lim>
                  </m:limLow>
                </m:fName>
                <m:e>
                  <m:func>
                    <m:funcPr>
                      <m:ctrlPr>
                        <w:rPr>
                          <w:rFonts w:ascii="Cambria Math" w:hAnsi="Cambria Math" w:cs="Times New Roman"/>
                          <w:i/>
                          <w:color w:val="000000"/>
                        </w:rPr>
                      </m:ctrlPr>
                    </m:funcPr>
                    <m:fName>
                      <m:limLow>
                        <m:limLowPr>
                          <m:ctrlPr>
                            <w:rPr>
                              <w:rFonts w:ascii="Cambria Math" w:hAnsi="Cambria Math" w:cs="Times New Roman"/>
                              <w:i/>
                              <w:color w:val="000000"/>
                            </w:rPr>
                          </m:ctrlPr>
                        </m:limLowPr>
                        <m:e>
                          <m:r>
                            <m:rPr>
                              <m:sty m:val="p"/>
                            </m:rPr>
                            <w:rPr>
                              <w:rFonts w:ascii="Cambria Math" w:hAnsi="Cambria Math" w:cs="Times New Roman"/>
                              <w:color w:val="000000"/>
                            </w:rPr>
                            <m:t>min</m:t>
                          </m:r>
                        </m:e>
                        <m:lim>
                          <m:r>
                            <w:rPr>
                              <w:rFonts w:ascii="Cambria Math" w:hAnsi="Cambria Math" w:cs="Times New Roman"/>
                              <w:color w:val="000000"/>
                            </w:rPr>
                            <m:t>j</m:t>
                          </m:r>
                          <m:r>
                            <w:rPr>
                              <w:rFonts w:ascii="Cambria Math" w:eastAsia="MnSymbol8" w:hAnsi="Cambria Math" w:cs="MnSymbol8" w:hint="eastAsia"/>
                              <w:color w:val="000000"/>
                              <w:sz w:val="16"/>
                              <w:szCs w:val="16"/>
                            </w:rPr>
                            <m:t>∈</m:t>
                          </m:r>
                          <m:r>
                            <w:rPr>
                              <w:rFonts w:ascii="Cambria Math" w:eastAsia="MnSymbol8" w:hAnsi="Cambria Math" w:cs="MnSymbol8"/>
                              <w:color w:val="000000"/>
                              <w:sz w:val="16"/>
                              <w:szCs w:val="16"/>
                            </w:rPr>
                            <m:t>{1,…,</m:t>
                          </m:r>
                          <m:sSub>
                            <m:sSubPr>
                              <m:ctrlPr>
                                <w:rPr>
                                  <w:rFonts w:ascii="Cambria Math" w:eastAsia="MnSymbol8" w:hAnsi="Cambria Math" w:cs="MnSymbol8"/>
                                  <w:i/>
                                  <w:color w:val="000000"/>
                                  <w:sz w:val="16"/>
                                  <w:szCs w:val="16"/>
                                </w:rPr>
                              </m:ctrlPr>
                            </m:sSubPr>
                            <m:e>
                              <m:r>
                                <w:rPr>
                                  <w:rFonts w:ascii="Cambria Math" w:eastAsia="MnSymbol8" w:hAnsi="Cambria Math" w:cs="MnSymbol8"/>
                                  <w:color w:val="000000"/>
                                  <w:sz w:val="16"/>
                                  <w:szCs w:val="16"/>
                                </w:rPr>
                                <m:t>K</m:t>
                              </m:r>
                            </m:e>
                            <m:sub>
                              <m:r>
                                <w:rPr>
                                  <w:rFonts w:ascii="Cambria Math" w:eastAsia="MnSymbol8" w:hAnsi="Cambria Math" w:cs="MnSymbol8"/>
                                  <w:color w:val="000000"/>
                                  <w:sz w:val="16"/>
                                  <w:szCs w:val="16"/>
                                </w:rPr>
                                <m:t>i</m:t>
                              </m:r>
                            </m:sub>
                          </m:sSub>
                          <m:r>
                            <w:rPr>
                              <w:rFonts w:ascii="Cambria Math" w:eastAsia="MnSymbol8" w:hAnsi="Cambria Math" w:cs="MnSymbol8"/>
                              <w:color w:val="000000"/>
                              <w:sz w:val="16"/>
                              <w:szCs w:val="16"/>
                            </w:rPr>
                            <m:t>}</m:t>
                          </m:r>
                        </m:lim>
                      </m:limLow>
                    </m:fName>
                    <m:e>
                      <m:sSub>
                        <m:sSubPr>
                          <m:ctrlPr>
                            <w:rPr>
                              <w:rFonts w:ascii="Cambria Math" w:eastAsiaTheme="minorEastAsia" w:hAnsi="Cambria Math" w:cs="Times New Roman"/>
                              <w:i/>
                              <w:color w:val="000000"/>
                            </w:rPr>
                          </m:ctrlPr>
                        </m:sSubPr>
                        <m:e>
                          <m:r>
                            <w:rPr>
                              <w:rFonts w:ascii="Cambria Math" w:eastAsiaTheme="minorEastAsia" w:hAnsi="Cambria Math" w:cs="Times New Roman" w:hint="eastAsia"/>
                              <w:color w:val="000000"/>
                            </w:rPr>
                            <m:t>μ</m:t>
                          </m:r>
                        </m:e>
                        <m:sub>
                          <m:r>
                            <w:rPr>
                              <w:rFonts w:ascii="Cambria Math" w:eastAsiaTheme="minorEastAsia" w:hAnsi="Cambria Math" w:cs="Times New Roman"/>
                              <w:color w:val="000000"/>
                              <w:sz w:val="16"/>
                              <w:szCs w:val="16"/>
                            </w:rPr>
                            <m:t>i,j</m:t>
                          </m:r>
                        </m:sub>
                      </m:sSub>
                    </m:e>
                  </m:func>
                </m:e>
              </m:func>
              <m:r>
                <w:rPr>
                  <w:rFonts w:ascii="Cambria Math" w:hAnsi="Cambria Math" w:cs="Times New Roman"/>
                  <w:color w:val="000000"/>
                </w:rPr>
                <m:t xml:space="preserve"> </m:t>
              </m:r>
            </m:e>
          </m:borderBox>
        </m:oMath>
      </m:oMathPara>
    </w:p>
    <w:p w14:paraId="4C4A31C3" w14:textId="52FBBF56" w:rsidR="00402000" w:rsidRDefault="00647F10" w:rsidP="00BB203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Assuming that Player B is strategic and picks, whatever A’s action </w:t>
      </w:r>
      <m:oMath>
        <m:r>
          <w:rPr>
            <w:rFonts w:ascii="Cambria Math" w:eastAsia="CMMI10" w:hAnsi="Cambria Math" w:cs="CMMI10"/>
            <w:color w:val="000000"/>
          </w:rPr>
          <m:t>i</m:t>
        </m:r>
      </m:oMath>
      <w:r>
        <w:rPr>
          <w:rFonts w:ascii="Times New Roman" w:hAnsi="Times New Roman" w:cs="Times New Roman"/>
          <w:color w:val="000000"/>
        </w:rPr>
        <w:t xml:space="preserve">, the action </w:t>
      </w:r>
      <m:oMath>
        <m:r>
          <w:rPr>
            <w:rFonts w:ascii="Cambria Math" w:eastAsia="CMMI10" w:hAnsi="Cambria Math" w:cs="CMMI10"/>
            <w:color w:val="000000"/>
          </w:rPr>
          <m:t>j</m:t>
        </m:r>
      </m:oMath>
      <w:r>
        <w:rPr>
          <w:rFonts w:ascii="CMMI10" w:eastAsia="CMMI10" w:hAnsi="Times New Roman" w:cs="CMMI10"/>
          <w:color w:val="000000"/>
        </w:rPr>
        <w:t xml:space="preserve"> </w:t>
      </w:r>
      <w:r>
        <w:rPr>
          <w:rFonts w:ascii="Times New Roman" w:hAnsi="Times New Roman" w:cs="Times New Roman"/>
          <w:color w:val="000000"/>
        </w:rPr>
        <w:t xml:space="preserve">minimizing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hint="eastAsia"/>
                <w:color w:val="000000"/>
              </w:rPr>
              <m:t>μ</m:t>
            </m:r>
          </m:e>
          <m:sub>
            <m:r>
              <w:rPr>
                <w:rFonts w:ascii="Cambria Math" w:eastAsiaTheme="minorEastAsia" w:hAnsi="Cambria Math" w:cs="Times New Roman"/>
                <w:color w:val="000000"/>
                <w:sz w:val="16"/>
                <w:szCs w:val="16"/>
              </w:rPr>
              <m:t>i,j</m:t>
            </m:r>
          </m:sub>
        </m:sSub>
      </m:oMath>
      <w:r>
        <w:rPr>
          <w:rFonts w:ascii="CMMI8" w:eastAsia="CMMI8" w:hAnsi="Times New Roman" w:cs="CMMI8"/>
          <w:color w:val="000000"/>
          <w:sz w:val="16"/>
          <w:szCs w:val="16"/>
        </w:rPr>
        <w:t xml:space="preserve"> </w:t>
      </w:r>
      <w:r>
        <w:rPr>
          <w:rFonts w:ascii="Times New Roman" w:hAnsi="Times New Roman" w:cs="Times New Roman"/>
          <w:color w:val="000000"/>
        </w:rPr>
        <w:t>, this is the best choice for A.</w:t>
      </w:r>
    </w:p>
    <w:p w14:paraId="1EE819F0" w14:textId="77777777" w:rsidR="00BB2034" w:rsidRPr="00BB2034" w:rsidRDefault="00BB2034" w:rsidP="00BB2034">
      <w:pPr>
        <w:autoSpaceDE w:val="0"/>
        <w:autoSpaceDN w:val="0"/>
        <w:adjustRightInd w:val="0"/>
        <w:spacing w:after="0" w:line="240" w:lineRule="auto"/>
        <w:rPr>
          <w:rStyle w:val="af"/>
          <w:rFonts w:ascii="Times New Roman" w:hAnsi="Times New Roman" w:cs="Times New Roman"/>
          <w:i w:val="0"/>
          <w:iCs w:val="0"/>
          <w:color w:val="000000"/>
        </w:rPr>
      </w:pPr>
    </w:p>
    <w:p w14:paraId="057320C7" w14:textId="4616181D" w:rsidR="00C93D81" w:rsidRDefault="00BB2034" w:rsidP="00C93D81">
      <w:pPr>
        <w:pStyle w:val="a3"/>
        <w:numPr>
          <w:ilvl w:val="0"/>
          <w:numId w:val="13"/>
        </w:numPr>
        <w:rPr>
          <w:rStyle w:val="af"/>
        </w:rPr>
      </w:pPr>
      <w:r>
        <w:rPr>
          <w:rStyle w:val="af"/>
        </w:rPr>
        <w:t>Nash Equilibrium in SGs</w:t>
      </w:r>
    </w:p>
    <w:p w14:paraId="7CBE6683" w14:textId="61E3C6B5" w:rsidR="00C509C5" w:rsidRPr="00C509C5" w:rsidRDefault="00C509C5" w:rsidP="00C509C5">
      <w:pPr>
        <w:pStyle w:val="af3"/>
      </w:pPr>
      <w:r>
        <w:lastRenderedPageBreak/>
        <w:t>"</w:t>
      </w:r>
      <w:r w:rsidRPr="00C509C5">
        <w:t>In Game Theory, A Nash Equilibrium is a stable state of a system that involves several interacting participants in which no participant can gain by a change of strategy as long as all the other participants remain unchanged</w:t>
      </w:r>
      <w:r>
        <w:t>"</w:t>
      </w:r>
      <w:r w:rsidR="00C9723A">
        <w:t xml:space="preserve"> </w:t>
      </w:r>
      <w:r w:rsidR="00C9723A">
        <w:br/>
        <w:t>P</w:t>
      </w:r>
      <w:r w:rsidR="00C9723A" w:rsidRPr="00C9723A">
        <w:t>rinceton University</w:t>
      </w:r>
    </w:p>
    <w:p w14:paraId="417617E2" w14:textId="4D89D1E5" w:rsidR="009346C2" w:rsidRPr="009346C2" w:rsidRDefault="009346C2" w:rsidP="00402000">
      <w:pPr>
        <w:shd w:val="clear" w:color="auto" w:fill="FFFFFF"/>
        <w:spacing w:before="100" w:beforeAutospacing="1" w:after="24" w:line="240" w:lineRule="auto"/>
        <w:rPr>
          <w:rFonts w:eastAsiaTheme="minorEastAsia"/>
        </w:rPr>
      </w:pPr>
      <w:r w:rsidRPr="009346C2">
        <w:rPr>
          <w:rFonts w:eastAsiaTheme="minorEastAsia"/>
        </w:rPr>
        <w:t>A Nash equilibrium</w:t>
      </w:r>
      <w:r>
        <w:t xml:space="preserve"> </w:t>
      </w:r>
      <w:r w:rsidRPr="009346C2">
        <w:rPr>
          <w:rFonts w:eastAsiaTheme="minorEastAsia"/>
        </w:rPr>
        <w:t>is a joint strategy where each agent’s is a best response to the others. For a stochastic game, each agent’s strategy is defined over the entire time horizon of the game.</w:t>
      </w:r>
    </w:p>
    <w:p w14:paraId="11258A44" w14:textId="6BF7EFCB" w:rsidR="009346C2" w:rsidRDefault="00E16C97" w:rsidP="00402000">
      <w:pPr>
        <w:shd w:val="clear" w:color="auto" w:fill="FFFFFF"/>
        <w:spacing w:before="100" w:beforeAutospacing="1" w:after="24" w:line="240" w:lineRule="auto"/>
        <w:rPr>
          <w:rFonts w:eastAsiaTheme="minorEastAsia"/>
        </w:rPr>
      </w:pPr>
      <w:r>
        <w:t xml:space="preserve">Given a </w:t>
      </w:r>
      <m:oMath>
        <m:r>
          <w:rPr>
            <w:rFonts w:ascii="Cambria Math" w:hAnsi="Cambria Math"/>
          </w:rPr>
          <m:t>SG</m:t>
        </m:r>
      </m:oMath>
      <w:r>
        <w:rPr>
          <w:rFonts w:eastAsiaTheme="minorEastAsia"/>
        </w:rPr>
        <w:t xml:space="preserve"> with </w:t>
      </w:r>
      <m:oMath>
        <m:r>
          <w:rPr>
            <w:rFonts w:ascii="Cambria Math" w:eastAsiaTheme="minorEastAsia" w:hAnsi="Cambria Math"/>
          </w:rPr>
          <m:t>n</m:t>
        </m:r>
      </m:oMath>
      <w:r>
        <w:rPr>
          <w:rFonts w:eastAsiaTheme="minorEastAsia"/>
        </w:rPr>
        <w:t xml:space="preserve"> players, </w:t>
      </w:r>
      <w:r w:rsidR="009346C2">
        <w:rPr>
          <w:rFonts w:eastAsiaTheme="minorEastAsia"/>
        </w:rPr>
        <w:t>a Nash Equilibrium</w:t>
      </w:r>
      <w:r w:rsidR="009346C2">
        <w:t xml:space="preserve"> is a tuple of strategies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oMath>
      <w:r>
        <w:rPr>
          <w:rFonts w:eastAsiaTheme="minorEastAsia"/>
        </w:rPr>
        <w:t xml:space="preserve"> </w:t>
      </w:r>
      <w:r w:rsidR="009346C2">
        <w:rPr>
          <w:rFonts w:eastAsiaTheme="minorEastAsia"/>
        </w:rPr>
        <w:t xml:space="preserve">such that for all </w:t>
      </w:r>
      <m:oMath>
        <m:r>
          <w:rPr>
            <w:rFonts w:ascii="Cambria Math" w:eastAsiaTheme="minorEastAsia" w:hAnsi="Cambria Math"/>
          </w:rPr>
          <m:t>s∈S</m:t>
        </m:r>
      </m:oMath>
      <w:r w:rsidR="009346C2">
        <w:rPr>
          <w:rFonts w:eastAsiaTheme="minorEastAsia"/>
        </w:rPr>
        <w:t xml:space="preserve"> and </w:t>
      </w:r>
      <m:oMath>
        <m:r>
          <w:rPr>
            <w:rFonts w:ascii="Cambria Math" w:eastAsiaTheme="minorEastAsia" w:hAnsi="Cambria Math"/>
          </w:rPr>
          <m:t>i=1,…,n</m:t>
        </m:r>
      </m:oMath>
      <w:r w:rsidR="009346C2">
        <w:rPr>
          <w:rFonts w:eastAsiaTheme="minorEastAsia"/>
        </w:rPr>
        <w:t>,</w:t>
      </w:r>
    </w:p>
    <w:p w14:paraId="21B71F08" w14:textId="3A671228" w:rsidR="009346C2" w:rsidRPr="00316502" w:rsidRDefault="00A60839" w:rsidP="009346C2">
      <w:pPr>
        <w:shd w:val="clear" w:color="auto" w:fill="FFFFFF"/>
        <w:spacing w:before="100" w:beforeAutospacing="1" w:after="24" w:line="240" w:lineRule="aut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i-1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i+1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r>
            <w:rPr>
              <w:rFonts w:ascii="Cambria Math" w:eastAsiaTheme="minorEastAsia" w:hAnsi="Cambria Math"/>
            </w:rPr>
            <m:t xml:space="preserve"> for all </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Π</m:t>
              </m:r>
            </m:e>
            <m:sup>
              <m:r>
                <w:rPr>
                  <w:rFonts w:ascii="Cambria Math" w:eastAsiaTheme="minorEastAsia" w:hAnsi="Cambria Math"/>
                </w:rPr>
                <m:t>i</m:t>
              </m:r>
            </m:sup>
          </m:sSup>
        </m:oMath>
      </m:oMathPara>
    </w:p>
    <w:p w14:paraId="1F3050FD" w14:textId="0886E69C" w:rsidR="00316502" w:rsidRDefault="00316502" w:rsidP="00316502">
      <w:pPr>
        <w:shd w:val="clear" w:color="auto" w:fill="FFFFFF"/>
        <w:spacing w:before="100" w:beforeAutospacing="1" w:after="24" w:line="240" w:lineRule="auto"/>
        <w:rPr>
          <w:rFonts w:eastAsiaTheme="minorEastAsia"/>
        </w:rPr>
      </w:pPr>
      <w:r>
        <w:rPr>
          <w:rFonts w:eastAsiaTheme="minorEastAsia"/>
        </w:rPr>
        <w:t>Where,</w:t>
      </w:r>
      <w:r w:rsidRPr="00316502">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Π</m:t>
            </m:r>
          </m:e>
          <m:sup>
            <m:r>
              <w:rPr>
                <w:rFonts w:ascii="Cambria Math" w:eastAsiaTheme="minorEastAsia" w:hAnsi="Cambria Math"/>
              </w:rPr>
              <m:t>i</m:t>
            </m:r>
          </m:sup>
        </m:sSup>
      </m:oMath>
      <w:r w:rsidRPr="00316502">
        <w:rPr>
          <w:rFonts w:eastAsiaTheme="minorEastAsia"/>
        </w:rPr>
        <w:t xml:space="preserve"> is the set of strategies available to agent </w:t>
      </w:r>
      <m:oMath>
        <m:r>
          <w:rPr>
            <w:rFonts w:ascii="Cambria Math" w:eastAsiaTheme="minorEastAsia" w:hAnsi="Cambria Math"/>
          </w:rPr>
          <m:t>i</m:t>
        </m:r>
      </m:oMath>
      <w:r>
        <w:rPr>
          <w:rFonts w:eastAsiaTheme="minorEastAsia"/>
        </w:rPr>
        <w:t xml:space="preserve">, And, </w:t>
      </w:r>
    </w:p>
    <w:p w14:paraId="2E3572F0" w14:textId="6AD95F37" w:rsidR="00316502" w:rsidRPr="00316502" w:rsidRDefault="00A60839" w:rsidP="00316502">
      <w:pPr>
        <w:shd w:val="clear" w:color="auto" w:fill="FFFFFF"/>
        <w:spacing w:before="100" w:beforeAutospacing="1" w:after="24" w:line="240" w:lineRule="auto"/>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m:rPr>
                <m:sty m:val="p"/>
              </m:rPr>
              <w:rPr>
                <w:rFonts w:ascii="Cambria Math"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e>
        </m:nary>
      </m:oMath>
      <w:r w:rsidR="00316502">
        <w:rPr>
          <w:rFonts w:eastAsiaTheme="minorEastAsia"/>
        </w:rPr>
        <w:t>.</w:t>
      </w:r>
    </w:p>
    <w:p w14:paraId="7D585034" w14:textId="3E1BA7C7" w:rsidR="009346C2" w:rsidRDefault="00316502" w:rsidP="00402000">
      <w:pPr>
        <w:shd w:val="clear" w:color="auto" w:fill="FFFFFF"/>
        <w:spacing w:before="100" w:beforeAutospacing="1" w:after="24" w:line="240" w:lineRule="auto"/>
        <w:rPr>
          <w:rFonts w:eastAsiaTheme="minorEastAsia"/>
        </w:rPr>
      </w:pPr>
      <w:r>
        <w:rPr>
          <w:rFonts w:eastAsiaTheme="minorEastAsia"/>
        </w:rPr>
        <w:t>Is the discounte</w:t>
      </w:r>
      <w:r w:rsidR="00C522B9">
        <w:rPr>
          <w:rFonts w:eastAsiaTheme="minorEastAsia"/>
        </w:rPr>
        <w:t>d</w:t>
      </w:r>
      <w:r>
        <w:rPr>
          <w:rFonts w:eastAsiaTheme="minorEastAsia"/>
        </w:rPr>
        <w:t xml:space="preserve"> sum of rewards, with discount factor </w:t>
      </w:r>
      <m:oMath>
        <m:r>
          <w:rPr>
            <w:rFonts w:ascii="Cambria Math" w:eastAsiaTheme="minorEastAsia" w:hAnsi="Cambria Math"/>
          </w:rPr>
          <m:t>γ∈[0,1)</m:t>
        </m:r>
      </m:oMath>
      <w:r>
        <w:rPr>
          <w:rFonts w:eastAsiaTheme="minorEastAsia"/>
        </w:rPr>
        <w:t>.</w:t>
      </w:r>
    </w:p>
    <w:p w14:paraId="5C61F6DD" w14:textId="77777777" w:rsidR="0050582C" w:rsidRDefault="001E7D3F" w:rsidP="00A71BC5">
      <w:pPr>
        <w:shd w:val="clear" w:color="auto" w:fill="FFFFFF"/>
        <w:spacing w:before="100" w:beforeAutospacing="1" w:after="24" w:line="240" w:lineRule="auto"/>
      </w:pPr>
      <w:r>
        <w:t xml:space="preserve">A Nash equilibrium is strict if the inequality above is strict. An optimal Nash equilibrium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is a Nash equilibrium that gives the agents the maximal expected sum of discounted payoffs.</w:t>
      </w:r>
    </w:p>
    <w:p w14:paraId="680E3835" w14:textId="7951074F" w:rsidR="00A71BC5" w:rsidRPr="00A71BC5" w:rsidRDefault="0050582C" w:rsidP="00A71BC5">
      <w:pPr>
        <w:shd w:val="clear" w:color="auto" w:fill="FFFFFF"/>
        <w:spacing w:before="100" w:beforeAutospacing="1" w:after="24" w:line="240" w:lineRule="auto"/>
        <w:rPr>
          <w:rStyle w:val="af"/>
          <w:i w:val="0"/>
          <w:iCs w:val="0"/>
          <w:color w:val="auto"/>
        </w:rPr>
      </w:pPr>
      <w:r>
        <w:t xml:space="preserve">In the literature, SGs are typically learned under two different settings, and we will call them online and offline settings, respectively. In the offline setting, the learner controls both players in a centralized manner, and the goal is to find the equilibrium of the game </w:t>
      </w:r>
      <w:r w:rsidR="00D45EA0">
        <w:t>[9]</w:t>
      </w:r>
      <w:r>
        <w:t>. This is also known as finding the worst-case optimality for each player (a.k.a. maximin or minimax policy). In this case, we care about the sample complexity, i.e., how many samples are required to estimate the worst-case optimality such that the error is below some threshold. In the online setting, the learner</w:t>
      </w:r>
      <w:r w:rsidRPr="0050582C">
        <w:t xml:space="preserve"> </w:t>
      </w:r>
      <w:r>
        <w:t xml:space="preserve">controls only one of the players, and plays against an arbitrary opponent </w:t>
      </w:r>
      <w:r w:rsidR="00D45EA0">
        <w:t>[10]</w:t>
      </w:r>
      <w:r>
        <w:t xml:space="preserve">. In this case, we care about the learner’s regret, i.e., the difference between some benchmark measure and the learner’s total reward earned in the learning process. This benchmark can be defined as the total reward when both players play optimal policies </w:t>
      </w:r>
      <w:r w:rsidR="00D45EA0">
        <w:t>[3]</w:t>
      </w:r>
      <w:r>
        <w:t>, or when Player 1 plays the best stationary response to Player 2</w:t>
      </w:r>
      <w:r w:rsidR="00E00EF4">
        <w:t>.</w:t>
      </w:r>
      <w:r>
        <w:t xml:space="preserve"> Some of the above online-setting algorithms can find the equilibrium simply through self-playing</w:t>
      </w:r>
      <w:r w:rsidR="00024646">
        <w:t>.</w:t>
      </w:r>
      <w:r w:rsidR="00A71BC5">
        <w:br/>
      </w:r>
    </w:p>
    <w:p w14:paraId="75D1712C" w14:textId="6D63A5FC" w:rsidR="00C93D81" w:rsidRPr="001B66BE" w:rsidRDefault="00A71BC5" w:rsidP="001B66BE">
      <w:pPr>
        <w:pStyle w:val="a3"/>
        <w:numPr>
          <w:ilvl w:val="0"/>
          <w:numId w:val="13"/>
        </w:numPr>
        <w:rPr>
          <w:rStyle w:val="af"/>
        </w:rPr>
      </w:pPr>
      <w:r>
        <w:rPr>
          <w:rStyle w:val="af"/>
        </w:rPr>
        <w:t>Learning in SGs</w:t>
      </w:r>
    </w:p>
    <w:p w14:paraId="5C47B97E" w14:textId="15BCA94B" w:rsidR="00A50E78" w:rsidRDefault="00A50E78" w:rsidP="00A50E78">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sidRPr="00A50E78">
        <w:rPr>
          <w:rFonts w:asciiTheme="minorHAnsi" w:eastAsiaTheme="minorHAnsi" w:hAnsiTheme="minorHAnsi" w:cstheme="minorBidi"/>
          <w:sz w:val="22"/>
          <w:szCs w:val="22"/>
        </w:rPr>
        <w:t>Learning in stochastic games can be formalized as a multi-agent reinforcement learning (MARL) problem</w:t>
      </w:r>
      <w:r>
        <w:rPr>
          <w:rFonts w:asciiTheme="minorHAnsi" w:eastAsiaTheme="minorHAnsi" w:hAnsiTheme="minorHAnsi" w:cstheme="minorBidi"/>
          <w:sz w:val="22"/>
          <w:szCs w:val="22"/>
        </w:rPr>
        <w:t>.</w:t>
      </w:r>
      <w:r w:rsidRPr="00A50E78">
        <w:rPr>
          <w:rFonts w:asciiTheme="minorHAnsi" w:eastAsiaTheme="minorHAnsi" w:hAnsiTheme="minorHAnsi" w:cstheme="minorBidi"/>
          <w:sz w:val="22"/>
          <w:szCs w:val="22"/>
        </w:rPr>
        <w:t xml:space="preserve"> we can say that the goal of RL is to learn equilibrium strategies through interaction with the environment</w:t>
      </w:r>
      <w:r>
        <w:rPr>
          <w:rFonts w:asciiTheme="minorHAnsi" w:eastAsiaTheme="minorHAnsi" w:hAnsiTheme="minorHAnsi" w:cstheme="minorBidi"/>
          <w:sz w:val="22"/>
          <w:szCs w:val="22"/>
        </w:rPr>
        <w:t>.</w:t>
      </w:r>
    </w:p>
    <w:p w14:paraId="18525BC8" w14:textId="147EF4EA" w:rsidR="003A190B" w:rsidRDefault="003A190B" w:rsidP="0006776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Our work focuses on competitive settings</w:t>
      </w:r>
      <w:r w:rsidR="008E331E">
        <w:rPr>
          <w:rFonts w:asciiTheme="minorHAnsi" w:eastAsiaTheme="minorHAnsi" w:hAnsiTheme="minorHAnsi" w:cstheme="minorBidi"/>
          <w:sz w:val="22"/>
          <w:szCs w:val="22"/>
        </w:rPr>
        <w:t xml:space="preserve"> with partially-observable MARL that has received limited attention </w:t>
      </w:r>
      <w:r w:rsidR="00C522B9">
        <w:rPr>
          <w:rFonts w:asciiTheme="minorHAnsi" w:eastAsiaTheme="minorHAnsi" w:hAnsiTheme="minorHAnsi" w:cstheme="minorBidi"/>
          <w:sz w:val="22"/>
          <w:szCs w:val="22"/>
        </w:rPr>
        <w:t>throughout the years [2]</w:t>
      </w:r>
      <w:r w:rsidR="008E331E">
        <w:rPr>
          <w:rFonts w:asciiTheme="minorHAnsi" w:eastAsiaTheme="minorHAnsi" w:hAnsiTheme="minorHAnsi" w:cstheme="minorBidi"/>
          <w:sz w:val="22"/>
          <w:szCs w:val="22"/>
        </w:rPr>
        <w:t xml:space="preserve">. </w:t>
      </w:r>
      <w:r w:rsidR="00C522B9">
        <w:rPr>
          <w:rFonts w:asciiTheme="minorHAnsi" w:eastAsiaTheme="minorHAnsi" w:hAnsiTheme="minorHAnsi" w:cstheme="minorBidi"/>
          <w:sz w:val="22"/>
          <w:szCs w:val="22"/>
        </w:rPr>
        <w:t>There were w</w:t>
      </w:r>
      <w:r w:rsidR="008E331E">
        <w:rPr>
          <w:rFonts w:asciiTheme="minorHAnsi" w:eastAsiaTheme="minorHAnsi" w:hAnsiTheme="minorHAnsi" w:cstheme="minorBidi"/>
          <w:sz w:val="22"/>
          <w:szCs w:val="22"/>
        </w:rPr>
        <w:t xml:space="preserve">orks include model-free gradient-ascent based method </w:t>
      </w:r>
      <w:r w:rsidR="00D45EA0">
        <w:rPr>
          <w:rFonts w:asciiTheme="minorHAnsi" w:eastAsiaTheme="minorHAnsi" w:hAnsiTheme="minorHAnsi" w:cstheme="minorBidi"/>
          <w:sz w:val="22"/>
          <w:szCs w:val="22"/>
        </w:rPr>
        <w:t>[3][4]</w:t>
      </w:r>
      <w:r w:rsidR="00B658FF">
        <w:rPr>
          <w:rFonts w:asciiTheme="minorHAnsi" w:eastAsiaTheme="minorHAnsi" w:hAnsiTheme="minorHAnsi" w:cstheme="minorBidi"/>
          <w:sz w:val="22"/>
          <w:szCs w:val="22"/>
        </w:rPr>
        <w:t xml:space="preserve">, </w:t>
      </w:r>
      <w:r w:rsidR="00B658FF" w:rsidRPr="00A50E78">
        <w:rPr>
          <w:rFonts w:asciiTheme="minorHAnsi" w:eastAsiaTheme="minorHAnsi" w:hAnsiTheme="minorHAnsi" w:cstheme="minorBidi"/>
          <w:sz w:val="22"/>
          <w:szCs w:val="22"/>
        </w:rPr>
        <w:t xml:space="preserve">simulator-supported methods to improve policies using a series of linear programs </w:t>
      </w:r>
      <w:r w:rsidR="00D45EA0">
        <w:rPr>
          <w:rFonts w:asciiTheme="minorHAnsi" w:eastAsiaTheme="minorHAnsi" w:hAnsiTheme="minorHAnsi" w:cstheme="minorBidi"/>
          <w:sz w:val="22"/>
          <w:szCs w:val="22"/>
        </w:rPr>
        <w:t>[5]</w:t>
      </w:r>
      <w:r w:rsidR="00B658FF">
        <w:rPr>
          <w:rFonts w:asciiTheme="minorHAnsi" w:eastAsiaTheme="minorHAnsi" w:hAnsiTheme="minorHAnsi" w:cstheme="minorBidi"/>
          <w:sz w:val="22"/>
          <w:szCs w:val="22"/>
        </w:rPr>
        <w:t xml:space="preserve">, </w:t>
      </w:r>
      <w:r w:rsidR="00B658FF" w:rsidRPr="00A50E78">
        <w:rPr>
          <w:rFonts w:asciiTheme="minorHAnsi" w:eastAsiaTheme="minorHAnsi" w:hAnsiTheme="minorHAnsi" w:cstheme="minorBidi"/>
          <w:sz w:val="22"/>
          <w:szCs w:val="22"/>
        </w:rPr>
        <w:t xml:space="preserve">Recent scalable methods use Expectation Maximization to learn finite state controller (FSC) policies </w:t>
      </w:r>
      <w:r w:rsidR="00D45EA0">
        <w:rPr>
          <w:rFonts w:asciiTheme="minorHAnsi" w:eastAsiaTheme="minorHAnsi" w:hAnsiTheme="minorHAnsi" w:cstheme="minorBidi"/>
          <w:sz w:val="22"/>
          <w:szCs w:val="22"/>
        </w:rPr>
        <w:t>[6]</w:t>
      </w:r>
      <w:r w:rsidR="00B658FF">
        <w:rPr>
          <w:rFonts w:asciiTheme="minorHAnsi" w:eastAsiaTheme="minorHAnsi" w:hAnsiTheme="minorHAnsi" w:cstheme="minorBidi"/>
          <w:sz w:val="22"/>
          <w:szCs w:val="22"/>
        </w:rPr>
        <w:t>.</w:t>
      </w:r>
    </w:p>
    <w:p w14:paraId="4E1BC046" w14:textId="3B0964B5" w:rsidR="00AF67D5" w:rsidRDefault="00AF67D5" w:rsidP="0006776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most interesting approach I've found related to our problem of competitive relation between the agents and partial observability framework is described </w:t>
      </w:r>
      <w:r w:rsidR="0050582C">
        <w:rPr>
          <w:rFonts w:asciiTheme="minorHAnsi" w:eastAsiaTheme="minorHAnsi" w:hAnsiTheme="minorHAnsi" w:cstheme="minorBidi"/>
          <w:sz w:val="22"/>
          <w:szCs w:val="22"/>
        </w:rPr>
        <w:t>in</w:t>
      </w:r>
      <w:r>
        <w:rPr>
          <w:rFonts w:asciiTheme="minorHAnsi" w:eastAsiaTheme="minorHAnsi" w:hAnsiTheme="minorHAnsi" w:cstheme="minorBidi"/>
          <w:sz w:val="22"/>
          <w:szCs w:val="22"/>
        </w:rPr>
        <w:t xml:space="preserve"> </w:t>
      </w:r>
      <w:r w:rsidRPr="00A50E78">
        <w:rPr>
          <w:rFonts w:asciiTheme="minorHAnsi" w:eastAsiaTheme="minorHAnsi" w:hAnsiTheme="minorHAnsi" w:cstheme="minorBidi"/>
          <w:sz w:val="22"/>
          <w:szCs w:val="22"/>
        </w:rPr>
        <w:t xml:space="preserve">DEC-HDRQNS </w:t>
      </w:r>
      <w:r w:rsidR="00D45EA0">
        <w:rPr>
          <w:rFonts w:asciiTheme="minorHAnsi" w:eastAsiaTheme="minorHAnsi" w:hAnsiTheme="minorHAnsi" w:cstheme="minorBidi"/>
          <w:sz w:val="22"/>
          <w:szCs w:val="22"/>
        </w:rPr>
        <w:t>[7]</w:t>
      </w:r>
      <w:r w:rsidR="0050582C">
        <w:rPr>
          <w:rFonts w:asciiTheme="minorHAnsi" w:eastAsiaTheme="minorHAnsi" w:hAnsiTheme="minorHAnsi" w:cstheme="minorBidi"/>
          <w:sz w:val="22"/>
          <w:szCs w:val="22"/>
        </w:rPr>
        <w:t xml:space="preserve">, that </w:t>
      </w:r>
      <w:r w:rsidRPr="00A50E78">
        <w:rPr>
          <w:rFonts w:asciiTheme="minorHAnsi" w:eastAsiaTheme="minorHAnsi" w:hAnsiTheme="minorHAnsi" w:cstheme="minorBidi"/>
          <w:sz w:val="22"/>
          <w:szCs w:val="22"/>
        </w:rPr>
        <w:t>means a Decentralized Hysteretic Deep Recurrent Q-Networks model.</w:t>
      </w:r>
      <w:r>
        <w:rPr>
          <w:rFonts w:asciiTheme="minorHAnsi" w:eastAsiaTheme="minorHAnsi" w:hAnsiTheme="minorHAnsi" w:cstheme="minorBidi"/>
          <w:sz w:val="22"/>
          <w:szCs w:val="22"/>
        </w:rPr>
        <w:t xml:space="preserve"> </w:t>
      </w:r>
      <w:r w:rsidRPr="00A50E78">
        <w:rPr>
          <w:rFonts w:asciiTheme="minorHAnsi" w:eastAsiaTheme="minorHAnsi" w:hAnsiTheme="minorHAnsi" w:cstheme="minorBidi"/>
          <w:sz w:val="22"/>
          <w:szCs w:val="22"/>
        </w:rPr>
        <w:t xml:space="preserve">Their approach is model-free and decentralized, learning </w:t>
      </w:r>
      <w:r w:rsidRPr="00A50E78">
        <w:rPr>
          <w:rFonts w:asciiTheme="minorHAnsi" w:eastAsiaTheme="minorHAnsi" w:hAnsiTheme="minorHAnsi" w:cstheme="minorBidi"/>
          <w:sz w:val="22"/>
          <w:szCs w:val="22"/>
        </w:rPr>
        <w:lastRenderedPageBreak/>
        <w:t>Q-values for each agent. In contrast to policy tables or FSCs, Q-values are amenable to the multi-task distillation process as they inherently measure quality of all actions, rather than just the optimal action</w:t>
      </w:r>
      <w:r>
        <w:rPr>
          <w:rFonts w:asciiTheme="minorHAnsi" w:eastAsiaTheme="minorHAnsi" w:hAnsiTheme="minorHAnsi" w:cstheme="minorBidi"/>
          <w:sz w:val="22"/>
          <w:szCs w:val="22"/>
        </w:rPr>
        <w:t>.</w:t>
      </w:r>
    </w:p>
    <w:p w14:paraId="3C508E64" w14:textId="5B6B65D0" w:rsidR="00AF67D5" w:rsidRDefault="00AF67D5" w:rsidP="00E00EF4">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proposed approach takes into consideration the concept of </w:t>
      </w:r>
      <w:r w:rsidR="00F644E1">
        <w:rPr>
          <w:rFonts w:asciiTheme="minorHAnsi" w:eastAsiaTheme="minorHAnsi" w:hAnsiTheme="minorHAnsi" w:cstheme="minorBidi"/>
          <w:sz w:val="22"/>
          <w:szCs w:val="22"/>
        </w:rPr>
        <w:t>Hysteresis (lag)</w:t>
      </w:r>
      <w:r>
        <w:rPr>
          <w:rFonts w:asciiTheme="minorHAnsi" w:eastAsiaTheme="minorHAnsi" w:hAnsiTheme="minorHAnsi" w:cstheme="minorBidi"/>
          <w:sz w:val="22"/>
          <w:szCs w:val="22"/>
        </w:rPr>
        <w:t xml:space="preserve"> </w:t>
      </w:r>
      <w:r w:rsidR="00D45EA0">
        <w:rPr>
          <w:rFonts w:asciiTheme="minorHAnsi" w:eastAsiaTheme="minorHAnsi" w:hAnsiTheme="minorHAnsi" w:cstheme="minorBidi"/>
          <w:sz w:val="22"/>
          <w:szCs w:val="22"/>
        </w:rPr>
        <w:t>[8]</w:t>
      </w:r>
      <w:r w:rsidR="00A50E78">
        <w:rPr>
          <w:rFonts w:asciiTheme="minorHAnsi" w:eastAsiaTheme="minorHAnsi" w:hAnsiTheme="minorHAnsi" w:cstheme="minorBidi"/>
          <w:sz w:val="22"/>
          <w:szCs w:val="22"/>
        </w:rPr>
        <w:t>.</w:t>
      </w:r>
      <w:r w:rsidR="00A50E78">
        <w:rPr>
          <w:rFonts w:asciiTheme="minorHAnsi" w:eastAsiaTheme="minorHAnsi" w:hAnsiTheme="minorHAnsi" w:cstheme="minorBidi"/>
          <w:sz w:val="22"/>
          <w:szCs w:val="22"/>
        </w:rPr>
        <w:br/>
      </w:r>
      <w:r w:rsidR="00A50E78" w:rsidRPr="00A50E78">
        <w:rPr>
          <w:rFonts w:asciiTheme="minorHAnsi" w:eastAsiaTheme="minorHAnsi" w:hAnsiTheme="minorHAnsi" w:cstheme="minorBidi"/>
          <w:sz w:val="22"/>
          <w:szCs w:val="22"/>
        </w:rPr>
        <w:t>Overly-optimistic MARL approaches completely ignore low returns, which are assumed to be caused by teammates’ exploratory actions. This causes severe overestimation of Q-values in stochastic domains.</w:t>
      </w:r>
      <w:r w:rsidR="00A50E78" w:rsidRPr="00A50E78">
        <w:rPr>
          <w:rFonts w:asciiTheme="minorHAnsi" w:eastAsiaTheme="minorHAnsi" w:hAnsiTheme="minorHAnsi" w:cstheme="minorBidi"/>
          <w:sz w:val="22"/>
          <w:szCs w:val="22"/>
        </w:rPr>
        <w:br/>
        <w:t>Hysteretic Q-learning, instead, uses the insight that low returns may also be caused by domain stochasticity, which should not be ignored. This approach uses two learning rates: nominal learning rate, α, is used when the TD-error is non-negative; a smaller learning rate, β, is used otherwise (where 0 &lt; β &lt; α &lt; 1).</w:t>
      </w:r>
      <w:r>
        <w:rPr>
          <w:rFonts w:asciiTheme="minorHAnsi" w:eastAsiaTheme="minorHAnsi" w:hAnsiTheme="minorHAnsi" w:cstheme="minorBidi"/>
          <w:sz w:val="22"/>
          <w:szCs w:val="22"/>
        </w:rPr>
        <w:t xml:space="preserve">  </w:t>
      </w:r>
    </w:p>
    <w:p w14:paraId="7B041F4F" w14:textId="0367DD72" w:rsidR="00A50E78" w:rsidRPr="00A50E78" w:rsidRDefault="00114F1E" w:rsidP="00214E56">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tl/>
        </w:rPr>
      </w:pPr>
      <w:r w:rsidRPr="00A50E78">
        <w:rPr>
          <w:rFonts w:asciiTheme="minorHAnsi" w:eastAsiaTheme="minorHAnsi" w:hAnsiTheme="minorHAnsi" w:cstheme="minorBidi"/>
          <w:sz w:val="22"/>
          <w:szCs w:val="22"/>
        </w:rPr>
        <w:t xml:space="preserve">In our work we will </w:t>
      </w:r>
      <w:r w:rsidR="00A50E78" w:rsidRPr="00A50E78">
        <w:rPr>
          <w:rFonts w:asciiTheme="minorHAnsi" w:eastAsiaTheme="minorHAnsi" w:hAnsiTheme="minorHAnsi" w:cstheme="minorBidi"/>
          <w:sz w:val="22"/>
          <w:szCs w:val="22"/>
        </w:rPr>
        <w:t xml:space="preserve">take the proposed </w:t>
      </w:r>
      <w:r w:rsidR="00311241">
        <w:rPr>
          <w:rFonts w:asciiTheme="minorHAnsi" w:eastAsiaTheme="minorHAnsi" w:hAnsiTheme="minorHAnsi" w:cstheme="minorBidi"/>
          <w:sz w:val="22"/>
          <w:szCs w:val="22"/>
        </w:rPr>
        <w:t>methods</w:t>
      </w:r>
      <w:r w:rsidR="00A50E78" w:rsidRPr="00A50E78">
        <w:rPr>
          <w:rFonts w:asciiTheme="minorHAnsi" w:eastAsiaTheme="minorHAnsi" w:hAnsiTheme="minorHAnsi" w:cstheme="minorBidi"/>
          <w:sz w:val="22"/>
          <w:szCs w:val="22"/>
        </w:rPr>
        <w:t xml:space="preserve"> under consideration and will </w:t>
      </w:r>
      <w:r w:rsidRPr="00A50E78">
        <w:rPr>
          <w:rFonts w:asciiTheme="minorHAnsi" w:eastAsiaTheme="minorHAnsi" w:hAnsiTheme="minorHAnsi" w:cstheme="minorBidi"/>
          <w:sz w:val="22"/>
          <w:szCs w:val="22"/>
        </w:rPr>
        <w:t xml:space="preserve">cover some </w:t>
      </w:r>
      <w:r w:rsidR="00316502" w:rsidRPr="00A50E78">
        <w:rPr>
          <w:rFonts w:asciiTheme="minorHAnsi" w:eastAsiaTheme="minorHAnsi" w:hAnsiTheme="minorHAnsi" w:cstheme="minorBidi"/>
          <w:sz w:val="22"/>
          <w:szCs w:val="22"/>
        </w:rPr>
        <w:t>RL algorithms in stochastic games</w:t>
      </w:r>
      <w:r w:rsidR="00214E56" w:rsidRPr="00A50E78">
        <w:rPr>
          <w:rFonts w:asciiTheme="minorHAnsi" w:eastAsiaTheme="minorHAnsi" w:hAnsiTheme="minorHAnsi" w:cstheme="minorBidi"/>
          <w:sz w:val="22"/>
          <w:szCs w:val="22"/>
        </w:rPr>
        <w:t>, like</w:t>
      </w:r>
      <w:r w:rsidR="00A50E78" w:rsidRPr="00A50E78">
        <w:rPr>
          <w:rFonts w:asciiTheme="minorHAnsi" w:eastAsiaTheme="minorHAnsi" w:hAnsiTheme="minorHAnsi" w:cstheme="minorBidi"/>
          <w:sz w:val="22"/>
          <w:szCs w:val="22"/>
        </w:rPr>
        <w:t>:</w:t>
      </w:r>
    </w:p>
    <w:p w14:paraId="351E12C8" w14:textId="460DA6ED" w:rsidR="00114F1E" w:rsidRPr="00A50E78" w:rsidRDefault="00114F1E" w:rsidP="00A50E78">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sidRPr="00A50E78">
        <w:rPr>
          <w:rFonts w:asciiTheme="minorHAnsi" w:eastAsiaTheme="minorHAnsi" w:hAnsiTheme="minorHAnsi" w:cstheme="minorBidi"/>
          <w:sz w:val="22"/>
          <w:szCs w:val="22"/>
        </w:rPr>
        <w:t xml:space="preserve">Minimax-Q </w:t>
      </w:r>
      <w:r w:rsidR="00214E56" w:rsidRPr="00A50E78">
        <w:rPr>
          <w:rFonts w:asciiTheme="minorHAnsi" w:eastAsiaTheme="minorHAnsi" w:hAnsiTheme="minorHAnsi" w:cstheme="minorBidi"/>
          <w:sz w:val="22"/>
          <w:szCs w:val="22"/>
        </w:rPr>
        <w:t xml:space="preserve">learning </w:t>
      </w:r>
      <w:r w:rsidR="00D45EA0">
        <w:rPr>
          <w:rFonts w:asciiTheme="minorHAnsi" w:eastAsiaTheme="minorHAnsi" w:hAnsiTheme="minorHAnsi" w:cstheme="minorBidi"/>
          <w:sz w:val="22"/>
          <w:szCs w:val="22"/>
        </w:rPr>
        <w:t>[1]</w:t>
      </w:r>
      <w:r w:rsidR="00D77ABF" w:rsidRPr="00A50E78">
        <w:rPr>
          <w:rFonts w:asciiTheme="minorHAnsi" w:eastAsiaTheme="minorHAnsi" w:hAnsiTheme="minorHAnsi" w:cstheme="minorBidi"/>
          <w:sz w:val="22"/>
          <w:szCs w:val="22"/>
        </w:rPr>
        <w:t xml:space="preserve"> </w:t>
      </w:r>
      <w:r w:rsidR="00214E56" w:rsidRPr="00A50E78">
        <w:rPr>
          <w:rFonts w:asciiTheme="minorHAnsi" w:eastAsiaTheme="minorHAnsi" w:hAnsiTheme="minorHAnsi" w:cstheme="minorBidi"/>
          <w:sz w:val="22"/>
          <w:szCs w:val="22"/>
        </w:rPr>
        <w:t>(</w:t>
      </w:r>
      <w:r w:rsidR="00D77ABF" w:rsidRPr="00A50E78">
        <w:rPr>
          <w:rFonts w:asciiTheme="minorHAnsi" w:eastAsiaTheme="minorHAnsi" w:hAnsiTheme="minorHAnsi" w:cstheme="minorBidi"/>
          <w:sz w:val="22"/>
          <w:szCs w:val="22"/>
        </w:rPr>
        <w:t>based on linear programing duality</w:t>
      </w:r>
      <w:r w:rsidR="00214E56" w:rsidRPr="00A50E78">
        <w:rPr>
          <w:rFonts w:asciiTheme="minorHAnsi" w:eastAsiaTheme="minorHAnsi" w:hAnsiTheme="minorHAnsi" w:cstheme="minorBidi"/>
          <w:sz w:val="22"/>
          <w:szCs w:val="22"/>
        </w:rPr>
        <w:t>)</w:t>
      </w:r>
    </w:p>
    <w:p w14:paraId="01CAFA91" w14:textId="7BBE8656" w:rsidR="00114F1E" w:rsidRDefault="00C522B9"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Double </w:t>
      </w:r>
      <w:r w:rsidR="001B4562" w:rsidRPr="00A50E78">
        <w:rPr>
          <w:rFonts w:asciiTheme="minorHAnsi" w:eastAsiaTheme="minorHAnsi" w:hAnsiTheme="minorHAnsi" w:cstheme="minorBidi"/>
          <w:sz w:val="22"/>
          <w:szCs w:val="22"/>
        </w:rPr>
        <w:t>Deep</w:t>
      </w:r>
      <w:r w:rsidR="00214E56" w:rsidRPr="00A50E78">
        <w:rPr>
          <w:rFonts w:asciiTheme="minorHAnsi" w:eastAsiaTheme="minorHAnsi" w:hAnsiTheme="minorHAnsi" w:cstheme="minorBidi"/>
          <w:sz w:val="22"/>
          <w:szCs w:val="22"/>
        </w:rPr>
        <w:t xml:space="preserve">-Q </w:t>
      </w:r>
      <w:r w:rsidR="00311241">
        <w:rPr>
          <w:rFonts w:asciiTheme="minorHAnsi" w:eastAsiaTheme="minorHAnsi" w:hAnsiTheme="minorHAnsi" w:cstheme="minorBidi"/>
          <w:sz w:val="22"/>
          <w:szCs w:val="22"/>
        </w:rPr>
        <w:t>network</w:t>
      </w:r>
    </w:p>
    <w:p w14:paraId="6CC02DB3" w14:textId="57348FB8" w:rsidR="00C522B9" w:rsidRDefault="00C522B9"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Monte Carlo Tree Search (MCTS)</w:t>
      </w:r>
    </w:p>
    <w:p w14:paraId="167A7710" w14:textId="13217669" w:rsidR="00C522B9" w:rsidRDefault="00C522B9"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Combination of RL with MCTS</w:t>
      </w:r>
    </w:p>
    <w:p w14:paraId="05C84828" w14:textId="7B5C66FD" w:rsidR="00C522B9" w:rsidRDefault="00C522B9" w:rsidP="00C522B9">
      <w:pPr>
        <w:pStyle w:val="NormalWeb"/>
        <w:numPr>
          <w:ilvl w:val="1"/>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MaastCTS2</w:t>
      </w:r>
    </w:p>
    <w:p w14:paraId="22E7E648" w14:textId="0F174B06" w:rsidR="00C522B9" w:rsidRDefault="00C522B9" w:rsidP="00C522B9">
      <w:pPr>
        <w:pStyle w:val="NormalWeb"/>
        <w:numPr>
          <w:ilvl w:val="1"/>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OLMCTS</w:t>
      </w:r>
    </w:p>
    <w:p w14:paraId="0BA5F030" w14:textId="383A8F42" w:rsidR="00C522B9" w:rsidRDefault="00C522B9" w:rsidP="00C522B9">
      <w:pPr>
        <w:pStyle w:val="NormalWeb"/>
        <w:numPr>
          <w:ilvl w:val="1"/>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SARSA-UCT</w:t>
      </w:r>
    </w:p>
    <w:p w14:paraId="5A8B4C64" w14:textId="2CFE855A" w:rsidR="00311241" w:rsidRPr="00A50E78" w:rsidRDefault="00311241"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sidRPr="00A50E78">
        <w:rPr>
          <w:rFonts w:asciiTheme="minorHAnsi" w:eastAsiaTheme="minorHAnsi" w:hAnsiTheme="minorHAnsi" w:cstheme="minorBidi"/>
          <w:sz w:val="22"/>
          <w:szCs w:val="22"/>
        </w:rPr>
        <w:t>Decentralized Hysteretic Deep Recurrent Q-Networks model</w:t>
      </w:r>
    </w:p>
    <w:p w14:paraId="1194D7D4" w14:textId="781320C2" w:rsidR="00595CC2" w:rsidRDefault="00DF0FB5" w:rsidP="00DF0FB5">
      <w:pPr>
        <w:pStyle w:val="a3"/>
        <w:numPr>
          <w:ilvl w:val="0"/>
          <w:numId w:val="13"/>
        </w:numPr>
        <w:rPr>
          <w:rStyle w:val="af"/>
        </w:rPr>
      </w:pPr>
      <w:r>
        <w:rPr>
          <w:rStyle w:val="af"/>
        </w:rPr>
        <w:t>The GVG-AI competition</w:t>
      </w:r>
    </w:p>
    <w:p w14:paraId="364BAB17" w14:textId="2194A79B" w:rsidR="00DF0FB5" w:rsidRDefault="00DF0FB5" w:rsidP="00DF0FB5">
      <w:r>
        <w:t>The General Video Game AI competition (GVGAI</w:t>
      </w:r>
      <w:r w:rsidR="000C61C5">
        <w:t xml:space="preserve">) </w:t>
      </w:r>
      <w:r>
        <w:t xml:space="preserve">was created in order to test these general agents on a multitude of real-time games (both stochastic and deterministic) under the same conditions and constraints. It has received significant international attention in the </w:t>
      </w:r>
      <w:r w:rsidR="000C61C5">
        <w:t>seven</w:t>
      </w:r>
      <w:r>
        <w:t xml:space="preserve"> years it has been running and has allowed for many interesting algorithms to be tested on the large number of problems.</w:t>
      </w:r>
    </w:p>
    <w:p w14:paraId="62F02F14" w14:textId="7472FE4A" w:rsidR="00DF0FB5" w:rsidRDefault="00DF0FB5" w:rsidP="000C61C5">
      <w:r w:rsidRPr="00DF0FB5">
        <w:t>The GVG-AI Competition explores the problem of creating controllers for general video game playing</w:t>
      </w:r>
      <w:r>
        <w:t xml:space="preserve">, </w:t>
      </w:r>
      <w:r w:rsidR="000C61C5">
        <w:t>in such</w:t>
      </w:r>
      <w:r>
        <w:t xml:space="preserve"> platform</w:t>
      </w:r>
      <w:r w:rsidR="000C61C5">
        <w:t xml:space="preserve">, </w:t>
      </w:r>
      <w:r>
        <w:t xml:space="preserve">researches </w:t>
      </w:r>
      <w:r w:rsidR="000C61C5">
        <w:t xml:space="preserve">have an opportunity to test </w:t>
      </w:r>
      <w:r>
        <w:t xml:space="preserve">their agents </w:t>
      </w:r>
      <w:r w:rsidR="000C61C5">
        <w:t>via</w:t>
      </w:r>
      <w:r>
        <w:t xml:space="preserve"> participat</w:t>
      </w:r>
      <w:r w:rsidR="000C61C5">
        <w:t>ing</w:t>
      </w:r>
      <w:r>
        <w:t xml:space="preserve"> in the competitions</w:t>
      </w:r>
      <w:r w:rsidR="000C61C5">
        <w:t>.</w:t>
      </w:r>
    </w:p>
    <w:p w14:paraId="7A924242" w14:textId="7AD81A86" w:rsidR="000C61C5" w:rsidRDefault="000C61C5" w:rsidP="000C61C5">
      <w:r>
        <w:t>The past few years have led to some great RL algorithms like '</w:t>
      </w:r>
      <w:proofErr w:type="spellStart"/>
      <w:r>
        <w:t>MaastCTS</w:t>
      </w:r>
      <w:proofErr w:type="spellEnd"/>
      <w:r>
        <w:t xml:space="preserve">' and 'OLMCTS' </w:t>
      </w:r>
      <w:r w:rsidR="00D45EA0">
        <w:t>[11]</w:t>
      </w:r>
      <w:r>
        <w:t xml:space="preserve">, both based the </w:t>
      </w:r>
      <w:r w:rsidRPr="00D054D1">
        <w:t xml:space="preserve">MCTS </w:t>
      </w:r>
      <w:r w:rsidR="00D45EA0">
        <w:t>[12]</w:t>
      </w:r>
      <w:r w:rsidRPr="00D054D1">
        <w:t xml:space="preserve"> algorithm.</w:t>
      </w:r>
      <w:r>
        <w:t xml:space="preserve"> All of these have proven themselves in the competitions, therefor, might be useful and beneficial to our research.</w:t>
      </w:r>
    </w:p>
    <w:p w14:paraId="4CEF9AF5" w14:textId="5BB571F6" w:rsidR="007C0743" w:rsidRDefault="000C61C5" w:rsidP="007C0743">
      <w:r>
        <w:t xml:space="preserve">The platform of GVG-AI letting the competitors test their algorithms on some environments built specially for them (by </w:t>
      </w:r>
      <w:r w:rsidR="007C0743">
        <w:t>DeepMind</w:t>
      </w:r>
      <w:r>
        <w:t xml:space="preserve">) to challenge and push </w:t>
      </w:r>
      <w:r w:rsidR="007C0743">
        <w:t xml:space="preserve">them </w:t>
      </w:r>
      <w:r>
        <w:t xml:space="preserve">to </w:t>
      </w:r>
      <w:r w:rsidR="007C0743">
        <w:t xml:space="preserve">their limits. By going over all the proposed environments, I found some games with a lot of resemblance to us, like in our research, there were two players in a zero-sum stochastic game alongside the fact that the action space of the agents is much like ours, for the illustration in this paper I want to elaborate on two games that might be of our interest:  </w:t>
      </w:r>
    </w:p>
    <w:p w14:paraId="5AE1C494" w14:textId="3CFAB5EA" w:rsidR="007C0743" w:rsidRDefault="007C0743" w:rsidP="007C0743">
      <w:pPr>
        <w:pStyle w:val="a3"/>
        <w:numPr>
          <w:ilvl w:val="0"/>
          <w:numId w:val="20"/>
        </w:numPr>
      </w:pPr>
      <w:r>
        <w:t>Ghostbusters – a version of the know</w:t>
      </w:r>
      <w:r w:rsidR="006F59EE">
        <w:t>n</w:t>
      </w:r>
      <w:r>
        <w:t xml:space="preserve"> Atari game with improvements to satisfy the competition demands.</w:t>
      </w:r>
    </w:p>
    <w:p w14:paraId="7E96C70E" w14:textId="3A8FE486" w:rsidR="007C0743" w:rsidRDefault="007C0743" w:rsidP="007C0743">
      <w:pPr>
        <w:pStyle w:val="a3"/>
        <w:numPr>
          <w:ilvl w:val="1"/>
          <w:numId w:val="20"/>
        </w:numPr>
      </w:pPr>
      <w:r>
        <w:lastRenderedPageBreak/>
        <w:t>Players:</w:t>
      </w:r>
    </w:p>
    <w:p w14:paraId="46F759DF" w14:textId="00F84D7E" w:rsidR="007C0743" w:rsidRPr="007C0743" w:rsidRDefault="007C0743" w:rsidP="007C0743">
      <w:pPr>
        <w:pStyle w:val="a3"/>
        <w:numPr>
          <w:ilvl w:val="2"/>
          <w:numId w:val="20"/>
        </w:numPr>
      </w:pPr>
      <w:r>
        <w:t xml:space="preserve"> </w:t>
      </w:r>
      <w:r w:rsidRPr="007C0743">
        <w:t xml:space="preserve">One player is the </w:t>
      </w:r>
      <w:r w:rsidRPr="007C0743">
        <w:rPr>
          <w:u w:val="single"/>
        </w:rPr>
        <w:t>ghost</w:t>
      </w:r>
    </w:p>
    <w:p w14:paraId="1A3FAA1D" w14:textId="3D22A368" w:rsidR="007C0743" w:rsidRPr="007C0743" w:rsidRDefault="007C0743" w:rsidP="007C0743">
      <w:pPr>
        <w:pStyle w:val="a3"/>
        <w:numPr>
          <w:ilvl w:val="2"/>
          <w:numId w:val="20"/>
        </w:numPr>
        <w:rPr>
          <w:rtl/>
        </w:rPr>
      </w:pPr>
      <w:r>
        <w:t xml:space="preserve"> T</w:t>
      </w:r>
      <w:r w:rsidRPr="007C0743">
        <w:t xml:space="preserve">he other is the </w:t>
      </w:r>
      <w:r w:rsidRPr="007C0743">
        <w:rPr>
          <w:u w:val="single"/>
        </w:rPr>
        <w:t>hunter</w:t>
      </w:r>
    </w:p>
    <w:p w14:paraId="68F9C5A3" w14:textId="77777777" w:rsidR="007C0743" w:rsidRPr="007C0743" w:rsidRDefault="007C0743" w:rsidP="007C0743">
      <w:pPr>
        <w:pStyle w:val="a3"/>
        <w:numPr>
          <w:ilvl w:val="1"/>
          <w:numId w:val="20"/>
        </w:numPr>
      </w:pPr>
      <w:r w:rsidRPr="007C0743">
        <w:t>Actions:</w:t>
      </w:r>
    </w:p>
    <w:p w14:paraId="511FEB03" w14:textId="3052E93D" w:rsidR="007C0743" w:rsidRPr="007C0743" w:rsidRDefault="006E1C7A" w:rsidP="007C0743">
      <w:pPr>
        <w:pStyle w:val="a3"/>
        <w:numPr>
          <w:ilvl w:val="2"/>
          <w:numId w:val="20"/>
        </w:numPr>
        <w:rPr>
          <w:rtl/>
        </w:rPr>
      </w:pPr>
      <w:r>
        <w:t xml:space="preserve"> </w:t>
      </w:r>
      <w:r w:rsidR="007C0743" w:rsidRPr="007C0743">
        <w:t xml:space="preserve">The </w:t>
      </w:r>
      <w:r w:rsidR="007C0743" w:rsidRPr="007C0743">
        <w:rPr>
          <w:u w:val="single"/>
        </w:rPr>
        <w:t>ghost</w:t>
      </w:r>
      <w:r w:rsidR="007C0743" w:rsidRPr="007C0743">
        <w:t xml:space="preserve"> can pass through walls and wraps around the level</w:t>
      </w:r>
    </w:p>
    <w:p w14:paraId="5087A20A" w14:textId="1ECE5DBA" w:rsidR="007C0743" w:rsidRPr="007C0743" w:rsidRDefault="006E1C7A" w:rsidP="007C0743">
      <w:pPr>
        <w:pStyle w:val="a3"/>
        <w:numPr>
          <w:ilvl w:val="2"/>
          <w:numId w:val="20"/>
        </w:numPr>
        <w:rPr>
          <w:rtl/>
        </w:rPr>
      </w:pPr>
      <w:r>
        <w:t xml:space="preserve"> </w:t>
      </w:r>
      <w:r w:rsidR="007C0743" w:rsidRPr="007C0743">
        <w:t xml:space="preserve">The </w:t>
      </w:r>
      <w:r w:rsidR="007C0743" w:rsidRPr="007C0743">
        <w:rPr>
          <w:u w:val="single"/>
        </w:rPr>
        <w:t>hunter</w:t>
      </w:r>
      <w:r w:rsidR="007C0743" w:rsidRPr="007C0743">
        <w:t xml:space="preserve"> shoots missiles and moves faster than the ghost</w:t>
      </w:r>
    </w:p>
    <w:p w14:paraId="7E602C33" w14:textId="77777777" w:rsidR="007C0743" w:rsidRPr="007C0743" w:rsidRDefault="007C0743" w:rsidP="007C0743">
      <w:pPr>
        <w:pStyle w:val="a3"/>
        <w:numPr>
          <w:ilvl w:val="1"/>
          <w:numId w:val="20"/>
        </w:numPr>
        <w:rPr>
          <w:rtl/>
        </w:rPr>
      </w:pPr>
      <w:r w:rsidRPr="007C0743">
        <w:t>Goal:</w:t>
      </w:r>
    </w:p>
    <w:p w14:paraId="4A8CA72C" w14:textId="6DEE5D51" w:rsidR="007C0743" w:rsidRPr="007C0743" w:rsidRDefault="006E1C7A" w:rsidP="007C0743">
      <w:pPr>
        <w:pStyle w:val="a3"/>
        <w:numPr>
          <w:ilvl w:val="2"/>
          <w:numId w:val="20"/>
        </w:numPr>
        <w:rPr>
          <w:rtl/>
        </w:rPr>
      </w:pPr>
      <w:r>
        <w:t xml:space="preserve"> </w:t>
      </w:r>
      <w:r w:rsidR="007C0743" w:rsidRPr="007C0743">
        <w:t xml:space="preserve">The aim of the </w:t>
      </w:r>
      <w:r w:rsidR="007C0743" w:rsidRPr="007C0743">
        <w:rPr>
          <w:u w:val="single"/>
        </w:rPr>
        <w:t>ghost</w:t>
      </w:r>
      <w:r w:rsidR="007C0743" w:rsidRPr="007C0743">
        <w:t xml:space="preserve"> is to either avoid dying or catch the hunter</w:t>
      </w:r>
    </w:p>
    <w:p w14:paraId="10F62C90" w14:textId="6C7EE7D5" w:rsidR="007C0743" w:rsidRPr="007C0743" w:rsidRDefault="006E1C7A" w:rsidP="007C0743">
      <w:pPr>
        <w:pStyle w:val="a3"/>
        <w:numPr>
          <w:ilvl w:val="2"/>
          <w:numId w:val="20"/>
        </w:numPr>
        <w:rPr>
          <w:rtl/>
        </w:rPr>
      </w:pPr>
      <w:r>
        <w:t xml:space="preserve"> </w:t>
      </w:r>
      <w:r w:rsidR="007C0743" w:rsidRPr="007C0743">
        <w:t xml:space="preserve">The goal of the </w:t>
      </w:r>
      <w:r w:rsidR="007C0743" w:rsidRPr="007C0743">
        <w:rPr>
          <w:u w:val="single"/>
        </w:rPr>
        <w:t>hunter</w:t>
      </w:r>
      <w:r w:rsidR="007C0743" w:rsidRPr="007C0743">
        <w:t xml:space="preserve"> is to avoid the ghost that can hurt him and shoot the ghost</w:t>
      </w:r>
    </w:p>
    <w:p w14:paraId="3D3EC18C" w14:textId="0AD3A1C5" w:rsidR="007C0743" w:rsidRDefault="00264331" w:rsidP="007C0743">
      <w:pPr>
        <w:pStyle w:val="a3"/>
        <w:numPr>
          <w:ilvl w:val="1"/>
          <w:numId w:val="20"/>
        </w:numPr>
      </w:pPr>
      <w:r>
        <w:t>Algorithms with best results:</w:t>
      </w:r>
    </w:p>
    <w:p w14:paraId="202F1308" w14:textId="4DCF16A0" w:rsidR="00264331" w:rsidRPr="00264331" w:rsidRDefault="00264331" w:rsidP="00264331">
      <w:pPr>
        <w:pStyle w:val="a3"/>
        <w:numPr>
          <w:ilvl w:val="2"/>
          <w:numId w:val="20"/>
        </w:numPr>
      </w:pPr>
      <w:r>
        <w:t xml:space="preserve"> </w:t>
      </w:r>
      <w:r w:rsidRPr="00264331">
        <w:t>MCTS</w:t>
      </w:r>
    </w:p>
    <w:p w14:paraId="1CA3DDE1" w14:textId="594CD98E" w:rsidR="00264331" w:rsidRDefault="00264331" w:rsidP="00264331">
      <w:pPr>
        <w:pStyle w:val="a3"/>
        <w:numPr>
          <w:ilvl w:val="2"/>
          <w:numId w:val="20"/>
        </w:numPr>
      </w:pPr>
      <w:r w:rsidRPr="00264331">
        <w:t xml:space="preserve"> </w:t>
      </w:r>
      <w:hyperlink r:id="rId8" w:history="1">
        <w:r w:rsidRPr="00264331">
          <w:t>MaastCTS2</w:t>
        </w:r>
      </w:hyperlink>
    </w:p>
    <w:p w14:paraId="7EFD3734" w14:textId="1A1D170B" w:rsidR="00264331" w:rsidRDefault="00264331" w:rsidP="00264331">
      <w:r>
        <w:t xml:space="preserve">The game Ghostbusters </w:t>
      </w:r>
      <w:r w:rsidRPr="00D054D1">
        <w:t>briefly</w:t>
      </w:r>
      <w:r>
        <w:t xml:space="preserve"> described above, reminds our game in many manners, the similarity of the actions the agents take, the ghost that is capable of moving around the grid while targeting to catch the hunter</w:t>
      </w:r>
      <w:r w:rsidR="00EB2DC2">
        <w:t>, much like our Light Master (described later). A</w:t>
      </w:r>
      <w:r>
        <w:t>nd on the other hand, the hunter that shoot missiles in many directions to try and catch the ghost</w:t>
      </w:r>
      <w:r w:rsidR="00EB2DC2">
        <w:t>, just like our Zombie Master (described later).</w:t>
      </w:r>
    </w:p>
    <w:p w14:paraId="3D56F919" w14:textId="53DF080F" w:rsidR="00264331" w:rsidRDefault="00264331" w:rsidP="00264331">
      <w:pPr>
        <w:pStyle w:val="a3"/>
        <w:numPr>
          <w:ilvl w:val="0"/>
          <w:numId w:val="20"/>
        </w:numPr>
      </w:pPr>
      <w:r>
        <w:t>Upgrade-X</w:t>
      </w:r>
    </w:p>
    <w:p w14:paraId="55EEE82E" w14:textId="7E78B04A" w:rsidR="00264331" w:rsidRDefault="00264331" w:rsidP="00264331">
      <w:pPr>
        <w:pStyle w:val="a3"/>
        <w:numPr>
          <w:ilvl w:val="1"/>
          <w:numId w:val="20"/>
        </w:numPr>
      </w:pPr>
      <w:r w:rsidRPr="00264331">
        <w:t>Environment:</w:t>
      </w:r>
    </w:p>
    <w:p w14:paraId="7710147F" w14:textId="20A9337D" w:rsidR="006F59EE" w:rsidRPr="00264331" w:rsidRDefault="006F59EE" w:rsidP="006F59EE">
      <w:pPr>
        <w:pStyle w:val="a3"/>
        <w:numPr>
          <w:ilvl w:val="2"/>
          <w:numId w:val="20"/>
        </w:numPr>
      </w:pPr>
      <w:r w:rsidRPr="00264331">
        <w:t>Two players (agents)</w:t>
      </w:r>
    </w:p>
    <w:p w14:paraId="494E01AE" w14:textId="2D829421" w:rsidR="00264331" w:rsidRPr="00264331" w:rsidRDefault="006F59EE" w:rsidP="006F59EE">
      <w:pPr>
        <w:pStyle w:val="a3"/>
        <w:numPr>
          <w:ilvl w:val="2"/>
          <w:numId w:val="20"/>
        </w:numPr>
        <w:rPr>
          <w:rtl/>
        </w:rPr>
      </w:pPr>
      <w:r>
        <w:t>Both of the players are located in a two-dimensional square which they can't leave</w:t>
      </w:r>
    </w:p>
    <w:p w14:paraId="233FE7B1" w14:textId="77777777" w:rsidR="00264331" w:rsidRPr="00264331" w:rsidRDefault="00264331" w:rsidP="00264331">
      <w:pPr>
        <w:pStyle w:val="a3"/>
        <w:numPr>
          <w:ilvl w:val="1"/>
          <w:numId w:val="20"/>
        </w:numPr>
        <w:rPr>
          <w:rtl/>
        </w:rPr>
      </w:pPr>
      <w:r w:rsidRPr="00264331">
        <w:t>Actions:</w:t>
      </w:r>
    </w:p>
    <w:p w14:paraId="65A8272C" w14:textId="2FC46279" w:rsidR="00264331" w:rsidRPr="00264331" w:rsidRDefault="006F59EE" w:rsidP="00264331">
      <w:pPr>
        <w:pStyle w:val="a3"/>
        <w:numPr>
          <w:ilvl w:val="2"/>
          <w:numId w:val="20"/>
        </w:numPr>
        <w:rPr>
          <w:rtl/>
        </w:rPr>
      </w:pPr>
      <w:r>
        <w:t>Both of the players</w:t>
      </w:r>
      <w:r w:rsidR="00264331" w:rsidRPr="00264331">
        <w:t xml:space="preserve"> have some laser cannons, which they can move around</w:t>
      </w:r>
    </w:p>
    <w:p w14:paraId="7EF3B3D3" w14:textId="77777777" w:rsidR="00264331" w:rsidRPr="00264331" w:rsidRDefault="00264331" w:rsidP="00264331">
      <w:pPr>
        <w:pStyle w:val="a3"/>
        <w:numPr>
          <w:ilvl w:val="2"/>
          <w:numId w:val="20"/>
        </w:numPr>
        <w:rPr>
          <w:rtl/>
        </w:rPr>
      </w:pPr>
      <w:r w:rsidRPr="00264331">
        <w:t>If they run into a laser, they lose health points </w:t>
      </w:r>
    </w:p>
    <w:p w14:paraId="6646949E" w14:textId="0F57977A" w:rsidR="00264331" w:rsidRPr="00264331" w:rsidRDefault="00264331" w:rsidP="00264331">
      <w:pPr>
        <w:pStyle w:val="a3"/>
        <w:numPr>
          <w:ilvl w:val="1"/>
          <w:numId w:val="20"/>
        </w:numPr>
        <w:rPr>
          <w:rtl/>
        </w:rPr>
      </w:pPr>
      <w:r w:rsidRPr="00264331">
        <w:t>Goal</w:t>
      </w:r>
      <w:r>
        <w:t>:</w:t>
      </w:r>
    </w:p>
    <w:p w14:paraId="3CC0720D" w14:textId="77777777" w:rsidR="00264331" w:rsidRPr="00264331" w:rsidRDefault="00264331" w:rsidP="00264331">
      <w:pPr>
        <w:pStyle w:val="a3"/>
        <w:numPr>
          <w:ilvl w:val="2"/>
          <w:numId w:val="20"/>
        </w:numPr>
        <w:rPr>
          <w:rtl/>
        </w:rPr>
      </w:pPr>
      <w:r w:rsidRPr="00264331">
        <w:t>The winner is the player that survives or the one with most points at the end of the game</w:t>
      </w:r>
    </w:p>
    <w:p w14:paraId="2E451273" w14:textId="5D3D4864" w:rsidR="00264331" w:rsidRDefault="00264331" w:rsidP="00264331">
      <w:pPr>
        <w:pStyle w:val="a3"/>
        <w:numPr>
          <w:ilvl w:val="1"/>
          <w:numId w:val="20"/>
        </w:numPr>
      </w:pPr>
      <w:r>
        <w:t>Algorithms with best results</w:t>
      </w:r>
    </w:p>
    <w:p w14:paraId="130F1121" w14:textId="107EADFD" w:rsidR="00264331" w:rsidRDefault="00264331" w:rsidP="00264331">
      <w:pPr>
        <w:pStyle w:val="a3"/>
        <w:numPr>
          <w:ilvl w:val="2"/>
          <w:numId w:val="20"/>
        </w:numPr>
      </w:pPr>
      <w:r>
        <w:t xml:space="preserve"> </w:t>
      </w:r>
      <w:r w:rsidRPr="00264331">
        <w:t>OLMCTS algorithm</w:t>
      </w:r>
    </w:p>
    <w:p w14:paraId="66E57569" w14:textId="4910248D" w:rsidR="00264331" w:rsidRDefault="00264331" w:rsidP="00264331">
      <w:pPr>
        <w:pStyle w:val="a3"/>
        <w:numPr>
          <w:ilvl w:val="2"/>
          <w:numId w:val="20"/>
        </w:numPr>
      </w:pPr>
      <w:r>
        <w:t xml:space="preserve"> </w:t>
      </w:r>
      <w:r w:rsidRPr="00264331">
        <w:t>SARSA-UCT algorithm</w:t>
      </w:r>
    </w:p>
    <w:p w14:paraId="0B57149C" w14:textId="4F824477" w:rsidR="00264331" w:rsidRDefault="00264331" w:rsidP="00264331">
      <w:pPr>
        <w:pStyle w:val="a3"/>
        <w:numPr>
          <w:ilvl w:val="2"/>
          <w:numId w:val="20"/>
        </w:numPr>
      </w:pPr>
      <w:r>
        <w:t xml:space="preserve"> </w:t>
      </w:r>
      <w:hyperlink r:id="rId9" w:history="1">
        <w:r w:rsidRPr="00264331">
          <w:t>MaastCTS2</w:t>
        </w:r>
      </w:hyperlink>
    </w:p>
    <w:p w14:paraId="5389629E" w14:textId="0A55A94F" w:rsidR="00264331" w:rsidRDefault="00264331" w:rsidP="00264331">
      <w:r>
        <w:t xml:space="preserve">Like in the previous game, the Upgrade-X games have a bunch of similarities with our game like, the two agents moving around with laser cannons </w:t>
      </w:r>
      <w:r w:rsidR="00EB2DC2">
        <w:t>are responsible of the canon direction and their goal is to maximize their health/strength points until the end of the game, a process that reminds a lot our Zombie Agent (described later) that is responsible to his zombies direction and velocities alongside the goal of maximizing their strength throughout the game.</w:t>
      </w:r>
    </w:p>
    <w:p w14:paraId="0F72EDA9" w14:textId="2411152C" w:rsidR="00F86B44" w:rsidRPr="00F86B44" w:rsidRDefault="00F86B44" w:rsidP="00F86B44">
      <w:pPr>
        <w:pStyle w:val="ad"/>
        <w:bidi w:val="0"/>
      </w:pPr>
      <w:r w:rsidRPr="00F86B44">
        <w:t>OUR MODEL - Zombie invasion problem</w:t>
      </w:r>
    </w:p>
    <w:p w14:paraId="5D47E6C7" w14:textId="77777777" w:rsidR="00124993" w:rsidRPr="00124993" w:rsidRDefault="00124993" w:rsidP="00F86B44">
      <w:pPr>
        <w:pStyle w:val="a3"/>
        <w:numPr>
          <w:ilvl w:val="0"/>
          <w:numId w:val="19"/>
        </w:numPr>
        <w:spacing w:line="256" w:lineRule="auto"/>
      </w:pPr>
      <w:r>
        <w:rPr>
          <w:rFonts w:asciiTheme="majorBidi" w:hAnsiTheme="majorBidi" w:cstheme="majorBidi"/>
        </w:rPr>
        <w:t xml:space="preserve">Assumptions: </w:t>
      </w:r>
    </w:p>
    <w:p w14:paraId="3A74ECB1" w14:textId="09FD80EE" w:rsidR="00F86B44" w:rsidRDefault="00F86B44" w:rsidP="00124993">
      <w:pPr>
        <w:pStyle w:val="a3"/>
        <w:numPr>
          <w:ilvl w:val="1"/>
          <w:numId w:val="19"/>
        </w:numPr>
        <w:spacing w:line="256" w:lineRule="auto"/>
      </w:pPr>
      <w:r>
        <w:rPr>
          <w:rFonts w:asciiTheme="majorBidi" w:hAnsiTheme="majorBidi" w:cstheme="majorBidi"/>
        </w:rPr>
        <w:t>The time and space are discrete</w:t>
      </w:r>
    </w:p>
    <w:p w14:paraId="32A923EF" w14:textId="5ABC5174"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 xml:space="preserve">The system operates in discrete time over a horizon T </w:t>
      </w:r>
    </w:p>
    <w:p w14:paraId="1DD4554D"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The system area is represented by N-by-M grid with integer coordinates</w:t>
      </w:r>
    </w:p>
    <w:p w14:paraId="75D93DC4" w14:textId="0E652EAD"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A zombie and marking might take coordinates on the integer grid (cells)</w:t>
      </w:r>
    </w:p>
    <w:p w14:paraId="2A237D65"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At each time moment a zombie can move one cell in right direction</w:t>
      </w:r>
    </w:p>
    <w:p w14:paraId="2E8E4277"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The mark (light) is represented by a square area A-by-A (A is odd)</w:t>
      </w:r>
    </w:p>
    <w:p w14:paraId="2298A09B" w14:textId="77777777" w:rsidR="00F86B44" w:rsidRDefault="00F86B44" w:rsidP="00F86B44">
      <w:pPr>
        <w:jc w:val="center"/>
        <w:rPr>
          <w:rFonts w:asciiTheme="majorBidi" w:hAnsiTheme="majorBidi" w:cstheme="majorBidi"/>
        </w:rPr>
      </w:pPr>
    </w:p>
    <w:p w14:paraId="545617D3" w14:textId="067E8C11" w:rsidR="00F86B44" w:rsidRDefault="00F86B44" w:rsidP="00F86B44">
      <w:pPr>
        <w:jc w:val="center"/>
        <w:rPr>
          <w:rFonts w:asciiTheme="majorBidi" w:hAnsiTheme="majorBidi" w:cstheme="majorBidi"/>
        </w:rPr>
      </w:pPr>
      <w:r>
        <w:rPr>
          <w:noProof/>
        </w:rPr>
        <mc:AlternateContent>
          <mc:Choice Requires="wps">
            <w:drawing>
              <wp:anchor distT="0" distB="0" distL="114300" distR="114300" simplePos="0" relativeHeight="251659264" behindDoc="0" locked="0" layoutInCell="1" allowOverlap="1" wp14:anchorId="5EB9ECBA" wp14:editId="56E7E71C">
                <wp:simplePos x="0" y="0"/>
                <wp:positionH relativeFrom="column">
                  <wp:posOffset>1722120</wp:posOffset>
                </wp:positionH>
                <wp:positionV relativeFrom="paragraph">
                  <wp:posOffset>1198604</wp:posOffset>
                </wp:positionV>
                <wp:extent cx="1289050" cy="1047750"/>
                <wp:effectExtent l="0" t="0" r="25400" b="19050"/>
                <wp:wrapNone/>
                <wp:docPr id="4" name="מלבן 4"/>
                <wp:cNvGraphicFramePr/>
                <a:graphic xmlns:a="http://schemas.openxmlformats.org/drawingml/2006/main">
                  <a:graphicData uri="http://schemas.microsoft.com/office/word/2010/wordprocessingShape">
                    <wps:wsp>
                      <wps:cNvSpPr/>
                      <wps:spPr>
                        <a:xfrm>
                          <a:off x="0" y="0"/>
                          <a:ext cx="128905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D58E5" id="מלבן 4" o:spid="_x0000_s1026" style="position:absolute;left:0;text-align:left;margin-left:135.6pt;margin-top:94.4pt;width:101.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" filled="f" strokecolor="#1f4d78 [1604]" strokeweight="1pt"/>
            </w:pict>
          </mc:Fallback>
        </mc:AlternateContent>
      </w:r>
      <w:r>
        <w:rPr>
          <w:rFonts w:asciiTheme="majorBidi" w:hAnsiTheme="majorBidi" w:cstheme="majorBidi"/>
          <w:noProof/>
        </w:rPr>
        <w:drawing>
          <wp:inline distT="0" distB="0" distL="0" distR="0" wp14:anchorId="1DBB7DCE" wp14:editId="37101227">
            <wp:extent cx="3840480" cy="3609975"/>
            <wp:effectExtent l="0" t="0" r="7620" b="9525"/>
            <wp:docPr id="5"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3D83B3" w14:textId="037614B1" w:rsidR="00F86B44" w:rsidRPr="001205F8" w:rsidRDefault="00F86B44" w:rsidP="001205F8">
      <w:pPr>
        <w:pStyle w:val="af2"/>
        <w:jc w:val="center"/>
      </w:pPr>
      <w:r w:rsidRPr="001205F8">
        <w:t xml:space="preserve">Figure </w:t>
      </w:r>
      <w:r w:rsidR="001205F8" w:rsidRPr="001205F8">
        <w:t>2</w:t>
      </w:r>
      <w:r w:rsidRPr="001205F8">
        <w:t>: Positions example</w:t>
      </w:r>
    </w:p>
    <w:p w14:paraId="11826059" w14:textId="77777777" w:rsidR="000D6FF9" w:rsidRDefault="00F86B44" w:rsidP="000D6FF9">
      <w:pPr>
        <w:pStyle w:val="a3"/>
        <w:numPr>
          <w:ilvl w:val="0"/>
          <w:numId w:val="19"/>
        </w:numPr>
        <w:spacing w:line="256" w:lineRule="auto"/>
        <w:jc w:val="both"/>
        <w:rPr>
          <w:rFonts w:asciiTheme="majorBidi" w:hAnsiTheme="majorBidi" w:cstheme="majorBidi"/>
        </w:rPr>
      </w:pPr>
      <w:r>
        <w:rPr>
          <w:rFonts w:asciiTheme="majorBidi" w:hAnsiTheme="majorBidi" w:cstheme="majorBidi"/>
        </w:rPr>
        <w:t xml:space="preserve">Stochastic two players game </w:t>
      </w: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n,S,</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,T,γ,</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2</m:t>
                </m:r>
              </m:sub>
            </m:sSub>
          </m:e>
        </m:d>
      </m:oMath>
      <w:r w:rsidR="000D6FF9">
        <w:rPr>
          <w:rFonts w:asciiTheme="majorBidi" w:hAnsiTheme="majorBidi" w:cstheme="majorBidi"/>
        </w:rPr>
        <w:t xml:space="preserve"> </w:t>
      </w:r>
      <w:r>
        <w:rPr>
          <w:rFonts w:asciiTheme="majorBidi" w:hAnsiTheme="majorBidi" w:cstheme="majorBidi"/>
        </w:rPr>
        <w:t>where</w:t>
      </w:r>
    </w:p>
    <w:p w14:paraId="2E4A63DA" w14:textId="55D184E4" w:rsidR="000D6FF9" w:rsidRDefault="000D6FF9" w:rsidP="000D6FF9">
      <w:pPr>
        <w:pStyle w:val="a3"/>
        <w:numPr>
          <w:ilvl w:val="1"/>
          <w:numId w:val="19"/>
        </w:numPr>
        <w:spacing w:line="256" w:lineRule="auto"/>
        <w:jc w:val="both"/>
        <w:rPr>
          <w:rFonts w:asciiTheme="majorBidi" w:hAnsiTheme="majorBidi" w:cstheme="majorBidi"/>
        </w:rPr>
      </w:pPr>
      <m:oMath>
        <m:r>
          <w:rPr>
            <w:rFonts w:ascii="Cambria Math" w:hAnsi="Cambria Math" w:cstheme="majorBidi"/>
          </w:rPr>
          <m:t>n=2</m:t>
        </m:r>
      </m:oMath>
      <w:r w:rsidR="00F86B44">
        <w:rPr>
          <w:rFonts w:asciiTheme="majorBidi" w:hAnsiTheme="majorBidi" w:cstheme="majorBidi"/>
        </w:rPr>
        <w:t xml:space="preserve"> is the number of players</w:t>
      </w:r>
    </w:p>
    <w:p w14:paraId="2B3BB772" w14:textId="77777777" w:rsidR="000D6FF9" w:rsidRDefault="000D6FF9" w:rsidP="000D6FF9">
      <w:pPr>
        <w:pStyle w:val="a3"/>
        <w:numPr>
          <w:ilvl w:val="1"/>
          <w:numId w:val="19"/>
        </w:numPr>
        <w:spacing w:line="256" w:lineRule="auto"/>
        <w:jc w:val="both"/>
        <w:rPr>
          <w:rFonts w:asciiTheme="majorBidi" w:hAnsiTheme="majorBidi" w:cstheme="majorBidi"/>
        </w:rPr>
      </w:pPr>
      <m:oMath>
        <m:r>
          <w:rPr>
            <w:rFonts w:ascii="Cambria Math" w:hAnsiTheme="majorBidi" w:cstheme="majorBidi"/>
          </w:rPr>
          <m:t>T:S</m:t>
        </m:r>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r>
          <w:rPr>
            <w:rFonts w:ascii="Cambria Math" w:hAnsiTheme="majorBidi" w:cstheme="majorBidi"/>
          </w:rPr>
          <m:t>×</m:t>
        </m:r>
        <m:r>
          <w:rPr>
            <w:rFonts w:ascii="Cambria Math" w:hAnsiTheme="majorBidi" w:cstheme="majorBidi"/>
          </w:rPr>
          <m:t>S</m:t>
        </m:r>
        <m:r>
          <w:rPr>
            <w:rFonts w:ascii="Cambria Math" w:hAnsiTheme="majorBidi" w:cstheme="majorBidi"/>
          </w:rPr>
          <m:t>→</m:t>
        </m:r>
        <m:r>
          <w:rPr>
            <w:rFonts w:ascii="Cambria Math" w:hAnsiTheme="majorBidi" w:cstheme="majorBidi"/>
          </w:rPr>
          <m:t>[0,1]</m:t>
        </m:r>
      </m:oMath>
      <w:r w:rsidR="00F86B44">
        <w:rPr>
          <w:rFonts w:asciiTheme="majorBidi" w:hAnsiTheme="majorBidi" w:cstheme="majorBidi"/>
        </w:rPr>
        <w:t xml:space="preserve"> is the transition function</w:t>
      </w:r>
    </w:p>
    <w:p w14:paraId="6CB0B645" w14:textId="77777777" w:rsidR="000D6FF9" w:rsidRDefault="00A60839" w:rsidP="000D6FF9">
      <w:pPr>
        <w:pStyle w:val="a3"/>
        <w:numPr>
          <w:ilvl w:val="1"/>
          <w:numId w:val="19"/>
        </w:numPr>
        <w:spacing w:line="256" w:lineRule="auto"/>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,i=1,2</m:t>
        </m:r>
      </m:oMath>
      <w:r w:rsidR="00F86B44">
        <w:rPr>
          <w:rFonts w:asciiTheme="majorBidi" w:hAnsiTheme="majorBidi" w:cstheme="majorBidi"/>
        </w:rPr>
        <w:t xml:space="preserve"> is the action set fo</w:t>
      </w:r>
      <w:r w:rsidR="000D6FF9">
        <w:rPr>
          <w:rFonts w:asciiTheme="majorBidi" w:hAnsiTheme="majorBidi" w:cstheme="majorBidi"/>
        </w:rPr>
        <w:t>r</w:t>
      </w:r>
      <w:r w:rsidR="00F86B44">
        <w:rPr>
          <w:rFonts w:asciiTheme="majorBidi" w:hAnsiTheme="majorBidi" w:cstheme="majorBidi"/>
        </w:rPr>
        <w:t xml:space="preserve"> the player </w:t>
      </w:r>
      <m:oMath>
        <m:r>
          <w:rPr>
            <w:rFonts w:ascii="Cambria Math" w:hAnsi="Cambria Math" w:cstheme="majorBidi"/>
          </w:rPr>
          <m:t>i</m:t>
        </m:r>
      </m:oMath>
    </w:p>
    <w:p w14:paraId="05FE73DF" w14:textId="77777777" w:rsidR="000D6FF9" w:rsidRDefault="000D6FF9" w:rsidP="000D6FF9">
      <w:pPr>
        <w:pStyle w:val="a3"/>
        <w:numPr>
          <w:ilvl w:val="1"/>
          <w:numId w:val="19"/>
        </w:numPr>
        <w:spacing w:line="256" w:lineRule="auto"/>
        <w:jc w:val="both"/>
        <w:rPr>
          <w:rFonts w:asciiTheme="majorBidi" w:hAnsiTheme="majorBidi" w:cstheme="majorBidi"/>
        </w:rPr>
      </w:pPr>
      <m:oMath>
        <m:r>
          <w:rPr>
            <w:rFonts w:ascii="Cambria Math" w:hAnsiTheme="majorBidi" w:cstheme="majorBidi"/>
          </w:rPr>
          <m:t>γ</m:t>
        </m:r>
        <m:r>
          <w:rPr>
            <w:rFonts w:ascii="Cambria Math" w:hAnsi="Cambria Math" w:cs="Cambria Math"/>
          </w:rPr>
          <m:t>∈</m:t>
        </m:r>
        <m:d>
          <m:dPr>
            <m:begChr m:val="["/>
            <m:endChr m:val="]"/>
            <m:ctrlPr>
              <w:rPr>
                <w:rFonts w:ascii="Cambria Math" w:hAnsiTheme="majorBidi" w:cstheme="majorBidi"/>
                <w:i/>
              </w:rPr>
            </m:ctrlPr>
          </m:dPr>
          <m:e>
            <m:r>
              <w:rPr>
                <w:rFonts w:ascii="Cambria Math" w:hAnsiTheme="majorBidi" w:cstheme="majorBidi"/>
              </w:rPr>
              <m:t>0,1</m:t>
            </m:r>
            <m:ctrlPr>
              <w:rPr>
                <w:rFonts w:ascii="Cambria Math" w:hAnsi="Cambria Math" w:cstheme="majorBidi"/>
                <w:i/>
              </w:rPr>
            </m:ctrlPr>
          </m:e>
        </m:d>
      </m:oMath>
      <w:r>
        <w:rPr>
          <w:rFonts w:asciiTheme="majorBidi" w:hAnsiTheme="majorBidi" w:cstheme="majorBidi"/>
        </w:rPr>
        <w:t xml:space="preserve"> </w:t>
      </w:r>
      <w:r w:rsidR="00F86B44">
        <w:rPr>
          <w:rFonts w:asciiTheme="majorBidi" w:hAnsiTheme="majorBidi" w:cstheme="majorBidi"/>
        </w:rPr>
        <w:t xml:space="preserve">is the discount factor (for now </w:t>
      </w:r>
      <m:oMath>
        <m:r>
          <w:rPr>
            <w:rFonts w:ascii="Cambria Math" w:hAnsiTheme="majorBidi" w:cstheme="majorBidi"/>
          </w:rPr>
          <m:t>γ=1</m:t>
        </m:r>
      </m:oMath>
      <w:r w:rsidR="00F86B44">
        <w:rPr>
          <w:rFonts w:asciiTheme="majorBidi" w:hAnsiTheme="majorBidi" w:cstheme="majorBidi"/>
        </w:rPr>
        <w:t>)</w:t>
      </w:r>
    </w:p>
    <w:p w14:paraId="3C718B1E" w14:textId="77777777" w:rsidR="000D6FF9" w:rsidRPr="000D6FF9" w:rsidRDefault="00A60839" w:rsidP="000D6FF9">
      <w:pPr>
        <w:pStyle w:val="a3"/>
        <w:numPr>
          <w:ilvl w:val="1"/>
          <w:numId w:val="19"/>
        </w:numPr>
        <w:spacing w:line="256" w:lineRule="auto"/>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m:t>
            </m:r>
          </m:sub>
        </m:sSub>
        <m:r>
          <w:rPr>
            <w:rFonts w:ascii="Cambria Math" w:hAnsi="Cambria Math" w:cstheme="majorBidi"/>
          </w:rPr>
          <m:t>:S×</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×S</m:t>
        </m:r>
        <m:r>
          <m:rPr>
            <m:scr m:val="double-struck"/>
          </m:rPr>
          <w:rPr>
            <w:rFonts w:ascii="Cambria Math" w:hAnsi="Cambria Math" w:cstheme="majorBidi"/>
          </w:rPr>
          <m:t>→R,</m:t>
        </m:r>
        <m:r>
          <w:rPr>
            <w:rFonts w:ascii="Cambria Math" w:hAnsi="Cambria Math" w:cstheme="majorBidi"/>
          </w:rPr>
          <m:t>i=1,2</m:t>
        </m:r>
      </m:oMath>
      <w:r w:rsidR="000D6FF9">
        <w:rPr>
          <w:rFonts w:asciiTheme="majorBidi" w:hAnsiTheme="majorBidi" w:cstheme="majorBidi"/>
        </w:rPr>
        <w:t xml:space="preserve"> </w:t>
      </w:r>
      <w:r w:rsidR="00F86B44">
        <w:rPr>
          <w:rFonts w:asciiTheme="majorBidi" w:hAnsiTheme="majorBidi" w:cstheme="majorBidi"/>
        </w:rPr>
        <w:t xml:space="preserve">is the reward function for player </w:t>
      </w:r>
      <w:proofErr w:type="spellStart"/>
      <w:r w:rsidR="00F86B44">
        <w:rPr>
          <w:rFonts w:asciiTheme="majorBidi" w:hAnsiTheme="majorBidi" w:cstheme="majorBidi"/>
          <w:i/>
          <w:iCs/>
        </w:rPr>
        <w:t>i</w:t>
      </w:r>
      <w:proofErr w:type="spellEnd"/>
    </w:p>
    <w:p w14:paraId="6A73C75A" w14:textId="77777777" w:rsidR="000D6FF9" w:rsidRPr="000D6FF9" w:rsidRDefault="00F86B44" w:rsidP="000D6FF9">
      <w:pPr>
        <w:spacing w:line="256" w:lineRule="auto"/>
        <w:ind w:left="720"/>
        <w:jc w:val="both"/>
        <w:rPr>
          <w:rFonts w:asciiTheme="majorBidi" w:hAnsiTheme="majorBidi" w:cstheme="majorBidi"/>
        </w:rPr>
      </w:pPr>
      <w:r w:rsidRPr="000D6FF9">
        <w:rPr>
          <w:rFonts w:asciiTheme="majorBidi" w:hAnsiTheme="majorBidi" w:cstheme="majorBidi"/>
        </w:rPr>
        <w:t xml:space="preserve">We deal with stochastic two players zero-sum game, i.e. </w:t>
      </w:r>
    </w:p>
    <w:p w14:paraId="7C3E6B54" w14:textId="2939B04B" w:rsidR="000D6FF9" w:rsidRDefault="00A60839" w:rsidP="000D6FF9">
      <w:pPr>
        <w:pStyle w:val="a3"/>
        <w:spacing w:line="256" w:lineRule="auto"/>
        <w:ind w:left="1152"/>
        <w:jc w:val="center"/>
        <w:rPr>
          <w:rFonts w:asciiTheme="majorBidi" w:hAnsiTheme="majorBidi" w:cstheme="majorBidi"/>
        </w:rPr>
      </w:pPr>
      <m:oMathPara>
        <m:oMath>
          <m:sSub>
            <m:sSubPr>
              <m:ctrlPr>
                <w:rPr>
                  <w:rFonts w:ascii="Cambria Math" w:hAnsiTheme="majorBidi" w:cstheme="majorBidi"/>
                  <w:i/>
                </w:rPr>
              </m:ctrlPr>
            </m:sSubPr>
            <m:e>
              <m:r>
                <w:rPr>
                  <w:rFonts w:ascii="Cambria Math" w:hAnsiTheme="majorBidi" w:cstheme="majorBidi"/>
                </w:rPr>
                <m:t>R</m:t>
              </m:r>
            </m:e>
            <m:sub>
              <m:r>
                <w:rPr>
                  <w:rFonts w:ascii="Cambria Math" w:hAnsiTheme="majorBidi" w:cstheme="majorBidi"/>
                </w:rPr>
                <m:t>1</m:t>
              </m:r>
              <m:ctrlPr>
                <w:rPr>
                  <w:rFonts w:ascii="Cambria Math" w:hAnsi="Cambria Math" w:cstheme="majorBidi"/>
                  <w:i/>
                </w:rPr>
              </m:ctrlP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2</m:t>
                  </m:r>
                  <m:ctrlPr>
                    <w:rPr>
                      <w:rFonts w:ascii="Cambria Math" w:hAnsi="Cambria Math" w:cstheme="majorBidi"/>
                      <w:i/>
                    </w:rPr>
                  </m:ctrlPr>
                </m:sup>
              </m:sSubSup>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t+1</m:t>
                  </m:r>
                  <m:ctrlPr>
                    <w:rPr>
                      <w:rFonts w:ascii="Cambria Math" w:hAnsi="Cambria Math" w:cstheme="majorBidi"/>
                      <w:i/>
                    </w:rPr>
                  </m:ctrlPr>
                </m:sub>
              </m:sSub>
              <m:ctrlPr>
                <w:rPr>
                  <w:rFonts w:ascii="Cambria Math" w:hAnsi="Cambria Math" w:cstheme="majorBidi"/>
                  <w:i/>
                </w:rPr>
              </m:ctrlPr>
            </m:e>
          </m:d>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R</m:t>
              </m:r>
            </m:e>
            <m:sub>
              <m:r>
                <w:rPr>
                  <w:rFonts w:ascii="Cambria Math" w:hAnsiTheme="majorBidi" w:cstheme="majorBidi"/>
                </w:rPr>
                <m:t>2</m:t>
              </m:r>
              <m:ctrlPr>
                <w:rPr>
                  <w:rFonts w:ascii="Cambria Math" w:hAnsi="Cambria Math" w:cstheme="majorBidi"/>
                  <w:i/>
                </w:rPr>
              </m:ctrlP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2</m:t>
                  </m:r>
                  <m:ctrlPr>
                    <w:rPr>
                      <w:rFonts w:ascii="Cambria Math" w:hAnsi="Cambria Math" w:cstheme="majorBidi"/>
                      <w:i/>
                    </w:rPr>
                  </m:ctrlPr>
                </m:sup>
              </m:sSubSup>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t+1</m:t>
                  </m:r>
                  <m:ctrlPr>
                    <w:rPr>
                      <w:rFonts w:ascii="Cambria Math" w:hAnsi="Cambria Math" w:cstheme="majorBidi"/>
                      <w:i/>
                    </w:rPr>
                  </m:ctrlPr>
                </m:sub>
              </m:sSub>
              <m:ctrlPr>
                <w:rPr>
                  <w:rFonts w:ascii="Cambria Math" w:hAnsi="Cambria Math" w:cstheme="majorBidi"/>
                  <w:i/>
                </w:rPr>
              </m:ctrlPr>
            </m:e>
          </m:d>
          <m:r>
            <w:rPr>
              <w:rFonts w:ascii="Cambria Math" w:hAnsiTheme="majorBidi" w:cstheme="majorBidi"/>
            </w:rPr>
            <m:t>=0,</m:t>
          </m:r>
          <m:r>
            <w:rPr>
              <w:rFonts w:ascii="Cambria Math" w:hAnsiTheme="majorBidi" w:cstheme="majorBidi"/>
              <w:i/>
            </w:rPr>
            <m:t> </m:t>
          </m:r>
          <m:r>
            <w:rPr>
              <w:rFonts w:ascii="Cambria Math" w:hAnsi="Cambria Math" w:cs="Cambria Math"/>
            </w:rPr>
            <m:t>∀</m:t>
          </m:r>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2</m:t>
                  </m:r>
                  <m:ctrlPr>
                    <w:rPr>
                      <w:rFonts w:ascii="Cambria Math" w:hAnsi="Cambria Math" w:cstheme="majorBidi"/>
                      <w:i/>
                    </w:rPr>
                  </m:ctrlPr>
                </m:sup>
              </m:sSubSup>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t+1</m:t>
                  </m:r>
                  <m:ctrlPr>
                    <w:rPr>
                      <w:rFonts w:ascii="Cambria Math" w:hAnsi="Cambria Math" w:cstheme="majorBidi"/>
                      <w:i/>
                    </w:rPr>
                  </m:ctrlPr>
                </m:sub>
              </m:sSub>
              <m:ctrlPr>
                <w:rPr>
                  <w:rFonts w:ascii="Cambria Math" w:hAnsi="Cambria Math" w:cstheme="majorBidi"/>
                  <w:i/>
                </w:rPr>
              </m:ctrlPr>
            </m:e>
          </m:d>
          <m:r>
            <w:rPr>
              <w:rFonts w:ascii="Cambria Math" w:hAnsi="Cambria Math" w:cs="Cambria Math"/>
            </w:rPr>
            <m:t>∈</m:t>
          </m:r>
          <m:r>
            <w:rPr>
              <w:rFonts w:ascii="Cambria Math" w:hAnsiTheme="majorBidi" w:cstheme="majorBidi"/>
            </w:rPr>
            <m:t>S</m:t>
          </m:r>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r>
            <w:rPr>
              <w:rFonts w:ascii="Cambria Math" w:hAnsiTheme="majorBidi" w:cstheme="majorBidi"/>
            </w:rPr>
            <m:t>×</m:t>
          </m:r>
          <m:r>
            <w:rPr>
              <w:rFonts w:ascii="Cambria Math" w:hAnsiTheme="majorBidi" w:cstheme="majorBidi"/>
            </w:rPr>
            <m:t>S</m:t>
          </m:r>
        </m:oMath>
      </m:oMathPara>
    </w:p>
    <w:p w14:paraId="07F22A3F" w14:textId="156FC753" w:rsidR="00F86B44" w:rsidRPr="000D6FF9" w:rsidRDefault="00F86B44" w:rsidP="000D6FF9">
      <w:pPr>
        <w:spacing w:line="256" w:lineRule="auto"/>
        <w:ind w:firstLine="720"/>
        <w:jc w:val="both"/>
        <w:rPr>
          <w:rFonts w:asciiTheme="majorBidi" w:hAnsiTheme="majorBidi" w:cstheme="majorBidi"/>
        </w:rPr>
      </w:pPr>
      <w:r w:rsidRPr="000D6FF9">
        <w:rPr>
          <w:rFonts w:asciiTheme="majorBidi" w:hAnsiTheme="majorBidi" w:cstheme="majorBidi"/>
        </w:rPr>
        <w:t xml:space="preserve">with limited information on one side (asymmetric information). </w:t>
      </w:r>
    </w:p>
    <w:p w14:paraId="704B598C" w14:textId="77777777" w:rsidR="00F86B44" w:rsidRDefault="00F86B44" w:rsidP="00F86B44">
      <w:pPr>
        <w:pStyle w:val="a3"/>
        <w:ind w:left="360"/>
        <w:jc w:val="both"/>
        <w:rPr>
          <w:rFonts w:asciiTheme="majorBidi" w:hAnsiTheme="majorBidi" w:cstheme="majorBidi"/>
        </w:rPr>
      </w:pPr>
    </w:p>
    <w:p w14:paraId="15B74593" w14:textId="77777777" w:rsidR="00F86B44" w:rsidRDefault="00F86B44" w:rsidP="00F86B44">
      <w:pPr>
        <w:pStyle w:val="a3"/>
        <w:numPr>
          <w:ilvl w:val="0"/>
          <w:numId w:val="19"/>
        </w:numPr>
        <w:spacing w:line="256" w:lineRule="auto"/>
        <w:rPr>
          <w:rFonts w:asciiTheme="majorBidi" w:hAnsiTheme="majorBidi" w:cstheme="majorBidi"/>
        </w:rPr>
      </w:pPr>
      <w:r>
        <w:rPr>
          <w:rFonts w:asciiTheme="majorBidi" w:hAnsiTheme="majorBidi" w:cstheme="majorBidi"/>
        </w:rPr>
        <w:t>Player 1: Zombie master</w:t>
      </w:r>
    </w:p>
    <w:p w14:paraId="32F4D9AA"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u w:val="single"/>
        </w:rPr>
        <w:t>Objectives</w:t>
      </w:r>
      <w:r>
        <w:rPr>
          <w:rFonts w:asciiTheme="majorBidi" w:hAnsiTheme="majorBidi" w:cstheme="majorBidi"/>
        </w:rPr>
        <w:t>: maximize average lifetime of zombies</w:t>
      </w:r>
    </w:p>
    <w:p w14:paraId="5708D96A" w14:textId="1C9EE781" w:rsidR="00F86B44" w:rsidRPr="00E51AC6" w:rsidRDefault="00F86B44" w:rsidP="00E51AC6">
      <w:pPr>
        <w:pStyle w:val="a3"/>
        <w:numPr>
          <w:ilvl w:val="2"/>
          <w:numId w:val="19"/>
        </w:numPr>
        <w:spacing w:line="256" w:lineRule="auto"/>
        <w:rPr>
          <w:rFonts w:asciiTheme="majorBidi" w:hAnsiTheme="majorBidi" w:cstheme="majorBidi"/>
        </w:rPr>
      </w:pPr>
      <w:r>
        <w:rPr>
          <w:rFonts w:asciiTheme="majorBidi" w:hAnsiTheme="majorBidi" w:cstheme="majorBidi"/>
        </w:rPr>
        <w:t xml:space="preserve"> Sum lifetime of all zombies and average over all game rounds</w:t>
      </w:r>
    </w:p>
    <w:p w14:paraId="0989A462"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u w:val="single"/>
        </w:rPr>
        <w:t>Action</w:t>
      </w:r>
      <w:r>
        <w:rPr>
          <w:rFonts w:asciiTheme="majorBidi" w:hAnsiTheme="majorBidi" w:cstheme="majorBidi"/>
        </w:rPr>
        <w:t>:</w:t>
      </w:r>
    </w:p>
    <w:p w14:paraId="0073F429" w14:textId="29322B97" w:rsidR="00F86B44" w:rsidRDefault="00F86B44" w:rsidP="000D6FF9">
      <w:pPr>
        <w:pStyle w:val="a3"/>
        <w:numPr>
          <w:ilvl w:val="2"/>
          <w:numId w:val="19"/>
        </w:numPr>
        <w:spacing w:line="256" w:lineRule="auto"/>
        <w:ind w:left="1710"/>
        <w:rPr>
          <w:rFonts w:asciiTheme="majorBidi" w:hAnsiTheme="majorBidi" w:cstheme="majorBidi"/>
        </w:rPr>
      </w:pPr>
      <w:r>
        <w:rPr>
          <w:rFonts w:asciiTheme="majorBidi" w:hAnsiTheme="majorBidi" w:cstheme="majorBidi"/>
        </w:rPr>
        <w:t xml:space="preserve">Decide coordinate y, where the next zombie should start. Action is an integer number from 0 to N (N size of the board). Therefore </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r>
              <w:rPr>
                <w:rFonts w:ascii="Cambria Math" w:hAnsiTheme="majorBidi" w:cstheme="majorBidi"/>
              </w:rPr>
              <m:t>1,2,...,N{}</m:t>
            </m:r>
            <m:ctrlPr>
              <w:rPr>
                <w:rFonts w:ascii="Cambria Math" w:hAnsi="Cambria Math" w:cstheme="majorBidi"/>
                <w:i/>
              </w:rPr>
            </m:ctrlPr>
          </m:e>
        </m:d>
      </m:oMath>
    </w:p>
    <w:p w14:paraId="7B6A70FA" w14:textId="77777777" w:rsidR="00F86B44" w:rsidRDefault="00F86B44" w:rsidP="00F86B44">
      <w:pPr>
        <w:pStyle w:val="a3"/>
        <w:numPr>
          <w:ilvl w:val="1"/>
          <w:numId w:val="19"/>
        </w:numPr>
        <w:spacing w:line="256" w:lineRule="auto"/>
        <w:rPr>
          <w:rFonts w:asciiTheme="majorBidi" w:hAnsiTheme="majorBidi" w:cstheme="majorBidi"/>
          <w:u w:val="single"/>
        </w:rPr>
      </w:pPr>
      <w:r>
        <w:rPr>
          <w:rFonts w:asciiTheme="majorBidi" w:hAnsiTheme="majorBidi" w:cstheme="majorBidi"/>
          <w:u w:val="single"/>
        </w:rPr>
        <w:t>Available information:</w:t>
      </w:r>
    </w:p>
    <w:p w14:paraId="3D7D2DD8"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A zombie location matrix N-by-M</w:t>
      </w:r>
    </w:p>
    <w:p w14:paraId="065482A0"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Each cell in the matrix is 0 (no zombie) or 1 (occupied by zombie)</w:t>
      </w:r>
    </w:p>
    <w:p w14:paraId="7323EEB7" w14:textId="6A502B04" w:rsidR="00F86B44" w:rsidRDefault="00F86B44" w:rsidP="000D6FF9">
      <w:pPr>
        <w:ind w:left="1080"/>
        <w:jc w:val="both"/>
        <w:rPr>
          <w:rFonts w:asciiTheme="majorBidi" w:hAnsiTheme="majorBidi" w:cstheme="majorBidi"/>
        </w:rPr>
      </w:pPr>
      <w:r>
        <w:rPr>
          <w:rFonts w:asciiTheme="majorBidi" w:hAnsiTheme="majorBidi" w:cstheme="majorBidi"/>
        </w:rPr>
        <w:lastRenderedPageBreak/>
        <w:t xml:space="preserve">Denote the collection of variables (i.e. observations, actions) available to player 1 at time t by </w:t>
      </w:r>
      <m:oMath>
        <m:sSubSup>
          <m:sSubSupPr>
            <m:ctrlPr>
              <w:rPr>
                <w:rFonts w:ascii="Cambria Math" w:hAnsiTheme="majorBidi" w:cstheme="majorBidi"/>
                <w:i/>
              </w:rPr>
            </m:ctrlPr>
          </m:sSubSupPr>
          <m:e>
            <m:r>
              <w:rPr>
                <w:rFonts w:ascii="Cambria Math" w:hAnsiTheme="majorBidi" w:cstheme="majorBidi"/>
              </w:rPr>
              <m:t>I</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d>
          <m:dPr>
            <m:begChr m:val="{"/>
            <m:endChr m:val="}"/>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ctrlPr>
              <w:rPr>
                <w:rFonts w:ascii="Cambria Math" w:hAnsi="Cambria Math" w:cstheme="majorBidi"/>
                <w:i/>
              </w:rPr>
            </m:ctrlPr>
          </m:e>
        </m:d>
      </m:oMath>
      <w:r>
        <w:rPr>
          <w:rFonts w:asciiTheme="majorBidi" w:hAnsiTheme="majorBidi" w:cstheme="majorBidi"/>
        </w:rPr>
        <w:t xml:space="preserve">, where </w:t>
      </w:r>
      <m:oMath>
        <m:sSub>
          <m:sSubPr>
            <m:ctrlPr>
              <w:rPr>
                <w:rFonts w:ascii="Cambria Math" w:hAnsiTheme="majorBidi" w:cstheme="majorBidi"/>
                <w:i/>
              </w:rPr>
            </m:ctrlPr>
          </m:sSubPr>
          <m:e>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ctrlPr>
                  <w:rPr>
                    <w:rFonts w:ascii="Cambria Math" w:hAnsi="Cambria Math" w:cstheme="majorBidi"/>
                    <w:i/>
                  </w:rPr>
                </m:ctrlPr>
              </m:e>
            </m:d>
          </m:e>
          <m:sub>
            <m:r>
              <w:rPr>
                <w:rFonts w:ascii="Cambria Math" w:hAnsiTheme="majorBidi" w:cstheme="majorBidi"/>
              </w:rPr>
              <m:t>i,j</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1</m:t>
                  </m:r>
                </m:e>
                <m:e>
                  <m:r>
                    <w:rPr>
                      <w:rFonts w:ascii="Cambria Math" w:hAnsiTheme="majorBidi" w:cstheme="majorBidi"/>
                    </w:rPr>
                    <m:t>t</m:t>
                  </m:r>
                  <m:r>
                    <w:rPr>
                      <w:rFonts w:ascii="Cambria Math" w:hAnsiTheme="majorBidi" w:cstheme="majorBidi"/>
                    </w:rPr>
                    <m:t>h</m:t>
                  </m:r>
                  <m:r>
                    <w:rPr>
                      <w:rFonts w:ascii="Cambria Math" w:hAnsiTheme="majorBidi" w:cstheme="majorBidi"/>
                    </w:rPr>
                    <m:t>ere is a zombie in (i,j) cell</m:t>
                  </m:r>
                </m:e>
              </m:mr>
              <m:mr>
                <m:e>
                  <m:r>
                    <w:rPr>
                      <w:rFonts w:ascii="Cambria Math" w:hAnsiTheme="majorBidi" w:cstheme="majorBidi"/>
                    </w:rPr>
                    <m:t>0</m:t>
                  </m: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Cambria Math" w:cstheme="majorBidi"/>
                      <w:i/>
                    </w:rPr>
                  </m:ctrlPr>
                </m:e>
              </m:mr>
            </m:m>
            <m:ctrlPr>
              <w:rPr>
                <w:rFonts w:ascii="Cambria Math" w:hAnsi="Cambria Math" w:cstheme="majorBidi"/>
                <w:i/>
              </w:rPr>
            </m:ctrlPr>
          </m:e>
        </m:d>
      </m:oMath>
      <w:r>
        <w:rPr>
          <w:rFonts w:asciiTheme="majorBidi" w:hAnsiTheme="majorBidi" w:cstheme="majorBidi"/>
        </w:rPr>
        <w:t xml:space="preserve">. </w:t>
      </w:r>
    </w:p>
    <w:p w14:paraId="4489E455" w14:textId="225A66C2" w:rsidR="00F86B44" w:rsidRDefault="00F86B44" w:rsidP="000D6FF9">
      <w:pPr>
        <w:ind w:left="1080"/>
        <w:jc w:val="both"/>
        <w:rPr>
          <w:rFonts w:asciiTheme="majorBidi" w:hAnsiTheme="majorBidi" w:cstheme="majorBidi"/>
        </w:rPr>
      </w:pPr>
      <w:r>
        <w:rPr>
          <w:rFonts w:asciiTheme="majorBidi" w:hAnsiTheme="majorBidi" w:cstheme="majorBidi"/>
        </w:rPr>
        <w:t xml:space="preserve">Denote a subset of all observations until time t and actions until time t-1 by  </w:t>
      </w:r>
      <m:oMath>
        <m:sSubSup>
          <m:sSubSupPr>
            <m:ctrlPr>
              <w:rPr>
                <w:rFonts w:ascii="Cambria Math" w:hAnsi="Cambria Math" w:cstheme="majorBidi"/>
                <w:i/>
              </w:rPr>
            </m:ctrlPr>
          </m:sSubSupPr>
          <m:e>
            <m:r>
              <w:rPr>
                <w:rFonts w:ascii="Cambria Math" w:hAnsi="Cambria Math" w:cstheme="majorBidi"/>
              </w:rPr>
              <m:t>I</m:t>
            </m:r>
          </m:e>
          <m:sub>
            <m:r>
              <w:rPr>
                <w:rFonts w:ascii="Cambria Math" w:hAnsi="Cambria Math" w:cstheme="majorBidi"/>
              </w:rPr>
              <m:t>1:t</m:t>
            </m:r>
          </m:sub>
          <m:sup>
            <m:r>
              <w:rPr>
                <w:rFonts w:ascii="Cambria Math" w:hAnsi="Cambria Math" w:cstheme="majorBidi"/>
              </w:rPr>
              <m:t>1</m:t>
            </m:r>
          </m:sup>
        </m:sSubSup>
      </m:oMath>
      <w:r>
        <w:rPr>
          <w:rFonts w:asciiTheme="majorBidi" w:hAnsiTheme="majorBidi" w:cstheme="majorBidi"/>
        </w:rPr>
        <w:t xml:space="preserve"> . Therefore </w:t>
      </w:r>
      <m:oMath>
        <m:sSubSup>
          <m:sSubSupPr>
            <m:ctrlPr>
              <w:rPr>
                <w:rFonts w:ascii="Cambria Math" w:hAnsiTheme="majorBidi" w:cstheme="majorBidi"/>
                <w:i/>
              </w:rPr>
            </m:ctrlPr>
          </m:sSubSupPr>
          <m:e>
            <m:r>
              <w:rPr>
                <w:rFonts w:ascii="Cambria Math" w:hAnsiTheme="majorBidi" w:cstheme="majorBidi"/>
              </w:rPr>
              <m:t>I</m:t>
            </m:r>
          </m:e>
          <m:sub>
            <m:r>
              <w:rPr>
                <w:rFonts w:ascii="Cambria Math" w:hAnsiTheme="majorBidi" w:cstheme="majorBidi"/>
              </w:rPr>
              <m:t>1:t</m:t>
            </m:r>
          </m:sub>
          <m:sup>
            <m:r>
              <w:rPr>
                <w:rFonts w:ascii="Cambria Math" w:hAnsiTheme="majorBidi" w:cstheme="majorBidi"/>
              </w:rPr>
              <m:t>1</m:t>
            </m:r>
            <m:ctrlPr>
              <w:rPr>
                <w:rFonts w:ascii="Cambria Math" w:hAnsi="Cambria Math" w:cstheme="majorBidi"/>
                <w:i/>
              </w:rPr>
            </m:ctrlPr>
          </m:sup>
        </m:sSubSup>
      </m:oMath>
      <w:r>
        <w:rPr>
          <w:rFonts w:asciiTheme="majorBidi" w:hAnsiTheme="majorBidi" w:cstheme="majorBidi"/>
        </w:rPr>
        <w:t>contains a set of t N-by-M matrices and a history of choices from the set</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oMath>
      <w:r>
        <w:rPr>
          <w:rFonts w:asciiTheme="majorBidi" w:hAnsiTheme="majorBidi" w:cstheme="majorBidi"/>
        </w:rPr>
        <w:t xml:space="preserve">   </w:t>
      </w:r>
    </w:p>
    <w:p w14:paraId="79096279" w14:textId="77777777" w:rsidR="00F86B44" w:rsidRDefault="00F86B44" w:rsidP="00F86B44">
      <w:pPr>
        <w:rPr>
          <w:rFonts w:asciiTheme="majorBidi" w:hAnsiTheme="majorBidi" w:cstheme="majorBidi"/>
        </w:rPr>
      </w:pPr>
    </w:p>
    <w:p w14:paraId="7813B4BD" w14:textId="19F738AF"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 xml:space="preserve">Player 2: </w:t>
      </w:r>
      <w:r w:rsidR="003C73ED">
        <w:rPr>
          <w:rFonts w:asciiTheme="majorBidi" w:hAnsiTheme="majorBidi" w:cstheme="majorBidi"/>
        </w:rPr>
        <w:t>Light</w:t>
      </w:r>
      <w:r>
        <w:rPr>
          <w:rFonts w:asciiTheme="majorBidi" w:hAnsiTheme="majorBidi" w:cstheme="majorBidi"/>
        </w:rPr>
        <w:t xml:space="preserve"> master</w:t>
      </w:r>
    </w:p>
    <w:p w14:paraId="2709AF5F"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u w:val="single"/>
        </w:rPr>
        <w:t>Objectives</w:t>
      </w:r>
      <w:r>
        <w:rPr>
          <w:rFonts w:asciiTheme="majorBidi" w:hAnsiTheme="majorBidi" w:cstheme="majorBidi"/>
        </w:rPr>
        <w:t>: minimize average lifetime of zombies</w:t>
      </w:r>
    </w:p>
    <w:p w14:paraId="68D88B87" w14:textId="43A5651B" w:rsidR="00F86B44" w:rsidRPr="00E51AC6" w:rsidRDefault="00F86B44" w:rsidP="00E51AC6">
      <w:pPr>
        <w:pStyle w:val="a3"/>
        <w:numPr>
          <w:ilvl w:val="3"/>
          <w:numId w:val="19"/>
        </w:numPr>
        <w:spacing w:line="256" w:lineRule="auto"/>
        <w:rPr>
          <w:rFonts w:asciiTheme="majorBidi" w:hAnsiTheme="majorBidi" w:cstheme="majorBidi"/>
        </w:rPr>
      </w:pPr>
      <w:r>
        <w:rPr>
          <w:rFonts w:asciiTheme="majorBidi" w:hAnsiTheme="majorBidi" w:cstheme="majorBidi"/>
        </w:rPr>
        <w:t>Sum lifetime of all zombies and average over all game rounds</w:t>
      </w:r>
    </w:p>
    <w:p w14:paraId="566DB36D" w14:textId="77777777" w:rsidR="00F86B44" w:rsidRDefault="00F86B44" w:rsidP="00F86B44">
      <w:pPr>
        <w:pStyle w:val="a3"/>
        <w:numPr>
          <w:ilvl w:val="2"/>
          <w:numId w:val="19"/>
        </w:numPr>
        <w:spacing w:line="256" w:lineRule="auto"/>
        <w:rPr>
          <w:rFonts w:asciiTheme="majorBidi" w:hAnsiTheme="majorBidi" w:cstheme="majorBidi"/>
          <w:u w:val="single"/>
        </w:rPr>
      </w:pPr>
      <w:r>
        <w:rPr>
          <w:rFonts w:asciiTheme="majorBidi" w:hAnsiTheme="majorBidi" w:cstheme="majorBidi"/>
          <w:u w:val="single"/>
        </w:rPr>
        <w:t>Actions</w:t>
      </w:r>
    </w:p>
    <w:p w14:paraId="49894054" w14:textId="4DA2A7D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(x,</w:t>
      </w:r>
      <w:r w:rsidR="00A5570C">
        <w:rPr>
          <w:rFonts w:asciiTheme="majorBidi" w:hAnsiTheme="majorBidi" w:cstheme="majorBidi"/>
        </w:rPr>
        <w:t xml:space="preserve"> </w:t>
      </w:r>
      <w:r>
        <w:rPr>
          <w:rFonts w:asciiTheme="majorBidi" w:hAnsiTheme="majorBidi" w:cstheme="majorBidi"/>
        </w:rPr>
        <w:t xml:space="preserve">y coordinates) where to put the center of the light </w:t>
      </w:r>
    </w:p>
    <w:p w14:paraId="3175A74A" w14:textId="382A32DF" w:rsidR="00F86B44" w:rsidRDefault="00F86B44" w:rsidP="000D6FF9">
      <w:pPr>
        <w:ind w:left="1440"/>
        <w:rPr>
          <w:rFonts w:asciiTheme="majorBidi" w:hAnsiTheme="majorBidi" w:cstheme="majorBidi"/>
        </w:rPr>
      </w:pPr>
      <w:r>
        <w:rPr>
          <w:rFonts w:asciiTheme="majorBidi" w:hAnsiTheme="majorBidi" w:cstheme="majorBidi"/>
        </w:rPr>
        <w:t xml:space="preserve">Thus </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d>
              <m:dPr>
                <m:ctrlPr>
                  <w:rPr>
                    <w:rFonts w:ascii="Cambria Math" w:hAnsiTheme="majorBidi" w:cstheme="majorBidi"/>
                    <w:i/>
                  </w:rPr>
                </m:ctrlPr>
              </m:dPr>
              <m:e>
                <m:r>
                  <w:rPr>
                    <w:rFonts w:ascii="Cambria Math" w:hAnsiTheme="majorBidi" w:cstheme="majorBidi"/>
                  </w:rPr>
                  <m:t>x,y</m:t>
                </m:r>
                <m:ctrlPr>
                  <w:rPr>
                    <w:rFonts w:ascii="Cambria Math" w:hAnsi="Cambria Math" w:cstheme="majorBidi"/>
                    <w:i/>
                  </w:rPr>
                </m:ctrlPr>
              </m:e>
            </m:d>
            <m:r>
              <w:rPr>
                <w:rFonts w:ascii="Cambria Math" w:hAnsiTheme="majorBidi" w:cstheme="majorBidi"/>
              </w:rPr>
              <m:t>:x</m:t>
            </m:r>
            <m:r>
              <w:rPr>
                <w:rFonts w:ascii="Cambria Math" w:hAnsi="Cambria Math" w:cs="Cambria Math"/>
              </w:rPr>
              <m:t>∈</m:t>
            </m:r>
            <m:d>
              <m:dPr>
                <m:begChr m:val="{"/>
                <m:endChr m:val="}"/>
                <m:ctrlPr>
                  <w:rPr>
                    <w:rFonts w:ascii="Cambria Math" w:hAnsiTheme="majorBidi" w:cstheme="majorBidi"/>
                    <w:i/>
                  </w:rPr>
                </m:ctrlPr>
              </m:dPr>
              <m:e>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+1,...,M</m:t>
                </m:r>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ctrlPr>
                  <w:rPr>
                    <w:rFonts w:ascii="Cambria Math" w:hAnsi="Cambria Math" w:cstheme="majorBidi"/>
                    <w:i/>
                  </w:rPr>
                </m:ctrlPr>
              </m:e>
            </m:d>
            <m:r>
              <w:rPr>
                <w:rFonts w:ascii="Cambria Math" w:hAnsiTheme="majorBidi" w:cstheme="majorBidi"/>
              </w:rPr>
              <m:t>,y</m:t>
            </m:r>
            <m:r>
              <w:rPr>
                <w:rFonts w:ascii="Cambria Math" w:hAnsi="Cambria Math" w:cs="Cambria Math"/>
              </w:rPr>
              <m:t>∈</m:t>
            </m:r>
            <m:d>
              <m:dPr>
                <m:begChr m:val="{"/>
                <m:endChr m:val="}"/>
                <m:ctrlPr>
                  <w:rPr>
                    <w:rFonts w:ascii="Cambria Math" w:hAnsiTheme="majorBidi" w:cstheme="majorBidi"/>
                    <w:i/>
                  </w:rPr>
                </m:ctrlPr>
              </m:dPr>
              <m:e>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+1,...,N</m:t>
                </m:r>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ctrlPr>
                  <w:rPr>
                    <w:rFonts w:ascii="Cambria Math" w:hAnsi="Cambria Math" w:cstheme="majorBidi"/>
                    <w:i/>
                  </w:rPr>
                </m:ctrlPr>
              </m:e>
            </m:d>
            <m:ctrlPr>
              <w:rPr>
                <w:rFonts w:ascii="Cambria Math" w:hAnsi="Cambria Math" w:cstheme="majorBidi"/>
                <w:i/>
              </w:rPr>
            </m:ctrlPr>
          </m:e>
        </m:d>
      </m:oMath>
    </w:p>
    <w:p w14:paraId="099F9462" w14:textId="77777777" w:rsidR="00F86B44" w:rsidRDefault="00F86B44" w:rsidP="00F86B44">
      <w:pPr>
        <w:pStyle w:val="a3"/>
        <w:numPr>
          <w:ilvl w:val="2"/>
          <w:numId w:val="19"/>
        </w:numPr>
        <w:spacing w:line="256" w:lineRule="auto"/>
        <w:rPr>
          <w:rFonts w:asciiTheme="majorBidi" w:hAnsiTheme="majorBidi" w:cstheme="majorBidi"/>
          <w:u w:val="single"/>
        </w:rPr>
      </w:pPr>
      <w:r>
        <w:rPr>
          <w:rFonts w:asciiTheme="majorBidi" w:hAnsiTheme="majorBidi" w:cstheme="majorBidi"/>
          <w:u w:val="single"/>
        </w:rPr>
        <w:t>Available information:</w:t>
      </w:r>
    </w:p>
    <w:p w14:paraId="4A0C268D"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A tensor (two 2-d matrix)</w:t>
      </w:r>
    </w:p>
    <w:p w14:paraId="4F2FDCD8" w14:textId="1D455527" w:rsidR="00F86B44" w:rsidRDefault="00F86B44" w:rsidP="000D6FF9">
      <w:pPr>
        <w:pStyle w:val="a3"/>
        <w:numPr>
          <w:ilvl w:val="4"/>
          <w:numId w:val="19"/>
        </w:numPr>
        <w:spacing w:line="256" w:lineRule="auto"/>
        <w:rPr>
          <w:rFonts w:asciiTheme="majorBidi" w:hAnsiTheme="majorBidi" w:cstheme="majorBidi"/>
        </w:rPr>
      </w:pPr>
      <w:r>
        <w:rPr>
          <w:rFonts w:asciiTheme="majorBidi" w:hAnsiTheme="majorBidi" w:cstheme="majorBidi"/>
        </w:rPr>
        <w:t>A zombie location matrix</w:t>
      </w:r>
      <m:oMath>
        <m:sSub>
          <m:sSubPr>
            <m:ctrlPr>
              <w:rPr>
                <w:rFonts w:ascii="Cambria Math" w:hAnsi="Cambria Math" w:cstheme="majorBidi"/>
                <w:i/>
              </w:rPr>
            </m:ctrlPr>
          </m:sSubPr>
          <m:e>
            <m:d>
              <m:dPr>
                <m:ctrlPr>
                  <w:rPr>
                    <w:rFonts w:ascii="Cambria Math" w:hAnsi="Cambria Math" w:cstheme="majorBidi"/>
                    <w:i/>
                  </w:rPr>
                </m:ctrlPr>
              </m:dPr>
              <m:e>
                <m:r>
                  <w:rPr>
                    <w:rFonts w:ascii="Cambria Math" w:hAnsi="Cambria Math" w:cstheme="majorBidi"/>
                  </w:rPr>
                  <m:t>S</m:t>
                </m:r>
                <m:d>
                  <m:dPr>
                    <m:ctrlPr>
                      <w:rPr>
                        <w:rFonts w:ascii="Cambria Math" w:hAnsi="Cambria Math" w:cstheme="majorBidi"/>
                        <w:i/>
                      </w:rPr>
                    </m:ctrlPr>
                  </m:dPr>
                  <m:e>
                    <m:r>
                      <w:rPr>
                        <w:rFonts w:ascii="Cambria Math" w:hAnsi="Cambria Math" w:cstheme="majorBidi"/>
                      </w:rPr>
                      <m:t>t</m:t>
                    </m:r>
                  </m:e>
                </m:d>
              </m:e>
            </m:d>
          </m:e>
          <m:sub>
            <m:r>
              <w:rPr>
                <w:rFonts w:ascii="Cambria Math" w:hAnsi="Cambria Math" w:cstheme="majorBidi"/>
              </w:rPr>
              <m:t>N×M</m:t>
            </m:r>
          </m:sub>
        </m:sSub>
      </m:oMath>
      <w:r>
        <w:rPr>
          <w:rFonts w:asciiTheme="majorBidi" w:hAnsiTheme="majorBidi" w:cstheme="majorBidi"/>
        </w:rPr>
        <w:t>, such that</w:t>
      </w:r>
      <m:oMath>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1</m:t>
                  </m:r>
                </m:e>
                <m:e>
                  <m:r>
                    <w:rPr>
                      <w:rFonts w:ascii="Cambria Math" w:hAnsiTheme="majorBidi" w:cstheme="majorBidi"/>
                    </w:rPr>
                    <m:t>t</m:t>
                  </m:r>
                  <m:r>
                    <w:rPr>
                      <w:rFonts w:ascii="Cambria Math" w:hAnsiTheme="majorBidi" w:cstheme="majorBidi"/>
                    </w:rPr>
                    <m:t>h</m:t>
                  </m:r>
                  <m:r>
                    <w:rPr>
                      <w:rFonts w:ascii="Cambria Math" w:hAnsiTheme="majorBidi" w:cstheme="majorBidi"/>
                    </w:rPr>
                    <m:t>ere is a zombie in (i,j) cell</m:t>
                  </m:r>
                </m:e>
              </m:mr>
              <m:mr>
                <m:e>
                  <m:r>
                    <w:rPr>
                      <w:rFonts w:ascii="Cambria Math" w:hAnsiTheme="majorBidi" w:cstheme="majorBidi"/>
                    </w:rPr>
                    <m:t>0</m:t>
                  </m: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Cambria Math" w:cstheme="majorBidi"/>
                      <w:i/>
                    </w:rPr>
                  </m:ctrlPr>
                </m:e>
              </m:mr>
            </m:m>
            <m:ctrlPr>
              <w:rPr>
                <w:rFonts w:ascii="Cambria Math" w:hAnsi="Cambria Math" w:cstheme="majorBidi"/>
                <w:i/>
              </w:rPr>
            </m:ctrlPr>
          </m:e>
        </m:d>
      </m:oMath>
    </w:p>
    <w:p w14:paraId="7A381A57" w14:textId="0461B9EC" w:rsidR="00F86B44" w:rsidRDefault="00F86B44" w:rsidP="000D6FF9">
      <w:pPr>
        <w:pStyle w:val="a3"/>
        <w:numPr>
          <w:ilvl w:val="4"/>
          <w:numId w:val="19"/>
        </w:numPr>
        <w:spacing w:line="256" w:lineRule="auto"/>
        <w:rPr>
          <w:rFonts w:asciiTheme="majorBidi" w:hAnsiTheme="majorBidi" w:cstheme="majorBidi"/>
        </w:rPr>
      </w:pPr>
      <w:r>
        <w:rPr>
          <w:rFonts w:asciiTheme="majorBidi" w:hAnsiTheme="majorBidi" w:cstheme="majorBidi"/>
        </w:rPr>
        <w:t>A zombie strength matrix, with non-empty cells at zombie location</w:t>
      </w:r>
      <m:oMath>
        <m:sSub>
          <m:sSubPr>
            <m:ctrlPr>
              <w:rPr>
                <w:rFonts w:ascii="Cambria Math" w:hAnsiTheme="majorBidi" w:cstheme="majorBidi"/>
                <w:i/>
              </w:rPr>
            </m:ctrlPr>
          </m:sSubPr>
          <m:e>
            <m:d>
              <m:dPr>
                <m:ctrlPr>
                  <w:rPr>
                    <w:rFonts w:ascii="Cambria Math" w:hAnsiTheme="majorBidi" w:cstheme="majorBidi"/>
                    <w:i/>
                  </w:rPr>
                </m:ctrlPr>
              </m:dPr>
              <m:e>
                <m:r>
                  <w:rPr>
                    <w:rFonts w:ascii="Cambria Math" w:hAnsiTheme="majorBidi" w:cstheme="majorBidi"/>
                  </w:rPr>
                  <m:t>H</m:t>
                </m:r>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ctrlPr>
                  <w:rPr>
                    <w:rFonts w:ascii="Cambria Math" w:hAnsi="Cambria Math" w:cstheme="majorBidi"/>
                    <w:i/>
                  </w:rPr>
                </m:ctrlPr>
              </m:e>
            </m:d>
          </m:e>
          <m:sub>
            <m:r>
              <w:rPr>
                <w:rFonts w:ascii="Cambria Math" w:hAnsiTheme="majorBidi" w:cstheme="majorBidi"/>
              </w:rPr>
              <m:t>N</m:t>
            </m:r>
            <m:r>
              <w:rPr>
                <w:rFonts w:ascii="Cambria Math" w:hAnsiTheme="majorBidi" w:cstheme="majorBidi"/>
              </w:rPr>
              <m:t>×</m:t>
            </m:r>
            <m:r>
              <w:rPr>
                <w:rFonts w:ascii="Cambria Math" w:hAnsiTheme="majorBidi" w:cstheme="majorBidi"/>
              </w:rPr>
              <m:t>M</m:t>
            </m:r>
            <m:ctrlPr>
              <w:rPr>
                <w:rFonts w:ascii="Cambria Math" w:hAnsi="Cambria Math" w:cstheme="majorBidi"/>
                <w:i/>
              </w:rPr>
            </m:ctrlPr>
          </m:sub>
        </m:sSub>
      </m:oMath>
      <w:r>
        <w:rPr>
          <w:rFonts w:asciiTheme="majorBidi" w:hAnsiTheme="majorBidi" w:cstheme="majorBidi"/>
        </w:rPr>
        <w:t>, such that</w:t>
      </w:r>
    </w:p>
    <w:p w14:paraId="55576D92" w14:textId="26710B0F" w:rsidR="00F86B44" w:rsidRDefault="00F86B44" w:rsidP="000D6FF9">
      <w:pPr>
        <w:pStyle w:val="a3"/>
        <w:ind w:left="2592"/>
        <w:rPr>
          <w:rFonts w:asciiTheme="majorBidi" w:hAnsiTheme="majorBidi" w:cstheme="majorBidi"/>
        </w:rPr>
      </w:pPr>
      <w:r>
        <w:rPr>
          <w:rFonts w:asciiTheme="majorBidi" w:hAnsiTheme="majorBidi" w:cstheme="majorBidi"/>
        </w:rPr>
        <w:t xml:space="preserve"> </w:t>
      </w:r>
      <m:oMath>
        <m:sSub>
          <m:sSubPr>
            <m:ctrlPr>
              <w:rPr>
                <w:rFonts w:ascii="Cambria Math" w:hAnsiTheme="majorBidi" w:cstheme="majorBidi"/>
                <w:i/>
              </w:rPr>
            </m:ctrlPr>
          </m:sSubPr>
          <m:e>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H</m:t>
                    </m:r>
                  </m:e>
                  <m:sub>
                    <m:r>
                      <w:rPr>
                        <w:rFonts w:ascii="Cambria Math" w:hAnsiTheme="majorBidi" w:cstheme="majorBidi"/>
                      </w:rPr>
                      <m:t>t</m:t>
                    </m:r>
                    <m:ctrlPr>
                      <w:rPr>
                        <w:rFonts w:ascii="Cambria Math" w:hAnsi="Cambria Math" w:cstheme="majorBidi"/>
                        <w:i/>
                      </w:rPr>
                    </m:ctrlPr>
                  </m:sub>
                </m:sSub>
                <m:ctrlPr>
                  <w:rPr>
                    <w:rFonts w:ascii="Cambria Math" w:hAnsi="Cambria Math" w:cstheme="majorBidi"/>
                    <w:i/>
                  </w:rPr>
                </m:ctrlPr>
              </m:e>
            </m:d>
          </m:e>
          <m:sub>
            <m:r>
              <w:rPr>
                <w:rFonts w:ascii="Cambria Math" w:hAnsiTheme="majorBidi" w:cstheme="majorBidi"/>
              </w:rPr>
              <m:t>i,j</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0</m:t>
                  </m:r>
                </m:e>
                <m:e>
                  <m:sSub>
                    <m:sSubPr>
                      <m:ctrlPr>
                        <w:rPr>
                          <w:rFonts w:ascii="Cambria Math" w:hAnsiTheme="majorBidi" w:cstheme="majorBidi"/>
                          <w:i/>
                        </w:rPr>
                      </m:ctrlPr>
                    </m:sSubPr>
                    <m:e>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ctrlPr>
                            <w:rPr>
                              <w:rFonts w:ascii="Cambria Math" w:hAnsi="Cambria Math" w:cstheme="majorBidi"/>
                              <w:i/>
                            </w:rPr>
                          </m:ctrlPr>
                        </m:e>
                      </m:d>
                    </m:e>
                    <m:sub>
                      <m:r>
                        <w:rPr>
                          <w:rFonts w:ascii="Cambria Math" w:hAnsiTheme="majorBidi" w:cstheme="majorBidi"/>
                        </w:rPr>
                        <m:t>n,m</m:t>
                      </m:r>
                      <m:ctrlPr>
                        <w:rPr>
                          <w:rFonts w:ascii="Cambria Math" w:hAnsi="Cambria Math" w:cstheme="majorBidi"/>
                          <w:i/>
                        </w:rPr>
                      </m:ctrlPr>
                    </m:sub>
                  </m:sSub>
                  <m:r>
                    <w:rPr>
                      <w:rFonts w:ascii="Cambria Math" w:hAnsiTheme="majorBidi" w:cstheme="majorBidi"/>
                    </w:rPr>
                    <m:t>=0</m:t>
                  </m:r>
                  <m:ctrlPr>
                    <w:rPr>
                      <w:rFonts w:ascii="Cambria Math" w:hAnsi="Cambria Math" w:cstheme="majorBidi"/>
                      <w:i/>
                    </w:rPr>
                  </m:ctrlPr>
                </m:e>
              </m:mr>
              <m:mr>
                <m:e>
                  <m:sSub>
                    <m:sSubPr>
                      <m:ctrlPr>
                        <w:rPr>
                          <w:rFonts w:ascii="Cambria Math" w:hAnsi="Cambria Math" w:cstheme="majorBidi"/>
                          <w:i/>
                        </w:rPr>
                      </m:ctrlPr>
                    </m:sSubPr>
                    <m:e>
                      <m:r>
                        <w:rPr>
                          <w:rFonts w:ascii="Cambria Math" w:hAnsiTheme="majorBidi" w:cstheme="majorBidi"/>
                        </w:rPr>
                        <m:t>h</m:t>
                      </m:r>
                      <m:ctrlPr>
                        <w:rPr>
                          <w:rFonts w:ascii="Cambria Math" w:hAnsiTheme="majorBidi" w:cstheme="majorBidi"/>
                          <w:i/>
                        </w:rPr>
                      </m:ctrlPr>
                    </m:e>
                    <m:sub>
                      <m:r>
                        <w:rPr>
                          <w:rFonts w:ascii="Cambria Math" w:hAnsiTheme="majorBidi" w:cstheme="majorBidi"/>
                        </w:rPr>
                        <m:t>i,j</m:t>
                      </m: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&gt;0</m:t>
                  </m:r>
                </m:e>
                <m:e>
                  <m:r>
                    <w:rPr>
                      <w:rFonts w:ascii="Cambria Math" w:hAnsiTheme="majorBidi" w:cstheme="majorBidi"/>
                    </w:rPr>
                    <m:t>ot</m:t>
                  </m:r>
                  <m:r>
                    <w:rPr>
                      <w:rFonts w:ascii="Cambria Math" w:hAnsiTheme="majorBidi" w:cstheme="majorBidi"/>
                    </w:rPr>
                    <m:t>h</m:t>
                  </m:r>
                  <m:r>
                    <w:rPr>
                      <w:rFonts w:ascii="Cambria Math" w:hAnsiTheme="majorBidi" w:cstheme="majorBidi"/>
                    </w:rPr>
                    <m:t>ewise</m:t>
                  </m:r>
                  <m:ctrlPr>
                    <w:rPr>
                      <w:rFonts w:ascii="Cambria Math" w:hAnsi="Cambria Math" w:cstheme="majorBidi"/>
                      <w:i/>
                    </w:rPr>
                  </m:ctrlPr>
                </m:e>
              </m:mr>
            </m:m>
            <m:ctrlPr>
              <w:rPr>
                <w:rFonts w:ascii="Cambria Math" w:hAnsi="Cambria Math" w:cstheme="majorBidi"/>
                <w:i/>
              </w:rPr>
            </m:ctrlPr>
          </m:e>
        </m:d>
      </m:oMath>
    </w:p>
    <w:p w14:paraId="16135E85" w14:textId="4A83A87F" w:rsidR="00F86B44" w:rsidRDefault="00F86B44" w:rsidP="000D6FF9">
      <w:pPr>
        <w:pStyle w:val="a3"/>
        <w:numPr>
          <w:ilvl w:val="3"/>
          <w:numId w:val="19"/>
        </w:numPr>
        <w:spacing w:line="256" w:lineRule="auto"/>
        <w:rPr>
          <w:rFonts w:asciiTheme="majorBidi" w:hAnsiTheme="majorBidi" w:cstheme="majorBidi"/>
        </w:rPr>
      </w:pPr>
      <w:r>
        <w:rPr>
          <w:rFonts w:asciiTheme="majorBidi" w:hAnsiTheme="majorBidi" w:cstheme="majorBidi"/>
        </w:rPr>
        <w:t xml:space="preserve">The mark (light) at time t, </w:t>
      </w:r>
      <m:oMath>
        <m:r>
          <w:rPr>
            <w:rFonts w:ascii="Cambria Math" w:hAnsiTheme="majorBidi" w:cstheme="majorBidi"/>
          </w:rPr>
          <m:t>A</m:t>
        </m:r>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oMath>
      <w:r>
        <w:rPr>
          <w:rFonts w:asciiTheme="majorBidi" w:hAnsiTheme="majorBidi" w:cstheme="majorBidi"/>
        </w:rPr>
        <w:t xml:space="preserve">,  i.e. the player’s action </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Cambria Math" w:cs="Cambria Math"/>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oMath>
    </w:p>
    <w:p w14:paraId="001DDE0D"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Therefore, the available information at time t is</w:t>
      </w:r>
    </w:p>
    <w:p w14:paraId="14DC4203" w14:textId="105ADD95" w:rsidR="00F86B44" w:rsidRDefault="00A60839" w:rsidP="000D6FF9">
      <w:pPr>
        <w:jc w:val="center"/>
        <w:rPr>
          <w:rFonts w:asciiTheme="majorBidi" w:hAnsiTheme="majorBidi" w:cstheme="majorBidi"/>
        </w:rPr>
      </w:pPr>
      <m:oMathPara>
        <m:oMath>
          <m:sSubSup>
            <m:sSubSupPr>
              <m:ctrlPr>
                <w:rPr>
                  <w:rFonts w:ascii="Cambria Math" w:hAnsi="Cambria Math"/>
                  <w:i/>
                </w:rPr>
              </m:ctrlPr>
            </m:sSubSupPr>
            <m:e>
              <m:r>
                <w:rPr>
                  <w:rFonts w:ascii="Cambria Math"/>
                </w:rPr>
                <m:t>I</m:t>
              </m:r>
            </m:e>
            <m:sub>
              <m:r>
                <w:rPr>
                  <w:rFonts w:ascii="Cambria Math"/>
                </w:rPr>
                <m:t>t</m:t>
              </m:r>
            </m:sub>
            <m:sup>
              <m:r>
                <w:rPr>
                  <w:rFonts w:ascii="Cambria Math"/>
                </w:rPr>
                <m:t>2</m:t>
              </m:r>
            </m:sup>
          </m:sSubSup>
          <m:r>
            <w:rPr>
              <w:rFonts w:ascii="Cambria Math"/>
            </w:rPr>
            <m:t>=</m:t>
          </m:r>
          <m:d>
            <m:dPr>
              <m:begChr m:val="{"/>
              <m:endChr m:val="}"/>
              <m:ctrlPr>
                <w:rPr>
                  <w:rFonts w:ascii="Cambria Math" w:hAnsi="Cambria Math"/>
                  <w:i/>
                </w:rPr>
              </m:ctrlPr>
            </m:dPr>
            <m:e>
              <m:r>
                <w:rPr>
                  <w:rFonts w:ascii="Cambria Math"/>
                </w:rPr>
                <m:t>S</m:t>
              </m:r>
              <m:d>
                <m:dPr>
                  <m:ctrlPr>
                    <w:rPr>
                      <w:rFonts w:ascii="Cambria Math" w:hAnsi="Cambria Math"/>
                      <w:i/>
                    </w:rPr>
                  </m:ctrlPr>
                </m:dPr>
                <m:e>
                  <m:r>
                    <w:rPr>
                      <w:rFonts w:ascii="Cambria Math"/>
                    </w:rPr>
                    <m:t>t</m:t>
                  </m:r>
                </m:e>
              </m:d>
              <m:r>
                <w:rPr>
                  <w:rFonts w:ascii="Cambria Math"/>
                </w:rPr>
                <m:t>,H</m:t>
              </m:r>
              <m:d>
                <m:dPr>
                  <m:ctrlPr>
                    <w:rPr>
                      <w:rFonts w:ascii="Cambria Math" w:hAnsi="Cambria Math"/>
                      <w:i/>
                    </w:rPr>
                  </m:ctrlPr>
                </m:dPr>
                <m:e>
                  <m:r>
                    <w:rPr>
                      <w:rFonts w:ascii="Cambria Math"/>
                    </w:rPr>
                    <m:t>t</m:t>
                  </m:r>
                </m:e>
              </m:d>
              <m:r>
                <w:rPr>
                  <w:rFonts w:ascii="Cambria Math"/>
                </w:rPr>
                <m:t>,A</m:t>
              </m:r>
              <m:d>
                <m:dPr>
                  <m:ctrlPr>
                    <w:rPr>
                      <w:rFonts w:ascii="Cambria Math" w:hAnsi="Cambria Math"/>
                      <w:i/>
                    </w:rPr>
                  </m:ctrlPr>
                </m:dPr>
                <m:e>
                  <m:r>
                    <w:rPr>
                      <w:rFonts w:ascii="Cambria Math"/>
                    </w:rPr>
                    <m:t>t</m:t>
                  </m:r>
                </m:e>
              </m:d>
            </m:e>
          </m:d>
        </m:oMath>
      </m:oMathPara>
    </w:p>
    <w:p w14:paraId="60DD23CA" w14:textId="5287172C" w:rsidR="00F86B44" w:rsidRDefault="00F86B44" w:rsidP="000D6FF9">
      <w:pPr>
        <w:pStyle w:val="a3"/>
        <w:ind w:left="2088"/>
        <w:rPr>
          <w:rFonts w:asciiTheme="majorBidi" w:hAnsiTheme="majorBidi" w:cstheme="majorBidi"/>
        </w:rPr>
      </w:pPr>
      <w:r>
        <w:rPr>
          <w:rFonts w:asciiTheme="majorBidi" w:hAnsiTheme="majorBidi" w:cstheme="majorBidi"/>
        </w:rPr>
        <w:t xml:space="preserve">Denote a subset of all observations until time t and actions until time t-1 by  </w:t>
      </w:r>
      <m:oMath>
        <m:sSubSup>
          <m:sSubSupPr>
            <m:ctrlPr>
              <w:rPr>
                <w:rFonts w:ascii="Cambria Math" w:hAnsiTheme="majorBidi" w:cstheme="majorBidi"/>
                <w:i/>
              </w:rPr>
            </m:ctrlPr>
          </m:sSubSupPr>
          <m:e>
            <m:r>
              <w:rPr>
                <w:rFonts w:ascii="Cambria Math" w:hAnsiTheme="majorBidi" w:cstheme="majorBidi"/>
              </w:rPr>
              <m:t>I</m:t>
            </m:r>
          </m:e>
          <m:sub>
            <m:r>
              <w:rPr>
                <w:rFonts w:ascii="Cambria Math" w:hAnsiTheme="majorBidi" w:cstheme="majorBidi"/>
              </w:rPr>
              <m:t>1:t</m:t>
            </m:r>
          </m:sub>
          <m:sup>
            <m:r>
              <w:rPr>
                <w:rFonts w:ascii="Cambria Math" w:hAnsiTheme="majorBidi" w:cstheme="majorBidi"/>
              </w:rPr>
              <m:t>2</m:t>
            </m:r>
            <m:ctrlPr>
              <w:rPr>
                <w:rFonts w:ascii="Cambria Math" w:hAnsi="Cambria Math" w:cstheme="majorBidi"/>
                <w:i/>
              </w:rPr>
            </m:ctrlPr>
          </m:sup>
        </m:sSubSup>
      </m:oMath>
    </w:p>
    <w:p w14:paraId="1EB2D528" w14:textId="77777777" w:rsidR="00F86B44" w:rsidRDefault="00F86B44" w:rsidP="00F86B44">
      <w:pPr>
        <w:pStyle w:val="a3"/>
        <w:ind w:left="2088"/>
        <w:rPr>
          <w:rFonts w:asciiTheme="majorBidi" w:hAnsiTheme="majorBidi" w:cstheme="majorBidi"/>
        </w:rPr>
      </w:pPr>
    </w:p>
    <w:p w14:paraId="4DA8243D"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Game rules</w:t>
      </w:r>
    </w:p>
    <w:p w14:paraId="468327A7"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Played on the board</w:t>
      </w:r>
    </w:p>
    <w:p w14:paraId="3095164C"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Discrete clock</w:t>
      </w:r>
    </w:p>
    <w:p w14:paraId="62853946"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Each clock tic</w:t>
      </w:r>
    </w:p>
    <w:p w14:paraId="2BF32034"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 xml:space="preserve">Zombie decides where a new zombie will appear </w:t>
      </w:r>
    </w:p>
    <w:p w14:paraId="29272257" w14:textId="2ED03879" w:rsidR="00F86B44" w:rsidRDefault="00F86B44" w:rsidP="000D6FF9">
      <w:pPr>
        <w:pStyle w:val="a3"/>
        <w:numPr>
          <w:ilvl w:val="4"/>
          <w:numId w:val="19"/>
        </w:numPr>
        <w:spacing w:line="256" w:lineRule="auto"/>
        <w:rPr>
          <w:rFonts w:asciiTheme="majorBidi" w:hAnsiTheme="majorBidi" w:cstheme="majorBidi"/>
        </w:rPr>
      </w:pPr>
      <w:r>
        <w:rPr>
          <w:rFonts w:asciiTheme="majorBidi" w:hAnsiTheme="majorBidi" w:cstheme="majorBidi"/>
        </w:rPr>
        <w:t xml:space="preserve">A new zombie’s hit points </w:t>
      </w:r>
      <w:proofErr w:type="gramStart"/>
      <w:r>
        <w:rPr>
          <w:rFonts w:asciiTheme="majorBidi" w:hAnsiTheme="majorBidi" w:cstheme="majorBidi"/>
        </w:rPr>
        <w:t>is</w:t>
      </w:r>
      <w:proofErr w:type="gramEnd"/>
      <w:r>
        <w:rPr>
          <w:rFonts w:asciiTheme="majorBidi" w:hAnsiTheme="majorBidi" w:cstheme="majorBidi"/>
        </w:rPr>
        <w:t xml:space="preserve"> equal to 0: </w:t>
      </w:r>
      <m:oMath>
        <m:sSub>
          <m:sSubPr>
            <m:ctrlPr>
              <w:rPr>
                <w:rFonts w:ascii="Cambria Math" w:hAnsi="Cambria Math" w:cstheme="majorBidi"/>
                <w:i/>
              </w:rPr>
            </m:ctrlPr>
          </m:sSubPr>
          <m:e>
            <m:r>
              <w:rPr>
                <w:rFonts w:ascii="Cambria Math" w:hAnsiTheme="majorBidi" w:cstheme="majorBidi"/>
              </w:rPr>
              <m:t>h</m:t>
            </m:r>
            <m:ctrlPr>
              <w:rPr>
                <w:rFonts w:ascii="Cambria Math" w:hAnsiTheme="majorBidi" w:cstheme="majorBidi"/>
                <w:i/>
              </w:rPr>
            </m:ctrlPr>
          </m:e>
          <m:sub>
            <m:r>
              <w:rPr>
                <w:rFonts w:ascii="Cambria Math" w:hAnsiTheme="majorBidi" w:cstheme="majorBidi"/>
              </w:rPr>
              <m:t>1,j</m:t>
            </m:r>
          </m:sub>
        </m:sSub>
        <m:d>
          <m:dPr>
            <m:ctrlPr>
              <w:rPr>
                <w:rFonts w:ascii="Cambria Math" w:hAnsiTheme="majorBidi" w:cstheme="majorBidi"/>
                <w:i/>
              </w:rPr>
            </m:ctrlPr>
          </m:dPr>
          <m:e>
            <m:r>
              <w:rPr>
                <w:rFonts w:ascii="Cambria Math" w:hAnsiTheme="majorBidi" w:cstheme="majorBidi"/>
              </w:rPr>
              <m:t>0</m:t>
            </m:r>
            <m:ctrlPr>
              <w:rPr>
                <w:rFonts w:ascii="Cambria Math" w:hAnsi="Cambria Math" w:cstheme="majorBidi"/>
                <w:i/>
              </w:rPr>
            </m:ctrlPr>
          </m:e>
        </m:d>
        <m:r>
          <w:rPr>
            <w:rFonts w:ascii="Cambria Math" w:hAnsiTheme="majorBidi" w:cstheme="majorBidi"/>
          </w:rPr>
          <m:t>=1,</m:t>
        </m:r>
        <m:r>
          <w:rPr>
            <w:rFonts w:ascii="Cambria Math" w:hAnsi="Cambria Math" w:cs="Cambria Math"/>
          </w:rPr>
          <m:t>∀</m:t>
        </m:r>
        <m:r>
          <w:rPr>
            <w:rFonts w:ascii="Cambria Math" w:hAnsiTheme="majorBidi" w:cstheme="majorBidi"/>
          </w:rPr>
          <m:t>j</m:t>
        </m:r>
        <m:r>
          <w:rPr>
            <w:rFonts w:ascii="Cambria Math" w:hAnsi="Cambria Math" w:cs="Cambria Math"/>
          </w:rPr>
          <m:t>∈</m:t>
        </m:r>
        <m:d>
          <m:dPr>
            <m:begChr m:val="{"/>
            <m:endChr m:val="}"/>
            <m:ctrlPr>
              <w:rPr>
                <w:rFonts w:ascii="Cambria Math" w:hAnsiTheme="majorBidi" w:cstheme="majorBidi"/>
                <w:i/>
              </w:rPr>
            </m:ctrlPr>
          </m:dPr>
          <m:e>
            <m:r>
              <w:rPr>
                <w:rFonts w:ascii="Cambria Math" w:hAnsiTheme="majorBidi" w:cstheme="majorBidi"/>
              </w:rPr>
              <m:t>1,...,N</m:t>
            </m:r>
            <m:ctrlPr>
              <w:rPr>
                <w:rFonts w:ascii="Cambria Math" w:hAnsi="Cambria Math" w:cstheme="majorBidi"/>
                <w:i/>
              </w:rPr>
            </m:ctrlPr>
          </m:e>
        </m:d>
      </m:oMath>
    </w:p>
    <w:p w14:paraId="5D5D26F7" w14:textId="275F1842" w:rsidR="00F86B44" w:rsidRDefault="00F86B44" w:rsidP="000D6FF9">
      <w:pPr>
        <w:pStyle w:val="a3"/>
        <w:numPr>
          <w:ilvl w:val="3"/>
          <w:numId w:val="19"/>
        </w:numPr>
        <w:spacing w:line="256" w:lineRule="auto"/>
        <w:rPr>
          <w:rFonts w:asciiTheme="majorBidi" w:hAnsiTheme="majorBidi" w:cstheme="majorBidi"/>
        </w:rPr>
      </w:pPr>
      <w:r>
        <w:rPr>
          <w:rFonts w:asciiTheme="majorBidi" w:hAnsiTheme="majorBidi" w:cstheme="majorBidi"/>
        </w:rPr>
        <w:t xml:space="preserve">All previous existing zombies are moved right 1 cell, i.e. </w:t>
      </w:r>
      <m:oMath>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t+1</m:t>
            </m:r>
            <m:ctrlPr>
              <w:rPr>
                <w:rFonts w:ascii="Cambria Math" w:hAnsi="Cambria Math" w:cstheme="majorBidi"/>
                <w:i/>
              </w:rPr>
            </m:ctrlPr>
          </m:e>
        </m:d>
        <m:r>
          <w:rPr>
            <w:rFonts w:ascii="Cambria Math" w:hAnsiTheme="majorBidi" w:cstheme="majorBidi"/>
          </w:rPr>
          <m:t>=1</m:t>
        </m:r>
      </m:oMath>
      <w:r>
        <w:rPr>
          <w:rFonts w:asciiTheme="majorBidi" w:hAnsiTheme="majorBidi" w:cstheme="majorBidi"/>
        </w:rPr>
        <w:t xml:space="preserve">if </w:t>
      </w:r>
      <m:oMath>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=1</m:t>
        </m:r>
      </m:oMath>
      <w:r>
        <w:rPr>
          <w:rFonts w:asciiTheme="majorBidi" w:hAnsiTheme="majorBidi" w:cstheme="majorBidi"/>
        </w:rPr>
        <w:t xml:space="preserve">for </w:t>
      </w:r>
      <m:oMath>
        <m:r>
          <w:rPr>
            <w:rFonts w:ascii="Cambria Math" w:hAnsiTheme="majorBidi" w:cstheme="majorBidi"/>
          </w:rPr>
          <m:t>1&lt;i</m:t>
        </m:r>
        <m:r>
          <w:rPr>
            <w:rFonts w:ascii="Cambria Math" w:hAnsiTheme="majorBidi" w:cstheme="majorBidi"/>
          </w:rPr>
          <m:t>≤</m:t>
        </m:r>
        <m:r>
          <w:rPr>
            <w:rFonts w:ascii="Cambria Math" w:hAnsiTheme="majorBidi" w:cstheme="majorBidi"/>
          </w:rPr>
          <m:t>N</m:t>
        </m:r>
      </m:oMath>
    </w:p>
    <w:p w14:paraId="59ACB6E2" w14:textId="150242E9" w:rsidR="00F86B44" w:rsidRDefault="00F86B44" w:rsidP="000D6FF9">
      <w:pPr>
        <w:pStyle w:val="a3"/>
        <w:ind w:left="2088"/>
        <w:rPr>
          <w:rFonts w:asciiTheme="majorBidi" w:hAnsiTheme="majorBidi" w:cstheme="majorBidi"/>
        </w:rPr>
      </w:pPr>
      <w:r>
        <w:rPr>
          <w:rFonts w:asciiTheme="majorBidi" w:hAnsiTheme="majorBidi" w:cstheme="majorBidi"/>
        </w:rPr>
        <w:t xml:space="preserve">In general, </w:t>
      </w:r>
      <m:oMath>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t+1</m:t>
            </m:r>
            <m:ctrlPr>
              <w:rPr>
                <w:rFonts w:ascii="Cambria Math" w:hAnsi="Cambria Math" w:cstheme="majorBidi"/>
                <w:i/>
              </w:rPr>
            </m:ctrlPr>
          </m:e>
        </m:d>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1</m:t>
                  </m:r>
                </m:e>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=1</m:t>
                  </m:r>
                  <m:r>
                    <w:rPr>
                      <w:rFonts w:ascii="Cambria Math" w:hAnsiTheme="majorBidi" w:cstheme="majorBidi"/>
                      <w:i/>
                    </w:rPr>
                    <m:t> </m:t>
                  </m:r>
                  <m:r>
                    <w:rPr>
                      <w:rFonts w:ascii="Cambria Math" w:hAnsiTheme="majorBidi" w:cstheme="majorBidi"/>
                    </w:rPr>
                    <m:t>or</m:t>
                  </m:r>
                  <m:r>
                    <w:rPr>
                      <w:rFonts w:ascii="Cambria Math" w:hAnsiTheme="majorBidi" w:cstheme="majorBidi"/>
                      <w:i/>
                    </w:rPr>
                    <m:t> </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t+1</m:t>
                      </m:r>
                      <m:ctrlPr>
                        <w:rPr>
                          <w:rFonts w:ascii="Cambria Math" w:hAnsi="Cambria Math" w:cstheme="majorBidi"/>
                          <w:i/>
                        </w:rPr>
                      </m:ctrlPr>
                    </m:e>
                  </m:d>
                  <m:r>
                    <w:rPr>
                      <w:rFonts w:ascii="Cambria Math" w:hAnsiTheme="majorBidi" w:cstheme="majorBidi"/>
                    </w:rPr>
                    <m:t>=j</m:t>
                  </m:r>
                </m:e>
              </m:mr>
              <m:mr>
                <m:e>
                  <m:r>
                    <w:rPr>
                      <w:rFonts w:ascii="Cambria Math" w:hAnsiTheme="majorBidi" w:cstheme="majorBidi"/>
                    </w:rPr>
                    <m:t>0</m:t>
                  </m: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Cambria Math" w:cstheme="majorBidi"/>
                      <w:i/>
                    </w:rPr>
                  </m:ctrlPr>
                </m:e>
              </m:mr>
            </m:m>
            <m:ctrlPr>
              <w:rPr>
                <w:rFonts w:ascii="Cambria Math" w:hAnsi="Cambria Math" w:cstheme="majorBidi"/>
                <w:i/>
              </w:rPr>
            </m:ctrlPr>
          </m:e>
        </m:d>
      </m:oMath>
    </w:p>
    <w:p w14:paraId="51F0DE2F"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Zombies that go over the right boundary disappear</w:t>
      </w:r>
    </w:p>
    <w:p w14:paraId="20888200"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Each zombie that inside marked region (light) got additional hit of the amount c. Meaning the hit points are increased by c (default value c=1)</w:t>
      </w:r>
    </w:p>
    <w:p w14:paraId="2FEFF412"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Each remaining zombie heal itself by multiplying hit point by (1-epsilon) factor. Thus</w:t>
      </w:r>
    </w:p>
    <w:p w14:paraId="2373279D" w14:textId="77777777" w:rsidR="00F86B44" w:rsidRDefault="00F86B44" w:rsidP="00F86B44">
      <w:pPr>
        <w:pStyle w:val="a3"/>
        <w:ind w:left="2088"/>
        <w:rPr>
          <w:rFonts w:asciiTheme="majorBidi" w:hAnsiTheme="majorBidi" w:cstheme="majorBidi"/>
        </w:rPr>
      </w:pPr>
    </w:p>
    <w:p w14:paraId="13C37A0B" w14:textId="3931967B" w:rsidR="00F86B44" w:rsidRDefault="00A60839" w:rsidP="000D6FF9">
      <w:pPr>
        <w:pStyle w:val="a3"/>
        <w:ind w:left="2088"/>
        <w:rPr>
          <w:rFonts w:asciiTheme="majorBidi" w:hAnsiTheme="majorBidi" w:cstheme="majorBidi"/>
        </w:rPr>
      </w:pPr>
      <m:oMathPara>
        <m:oMath>
          <m:sSub>
            <m:sSubPr>
              <m:ctrlPr>
                <w:rPr>
                  <w:rFonts w:ascii="Cambria Math" w:hAnsi="Cambria Math" w:cstheme="majorBidi"/>
                  <w:i/>
                </w:rPr>
              </m:ctrlPr>
            </m:sSubPr>
            <m:e>
              <m:r>
                <w:rPr>
                  <w:rFonts w:ascii="Cambria Math" w:hAnsiTheme="majorBidi" w:cstheme="majorBidi"/>
                </w:rPr>
                <m:t>h</m:t>
              </m:r>
            </m:e>
            <m:sub>
              <m:r>
                <w:rPr>
                  <w:rFonts w:ascii="Cambria Math" w:hAnsiTheme="majorBidi" w:cstheme="majorBidi"/>
                </w:rPr>
                <m:t>i,j</m:t>
              </m:r>
              <m:ctrlPr>
                <w:rPr>
                  <w:rFonts w:ascii="Cambria Math" w:hAnsiTheme="majorBidi" w:cstheme="majorBidi"/>
                  <w:i/>
                </w:rPr>
              </m:ctrlPr>
            </m:sub>
          </m:sSub>
          <m:d>
            <m:dPr>
              <m:ctrlPr>
                <w:rPr>
                  <w:rFonts w:ascii="Cambria Math" w:hAnsiTheme="majorBidi" w:cstheme="majorBidi"/>
                  <w:i/>
                </w:rPr>
              </m:ctrlPr>
            </m:dPr>
            <m:e>
              <m:r>
                <w:rPr>
                  <w:rFonts w:ascii="Cambria Math" w:hAnsiTheme="majorBidi" w:cstheme="majorBidi"/>
                </w:rPr>
                <m:t>t+1</m:t>
              </m:r>
            </m:e>
          </m:d>
          <m:r>
            <w:rPr>
              <w:rFonts w:ascii="Cambria Math" w:hAnsiTheme="majorBidi"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Theme="majorBidi" w:cstheme="majorBidi"/>
                          </w:rPr>
                          <m:t>h</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Theme="majorBidi" w:cstheme="majorBidi"/>
                            <w:i/>
                          </w:rPr>
                        </m:ctrlPr>
                      </m:sub>
                    </m:sSub>
                    <m:d>
                      <m:dPr>
                        <m:ctrlPr>
                          <w:rPr>
                            <w:rFonts w:ascii="Cambria Math" w:hAnsiTheme="majorBidi" w:cstheme="majorBidi"/>
                            <w:i/>
                          </w:rPr>
                        </m:ctrlPr>
                      </m:dPr>
                      <m:e>
                        <m:r>
                          <w:rPr>
                            <w:rFonts w:ascii="Cambria Math" w:hAnsiTheme="majorBidi" w:cstheme="majorBidi"/>
                          </w:rPr>
                          <m:t>t</m:t>
                        </m:r>
                      </m:e>
                    </m:d>
                    <m:r>
                      <w:rPr>
                        <w:rFonts w:ascii="Cambria Math" w:hAnsiTheme="majorBidi" w:cstheme="majorBidi"/>
                      </w:rPr>
                      <m:t>+1</m:t>
                    </m:r>
                    <m:ctrlPr>
                      <w:rPr>
                        <w:rFonts w:ascii="Cambria Math" w:hAnsiTheme="majorBidi" w:cstheme="majorBidi"/>
                        <w:i/>
                      </w:rPr>
                    </m:ctrlPr>
                  </m:e>
                  <m:e>
                    <m:d>
                      <m:dPr>
                        <m:ctrlPr>
                          <w:rPr>
                            <w:rFonts w:ascii="Cambria Math" w:hAnsiTheme="majorBidi" w:cstheme="majorBidi"/>
                            <w:i/>
                          </w:rPr>
                        </m:ctrlPr>
                      </m:dPr>
                      <m:e>
                        <m:r>
                          <w:rPr>
                            <w:rFonts w:ascii="Cambria Math" w:hAnsiTheme="majorBidi" w:cstheme="majorBidi"/>
                          </w:rPr>
                          <m:t>i,j</m:t>
                        </m:r>
                      </m:e>
                    </m:d>
                    <m:r>
                      <w:rPr>
                        <w:rFonts w:ascii="Cambria Math" w:hAnsi="Cambria Math" w:cs="Cambria Math"/>
                      </w:rPr>
                      <m:t>∈</m:t>
                    </m:r>
                    <m:r>
                      <w:rPr>
                        <w:rFonts w:ascii="Cambria Math" w:hAnsiTheme="majorBidi" w:cstheme="majorBidi"/>
                      </w:rPr>
                      <m:t>A</m:t>
                    </m:r>
                    <m:d>
                      <m:dPr>
                        <m:ctrlPr>
                          <w:rPr>
                            <w:rFonts w:ascii="Cambria Math" w:hAnsiTheme="majorBidi" w:cstheme="majorBidi"/>
                            <w:i/>
                          </w:rPr>
                        </m:ctrlPr>
                      </m:dPr>
                      <m:e>
                        <m:r>
                          <w:rPr>
                            <w:rFonts w:ascii="Cambria Math" w:hAnsiTheme="majorBidi" w:cstheme="majorBidi"/>
                          </w:rPr>
                          <m:t>t</m:t>
                        </m:r>
                      </m:e>
                    </m:d>
                    <m:ctrlPr>
                      <w:rPr>
                        <w:rFonts w:ascii="Cambria Math" w:hAnsiTheme="majorBidi" w:cstheme="majorBidi"/>
                        <w:i/>
                      </w:rPr>
                    </m:ctrlPr>
                  </m:e>
                </m:mr>
                <m:mr>
                  <m:e>
                    <m:d>
                      <m:dPr>
                        <m:ctrlPr>
                          <w:rPr>
                            <w:rFonts w:ascii="Cambria Math" w:hAnsiTheme="majorBidi" w:cstheme="majorBidi"/>
                            <w:i/>
                          </w:rPr>
                        </m:ctrlPr>
                      </m:dPr>
                      <m:e>
                        <m:r>
                          <w:rPr>
                            <w:rFonts w:ascii="Cambria Math" w:hAnsiTheme="majorBidi" w:cstheme="majorBidi"/>
                          </w:rPr>
                          <m:t>1</m:t>
                        </m:r>
                        <m:r>
                          <w:rPr>
                            <w:rFonts w:ascii="Cambria Math" w:hAnsiTheme="majorBidi" w:cstheme="majorBidi"/>
                          </w:rPr>
                          <m:t>-</m:t>
                        </m:r>
                        <m:r>
                          <w:rPr>
                            <w:rFonts w:ascii="Cambria Math" w:hAnsiTheme="majorBidi" w:cstheme="majorBidi"/>
                          </w:rPr>
                          <m:t>ε</m:t>
                        </m:r>
                      </m:e>
                    </m:d>
                    <m:sSub>
                      <m:sSubPr>
                        <m:ctrlPr>
                          <w:rPr>
                            <w:rFonts w:ascii="Cambria Math" w:hAnsi="Cambria Math" w:cstheme="majorBidi"/>
                            <w:i/>
                          </w:rPr>
                        </m:ctrlPr>
                      </m:sSubPr>
                      <m:e>
                        <m:r>
                          <w:rPr>
                            <w:rFonts w:ascii="Cambria Math" w:hAnsiTheme="majorBidi" w:cstheme="majorBidi"/>
                          </w:rPr>
                          <m:t>h</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Theme="majorBidi" w:cstheme="majorBidi"/>
                            <w:i/>
                          </w:rPr>
                        </m:ctrlPr>
                      </m:sub>
                    </m:sSub>
                    <m:d>
                      <m:dPr>
                        <m:ctrlPr>
                          <w:rPr>
                            <w:rFonts w:ascii="Cambria Math" w:hAnsiTheme="majorBidi" w:cstheme="majorBidi"/>
                            <w:i/>
                          </w:rPr>
                        </m:ctrlPr>
                      </m:dPr>
                      <m:e>
                        <m:r>
                          <w:rPr>
                            <w:rFonts w:ascii="Cambria Math" w:hAnsiTheme="majorBidi" w:cstheme="majorBidi"/>
                          </w:rPr>
                          <m:t>t</m:t>
                        </m:r>
                      </m:e>
                    </m:d>
                    <m:ctrlPr>
                      <w:rPr>
                        <w:rFonts w:ascii="Cambria Math" w:hAnsiTheme="majorBidi" w:cstheme="majorBidi"/>
                        <w:i/>
                      </w:rPr>
                    </m:ctrlP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Theme="majorBidi" w:cstheme="majorBidi"/>
                        <w:i/>
                      </w:rPr>
                    </m:ctrlPr>
                  </m:e>
                </m:mr>
              </m:m>
            </m:e>
          </m:d>
        </m:oMath>
      </m:oMathPara>
    </w:p>
    <w:p w14:paraId="4D2DC0D3" w14:textId="77777777" w:rsidR="00F86B44" w:rsidRDefault="00F86B44" w:rsidP="00F86B44">
      <w:pPr>
        <w:pStyle w:val="a3"/>
        <w:ind w:left="2088"/>
        <w:rPr>
          <w:rFonts w:asciiTheme="majorBidi" w:hAnsiTheme="majorBidi" w:cstheme="majorBidi"/>
        </w:rPr>
      </w:pPr>
    </w:p>
    <w:p w14:paraId="6F4B4DC5"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Once all hit points are calculated and falling zombies are removed from the board, there is a “kill process” that might remove some zombies from the board</w:t>
      </w:r>
    </w:p>
    <w:p w14:paraId="36F366B8" w14:textId="0F7DBA71"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 xml:space="preserve">For each zombie </w:t>
      </w:r>
      <w:r w:rsidR="00311241">
        <w:rPr>
          <w:rFonts w:asciiTheme="majorBidi" w:hAnsiTheme="majorBidi" w:cstheme="majorBidi"/>
        </w:rPr>
        <w:t>a</w:t>
      </w:r>
      <w:r>
        <w:rPr>
          <w:rFonts w:asciiTheme="majorBidi" w:hAnsiTheme="majorBidi" w:cstheme="majorBidi"/>
        </w:rPr>
        <w:t xml:space="preserve"> utility function U is calculated based on the hit point. U produce values from [0,1] such that zombie with no hit point get 0 and zombies with large value of hit points get utility close to 1</w:t>
      </w:r>
    </w:p>
    <w:p w14:paraId="32B866E7" w14:textId="1D672BCE"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 xml:space="preserve">For each zombie </w:t>
      </w:r>
      <w:r w:rsidR="00311241">
        <w:rPr>
          <w:rFonts w:asciiTheme="majorBidi" w:hAnsiTheme="majorBidi" w:cstheme="majorBidi"/>
        </w:rPr>
        <w:t>a</w:t>
      </w:r>
      <w:r>
        <w:rPr>
          <w:rFonts w:asciiTheme="majorBidi" w:hAnsiTheme="majorBidi" w:cstheme="majorBidi"/>
        </w:rPr>
        <w:t xml:space="preserve"> biased coin is tossed with the probability equal to the value of utility function </w:t>
      </w:r>
    </w:p>
    <w:p w14:paraId="67507F63"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If the outcome is positive, zombie is removed from the board</w:t>
      </w:r>
    </w:p>
    <w:p w14:paraId="1633E025" w14:textId="77777777" w:rsidR="00F86B44" w:rsidRDefault="00F86B44" w:rsidP="00F86B44">
      <w:pPr>
        <w:pStyle w:val="a3"/>
        <w:numPr>
          <w:ilvl w:val="3"/>
          <w:numId w:val="19"/>
        </w:numPr>
        <w:spacing w:line="256" w:lineRule="auto"/>
        <w:ind w:left="2340" w:hanging="900"/>
        <w:rPr>
          <w:rFonts w:asciiTheme="majorBidi" w:hAnsiTheme="majorBidi" w:cstheme="majorBidi"/>
        </w:rPr>
      </w:pPr>
      <w:r>
        <w:rPr>
          <w:rFonts w:asciiTheme="majorBidi" w:hAnsiTheme="majorBidi" w:cstheme="majorBidi"/>
        </w:rPr>
        <w:t>The reward (for zombie master) for the round is computed and its equal to the number of zombies that are still in play</w:t>
      </w:r>
    </w:p>
    <w:p w14:paraId="5F2AA37C" w14:textId="77777777" w:rsidR="00F86B44" w:rsidRDefault="00F86B44" w:rsidP="00F86B44">
      <w:pPr>
        <w:pStyle w:val="a3"/>
        <w:numPr>
          <w:ilvl w:val="3"/>
          <w:numId w:val="19"/>
        </w:numPr>
        <w:spacing w:line="256" w:lineRule="auto"/>
        <w:ind w:left="1980"/>
        <w:rPr>
          <w:rFonts w:asciiTheme="majorBidi" w:hAnsiTheme="majorBidi" w:cstheme="majorBidi"/>
        </w:rPr>
      </w:pPr>
      <w:r>
        <w:rPr>
          <w:rFonts w:asciiTheme="majorBidi" w:hAnsiTheme="majorBidi" w:cstheme="majorBidi"/>
        </w:rPr>
        <w:t>The round ends by plants selecting a new place for the light</w:t>
      </w:r>
    </w:p>
    <w:p w14:paraId="083088CE" w14:textId="460189E6" w:rsidR="000645F9" w:rsidRPr="00124993" w:rsidRDefault="000645F9" w:rsidP="00124993">
      <w:pPr>
        <w:pStyle w:val="ad"/>
        <w:bidi w:val="0"/>
      </w:pPr>
      <w:r w:rsidRPr="00124993">
        <w:t xml:space="preserve">Next steps </w:t>
      </w:r>
    </w:p>
    <w:p w14:paraId="210F4644" w14:textId="7427BFC1" w:rsidR="00A50E78" w:rsidRDefault="00A50E78" w:rsidP="000645F9">
      <w:pPr>
        <w:pStyle w:val="a3"/>
        <w:numPr>
          <w:ilvl w:val="0"/>
          <w:numId w:val="9"/>
        </w:numPr>
      </w:pPr>
      <w:r>
        <w:t>Build the entire environment of the game</w:t>
      </w:r>
      <w:r w:rsidR="007B3D32">
        <w:t xml:space="preserve"> – June 2020</w:t>
      </w:r>
    </w:p>
    <w:p w14:paraId="4885BAB1" w14:textId="3AFB866D" w:rsidR="00311241" w:rsidRDefault="00311241" w:rsidP="00311241">
      <w:pPr>
        <w:pStyle w:val="a3"/>
        <w:numPr>
          <w:ilvl w:val="1"/>
          <w:numId w:val="9"/>
        </w:numPr>
      </w:pPr>
      <w:r>
        <w:t>will contain two agents' possible interactions</w:t>
      </w:r>
    </w:p>
    <w:p w14:paraId="5E60E215" w14:textId="46535FFB" w:rsidR="00311241" w:rsidRDefault="003C43FE" w:rsidP="00311241">
      <w:pPr>
        <w:pStyle w:val="a3"/>
        <w:numPr>
          <w:ilvl w:val="1"/>
          <w:numId w:val="9"/>
        </w:numPr>
      </w:pPr>
      <w:r>
        <w:t>will</w:t>
      </w:r>
      <w:r w:rsidR="00311241">
        <w:t xml:space="preserve"> be compatible with the </w:t>
      </w:r>
      <w:proofErr w:type="spellStart"/>
      <w:r w:rsidR="00311241">
        <w:t>openAI</w:t>
      </w:r>
      <w:proofErr w:type="spellEnd"/>
      <w:r w:rsidR="00311241">
        <w:t xml:space="preserve"> gym framework to enable potential of wider research.</w:t>
      </w:r>
    </w:p>
    <w:p w14:paraId="397B7BFD" w14:textId="1F97C750" w:rsidR="00311241" w:rsidRDefault="00024646" w:rsidP="000645F9">
      <w:pPr>
        <w:pStyle w:val="a3"/>
        <w:numPr>
          <w:ilvl w:val="0"/>
          <w:numId w:val="9"/>
        </w:numPr>
      </w:pPr>
      <w:r>
        <w:t>Examine</w:t>
      </w:r>
      <w:r w:rsidR="00311241">
        <w:t xml:space="preserve"> the proposed algorithms</w:t>
      </w:r>
      <w:r w:rsidR="00E915A0">
        <w:t xml:space="preserve"> </w:t>
      </w:r>
      <w:r w:rsidR="007B3D32">
        <w:t>–</w:t>
      </w:r>
      <w:r w:rsidR="00E915A0">
        <w:t xml:space="preserve"> </w:t>
      </w:r>
      <w:r w:rsidR="007B3D32">
        <w:t>July 2020</w:t>
      </w:r>
    </w:p>
    <w:p w14:paraId="355C32F3" w14:textId="57F6A564" w:rsidR="00C9723A" w:rsidRPr="00C9723A" w:rsidRDefault="00C9723A" w:rsidP="00C9723A">
      <w:pPr>
        <w:pStyle w:val="a3"/>
        <w:numPr>
          <w:ilvl w:val="1"/>
          <w:numId w:val="9"/>
        </w:numPr>
      </w:pPr>
      <w:r w:rsidRPr="00C9723A">
        <w:t>DQNs – basic and successful</w:t>
      </w:r>
    </w:p>
    <w:p w14:paraId="2D1B60C8" w14:textId="1BD5E95C" w:rsidR="00C9723A" w:rsidRPr="00C9723A" w:rsidRDefault="00C9723A" w:rsidP="00C9723A">
      <w:pPr>
        <w:pStyle w:val="a3"/>
        <w:numPr>
          <w:ilvl w:val="1"/>
          <w:numId w:val="9"/>
        </w:numPr>
        <w:rPr>
          <w:rtl/>
        </w:rPr>
      </w:pPr>
      <w:r w:rsidRPr="00C9723A">
        <w:t>MCTS – from the tree search area</w:t>
      </w:r>
      <w:r>
        <w:t xml:space="preserve"> – will use for reference</w:t>
      </w:r>
    </w:p>
    <w:p w14:paraId="0E5C9D98" w14:textId="77777777" w:rsidR="00C9723A" w:rsidRPr="00C9723A" w:rsidRDefault="00C9723A" w:rsidP="00C9723A">
      <w:pPr>
        <w:pStyle w:val="a3"/>
        <w:numPr>
          <w:ilvl w:val="1"/>
          <w:numId w:val="9"/>
        </w:numPr>
        <w:rPr>
          <w:rtl/>
        </w:rPr>
      </w:pPr>
      <w:r w:rsidRPr="00C9723A">
        <w:rPr>
          <w:i/>
          <w:iCs/>
        </w:rPr>
        <w:t>Combining RL with MCTS – GVG-AI competition (</w:t>
      </w:r>
      <w:proofErr w:type="spellStart"/>
      <w:r w:rsidRPr="00C9723A">
        <w:rPr>
          <w:i/>
          <w:iCs/>
        </w:rPr>
        <w:t>alphaGo</w:t>
      </w:r>
      <w:proofErr w:type="spellEnd"/>
      <w:r w:rsidRPr="00C9723A">
        <w:rPr>
          <w:i/>
          <w:iCs/>
        </w:rPr>
        <w:t>*, MaastCTS2, OLMCTS, SARSA-UCT etc.)</w:t>
      </w:r>
    </w:p>
    <w:p w14:paraId="121687E5" w14:textId="2C33E13E" w:rsidR="00C9723A" w:rsidRPr="00C9723A" w:rsidRDefault="00C9723A" w:rsidP="00C9723A">
      <w:pPr>
        <w:pStyle w:val="a3"/>
        <w:numPr>
          <w:ilvl w:val="1"/>
          <w:numId w:val="9"/>
        </w:numPr>
        <w:rPr>
          <w:rtl/>
        </w:rPr>
      </w:pPr>
      <w:r w:rsidRPr="00C9723A">
        <w:t>DEC-HDRQNS – proven successful</w:t>
      </w:r>
    </w:p>
    <w:p w14:paraId="679F9759" w14:textId="1567267B" w:rsidR="00311241" w:rsidRDefault="00024646" w:rsidP="000645F9">
      <w:pPr>
        <w:pStyle w:val="a3"/>
        <w:numPr>
          <w:ilvl w:val="0"/>
          <w:numId w:val="9"/>
        </w:numPr>
      </w:pPr>
      <w:r>
        <w:t>Test the</w:t>
      </w:r>
      <w:r w:rsidR="00311241">
        <w:t xml:space="preserve"> results over a different utility and reward functions</w:t>
      </w:r>
      <w:r w:rsidR="007B3D32">
        <w:t xml:space="preserve"> – </w:t>
      </w:r>
      <w:r w:rsidR="00F21171">
        <w:t xml:space="preserve">August </w:t>
      </w:r>
      <w:r w:rsidR="007B3D32">
        <w:t>2020</w:t>
      </w:r>
    </w:p>
    <w:p w14:paraId="55F254FE" w14:textId="39668AA2" w:rsidR="000645F9" w:rsidRDefault="000645F9" w:rsidP="000645F9">
      <w:pPr>
        <w:pStyle w:val="a3"/>
        <w:numPr>
          <w:ilvl w:val="0"/>
          <w:numId w:val="9"/>
        </w:numPr>
      </w:pPr>
      <w:r>
        <w:t>Increase degree of simulation precision</w:t>
      </w:r>
      <w:r w:rsidR="007B3D32">
        <w:t xml:space="preserve"> – </w:t>
      </w:r>
      <w:r w:rsidR="00F21171">
        <w:t>September</w:t>
      </w:r>
      <w:r w:rsidR="007B3D32">
        <w:t xml:space="preserve"> 2020 </w:t>
      </w:r>
    </w:p>
    <w:p w14:paraId="4CB379E0" w14:textId="54A764D6" w:rsidR="000645F9" w:rsidRDefault="000645F9" w:rsidP="000645F9">
      <w:pPr>
        <w:pStyle w:val="a3"/>
        <w:numPr>
          <w:ilvl w:val="1"/>
          <w:numId w:val="9"/>
        </w:numPr>
      </w:pPr>
      <w:r>
        <w:t xml:space="preserve">Consider round markings, finer resolution, continuous coordinates </w:t>
      </w:r>
      <w:r w:rsidR="00024646">
        <w:t>etc.</w:t>
      </w:r>
    </w:p>
    <w:p w14:paraId="1C576BE8" w14:textId="77777777" w:rsidR="00742522" w:rsidRDefault="00742522" w:rsidP="00742522"/>
    <w:p w14:paraId="60D35B7A" w14:textId="77777777" w:rsidR="003E27F5" w:rsidRPr="00D4193C" w:rsidRDefault="003E27F5" w:rsidP="003E27F5">
      <w:pPr>
        <w:ind w:left="720"/>
      </w:pPr>
    </w:p>
    <w:p w14:paraId="27693A01" w14:textId="77777777" w:rsidR="00465C8C" w:rsidRPr="00465C8C" w:rsidRDefault="00465C8C" w:rsidP="00465C8C">
      <w:pPr>
        <w:pStyle w:val="a3"/>
        <w:ind w:left="0"/>
        <w:jc w:val="center"/>
        <w:rPr>
          <w:b/>
          <w:bCs/>
          <w:sz w:val="24"/>
          <w:szCs w:val="24"/>
          <w:u w:val="single"/>
        </w:rPr>
      </w:pPr>
      <w:r w:rsidRPr="00465C8C">
        <w:rPr>
          <w:b/>
          <w:bCs/>
          <w:sz w:val="24"/>
          <w:szCs w:val="24"/>
          <w:u w:val="single"/>
        </w:rPr>
        <w:t>REFERENCES</w:t>
      </w:r>
    </w:p>
    <w:p w14:paraId="7BE1BB4A" w14:textId="106EC17C" w:rsidR="00C519BD" w:rsidRDefault="00D45EA0" w:rsidP="00C519BD">
      <w:pPr>
        <w:pStyle w:val="a3"/>
        <w:ind w:left="0"/>
      </w:pPr>
      <w:r>
        <w:t>[1]</w:t>
      </w:r>
      <w:r w:rsidR="00595CC2" w:rsidRPr="00595CC2">
        <w:t xml:space="preserve"> </w:t>
      </w:r>
      <w:r w:rsidR="00C519BD">
        <w:rPr>
          <w:rFonts w:ascii="Arial" w:hAnsi="Arial" w:cs="Arial"/>
          <w:color w:val="222222"/>
          <w:sz w:val="20"/>
          <w:szCs w:val="20"/>
          <w:shd w:val="clear" w:color="auto" w:fill="FFFFFF"/>
        </w:rPr>
        <w:t>Littman, M. L. (1994). Markov games as a framework for multi-agent reinforcement learning. In </w:t>
      </w:r>
      <w:r w:rsidR="00C519BD">
        <w:rPr>
          <w:rFonts w:ascii="Arial" w:hAnsi="Arial" w:cs="Arial"/>
          <w:i/>
          <w:iCs/>
          <w:color w:val="222222"/>
          <w:sz w:val="20"/>
          <w:szCs w:val="20"/>
          <w:shd w:val="clear" w:color="auto" w:fill="FFFFFF"/>
        </w:rPr>
        <w:t>Machine learning proceedings 1994</w:t>
      </w:r>
      <w:r w:rsidR="00C519BD">
        <w:rPr>
          <w:rFonts w:ascii="Arial" w:hAnsi="Arial" w:cs="Arial"/>
          <w:color w:val="222222"/>
          <w:sz w:val="20"/>
          <w:szCs w:val="20"/>
          <w:shd w:val="clear" w:color="auto" w:fill="FFFFFF"/>
        </w:rPr>
        <w:t> (pp. 157-163). Morgan Kaufmann.</w:t>
      </w:r>
      <w:r w:rsidR="00C519BD">
        <w:t xml:space="preserve"> </w:t>
      </w:r>
    </w:p>
    <w:p w14:paraId="68AB2CC2" w14:textId="19D2B0F9" w:rsidR="008E331E" w:rsidRDefault="00D45EA0" w:rsidP="00C519BD">
      <w:pPr>
        <w:pStyle w:val="a3"/>
        <w:ind w:left="0"/>
      </w:pPr>
      <w:r>
        <w:t>[2]</w:t>
      </w:r>
      <w:r w:rsidR="008E331E">
        <w:t xml:space="preserve"> </w:t>
      </w:r>
      <w:proofErr w:type="spellStart"/>
      <w:r w:rsidR="00C519BD">
        <w:rPr>
          <w:rFonts w:ascii="Arial" w:hAnsi="Arial" w:cs="Arial"/>
          <w:color w:val="222222"/>
          <w:sz w:val="20"/>
          <w:szCs w:val="20"/>
          <w:shd w:val="clear" w:color="auto" w:fill="FFFFFF"/>
        </w:rPr>
        <w:t>Omidshafiei</w:t>
      </w:r>
      <w:proofErr w:type="spellEnd"/>
      <w:r w:rsidR="00C519BD">
        <w:rPr>
          <w:rFonts w:ascii="Arial" w:hAnsi="Arial" w:cs="Arial"/>
          <w:color w:val="222222"/>
          <w:sz w:val="20"/>
          <w:szCs w:val="20"/>
          <w:shd w:val="clear" w:color="auto" w:fill="FFFFFF"/>
        </w:rPr>
        <w:t xml:space="preserve">, S., </w:t>
      </w:r>
      <w:proofErr w:type="spellStart"/>
      <w:r w:rsidR="00C519BD">
        <w:rPr>
          <w:rFonts w:ascii="Arial" w:hAnsi="Arial" w:cs="Arial"/>
          <w:color w:val="222222"/>
          <w:sz w:val="20"/>
          <w:szCs w:val="20"/>
          <w:shd w:val="clear" w:color="auto" w:fill="FFFFFF"/>
        </w:rPr>
        <w:t>Pazis</w:t>
      </w:r>
      <w:proofErr w:type="spellEnd"/>
      <w:r w:rsidR="00C519BD">
        <w:rPr>
          <w:rFonts w:ascii="Arial" w:hAnsi="Arial" w:cs="Arial"/>
          <w:color w:val="222222"/>
          <w:sz w:val="20"/>
          <w:szCs w:val="20"/>
          <w:shd w:val="clear" w:color="auto" w:fill="FFFFFF"/>
        </w:rPr>
        <w:t xml:space="preserve">, J., Amato, C., How, J. P., &amp; </w:t>
      </w:r>
      <w:proofErr w:type="spellStart"/>
      <w:r w:rsidR="00C519BD">
        <w:rPr>
          <w:rFonts w:ascii="Arial" w:hAnsi="Arial" w:cs="Arial"/>
          <w:color w:val="222222"/>
          <w:sz w:val="20"/>
          <w:szCs w:val="20"/>
          <w:shd w:val="clear" w:color="auto" w:fill="FFFFFF"/>
        </w:rPr>
        <w:t>Vian</w:t>
      </w:r>
      <w:proofErr w:type="spellEnd"/>
      <w:r w:rsidR="00C519BD">
        <w:rPr>
          <w:rFonts w:ascii="Arial" w:hAnsi="Arial" w:cs="Arial"/>
          <w:color w:val="222222"/>
          <w:sz w:val="20"/>
          <w:szCs w:val="20"/>
          <w:shd w:val="clear" w:color="auto" w:fill="FFFFFF"/>
        </w:rPr>
        <w:t>, J. (2017, August). Deep decentralized multi-task multi-agent reinforcement learning under partial observability. In </w:t>
      </w:r>
      <w:r w:rsidR="00C519BD">
        <w:rPr>
          <w:rFonts w:ascii="Arial" w:hAnsi="Arial" w:cs="Arial"/>
          <w:i/>
          <w:iCs/>
          <w:color w:val="222222"/>
          <w:sz w:val="20"/>
          <w:szCs w:val="20"/>
          <w:shd w:val="clear" w:color="auto" w:fill="FFFFFF"/>
        </w:rPr>
        <w:t>Proceedings of the 34th International Conference on Machine Learning-Volume 70</w:t>
      </w:r>
      <w:r w:rsidR="00C519BD">
        <w:rPr>
          <w:rFonts w:ascii="Arial" w:hAnsi="Arial" w:cs="Arial"/>
          <w:color w:val="222222"/>
          <w:sz w:val="20"/>
          <w:szCs w:val="20"/>
          <w:shd w:val="clear" w:color="auto" w:fill="FFFFFF"/>
        </w:rPr>
        <w:t> (pp. 2681-2690). JMLR. org.</w:t>
      </w:r>
    </w:p>
    <w:p w14:paraId="4B465E19" w14:textId="1228A4A3" w:rsidR="008E331E" w:rsidRDefault="00D45EA0" w:rsidP="00C519BD">
      <w:pPr>
        <w:pStyle w:val="a3"/>
        <w:ind w:left="0"/>
      </w:pPr>
      <w:r>
        <w:t>[3]</w:t>
      </w:r>
      <w:r w:rsidR="008E331E">
        <w:t xml:space="preserve"> </w:t>
      </w:r>
      <w:proofErr w:type="spellStart"/>
      <w:r w:rsidR="00C519BD">
        <w:rPr>
          <w:rFonts w:ascii="Arial" w:hAnsi="Arial" w:cs="Arial"/>
          <w:color w:val="222222"/>
          <w:sz w:val="20"/>
          <w:szCs w:val="20"/>
          <w:shd w:val="clear" w:color="auto" w:fill="FFFFFF"/>
        </w:rPr>
        <w:t>Peshkin</w:t>
      </w:r>
      <w:proofErr w:type="spellEnd"/>
      <w:r w:rsidR="00C519BD">
        <w:rPr>
          <w:rFonts w:ascii="Arial" w:hAnsi="Arial" w:cs="Arial"/>
          <w:color w:val="222222"/>
          <w:sz w:val="20"/>
          <w:szCs w:val="20"/>
          <w:shd w:val="clear" w:color="auto" w:fill="FFFFFF"/>
        </w:rPr>
        <w:t xml:space="preserve">, L., Kim, K. E., </w:t>
      </w:r>
      <w:proofErr w:type="spellStart"/>
      <w:r w:rsidR="00C519BD">
        <w:rPr>
          <w:rFonts w:ascii="Arial" w:hAnsi="Arial" w:cs="Arial"/>
          <w:color w:val="222222"/>
          <w:sz w:val="20"/>
          <w:szCs w:val="20"/>
          <w:shd w:val="clear" w:color="auto" w:fill="FFFFFF"/>
        </w:rPr>
        <w:t>Meuleau</w:t>
      </w:r>
      <w:proofErr w:type="spellEnd"/>
      <w:r w:rsidR="00C519BD">
        <w:rPr>
          <w:rFonts w:ascii="Arial" w:hAnsi="Arial" w:cs="Arial"/>
          <w:color w:val="222222"/>
          <w:sz w:val="20"/>
          <w:szCs w:val="20"/>
          <w:shd w:val="clear" w:color="auto" w:fill="FFFFFF"/>
        </w:rPr>
        <w:t xml:space="preserve">, N., &amp; </w:t>
      </w:r>
      <w:proofErr w:type="spellStart"/>
      <w:r w:rsidR="00C519BD">
        <w:rPr>
          <w:rFonts w:ascii="Arial" w:hAnsi="Arial" w:cs="Arial"/>
          <w:color w:val="222222"/>
          <w:sz w:val="20"/>
          <w:szCs w:val="20"/>
          <w:shd w:val="clear" w:color="auto" w:fill="FFFFFF"/>
        </w:rPr>
        <w:t>Kaelbling</w:t>
      </w:r>
      <w:proofErr w:type="spellEnd"/>
      <w:r w:rsidR="00C519BD">
        <w:rPr>
          <w:rFonts w:ascii="Arial" w:hAnsi="Arial" w:cs="Arial"/>
          <w:color w:val="222222"/>
          <w:sz w:val="20"/>
          <w:szCs w:val="20"/>
          <w:shd w:val="clear" w:color="auto" w:fill="FFFFFF"/>
        </w:rPr>
        <w:t>, L. P. (2001). Learning to cooperate via policy search. </w:t>
      </w:r>
      <w:proofErr w:type="spellStart"/>
      <w:r w:rsidR="00C519BD">
        <w:rPr>
          <w:rFonts w:ascii="Arial" w:hAnsi="Arial" w:cs="Arial"/>
          <w:i/>
          <w:iCs/>
          <w:color w:val="222222"/>
          <w:sz w:val="20"/>
          <w:szCs w:val="20"/>
          <w:shd w:val="clear" w:color="auto" w:fill="FFFFFF"/>
        </w:rPr>
        <w:t>arXiv</w:t>
      </w:r>
      <w:proofErr w:type="spellEnd"/>
      <w:r w:rsidR="00C519BD">
        <w:rPr>
          <w:rFonts w:ascii="Arial" w:hAnsi="Arial" w:cs="Arial"/>
          <w:i/>
          <w:iCs/>
          <w:color w:val="222222"/>
          <w:sz w:val="20"/>
          <w:szCs w:val="20"/>
          <w:shd w:val="clear" w:color="auto" w:fill="FFFFFF"/>
        </w:rPr>
        <w:t xml:space="preserve"> preprint cs/0105032</w:t>
      </w:r>
      <w:r w:rsidR="00C519BD">
        <w:rPr>
          <w:rFonts w:ascii="Arial" w:hAnsi="Arial" w:cs="Arial"/>
          <w:color w:val="222222"/>
          <w:sz w:val="20"/>
          <w:szCs w:val="20"/>
          <w:shd w:val="clear" w:color="auto" w:fill="FFFFFF"/>
        </w:rPr>
        <w:t>.</w:t>
      </w:r>
    </w:p>
    <w:p w14:paraId="422C182A" w14:textId="3FB5F632" w:rsidR="00C519BD" w:rsidRDefault="00D45EA0" w:rsidP="00C519BD">
      <w:pPr>
        <w:pStyle w:val="a3"/>
        <w:ind w:left="0"/>
      </w:pPr>
      <w:r>
        <w:t>[4]</w:t>
      </w:r>
      <w:r w:rsidR="008E331E">
        <w:t xml:space="preserve"> </w:t>
      </w:r>
      <w:proofErr w:type="spellStart"/>
      <w:r w:rsidR="00C519BD">
        <w:rPr>
          <w:rFonts w:ascii="Arial" w:hAnsi="Arial" w:cs="Arial"/>
          <w:color w:val="222222"/>
          <w:sz w:val="20"/>
          <w:szCs w:val="20"/>
          <w:shd w:val="clear" w:color="auto" w:fill="FFFFFF"/>
        </w:rPr>
        <w:t>Dutech</w:t>
      </w:r>
      <w:proofErr w:type="spellEnd"/>
      <w:r w:rsidR="00C519BD">
        <w:rPr>
          <w:rFonts w:ascii="Arial" w:hAnsi="Arial" w:cs="Arial"/>
          <w:color w:val="222222"/>
          <w:sz w:val="20"/>
          <w:szCs w:val="20"/>
          <w:shd w:val="clear" w:color="auto" w:fill="FFFFFF"/>
        </w:rPr>
        <w:t xml:space="preserve">, A., Buffet, O., &amp; </w:t>
      </w:r>
      <w:proofErr w:type="spellStart"/>
      <w:r w:rsidR="00C519BD">
        <w:rPr>
          <w:rFonts w:ascii="Arial" w:hAnsi="Arial" w:cs="Arial"/>
          <w:color w:val="222222"/>
          <w:sz w:val="20"/>
          <w:szCs w:val="20"/>
          <w:shd w:val="clear" w:color="auto" w:fill="FFFFFF"/>
        </w:rPr>
        <w:t>Charpillet</w:t>
      </w:r>
      <w:proofErr w:type="spellEnd"/>
      <w:r w:rsidR="00C519BD">
        <w:rPr>
          <w:rFonts w:ascii="Arial" w:hAnsi="Arial" w:cs="Arial"/>
          <w:color w:val="222222"/>
          <w:sz w:val="20"/>
          <w:szCs w:val="20"/>
          <w:shd w:val="clear" w:color="auto" w:fill="FFFFFF"/>
        </w:rPr>
        <w:t>, F. (2001, August). Multi-agent systems by incremental gradient reinforcement learning. In </w:t>
      </w:r>
      <w:r w:rsidR="00C519BD">
        <w:rPr>
          <w:rFonts w:ascii="Arial" w:hAnsi="Arial" w:cs="Arial"/>
          <w:i/>
          <w:iCs/>
          <w:color w:val="222222"/>
          <w:sz w:val="20"/>
          <w:szCs w:val="20"/>
          <w:shd w:val="clear" w:color="auto" w:fill="FFFFFF"/>
        </w:rPr>
        <w:t>International Joint Conference on Artificial Intelligence</w:t>
      </w:r>
      <w:r w:rsidR="00C519BD">
        <w:rPr>
          <w:rFonts w:ascii="Arial" w:hAnsi="Arial" w:cs="Arial"/>
          <w:color w:val="222222"/>
          <w:sz w:val="20"/>
          <w:szCs w:val="20"/>
          <w:shd w:val="clear" w:color="auto" w:fill="FFFFFF"/>
        </w:rPr>
        <w:t> (Vol. 17, No. 1, pp. 833-838). LAWRENCE ERLBAUM ASSOCIATES LTD.</w:t>
      </w:r>
      <w:r w:rsidR="00C519BD">
        <w:t xml:space="preserve"> </w:t>
      </w:r>
    </w:p>
    <w:p w14:paraId="3B35F774" w14:textId="3EF090CA" w:rsidR="00B658FF" w:rsidRDefault="00D45EA0" w:rsidP="00C519BD">
      <w:pPr>
        <w:pStyle w:val="a3"/>
        <w:ind w:left="0"/>
      </w:pPr>
      <w:r>
        <w:t>[5]</w:t>
      </w:r>
      <w:r w:rsidR="00B658FF">
        <w:t xml:space="preserve"> </w:t>
      </w:r>
      <w:r w:rsidR="00C519BD">
        <w:rPr>
          <w:rFonts w:ascii="Arial" w:hAnsi="Arial" w:cs="Arial"/>
          <w:color w:val="222222"/>
          <w:sz w:val="20"/>
          <w:szCs w:val="20"/>
          <w:shd w:val="clear" w:color="auto" w:fill="FFFFFF"/>
        </w:rPr>
        <w:t xml:space="preserve">Wu, F., </w:t>
      </w:r>
      <w:proofErr w:type="spellStart"/>
      <w:r w:rsidR="00C519BD">
        <w:rPr>
          <w:rFonts w:ascii="Arial" w:hAnsi="Arial" w:cs="Arial"/>
          <w:color w:val="222222"/>
          <w:sz w:val="20"/>
          <w:szCs w:val="20"/>
          <w:shd w:val="clear" w:color="auto" w:fill="FFFFFF"/>
        </w:rPr>
        <w:t>Zilberstein</w:t>
      </w:r>
      <w:proofErr w:type="spellEnd"/>
      <w:r w:rsidR="00C519BD">
        <w:rPr>
          <w:rFonts w:ascii="Arial" w:hAnsi="Arial" w:cs="Arial"/>
          <w:color w:val="222222"/>
          <w:sz w:val="20"/>
          <w:szCs w:val="20"/>
          <w:shd w:val="clear" w:color="auto" w:fill="FFFFFF"/>
        </w:rPr>
        <w:t>, S., &amp; Chen, X. (2012). Rollout sampling policy iteration for decentralized POMDPs. </w:t>
      </w:r>
      <w:proofErr w:type="spellStart"/>
      <w:r w:rsidR="00C519BD">
        <w:rPr>
          <w:rFonts w:ascii="Arial" w:hAnsi="Arial" w:cs="Arial"/>
          <w:i/>
          <w:iCs/>
          <w:color w:val="222222"/>
          <w:sz w:val="20"/>
          <w:szCs w:val="20"/>
          <w:shd w:val="clear" w:color="auto" w:fill="FFFFFF"/>
        </w:rPr>
        <w:t>arXiv</w:t>
      </w:r>
      <w:proofErr w:type="spellEnd"/>
      <w:r w:rsidR="00C519BD">
        <w:rPr>
          <w:rFonts w:ascii="Arial" w:hAnsi="Arial" w:cs="Arial"/>
          <w:i/>
          <w:iCs/>
          <w:color w:val="222222"/>
          <w:sz w:val="20"/>
          <w:szCs w:val="20"/>
          <w:shd w:val="clear" w:color="auto" w:fill="FFFFFF"/>
        </w:rPr>
        <w:t xml:space="preserve"> preprint arXiv:1203.3528</w:t>
      </w:r>
      <w:r w:rsidR="00C519BD">
        <w:rPr>
          <w:rFonts w:ascii="Arial" w:hAnsi="Arial" w:cs="Arial"/>
          <w:color w:val="222222"/>
          <w:sz w:val="20"/>
          <w:szCs w:val="20"/>
          <w:shd w:val="clear" w:color="auto" w:fill="FFFFFF"/>
        </w:rPr>
        <w:t>.</w:t>
      </w:r>
    </w:p>
    <w:p w14:paraId="0FD2EE49" w14:textId="4C2E59DF" w:rsidR="00B658FF" w:rsidRDefault="00D45EA0" w:rsidP="00C519BD">
      <w:pPr>
        <w:pStyle w:val="a3"/>
        <w:ind w:left="0"/>
        <w:rPr>
          <w:b/>
          <w:bCs/>
        </w:rPr>
      </w:pPr>
      <w:r>
        <w:lastRenderedPageBreak/>
        <w:t>[6]</w:t>
      </w:r>
      <w:r w:rsidR="00B658FF">
        <w:t xml:space="preserve"> </w:t>
      </w:r>
      <w:r w:rsidR="00C519BD">
        <w:rPr>
          <w:rFonts w:ascii="Arial" w:hAnsi="Arial" w:cs="Arial"/>
          <w:color w:val="222222"/>
          <w:sz w:val="20"/>
          <w:szCs w:val="20"/>
          <w:shd w:val="clear" w:color="auto" w:fill="FFFFFF"/>
        </w:rPr>
        <w:t xml:space="preserve">Liu, M., Amato, C., </w:t>
      </w:r>
      <w:proofErr w:type="spellStart"/>
      <w:r w:rsidR="00C519BD">
        <w:rPr>
          <w:rFonts w:ascii="Arial" w:hAnsi="Arial" w:cs="Arial"/>
          <w:color w:val="222222"/>
          <w:sz w:val="20"/>
          <w:szCs w:val="20"/>
          <w:shd w:val="clear" w:color="auto" w:fill="FFFFFF"/>
        </w:rPr>
        <w:t>Anesta</w:t>
      </w:r>
      <w:proofErr w:type="spellEnd"/>
      <w:r w:rsidR="00C519BD">
        <w:rPr>
          <w:rFonts w:ascii="Arial" w:hAnsi="Arial" w:cs="Arial"/>
          <w:color w:val="222222"/>
          <w:sz w:val="20"/>
          <w:szCs w:val="20"/>
          <w:shd w:val="clear" w:color="auto" w:fill="FFFFFF"/>
        </w:rPr>
        <w:t>, E. P., Griffith, J. D., &amp; How, J. P. (2016, March). Learning for decentralized control of multiagent systems in large, partially-observable stochastic environments. In </w:t>
      </w:r>
      <w:r w:rsidR="00C519BD">
        <w:rPr>
          <w:rFonts w:ascii="Arial" w:hAnsi="Arial" w:cs="Arial"/>
          <w:i/>
          <w:iCs/>
          <w:color w:val="222222"/>
          <w:sz w:val="20"/>
          <w:szCs w:val="20"/>
          <w:shd w:val="clear" w:color="auto" w:fill="FFFFFF"/>
        </w:rPr>
        <w:t>Thirtieth AAAI Conference on Artificial Intelligence</w:t>
      </w:r>
      <w:r w:rsidR="00C519BD">
        <w:rPr>
          <w:rFonts w:ascii="Arial" w:hAnsi="Arial" w:cs="Arial"/>
          <w:color w:val="222222"/>
          <w:sz w:val="20"/>
          <w:szCs w:val="20"/>
          <w:shd w:val="clear" w:color="auto" w:fill="FFFFFF"/>
        </w:rPr>
        <w:t>.</w:t>
      </w:r>
    </w:p>
    <w:p w14:paraId="58C2F58E" w14:textId="124D072A" w:rsidR="00C519BD" w:rsidRDefault="00D45EA0" w:rsidP="00C519BD">
      <w:pPr>
        <w:pStyle w:val="a3"/>
        <w:ind w:left="0"/>
      </w:pPr>
      <w:r>
        <w:t>[7]</w:t>
      </w:r>
      <w:r w:rsidR="00AF67D5" w:rsidRPr="00F644E1">
        <w:t xml:space="preserve"> </w:t>
      </w:r>
      <w:proofErr w:type="spellStart"/>
      <w:r w:rsidR="00C519BD">
        <w:rPr>
          <w:rFonts w:ascii="Arial" w:hAnsi="Arial" w:cs="Arial"/>
          <w:color w:val="222222"/>
          <w:sz w:val="20"/>
          <w:szCs w:val="20"/>
          <w:shd w:val="clear" w:color="auto" w:fill="FFFFFF"/>
        </w:rPr>
        <w:t>Omidshafiei</w:t>
      </w:r>
      <w:proofErr w:type="spellEnd"/>
      <w:r w:rsidR="00C519BD">
        <w:rPr>
          <w:rFonts w:ascii="Arial" w:hAnsi="Arial" w:cs="Arial"/>
          <w:color w:val="222222"/>
          <w:sz w:val="20"/>
          <w:szCs w:val="20"/>
          <w:shd w:val="clear" w:color="auto" w:fill="FFFFFF"/>
        </w:rPr>
        <w:t xml:space="preserve">, S., </w:t>
      </w:r>
      <w:proofErr w:type="spellStart"/>
      <w:r w:rsidR="00C519BD">
        <w:rPr>
          <w:rFonts w:ascii="Arial" w:hAnsi="Arial" w:cs="Arial"/>
          <w:color w:val="222222"/>
          <w:sz w:val="20"/>
          <w:szCs w:val="20"/>
          <w:shd w:val="clear" w:color="auto" w:fill="FFFFFF"/>
        </w:rPr>
        <w:t>Pazis</w:t>
      </w:r>
      <w:proofErr w:type="spellEnd"/>
      <w:r w:rsidR="00C519BD">
        <w:rPr>
          <w:rFonts w:ascii="Arial" w:hAnsi="Arial" w:cs="Arial"/>
          <w:color w:val="222222"/>
          <w:sz w:val="20"/>
          <w:szCs w:val="20"/>
          <w:shd w:val="clear" w:color="auto" w:fill="FFFFFF"/>
        </w:rPr>
        <w:t xml:space="preserve">, J., Amato, C., How, J. P., &amp; </w:t>
      </w:r>
      <w:proofErr w:type="spellStart"/>
      <w:r w:rsidR="00C519BD">
        <w:rPr>
          <w:rFonts w:ascii="Arial" w:hAnsi="Arial" w:cs="Arial"/>
          <w:color w:val="222222"/>
          <w:sz w:val="20"/>
          <w:szCs w:val="20"/>
          <w:shd w:val="clear" w:color="auto" w:fill="FFFFFF"/>
        </w:rPr>
        <w:t>Vian</w:t>
      </w:r>
      <w:proofErr w:type="spellEnd"/>
      <w:r w:rsidR="00C519BD">
        <w:rPr>
          <w:rFonts w:ascii="Arial" w:hAnsi="Arial" w:cs="Arial"/>
          <w:color w:val="222222"/>
          <w:sz w:val="20"/>
          <w:szCs w:val="20"/>
          <w:shd w:val="clear" w:color="auto" w:fill="FFFFFF"/>
        </w:rPr>
        <w:t>, J. (2017, August). Deep decentralized multi-task multi-agent reinforcement learning under partial observability. In </w:t>
      </w:r>
      <w:r w:rsidR="00C519BD">
        <w:rPr>
          <w:rFonts w:ascii="Arial" w:hAnsi="Arial" w:cs="Arial"/>
          <w:i/>
          <w:iCs/>
          <w:color w:val="222222"/>
          <w:sz w:val="20"/>
          <w:szCs w:val="20"/>
          <w:shd w:val="clear" w:color="auto" w:fill="FFFFFF"/>
        </w:rPr>
        <w:t>Proceedings of the 34th International Conference on Machine Learning-Volume 70</w:t>
      </w:r>
      <w:r w:rsidR="00C519BD">
        <w:rPr>
          <w:rFonts w:ascii="Arial" w:hAnsi="Arial" w:cs="Arial"/>
          <w:color w:val="222222"/>
          <w:sz w:val="20"/>
          <w:szCs w:val="20"/>
          <w:shd w:val="clear" w:color="auto" w:fill="FFFFFF"/>
        </w:rPr>
        <w:t> (pp. 2681-2690). JMLR. org.</w:t>
      </w:r>
      <w:r w:rsidR="00C519BD" w:rsidRPr="00F644E1">
        <w:t xml:space="preserve"> </w:t>
      </w:r>
    </w:p>
    <w:p w14:paraId="6E17384F" w14:textId="4BF81BB8" w:rsidR="00F644E1" w:rsidRDefault="00D45EA0" w:rsidP="00C519BD">
      <w:pPr>
        <w:pStyle w:val="a3"/>
        <w:ind w:left="0"/>
      </w:pPr>
      <w:r>
        <w:t>[8]</w:t>
      </w:r>
      <w:r w:rsidR="00F644E1" w:rsidRPr="00F644E1">
        <w:t xml:space="preserve"> </w:t>
      </w:r>
      <w:r w:rsidR="00C519BD">
        <w:rPr>
          <w:rFonts w:ascii="Arial" w:hAnsi="Arial" w:cs="Arial"/>
          <w:color w:val="222222"/>
          <w:sz w:val="20"/>
          <w:szCs w:val="20"/>
          <w:shd w:val="clear" w:color="auto" w:fill="FFFFFF"/>
        </w:rPr>
        <w:t>Matignon, L., Laurent, G. J., &amp; Le Fort-</w:t>
      </w:r>
      <w:proofErr w:type="spellStart"/>
      <w:r w:rsidR="00C519BD">
        <w:rPr>
          <w:rFonts w:ascii="Arial" w:hAnsi="Arial" w:cs="Arial"/>
          <w:color w:val="222222"/>
          <w:sz w:val="20"/>
          <w:szCs w:val="20"/>
          <w:shd w:val="clear" w:color="auto" w:fill="FFFFFF"/>
        </w:rPr>
        <w:t>Piat</w:t>
      </w:r>
      <w:proofErr w:type="spellEnd"/>
      <w:r w:rsidR="00C519BD">
        <w:rPr>
          <w:rFonts w:ascii="Arial" w:hAnsi="Arial" w:cs="Arial"/>
          <w:color w:val="222222"/>
          <w:sz w:val="20"/>
          <w:szCs w:val="20"/>
          <w:shd w:val="clear" w:color="auto" w:fill="FFFFFF"/>
        </w:rPr>
        <w:t>, N. (2007, October). Hysteretic q-learning: an algorithm for decentralized reinforcement learning in cooperative multi-agent teams. In </w:t>
      </w:r>
      <w:r w:rsidR="00C519BD">
        <w:rPr>
          <w:rFonts w:ascii="Arial" w:hAnsi="Arial" w:cs="Arial"/>
          <w:i/>
          <w:iCs/>
          <w:color w:val="222222"/>
          <w:sz w:val="20"/>
          <w:szCs w:val="20"/>
          <w:shd w:val="clear" w:color="auto" w:fill="FFFFFF"/>
        </w:rPr>
        <w:t>2007 IEEE/RSJ International Conference on Intelligent Robots and Systems</w:t>
      </w:r>
      <w:r w:rsidR="00C519BD">
        <w:rPr>
          <w:rFonts w:ascii="Arial" w:hAnsi="Arial" w:cs="Arial"/>
          <w:color w:val="222222"/>
          <w:sz w:val="20"/>
          <w:szCs w:val="20"/>
          <w:shd w:val="clear" w:color="auto" w:fill="FFFFFF"/>
        </w:rPr>
        <w:t> (pp. 64-69). IEEE.</w:t>
      </w:r>
    </w:p>
    <w:p w14:paraId="46C3A8C5" w14:textId="7B612E50" w:rsidR="0050582C" w:rsidRDefault="00D45EA0" w:rsidP="00C519BD">
      <w:pPr>
        <w:pStyle w:val="a3"/>
        <w:ind w:left="0"/>
        <w:rPr>
          <w:b/>
          <w:bCs/>
        </w:rPr>
      </w:pPr>
      <w:r>
        <w:t>[9]</w:t>
      </w:r>
      <w:r w:rsidR="0050582C">
        <w:t xml:space="preserve"> </w:t>
      </w:r>
      <w:r w:rsidR="00C519BD">
        <w:rPr>
          <w:rFonts w:ascii="Arial" w:hAnsi="Arial" w:cs="Arial"/>
          <w:color w:val="222222"/>
          <w:sz w:val="20"/>
          <w:szCs w:val="20"/>
          <w:shd w:val="clear" w:color="auto" w:fill="FFFFFF"/>
        </w:rPr>
        <w:t>Matignon, L., Laurent, G. J., &amp; Le Fort-</w:t>
      </w:r>
      <w:proofErr w:type="spellStart"/>
      <w:r w:rsidR="00C519BD">
        <w:rPr>
          <w:rFonts w:ascii="Arial" w:hAnsi="Arial" w:cs="Arial"/>
          <w:color w:val="222222"/>
          <w:sz w:val="20"/>
          <w:szCs w:val="20"/>
          <w:shd w:val="clear" w:color="auto" w:fill="FFFFFF"/>
        </w:rPr>
        <w:t>Piat</w:t>
      </w:r>
      <w:proofErr w:type="spellEnd"/>
      <w:r w:rsidR="00C519BD">
        <w:rPr>
          <w:rFonts w:ascii="Arial" w:hAnsi="Arial" w:cs="Arial"/>
          <w:color w:val="222222"/>
          <w:sz w:val="20"/>
          <w:szCs w:val="20"/>
          <w:shd w:val="clear" w:color="auto" w:fill="FFFFFF"/>
        </w:rPr>
        <w:t>, N. (2007, October). Hysteretic q-learning: an algorithm for decentralized reinforcement learning in cooperative multi-agent teams. In </w:t>
      </w:r>
      <w:r w:rsidR="00C519BD">
        <w:rPr>
          <w:rFonts w:ascii="Arial" w:hAnsi="Arial" w:cs="Arial"/>
          <w:i/>
          <w:iCs/>
          <w:color w:val="222222"/>
          <w:sz w:val="20"/>
          <w:szCs w:val="20"/>
          <w:shd w:val="clear" w:color="auto" w:fill="FFFFFF"/>
        </w:rPr>
        <w:t>2007 IEEE/RSJ International Conference on Intelligent Robots and Systems</w:t>
      </w:r>
      <w:r w:rsidR="00C519BD">
        <w:rPr>
          <w:rFonts w:ascii="Arial" w:hAnsi="Arial" w:cs="Arial"/>
          <w:color w:val="222222"/>
          <w:sz w:val="20"/>
          <w:szCs w:val="20"/>
          <w:shd w:val="clear" w:color="auto" w:fill="FFFFFF"/>
        </w:rPr>
        <w:t> (pp. 64-69). IEEE.</w:t>
      </w:r>
    </w:p>
    <w:p w14:paraId="4FC7619A" w14:textId="68A2F4FA" w:rsidR="00E00EF4" w:rsidRDefault="00D45EA0" w:rsidP="00C519BD">
      <w:pPr>
        <w:pStyle w:val="a3"/>
        <w:ind w:left="0"/>
      </w:pPr>
      <w:r>
        <w:t>[10]</w:t>
      </w:r>
      <w:r w:rsidR="00E00EF4" w:rsidRPr="00024646">
        <w:t xml:space="preserve"> </w:t>
      </w:r>
      <w:proofErr w:type="spellStart"/>
      <w:r w:rsidR="00C519BD">
        <w:rPr>
          <w:rFonts w:ascii="Arial" w:hAnsi="Arial" w:cs="Arial"/>
          <w:color w:val="222222"/>
          <w:sz w:val="20"/>
          <w:szCs w:val="20"/>
          <w:shd w:val="clear" w:color="auto" w:fill="FFFFFF"/>
        </w:rPr>
        <w:t>Conitzer</w:t>
      </w:r>
      <w:proofErr w:type="spellEnd"/>
      <w:r w:rsidR="00C519BD">
        <w:rPr>
          <w:rFonts w:ascii="Arial" w:hAnsi="Arial" w:cs="Arial"/>
          <w:color w:val="222222"/>
          <w:sz w:val="20"/>
          <w:szCs w:val="20"/>
          <w:shd w:val="clear" w:color="auto" w:fill="FFFFFF"/>
        </w:rPr>
        <w:t xml:space="preserve">, V., &amp; </w:t>
      </w:r>
      <w:proofErr w:type="spellStart"/>
      <w:r w:rsidR="00C519BD">
        <w:rPr>
          <w:rFonts w:ascii="Arial" w:hAnsi="Arial" w:cs="Arial"/>
          <w:color w:val="222222"/>
          <w:sz w:val="20"/>
          <w:szCs w:val="20"/>
          <w:shd w:val="clear" w:color="auto" w:fill="FFFFFF"/>
        </w:rPr>
        <w:t>Sandholm</w:t>
      </w:r>
      <w:proofErr w:type="spellEnd"/>
      <w:r w:rsidR="00C519BD">
        <w:rPr>
          <w:rFonts w:ascii="Arial" w:hAnsi="Arial" w:cs="Arial"/>
          <w:color w:val="222222"/>
          <w:sz w:val="20"/>
          <w:szCs w:val="20"/>
          <w:shd w:val="clear" w:color="auto" w:fill="FFFFFF"/>
        </w:rPr>
        <w:t>, T. (2007). AWESOME: A general multiagent learning algorithm that converges in self-play and learns a best response against stationary opponents. </w:t>
      </w:r>
      <w:r w:rsidR="00C519BD">
        <w:rPr>
          <w:rFonts w:ascii="Arial" w:hAnsi="Arial" w:cs="Arial"/>
          <w:i/>
          <w:iCs/>
          <w:color w:val="222222"/>
          <w:sz w:val="20"/>
          <w:szCs w:val="20"/>
          <w:shd w:val="clear" w:color="auto" w:fill="FFFFFF"/>
        </w:rPr>
        <w:t>Machine Learning</w:t>
      </w:r>
      <w:r w:rsidR="00C519BD">
        <w:rPr>
          <w:rFonts w:ascii="Arial" w:hAnsi="Arial" w:cs="Arial"/>
          <w:color w:val="222222"/>
          <w:sz w:val="20"/>
          <w:szCs w:val="20"/>
          <w:shd w:val="clear" w:color="auto" w:fill="FFFFFF"/>
        </w:rPr>
        <w:t>, </w:t>
      </w:r>
      <w:r w:rsidR="00C519BD">
        <w:rPr>
          <w:rFonts w:ascii="Arial" w:hAnsi="Arial" w:cs="Arial"/>
          <w:i/>
          <w:iCs/>
          <w:color w:val="222222"/>
          <w:sz w:val="20"/>
          <w:szCs w:val="20"/>
          <w:shd w:val="clear" w:color="auto" w:fill="FFFFFF"/>
        </w:rPr>
        <w:t>67</w:t>
      </w:r>
      <w:r w:rsidR="00C519BD">
        <w:rPr>
          <w:rFonts w:ascii="Arial" w:hAnsi="Arial" w:cs="Arial"/>
          <w:color w:val="222222"/>
          <w:sz w:val="20"/>
          <w:szCs w:val="20"/>
          <w:shd w:val="clear" w:color="auto" w:fill="FFFFFF"/>
        </w:rPr>
        <w:t>(1-2), 23-43.</w:t>
      </w:r>
    </w:p>
    <w:p w14:paraId="6F7985A2" w14:textId="6E7ACFF8" w:rsidR="000C61C5" w:rsidRDefault="00D45EA0" w:rsidP="00C519BD">
      <w:pPr>
        <w:pStyle w:val="a3"/>
        <w:ind w:left="0"/>
      </w:pPr>
      <w:r>
        <w:t>[11]</w:t>
      </w:r>
      <w:r w:rsidR="000C61C5">
        <w:t xml:space="preserve"> </w:t>
      </w:r>
      <w:proofErr w:type="spellStart"/>
      <w:r w:rsidR="00C519BD">
        <w:rPr>
          <w:rFonts w:ascii="Arial" w:hAnsi="Arial" w:cs="Arial"/>
          <w:color w:val="222222"/>
          <w:sz w:val="20"/>
          <w:szCs w:val="20"/>
          <w:shd w:val="clear" w:color="auto" w:fill="FFFFFF"/>
        </w:rPr>
        <w:t>Gaina</w:t>
      </w:r>
      <w:proofErr w:type="spellEnd"/>
      <w:r w:rsidR="00C519BD">
        <w:rPr>
          <w:rFonts w:ascii="Arial" w:hAnsi="Arial" w:cs="Arial"/>
          <w:color w:val="222222"/>
          <w:sz w:val="20"/>
          <w:szCs w:val="20"/>
          <w:shd w:val="clear" w:color="auto" w:fill="FFFFFF"/>
        </w:rPr>
        <w:t xml:space="preserve">, R. D., </w:t>
      </w:r>
      <w:proofErr w:type="spellStart"/>
      <w:r w:rsidR="00C519BD">
        <w:rPr>
          <w:rFonts w:ascii="Arial" w:hAnsi="Arial" w:cs="Arial"/>
          <w:color w:val="222222"/>
          <w:sz w:val="20"/>
          <w:szCs w:val="20"/>
          <w:shd w:val="clear" w:color="auto" w:fill="FFFFFF"/>
        </w:rPr>
        <w:t>Couëtoux</w:t>
      </w:r>
      <w:proofErr w:type="spellEnd"/>
      <w:r w:rsidR="00C519BD">
        <w:rPr>
          <w:rFonts w:ascii="Arial" w:hAnsi="Arial" w:cs="Arial"/>
          <w:color w:val="222222"/>
          <w:sz w:val="20"/>
          <w:szCs w:val="20"/>
          <w:shd w:val="clear" w:color="auto" w:fill="FFFFFF"/>
        </w:rPr>
        <w:t xml:space="preserve">, A., </w:t>
      </w:r>
      <w:proofErr w:type="spellStart"/>
      <w:r w:rsidR="00C519BD">
        <w:rPr>
          <w:rFonts w:ascii="Arial" w:hAnsi="Arial" w:cs="Arial"/>
          <w:color w:val="222222"/>
          <w:sz w:val="20"/>
          <w:szCs w:val="20"/>
          <w:shd w:val="clear" w:color="auto" w:fill="FFFFFF"/>
        </w:rPr>
        <w:t>Soemers</w:t>
      </w:r>
      <w:proofErr w:type="spellEnd"/>
      <w:r w:rsidR="00C519BD">
        <w:rPr>
          <w:rFonts w:ascii="Arial" w:hAnsi="Arial" w:cs="Arial"/>
          <w:color w:val="222222"/>
          <w:sz w:val="20"/>
          <w:szCs w:val="20"/>
          <w:shd w:val="clear" w:color="auto" w:fill="FFFFFF"/>
        </w:rPr>
        <w:t xml:space="preserve">, D. J., </w:t>
      </w:r>
      <w:proofErr w:type="spellStart"/>
      <w:r w:rsidR="00C519BD">
        <w:rPr>
          <w:rFonts w:ascii="Arial" w:hAnsi="Arial" w:cs="Arial"/>
          <w:color w:val="222222"/>
          <w:sz w:val="20"/>
          <w:szCs w:val="20"/>
          <w:shd w:val="clear" w:color="auto" w:fill="FFFFFF"/>
        </w:rPr>
        <w:t>Winands</w:t>
      </w:r>
      <w:proofErr w:type="spellEnd"/>
      <w:r w:rsidR="00C519BD">
        <w:rPr>
          <w:rFonts w:ascii="Arial" w:hAnsi="Arial" w:cs="Arial"/>
          <w:color w:val="222222"/>
          <w:sz w:val="20"/>
          <w:szCs w:val="20"/>
          <w:shd w:val="clear" w:color="auto" w:fill="FFFFFF"/>
        </w:rPr>
        <w:t xml:space="preserve">, M. H., </w:t>
      </w:r>
      <w:proofErr w:type="spellStart"/>
      <w:r w:rsidR="00C519BD">
        <w:rPr>
          <w:rFonts w:ascii="Arial" w:hAnsi="Arial" w:cs="Arial"/>
          <w:color w:val="222222"/>
          <w:sz w:val="20"/>
          <w:szCs w:val="20"/>
          <w:shd w:val="clear" w:color="auto" w:fill="FFFFFF"/>
        </w:rPr>
        <w:t>Vodopivec</w:t>
      </w:r>
      <w:proofErr w:type="spellEnd"/>
      <w:r w:rsidR="00C519BD">
        <w:rPr>
          <w:rFonts w:ascii="Arial" w:hAnsi="Arial" w:cs="Arial"/>
          <w:color w:val="222222"/>
          <w:sz w:val="20"/>
          <w:szCs w:val="20"/>
          <w:shd w:val="clear" w:color="auto" w:fill="FFFFFF"/>
        </w:rPr>
        <w:t xml:space="preserve">, T., </w:t>
      </w:r>
      <w:proofErr w:type="spellStart"/>
      <w:r w:rsidR="00C519BD">
        <w:rPr>
          <w:rFonts w:ascii="Arial" w:hAnsi="Arial" w:cs="Arial"/>
          <w:color w:val="222222"/>
          <w:sz w:val="20"/>
          <w:szCs w:val="20"/>
          <w:shd w:val="clear" w:color="auto" w:fill="FFFFFF"/>
        </w:rPr>
        <w:t>Kirchgeßner</w:t>
      </w:r>
      <w:proofErr w:type="spellEnd"/>
      <w:r w:rsidR="00C519BD">
        <w:rPr>
          <w:rFonts w:ascii="Arial" w:hAnsi="Arial" w:cs="Arial"/>
          <w:color w:val="222222"/>
          <w:sz w:val="20"/>
          <w:szCs w:val="20"/>
          <w:shd w:val="clear" w:color="auto" w:fill="FFFFFF"/>
        </w:rPr>
        <w:t>, F., ... &amp; Perez-</w:t>
      </w:r>
      <w:proofErr w:type="spellStart"/>
      <w:r w:rsidR="00C519BD">
        <w:rPr>
          <w:rFonts w:ascii="Arial" w:hAnsi="Arial" w:cs="Arial"/>
          <w:color w:val="222222"/>
          <w:sz w:val="20"/>
          <w:szCs w:val="20"/>
          <w:shd w:val="clear" w:color="auto" w:fill="FFFFFF"/>
        </w:rPr>
        <w:t>Liebana</w:t>
      </w:r>
      <w:proofErr w:type="spellEnd"/>
      <w:r w:rsidR="00C519BD">
        <w:rPr>
          <w:rFonts w:ascii="Arial" w:hAnsi="Arial" w:cs="Arial"/>
          <w:color w:val="222222"/>
          <w:sz w:val="20"/>
          <w:szCs w:val="20"/>
          <w:shd w:val="clear" w:color="auto" w:fill="FFFFFF"/>
        </w:rPr>
        <w:t xml:space="preserve">, D. (2017). The 2016 two-player </w:t>
      </w:r>
      <w:proofErr w:type="spellStart"/>
      <w:r w:rsidR="00C519BD">
        <w:rPr>
          <w:rFonts w:ascii="Arial" w:hAnsi="Arial" w:cs="Arial"/>
          <w:color w:val="222222"/>
          <w:sz w:val="20"/>
          <w:szCs w:val="20"/>
          <w:shd w:val="clear" w:color="auto" w:fill="FFFFFF"/>
        </w:rPr>
        <w:t>gvgai</w:t>
      </w:r>
      <w:proofErr w:type="spellEnd"/>
      <w:r w:rsidR="00C519BD">
        <w:rPr>
          <w:rFonts w:ascii="Arial" w:hAnsi="Arial" w:cs="Arial"/>
          <w:color w:val="222222"/>
          <w:sz w:val="20"/>
          <w:szCs w:val="20"/>
          <w:shd w:val="clear" w:color="auto" w:fill="FFFFFF"/>
        </w:rPr>
        <w:t xml:space="preserve"> competition. </w:t>
      </w:r>
      <w:r w:rsidR="00C519BD">
        <w:rPr>
          <w:rFonts w:ascii="Arial" w:hAnsi="Arial" w:cs="Arial"/>
          <w:i/>
          <w:iCs/>
          <w:color w:val="222222"/>
          <w:sz w:val="20"/>
          <w:szCs w:val="20"/>
          <w:shd w:val="clear" w:color="auto" w:fill="FFFFFF"/>
        </w:rPr>
        <w:t>IEEE Transactions on Games</w:t>
      </w:r>
      <w:r w:rsidR="00C519BD">
        <w:rPr>
          <w:rFonts w:ascii="Arial" w:hAnsi="Arial" w:cs="Arial"/>
          <w:color w:val="222222"/>
          <w:sz w:val="20"/>
          <w:szCs w:val="20"/>
          <w:shd w:val="clear" w:color="auto" w:fill="FFFFFF"/>
        </w:rPr>
        <w:t>, </w:t>
      </w:r>
      <w:r w:rsidR="00C519BD">
        <w:rPr>
          <w:rFonts w:ascii="Arial" w:hAnsi="Arial" w:cs="Arial"/>
          <w:i/>
          <w:iCs/>
          <w:color w:val="222222"/>
          <w:sz w:val="20"/>
          <w:szCs w:val="20"/>
          <w:shd w:val="clear" w:color="auto" w:fill="FFFFFF"/>
        </w:rPr>
        <w:t>10</w:t>
      </w:r>
      <w:r w:rsidR="00C519BD">
        <w:rPr>
          <w:rFonts w:ascii="Arial" w:hAnsi="Arial" w:cs="Arial"/>
          <w:color w:val="222222"/>
          <w:sz w:val="20"/>
          <w:szCs w:val="20"/>
          <w:shd w:val="clear" w:color="auto" w:fill="FFFFFF"/>
        </w:rPr>
        <w:t>(2), 209-220.</w:t>
      </w:r>
    </w:p>
    <w:p w14:paraId="6EE7B779" w14:textId="0D3AFAFF" w:rsidR="003D58A3" w:rsidRPr="00D91583" w:rsidRDefault="00D45EA0" w:rsidP="00C519BD">
      <w:pPr>
        <w:pStyle w:val="a3"/>
        <w:ind w:left="0"/>
      </w:pPr>
      <w:r>
        <w:t>[12]</w:t>
      </w:r>
      <w:r w:rsidR="00D054D1">
        <w:t xml:space="preserve"> </w:t>
      </w:r>
      <w:proofErr w:type="spellStart"/>
      <w:r w:rsidR="00C519BD">
        <w:rPr>
          <w:rFonts w:ascii="Arial" w:hAnsi="Arial" w:cs="Arial"/>
          <w:color w:val="222222"/>
          <w:sz w:val="20"/>
          <w:szCs w:val="20"/>
          <w:shd w:val="clear" w:color="auto" w:fill="FFFFFF"/>
        </w:rPr>
        <w:t>Vodopivec</w:t>
      </w:r>
      <w:proofErr w:type="spellEnd"/>
      <w:r w:rsidR="00C519BD">
        <w:rPr>
          <w:rFonts w:ascii="Arial" w:hAnsi="Arial" w:cs="Arial"/>
          <w:color w:val="222222"/>
          <w:sz w:val="20"/>
          <w:szCs w:val="20"/>
          <w:shd w:val="clear" w:color="auto" w:fill="FFFFFF"/>
        </w:rPr>
        <w:t xml:space="preserve">, T., </w:t>
      </w:r>
      <w:proofErr w:type="spellStart"/>
      <w:proofErr w:type="gramStart"/>
      <w:r w:rsidR="00C519BD">
        <w:rPr>
          <w:rFonts w:ascii="Arial" w:hAnsi="Arial" w:cs="Arial"/>
          <w:color w:val="222222"/>
          <w:sz w:val="20"/>
          <w:szCs w:val="20"/>
          <w:shd w:val="clear" w:color="auto" w:fill="FFFFFF"/>
        </w:rPr>
        <w:t>Samothrakis,</w:t>
      </w:r>
      <w:r w:rsidR="005D1F23">
        <w:rPr>
          <w:rFonts w:ascii="Arial" w:hAnsi="Arial" w:cs="Arial"/>
          <w:color w:val="222222"/>
          <w:sz w:val="20"/>
          <w:szCs w:val="20"/>
          <w:shd w:val="clear" w:color="auto" w:fill="FFFFFF"/>
        </w:rPr>
        <w:t>dz</w:t>
      </w:r>
      <w:proofErr w:type="spellEnd"/>
      <w:proofErr w:type="gramEnd"/>
      <w:r w:rsidR="00C519BD">
        <w:rPr>
          <w:rFonts w:ascii="Arial" w:hAnsi="Arial" w:cs="Arial"/>
          <w:color w:val="222222"/>
          <w:sz w:val="20"/>
          <w:szCs w:val="20"/>
          <w:shd w:val="clear" w:color="auto" w:fill="FFFFFF"/>
        </w:rPr>
        <w:t xml:space="preserve"> S., &amp; </w:t>
      </w:r>
      <w:proofErr w:type="spellStart"/>
      <w:r w:rsidR="00C519BD">
        <w:rPr>
          <w:rFonts w:ascii="Arial" w:hAnsi="Arial" w:cs="Arial"/>
          <w:color w:val="222222"/>
          <w:sz w:val="20"/>
          <w:szCs w:val="20"/>
          <w:shd w:val="clear" w:color="auto" w:fill="FFFFFF"/>
        </w:rPr>
        <w:t>Ster</w:t>
      </w:r>
      <w:proofErr w:type="spellEnd"/>
      <w:r w:rsidR="00C519BD">
        <w:rPr>
          <w:rFonts w:ascii="Arial" w:hAnsi="Arial" w:cs="Arial"/>
          <w:color w:val="222222"/>
          <w:sz w:val="20"/>
          <w:szCs w:val="20"/>
          <w:shd w:val="clear" w:color="auto" w:fill="FFFFFF"/>
        </w:rPr>
        <w:t>, B. (2017). On Monte Carlo tree search and reinforcement learning. </w:t>
      </w:r>
      <w:r w:rsidR="00C519BD">
        <w:rPr>
          <w:rFonts w:ascii="Arial" w:hAnsi="Arial" w:cs="Arial"/>
          <w:i/>
          <w:iCs/>
          <w:color w:val="222222"/>
          <w:sz w:val="20"/>
          <w:szCs w:val="20"/>
          <w:shd w:val="clear" w:color="auto" w:fill="FFFFFF"/>
        </w:rPr>
        <w:t>Journal of Artificial Intelligence Research</w:t>
      </w:r>
      <w:r w:rsidR="00C519BD">
        <w:rPr>
          <w:rFonts w:ascii="Arial" w:hAnsi="Arial" w:cs="Arial"/>
          <w:color w:val="222222"/>
          <w:sz w:val="20"/>
          <w:szCs w:val="20"/>
          <w:shd w:val="clear" w:color="auto" w:fill="FFFFFF"/>
        </w:rPr>
        <w:t>, </w:t>
      </w:r>
      <w:r w:rsidR="00C519BD">
        <w:rPr>
          <w:rFonts w:ascii="Arial" w:hAnsi="Arial" w:cs="Arial"/>
          <w:i/>
          <w:iCs/>
          <w:color w:val="222222"/>
          <w:sz w:val="20"/>
          <w:szCs w:val="20"/>
          <w:shd w:val="clear" w:color="auto" w:fill="FFFFFF"/>
        </w:rPr>
        <w:t>60</w:t>
      </w:r>
      <w:r w:rsidR="00C519BD">
        <w:rPr>
          <w:rFonts w:ascii="Arial" w:hAnsi="Arial" w:cs="Arial"/>
          <w:color w:val="222222"/>
          <w:sz w:val="20"/>
          <w:szCs w:val="20"/>
          <w:shd w:val="clear" w:color="auto" w:fill="FFFFFF"/>
        </w:rPr>
        <w:t>, 881-936.</w:t>
      </w:r>
    </w:p>
    <w:sectPr w:rsidR="003D58A3" w:rsidRPr="00D91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8EBB2" w14:textId="77777777" w:rsidR="00A60839" w:rsidRDefault="00A60839" w:rsidP="00F86B44">
      <w:pPr>
        <w:spacing w:after="0" w:line="240" w:lineRule="auto"/>
      </w:pPr>
      <w:r>
        <w:separator/>
      </w:r>
    </w:p>
  </w:endnote>
  <w:endnote w:type="continuationSeparator" w:id="0">
    <w:p w14:paraId="6192B5AF" w14:textId="77777777" w:rsidR="00A60839" w:rsidRDefault="00A60839" w:rsidP="00F86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Yu Gothic"/>
    <w:panose1 w:val="00000000000000000000"/>
    <w:charset w:val="80"/>
    <w:family w:val="auto"/>
    <w:notTrueType/>
    <w:pitch w:val="default"/>
    <w:sig w:usb0="00000001" w:usb1="08070000" w:usb2="00000010" w:usb3="00000000" w:csb0="00020000" w:csb1="00000000"/>
  </w:font>
  <w:font w:name="CMMI8">
    <w:altName w:val="Yu Gothic"/>
    <w:panose1 w:val="00000000000000000000"/>
    <w:charset w:val="00"/>
    <w:family w:val="roman"/>
    <w:notTrueType/>
    <w:pitch w:val="default"/>
  </w:font>
  <w:font w:name="MnSymbol10">
    <w:altName w:val="Malgun Gothic"/>
    <w:panose1 w:val="00000000000000000000"/>
    <w:charset w:val="81"/>
    <w:family w:val="auto"/>
    <w:notTrueType/>
    <w:pitch w:val="default"/>
    <w:sig w:usb0="00000001" w:usb1="09060000" w:usb2="00000010" w:usb3="00000000" w:csb0="00080000" w:csb1="00000000"/>
  </w:font>
  <w:font w:name="CMR10">
    <w:altName w:val="Calibri"/>
    <w:panose1 w:val="00000000000000000000"/>
    <w:charset w:val="00"/>
    <w:family w:val="auto"/>
    <w:notTrueType/>
    <w:pitch w:val="default"/>
    <w:sig w:usb0="00000003" w:usb1="00000000" w:usb2="00000000" w:usb3="00000000" w:csb0="00000001" w:csb1="00000000"/>
  </w:font>
  <w:font w:name="MnSymbol8">
    <w:altName w:val="Microsoft YaHei"/>
    <w:panose1 w:val="00000000000000000000"/>
    <w:charset w:val="86"/>
    <w:family w:val="auto"/>
    <w:notTrueType/>
    <w:pitch w:val="default"/>
    <w:sig w:usb0="00000001" w:usb1="080E0000" w:usb2="00000010" w:usb3="00000000" w:csb0="00040000" w:csb1="00000000"/>
  </w:font>
  <w:font w:name="CMR8">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8B734" w14:textId="77777777" w:rsidR="00A60839" w:rsidRDefault="00A60839" w:rsidP="00F86B44">
      <w:pPr>
        <w:spacing w:after="0" w:line="240" w:lineRule="auto"/>
      </w:pPr>
      <w:r>
        <w:separator/>
      </w:r>
    </w:p>
  </w:footnote>
  <w:footnote w:type="continuationSeparator" w:id="0">
    <w:p w14:paraId="5E8AC79C" w14:textId="77777777" w:rsidR="00A60839" w:rsidRDefault="00A60839" w:rsidP="00F86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F8C"/>
    <w:multiLevelType w:val="hybridMultilevel"/>
    <w:tmpl w:val="9B268C72"/>
    <w:lvl w:ilvl="0" w:tplc="7ABE601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56CD1"/>
    <w:multiLevelType w:val="hybridMultilevel"/>
    <w:tmpl w:val="25C669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B80401"/>
    <w:multiLevelType w:val="multilevel"/>
    <w:tmpl w:val="AC34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509AF"/>
    <w:multiLevelType w:val="hybridMultilevel"/>
    <w:tmpl w:val="413CFBAC"/>
    <w:lvl w:ilvl="0" w:tplc="77D6D52A">
      <w:start w:val="1"/>
      <w:numFmt w:val="bullet"/>
      <w:lvlText w:val=""/>
      <w:lvlJc w:val="left"/>
      <w:pPr>
        <w:tabs>
          <w:tab w:val="num" w:pos="720"/>
        </w:tabs>
        <w:ind w:left="720" w:hanging="360"/>
      </w:pPr>
      <w:rPr>
        <w:rFonts w:ascii="Wingdings 3" w:hAnsi="Wingdings 3" w:hint="default"/>
      </w:rPr>
    </w:lvl>
    <w:lvl w:ilvl="1" w:tplc="62A6D02E">
      <w:start w:val="1"/>
      <w:numFmt w:val="bullet"/>
      <w:lvlText w:val=""/>
      <w:lvlJc w:val="left"/>
      <w:pPr>
        <w:tabs>
          <w:tab w:val="num" w:pos="1440"/>
        </w:tabs>
        <w:ind w:left="1440" w:hanging="360"/>
      </w:pPr>
      <w:rPr>
        <w:rFonts w:ascii="Wingdings 3" w:hAnsi="Wingdings 3" w:hint="default"/>
      </w:rPr>
    </w:lvl>
    <w:lvl w:ilvl="2" w:tplc="1A5A5CDA" w:tentative="1">
      <w:start w:val="1"/>
      <w:numFmt w:val="bullet"/>
      <w:lvlText w:val=""/>
      <w:lvlJc w:val="left"/>
      <w:pPr>
        <w:tabs>
          <w:tab w:val="num" w:pos="2160"/>
        </w:tabs>
        <w:ind w:left="2160" w:hanging="360"/>
      </w:pPr>
      <w:rPr>
        <w:rFonts w:ascii="Wingdings 3" w:hAnsi="Wingdings 3" w:hint="default"/>
      </w:rPr>
    </w:lvl>
    <w:lvl w:ilvl="3" w:tplc="A8B6FA5A" w:tentative="1">
      <w:start w:val="1"/>
      <w:numFmt w:val="bullet"/>
      <w:lvlText w:val=""/>
      <w:lvlJc w:val="left"/>
      <w:pPr>
        <w:tabs>
          <w:tab w:val="num" w:pos="2880"/>
        </w:tabs>
        <w:ind w:left="2880" w:hanging="360"/>
      </w:pPr>
      <w:rPr>
        <w:rFonts w:ascii="Wingdings 3" w:hAnsi="Wingdings 3" w:hint="default"/>
      </w:rPr>
    </w:lvl>
    <w:lvl w:ilvl="4" w:tplc="07EA0310" w:tentative="1">
      <w:start w:val="1"/>
      <w:numFmt w:val="bullet"/>
      <w:lvlText w:val=""/>
      <w:lvlJc w:val="left"/>
      <w:pPr>
        <w:tabs>
          <w:tab w:val="num" w:pos="3600"/>
        </w:tabs>
        <w:ind w:left="3600" w:hanging="360"/>
      </w:pPr>
      <w:rPr>
        <w:rFonts w:ascii="Wingdings 3" w:hAnsi="Wingdings 3" w:hint="default"/>
      </w:rPr>
    </w:lvl>
    <w:lvl w:ilvl="5" w:tplc="D9D2DBAE" w:tentative="1">
      <w:start w:val="1"/>
      <w:numFmt w:val="bullet"/>
      <w:lvlText w:val=""/>
      <w:lvlJc w:val="left"/>
      <w:pPr>
        <w:tabs>
          <w:tab w:val="num" w:pos="4320"/>
        </w:tabs>
        <w:ind w:left="4320" w:hanging="360"/>
      </w:pPr>
      <w:rPr>
        <w:rFonts w:ascii="Wingdings 3" w:hAnsi="Wingdings 3" w:hint="default"/>
      </w:rPr>
    </w:lvl>
    <w:lvl w:ilvl="6" w:tplc="3BA82E38" w:tentative="1">
      <w:start w:val="1"/>
      <w:numFmt w:val="bullet"/>
      <w:lvlText w:val=""/>
      <w:lvlJc w:val="left"/>
      <w:pPr>
        <w:tabs>
          <w:tab w:val="num" w:pos="5040"/>
        </w:tabs>
        <w:ind w:left="5040" w:hanging="360"/>
      </w:pPr>
      <w:rPr>
        <w:rFonts w:ascii="Wingdings 3" w:hAnsi="Wingdings 3" w:hint="default"/>
      </w:rPr>
    </w:lvl>
    <w:lvl w:ilvl="7" w:tplc="6652CC54" w:tentative="1">
      <w:start w:val="1"/>
      <w:numFmt w:val="bullet"/>
      <w:lvlText w:val=""/>
      <w:lvlJc w:val="left"/>
      <w:pPr>
        <w:tabs>
          <w:tab w:val="num" w:pos="5760"/>
        </w:tabs>
        <w:ind w:left="5760" w:hanging="360"/>
      </w:pPr>
      <w:rPr>
        <w:rFonts w:ascii="Wingdings 3" w:hAnsi="Wingdings 3" w:hint="default"/>
      </w:rPr>
    </w:lvl>
    <w:lvl w:ilvl="8" w:tplc="38E4D7C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BB30744"/>
    <w:multiLevelType w:val="hybridMultilevel"/>
    <w:tmpl w:val="3D4AB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256F4"/>
    <w:multiLevelType w:val="hybridMultilevel"/>
    <w:tmpl w:val="176AA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8420A"/>
    <w:multiLevelType w:val="hybridMultilevel"/>
    <w:tmpl w:val="ECA6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D7D94"/>
    <w:multiLevelType w:val="multilevel"/>
    <w:tmpl w:val="F73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9564F"/>
    <w:multiLevelType w:val="hybridMultilevel"/>
    <w:tmpl w:val="9BEAFD3A"/>
    <w:lvl w:ilvl="0" w:tplc="2A08E8B2">
      <w:start w:val="1"/>
      <w:numFmt w:val="bullet"/>
      <w:lvlText w:val=""/>
      <w:lvlJc w:val="left"/>
      <w:pPr>
        <w:tabs>
          <w:tab w:val="num" w:pos="720"/>
        </w:tabs>
        <w:ind w:left="720" w:hanging="360"/>
      </w:pPr>
      <w:rPr>
        <w:rFonts w:ascii="Wingdings 3" w:hAnsi="Wingdings 3" w:hint="default"/>
      </w:rPr>
    </w:lvl>
    <w:lvl w:ilvl="1" w:tplc="A3C4009E">
      <w:numFmt w:val="bullet"/>
      <w:lvlText w:val=""/>
      <w:lvlJc w:val="left"/>
      <w:pPr>
        <w:tabs>
          <w:tab w:val="num" w:pos="1440"/>
        </w:tabs>
        <w:ind w:left="1440" w:hanging="360"/>
      </w:pPr>
      <w:rPr>
        <w:rFonts w:ascii="Wingdings 3" w:hAnsi="Wingdings 3" w:hint="default"/>
      </w:rPr>
    </w:lvl>
    <w:lvl w:ilvl="2" w:tplc="EAD457E4" w:tentative="1">
      <w:start w:val="1"/>
      <w:numFmt w:val="bullet"/>
      <w:lvlText w:val=""/>
      <w:lvlJc w:val="left"/>
      <w:pPr>
        <w:tabs>
          <w:tab w:val="num" w:pos="2160"/>
        </w:tabs>
        <w:ind w:left="2160" w:hanging="360"/>
      </w:pPr>
      <w:rPr>
        <w:rFonts w:ascii="Wingdings 3" w:hAnsi="Wingdings 3" w:hint="default"/>
      </w:rPr>
    </w:lvl>
    <w:lvl w:ilvl="3" w:tplc="58ECD79C" w:tentative="1">
      <w:start w:val="1"/>
      <w:numFmt w:val="bullet"/>
      <w:lvlText w:val=""/>
      <w:lvlJc w:val="left"/>
      <w:pPr>
        <w:tabs>
          <w:tab w:val="num" w:pos="2880"/>
        </w:tabs>
        <w:ind w:left="2880" w:hanging="360"/>
      </w:pPr>
      <w:rPr>
        <w:rFonts w:ascii="Wingdings 3" w:hAnsi="Wingdings 3" w:hint="default"/>
      </w:rPr>
    </w:lvl>
    <w:lvl w:ilvl="4" w:tplc="2F48255A" w:tentative="1">
      <w:start w:val="1"/>
      <w:numFmt w:val="bullet"/>
      <w:lvlText w:val=""/>
      <w:lvlJc w:val="left"/>
      <w:pPr>
        <w:tabs>
          <w:tab w:val="num" w:pos="3600"/>
        </w:tabs>
        <w:ind w:left="3600" w:hanging="360"/>
      </w:pPr>
      <w:rPr>
        <w:rFonts w:ascii="Wingdings 3" w:hAnsi="Wingdings 3" w:hint="default"/>
      </w:rPr>
    </w:lvl>
    <w:lvl w:ilvl="5" w:tplc="7784784C" w:tentative="1">
      <w:start w:val="1"/>
      <w:numFmt w:val="bullet"/>
      <w:lvlText w:val=""/>
      <w:lvlJc w:val="left"/>
      <w:pPr>
        <w:tabs>
          <w:tab w:val="num" w:pos="4320"/>
        </w:tabs>
        <w:ind w:left="4320" w:hanging="360"/>
      </w:pPr>
      <w:rPr>
        <w:rFonts w:ascii="Wingdings 3" w:hAnsi="Wingdings 3" w:hint="default"/>
      </w:rPr>
    </w:lvl>
    <w:lvl w:ilvl="6" w:tplc="5BDA3BB0" w:tentative="1">
      <w:start w:val="1"/>
      <w:numFmt w:val="bullet"/>
      <w:lvlText w:val=""/>
      <w:lvlJc w:val="left"/>
      <w:pPr>
        <w:tabs>
          <w:tab w:val="num" w:pos="5040"/>
        </w:tabs>
        <w:ind w:left="5040" w:hanging="360"/>
      </w:pPr>
      <w:rPr>
        <w:rFonts w:ascii="Wingdings 3" w:hAnsi="Wingdings 3" w:hint="default"/>
      </w:rPr>
    </w:lvl>
    <w:lvl w:ilvl="7" w:tplc="405A134E" w:tentative="1">
      <w:start w:val="1"/>
      <w:numFmt w:val="bullet"/>
      <w:lvlText w:val=""/>
      <w:lvlJc w:val="left"/>
      <w:pPr>
        <w:tabs>
          <w:tab w:val="num" w:pos="5760"/>
        </w:tabs>
        <w:ind w:left="5760" w:hanging="360"/>
      </w:pPr>
      <w:rPr>
        <w:rFonts w:ascii="Wingdings 3" w:hAnsi="Wingdings 3" w:hint="default"/>
      </w:rPr>
    </w:lvl>
    <w:lvl w:ilvl="8" w:tplc="06FC372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4063BA1"/>
    <w:multiLevelType w:val="hybridMultilevel"/>
    <w:tmpl w:val="0986C172"/>
    <w:lvl w:ilvl="0" w:tplc="F7E00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3B51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4778FD"/>
    <w:multiLevelType w:val="hybridMultilevel"/>
    <w:tmpl w:val="AB928C3E"/>
    <w:lvl w:ilvl="0" w:tplc="A91C292C">
      <w:start w:val="1"/>
      <w:numFmt w:val="bullet"/>
      <w:lvlText w:val=""/>
      <w:lvlJc w:val="left"/>
      <w:pPr>
        <w:tabs>
          <w:tab w:val="num" w:pos="720"/>
        </w:tabs>
        <w:ind w:left="720" w:hanging="360"/>
      </w:pPr>
      <w:rPr>
        <w:rFonts w:ascii="Wingdings 3" w:hAnsi="Wingdings 3" w:hint="default"/>
      </w:rPr>
    </w:lvl>
    <w:lvl w:ilvl="1" w:tplc="C09CD752">
      <w:start w:val="1"/>
      <w:numFmt w:val="bullet"/>
      <w:lvlText w:val=""/>
      <w:lvlJc w:val="left"/>
      <w:pPr>
        <w:tabs>
          <w:tab w:val="num" w:pos="1440"/>
        </w:tabs>
        <w:ind w:left="1440" w:hanging="360"/>
      </w:pPr>
      <w:rPr>
        <w:rFonts w:ascii="Wingdings 3" w:hAnsi="Wingdings 3" w:hint="default"/>
      </w:rPr>
    </w:lvl>
    <w:lvl w:ilvl="2" w:tplc="DFCAF450" w:tentative="1">
      <w:start w:val="1"/>
      <w:numFmt w:val="bullet"/>
      <w:lvlText w:val=""/>
      <w:lvlJc w:val="left"/>
      <w:pPr>
        <w:tabs>
          <w:tab w:val="num" w:pos="2160"/>
        </w:tabs>
        <w:ind w:left="2160" w:hanging="360"/>
      </w:pPr>
      <w:rPr>
        <w:rFonts w:ascii="Wingdings 3" w:hAnsi="Wingdings 3" w:hint="default"/>
      </w:rPr>
    </w:lvl>
    <w:lvl w:ilvl="3" w:tplc="26922788" w:tentative="1">
      <w:start w:val="1"/>
      <w:numFmt w:val="bullet"/>
      <w:lvlText w:val=""/>
      <w:lvlJc w:val="left"/>
      <w:pPr>
        <w:tabs>
          <w:tab w:val="num" w:pos="2880"/>
        </w:tabs>
        <w:ind w:left="2880" w:hanging="360"/>
      </w:pPr>
      <w:rPr>
        <w:rFonts w:ascii="Wingdings 3" w:hAnsi="Wingdings 3" w:hint="default"/>
      </w:rPr>
    </w:lvl>
    <w:lvl w:ilvl="4" w:tplc="17242BF0" w:tentative="1">
      <w:start w:val="1"/>
      <w:numFmt w:val="bullet"/>
      <w:lvlText w:val=""/>
      <w:lvlJc w:val="left"/>
      <w:pPr>
        <w:tabs>
          <w:tab w:val="num" w:pos="3600"/>
        </w:tabs>
        <w:ind w:left="3600" w:hanging="360"/>
      </w:pPr>
      <w:rPr>
        <w:rFonts w:ascii="Wingdings 3" w:hAnsi="Wingdings 3" w:hint="default"/>
      </w:rPr>
    </w:lvl>
    <w:lvl w:ilvl="5" w:tplc="0B4A8EDC" w:tentative="1">
      <w:start w:val="1"/>
      <w:numFmt w:val="bullet"/>
      <w:lvlText w:val=""/>
      <w:lvlJc w:val="left"/>
      <w:pPr>
        <w:tabs>
          <w:tab w:val="num" w:pos="4320"/>
        </w:tabs>
        <w:ind w:left="4320" w:hanging="360"/>
      </w:pPr>
      <w:rPr>
        <w:rFonts w:ascii="Wingdings 3" w:hAnsi="Wingdings 3" w:hint="default"/>
      </w:rPr>
    </w:lvl>
    <w:lvl w:ilvl="6" w:tplc="3B7C5942" w:tentative="1">
      <w:start w:val="1"/>
      <w:numFmt w:val="bullet"/>
      <w:lvlText w:val=""/>
      <w:lvlJc w:val="left"/>
      <w:pPr>
        <w:tabs>
          <w:tab w:val="num" w:pos="5040"/>
        </w:tabs>
        <w:ind w:left="5040" w:hanging="360"/>
      </w:pPr>
      <w:rPr>
        <w:rFonts w:ascii="Wingdings 3" w:hAnsi="Wingdings 3" w:hint="default"/>
      </w:rPr>
    </w:lvl>
    <w:lvl w:ilvl="7" w:tplc="D626FCA6" w:tentative="1">
      <w:start w:val="1"/>
      <w:numFmt w:val="bullet"/>
      <w:lvlText w:val=""/>
      <w:lvlJc w:val="left"/>
      <w:pPr>
        <w:tabs>
          <w:tab w:val="num" w:pos="5760"/>
        </w:tabs>
        <w:ind w:left="5760" w:hanging="360"/>
      </w:pPr>
      <w:rPr>
        <w:rFonts w:ascii="Wingdings 3" w:hAnsi="Wingdings 3" w:hint="default"/>
      </w:rPr>
    </w:lvl>
    <w:lvl w:ilvl="8" w:tplc="3A52DC4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B18612E"/>
    <w:multiLevelType w:val="hybridMultilevel"/>
    <w:tmpl w:val="E3AAA5B2"/>
    <w:lvl w:ilvl="0" w:tplc="2B024784">
      <w:start w:val="1"/>
      <w:numFmt w:val="bullet"/>
      <w:lvlText w:val=""/>
      <w:lvlJc w:val="left"/>
      <w:pPr>
        <w:tabs>
          <w:tab w:val="num" w:pos="720"/>
        </w:tabs>
        <w:ind w:left="720" w:hanging="360"/>
      </w:pPr>
      <w:rPr>
        <w:rFonts w:ascii="Wingdings 3" w:hAnsi="Wingdings 3" w:hint="default"/>
      </w:rPr>
    </w:lvl>
    <w:lvl w:ilvl="1" w:tplc="1B8C342E">
      <w:numFmt w:val="bullet"/>
      <w:lvlText w:val=""/>
      <w:lvlJc w:val="left"/>
      <w:pPr>
        <w:tabs>
          <w:tab w:val="num" w:pos="1440"/>
        </w:tabs>
        <w:ind w:left="1440" w:hanging="360"/>
      </w:pPr>
      <w:rPr>
        <w:rFonts w:ascii="Wingdings 3" w:hAnsi="Wingdings 3" w:hint="default"/>
      </w:rPr>
    </w:lvl>
    <w:lvl w:ilvl="2" w:tplc="44221F48" w:tentative="1">
      <w:start w:val="1"/>
      <w:numFmt w:val="bullet"/>
      <w:lvlText w:val=""/>
      <w:lvlJc w:val="left"/>
      <w:pPr>
        <w:tabs>
          <w:tab w:val="num" w:pos="2160"/>
        </w:tabs>
        <w:ind w:left="2160" w:hanging="360"/>
      </w:pPr>
      <w:rPr>
        <w:rFonts w:ascii="Wingdings 3" w:hAnsi="Wingdings 3" w:hint="default"/>
      </w:rPr>
    </w:lvl>
    <w:lvl w:ilvl="3" w:tplc="5334715C" w:tentative="1">
      <w:start w:val="1"/>
      <w:numFmt w:val="bullet"/>
      <w:lvlText w:val=""/>
      <w:lvlJc w:val="left"/>
      <w:pPr>
        <w:tabs>
          <w:tab w:val="num" w:pos="2880"/>
        </w:tabs>
        <w:ind w:left="2880" w:hanging="360"/>
      </w:pPr>
      <w:rPr>
        <w:rFonts w:ascii="Wingdings 3" w:hAnsi="Wingdings 3" w:hint="default"/>
      </w:rPr>
    </w:lvl>
    <w:lvl w:ilvl="4" w:tplc="55DC369E" w:tentative="1">
      <w:start w:val="1"/>
      <w:numFmt w:val="bullet"/>
      <w:lvlText w:val=""/>
      <w:lvlJc w:val="left"/>
      <w:pPr>
        <w:tabs>
          <w:tab w:val="num" w:pos="3600"/>
        </w:tabs>
        <w:ind w:left="3600" w:hanging="360"/>
      </w:pPr>
      <w:rPr>
        <w:rFonts w:ascii="Wingdings 3" w:hAnsi="Wingdings 3" w:hint="default"/>
      </w:rPr>
    </w:lvl>
    <w:lvl w:ilvl="5" w:tplc="98D475C4" w:tentative="1">
      <w:start w:val="1"/>
      <w:numFmt w:val="bullet"/>
      <w:lvlText w:val=""/>
      <w:lvlJc w:val="left"/>
      <w:pPr>
        <w:tabs>
          <w:tab w:val="num" w:pos="4320"/>
        </w:tabs>
        <w:ind w:left="4320" w:hanging="360"/>
      </w:pPr>
      <w:rPr>
        <w:rFonts w:ascii="Wingdings 3" w:hAnsi="Wingdings 3" w:hint="default"/>
      </w:rPr>
    </w:lvl>
    <w:lvl w:ilvl="6" w:tplc="3FD8CAFA" w:tentative="1">
      <w:start w:val="1"/>
      <w:numFmt w:val="bullet"/>
      <w:lvlText w:val=""/>
      <w:lvlJc w:val="left"/>
      <w:pPr>
        <w:tabs>
          <w:tab w:val="num" w:pos="5040"/>
        </w:tabs>
        <w:ind w:left="5040" w:hanging="360"/>
      </w:pPr>
      <w:rPr>
        <w:rFonts w:ascii="Wingdings 3" w:hAnsi="Wingdings 3" w:hint="default"/>
      </w:rPr>
    </w:lvl>
    <w:lvl w:ilvl="7" w:tplc="8B28EAA4" w:tentative="1">
      <w:start w:val="1"/>
      <w:numFmt w:val="bullet"/>
      <w:lvlText w:val=""/>
      <w:lvlJc w:val="left"/>
      <w:pPr>
        <w:tabs>
          <w:tab w:val="num" w:pos="5760"/>
        </w:tabs>
        <w:ind w:left="5760" w:hanging="360"/>
      </w:pPr>
      <w:rPr>
        <w:rFonts w:ascii="Wingdings 3" w:hAnsi="Wingdings 3" w:hint="default"/>
      </w:rPr>
    </w:lvl>
    <w:lvl w:ilvl="8" w:tplc="3314039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C1A2B66"/>
    <w:multiLevelType w:val="hybridMultilevel"/>
    <w:tmpl w:val="A12C84E6"/>
    <w:lvl w:ilvl="0" w:tplc="CAB4F7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4513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2842D8"/>
    <w:multiLevelType w:val="hybridMultilevel"/>
    <w:tmpl w:val="645A560C"/>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2F64AC9"/>
    <w:multiLevelType w:val="hybridMultilevel"/>
    <w:tmpl w:val="853E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161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85601B"/>
    <w:multiLevelType w:val="hybridMultilevel"/>
    <w:tmpl w:val="1C4C15A8"/>
    <w:lvl w:ilvl="0" w:tplc="A832F8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111D1"/>
    <w:multiLevelType w:val="hybridMultilevel"/>
    <w:tmpl w:val="C7361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B774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B23414"/>
    <w:multiLevelType w:val="hybridMultilevel"/>
    <w:tmpl w:val="D924E2DA"/>
    <w:lvl w:ilvl="0" w:tplc="62BA094A">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9115C8E"/>
    <w:multiLevelType w:val="multilevel"/>
    <w:tmpl w:val="918AF29C"/>
    <w:lvl w:ilvl="0">
      <w:start w:val="1"/>
      <w:numFmt w:val="decimal"/>
      <w:lvlText w:val="%1."/>
      <w:lvlJc w:val="left"/>
      <w:pPr>
        <w:ind w:left="720" w:hanging="360"/>
      </w:pPr>
      <w:rPr>
        <w:rFonts w:asciiTheme="minorHAnsi" w:eastAsiaTheme="minorHAnsi" w:hAnsiTheme="minorHAnsi" w:cstheme="minorBidi"/>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7B165FED"/>
    <w:multiLevelType w:val="hybridMultilevel"/>
    <w:tmpl w:val="A75C1AF2"/>
    <w:lvl w:ilvl="0" w:tplc="0F8E0CC0">
      <w:start w:val="1"/>
      <w:numFmt w:val="bullet"/>
      <w:lvlText w:val=""/>
      <w:lvlJc w:val="left"/>
      <w:pPr>
        <w:tabs>
          <w:tab w:val="num" w:pos="720"/>
        </w:tabs>
        <w:ind w:left="720" w:hanging="360"/>
      </w:pPr>
      <w:rPr>
        <w:rFonts w:ascii="Wingdings 3" w:hAnsi="Wingdings 3" w:hint="default"/>
      </w:rPr>
    </w:lvl>
    <w:lvl w:ilvl="1" w:tplc="65920D7E">
      <w:start w:val="1"/>
      <w:numFmt w:val="bullet"/>
      <w:lvlText w:val=""/>
      <w:lvlJc w:val="left"/>
      <w:pPr>
        <w:tabs>
          <w:tab w:val="num" w:pos="1440"/>
        </w:tabs>
        <w:ind w:left="1440" w:hanging="360"/>
      </w:pPr>
      <w:rPr>
        <w:rFonts w:ascii="Wingdings 3" w:hAnsi="Wingdings 3" w:hint="default"/>
      </w:rPr>
    </w:lvl>
    <w:lvl w:ilvl="2" w:tplc="06F436C8" w:tentative="1">
      <w:start w:val="1"/>
      <w:numFmt w:val="bullet"/>
      <w:lvlText w:val=""/>
      <w:lvlJc w:val="left"/>
      <w:pPr>
        <w:tabs>
          <w:tab w:val="num" w:pos="2160"/>
        </w:tabs>
        <w:ind w:left="2160" w:hanging="360"/>
      </w:pPr>
      <w:rPr>
        <w:rFonts w:ascii="Wingdings 3" w:hAnsi="Wingdings 3" w:hint="default"/>
      </w:rPr>
    </w:lvl>
    <w:lvl w:ilvl="3" w:tplc="1C5C6D66" w:tentative="1">
      <w:start w:val="1"/>
      <w:numFmt w:val="bullet"/>
      <w:lvlText w:val=""/>
      <w:lvlJc w:val="left"/>
      <w:pPr>
        <w:tabs>
          <w:tab w:val="num" w:pos="2880"/>
        </w:tabs>
        <w:ind w:left="2880" w:hanging="360"/>
      </w:pPr>
      <w:rPr>
        <w:rFonts w:ascii="Wingdings 3" w:hAnsi="Wingdings 3" w:hint="default"/>
      </w:rPr>
    </w:lvl>
    <w:lvl w:ilvl="4" w:tplc="622819DC" w:tentative="1">
      <w:start w:val="1"/>
      <w:numFmt w:val="bullet"/>
      <w:lvlText w:val=""/>
      <w:lvlJc w:val="left"/>
      <w:pPr>
        <w:tabs>
          <w:tab w:val="num" w:pos="3600"/>
        </w:tabs>
        <w:ind w:left="3600" w:hanging="360"/>
      </w:pPr>
      <w:rPr>
        <w:rFonts w:ascii="Wingdings 3" w:hAnsi="Wingdings 3" w:hint="default"/>
      </w:rPr>
    </w:lvl>
    <w:lvl w:ilvl="5" w:tplc="9308FC6E" w:tentative="1">
      <w:start w:val="1"/>
      <w:numFmt w:val="bullet"/>
      <w:lvlText w:val=""/>
      <w:lvlJc w:val="left"/>
      <w:pPr>
        <w:tabs>
          <w:tab w:val="num" w:pos="4320"/>
        </w:tabs>
        <w:ind w:left="4320" w:hanging="360"/>
      </w:pPr>
      <w:rPr>
        <w:rFonts w:ascii="Wingdings 3" w:hAnsi="Wingdings 3" w:hint="default"/>
      </w:rPr>
    </w:lvl>
    <w:lvl w:ilvl="6" w:tplc="99C6AA12" w:tentative="1">
      <w:start w:val="1"/>
      <w:numFmt w:val="bullet"/>
      <w:lvlText w:val=""/>
      <w:lvlJc w:val="left"/>
      <w:pPr>
        <w:tabs>
          <w:tab w:val="num" w:pos="5040"/>
        </w:tabs>
        <w:ind w:left="5040" w:hanging="360"/>
      </w:pPr>
      <w:rPr>
        <w:rFonts w:ascii="Wingdings 3" w:hAnsi="Wingdings 3" w:hint="default"/>
      </w:rPr>
    </w:lvl>
    <w:lvl w:ilvl="7" w:tplc="0AFEFCEC" w:tentative="1">
      <w:start w:val="1"/>
      <w:numFmt w:val="bullet"/>
      <w:lvlText w:val=""/>
      <w:lvlJc w:val="left"/>
      <w:pPr>
        <w:tabs>
          <w:tab w:val="num" w:pos="5760"/>
        </w:tabs>
        <w:ind w:left="5760" w:hanging="360"/>
      </w:pPr>
      <w:rPr>
        <w:rFonts w:ascii="Wingdings 3" w:hAnsi="Wingdings 3" w:hint="default"/>
      </w:rPr>
    </w:lvl>
    <w:lvl w:ilvl="8" w:tplc="ABDCC766"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19"/>
  </w:num>
  <w:num w:numId="3">
    <w:abstractNumId w:val="15"/>
  </w:num>
  <w:num w:numId="4">
    <w:abstractNumId w:val="22"/>
  </w:num>
  <w:num w:numId="5">
    <w:abstractNumId w:val="14"/>
  </w:num>
  <w:num w:numId="6">
    <w:abstractNumId w:val="13"/>
  </w:num>
  <w:num w:numId="7">
    <w:abstractNumId w:val="17"/>
  </w:num>
  <w:num w:numId="8">
    <w:abstractNumId w:val="10"/>
  </w:num>
  <w:num w:numId="9">
    <w:abstractNumId w:val="5"/>
  </w:num>
  <w:num w:numId="10">
    <w:abstractNumId w:val="0"/>
  </w:num>
  <w:num w:numId="11">
    <w:abstractNumId w:val="9"/>
  </w:num>
  <w:num w:numId="12">
    <w:abstractNumId w:val="16"/>
  </w:num>
  <w:num w:numId="13">
    <w:abstractNumId w:val="1"/>
  </w:num>
  <w:num w:numId="14">
    <w:abstractNumId w:val="6"/>
  </w:num>
  <w:num w:numId="15">
    <w:abstractNumId w:val="21"/>
  </w:num>
  <w:num w:numId="16">
    <w:abstractNumId w:val="7"/>
  </w:num>
  <w:num w:numId="17">
    <w:abstractNumId w:val="2"/>
  </w:num>
  <w:num w:numId="18">
    <w:abstractNumId w:val="18"/>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3"/>
  </w:num>
  <w:num w:numId="22">
    <w:abstractNumId w:val="12"/>
  </w:num>
  <w:num w:numId="23">
    <w:abstractNumId w:val="8"/>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583"/>
    <w:rsid w:val="000163BC"/>
    <w:rsid w:val="00024646"/>
    <w:rsid w:val="00041102"/>
    <w:rsid w:val="00053CAD"/>
    <w:rsid w:val="000645F9"/>
    <w:rsid w:val="0006776C"/>
    <w:rsid w:val="000715F0"/>
    <w:rsid w:val="00087498"/>
    <w:rsid w:val="000A4B8F"/>
    <w:rsid w:val="000C44BD"/>
    <w:rsid w:val="000C61C5"/>
    <w:rsid w:val="000D6FF9"/>
    <w:rsid w:val="000E45E5"/>
    <w:rsid w:val="000F19AF"/>
    <w:rsid w:val="000F2A54"/>
    <w:rsid w:val="00110562"/>
    <w:rsid w:val="0011244B"/>
    <w:rsid w:val="001128F0"/>
    <w:rsid w:val="00114F1E"/>
    <w:rsid w:val="001157DA"/>
    <w:rsid w:val="001205F8"/>
    <w:rsid w:val="00124993"/>
    <w:rsid w:val="00124CFB"/>
    <w:rsid w:val="001578E2"/>
    <w:rsid w:val="00165657"/>
    <w:rsid w:val="001835F0"/>
    <w:rsid w:val="001841EA"/>
    <w:rsid w:val="001A5967"/>
    <w:rsid w:val="001A7D4B"/>
    <w:rsid w:val="001B4562"/>
    <w:rsid w:val="001B66BE"/>
    <w:rsid w:val="001E7D3F"/>
    <w:rsid w:val="001F63C8"/>
    <w:rsid w:val="0020404F"/>
    <w:rsid w:val="0020696B"/>
    <w:rsid w:val="00214E56"/>
    <w:rsid w:val="00234A7B"/>
    <w:rsid w:val="00264331"/>
    <w:rsid w:val="002660FF"/>
    <w:rsid w:val="002916E0"/>
    <w:rsid w:val="002A70B9"/>
    <w:rsid w:val="002C4ACF"/>
    <w:rsid w:val="002D3DF5"/>
    <w:rsid w:val="002D674C"/>
    <w:rsid w:val="002F3425"/>
    <w:rsid w:val="003010AD"/>
    <w:rsid w:val="00311241"/>
    <w:rsid w:val="00313EBF"/>
    <w:rsid w:val="00315848"/>
    <w:rsid w:val="00316502"/>
    <w:rsid w:val="003406D0"/>
    <w:rsid w:val="0038723B"/>
    <w:rsid w:val="0039401B"/>
    <w:rsid w:val="003A190B"/>
    <w:rsid w:val="003A399D"/>
    <w:rsid w:val="003A7F1C"/>
    <w:rsid w:val="003C43FE"/>
    <w:rsid w:val="003C73ED"/>
    <w:rsid w:val="003D58A3"/>
    <w:rsid w:val="003D6353"/>
    <w:rsid w:val="003E27F5"/>
    <w:rsid w:val="00402000"/>
    <w:rsid w:val="00402A88"/>
    <w:rsid w:val="004173E1"/>
    <w:rsid w:val="00422C1F"/>
    <w:rsid w:val="00465C8C"/>
    <w:rsid w:val="004C45F4"/>
    <w:rsid w:val="004D2462"/>
    <w:rsid w:val="004D44D4"/>
    <w:rsid w:val="005023C5"/>
    <w:rsid w:val="0050582C"/>
    <w:rsid w:val="0057545E"/>
    <w:rsid w:val="005756D9"/>
    <w:rsid w:val="00591492"/>
    <w:rsid w:val="00595CC2"/>
    <w:rsid w:val="005B751B"/>
    <w:rsid w:val="005C5EF8"/>
    <w:rsid w:val="005D077F"/>
    <w:rsid w:val="005D1F23"/>
    <w:rsid w:val="0061325A"/>
    <w:rsid w:val="00616A36"/>
    <w:rsid w:val="00616E72"/>
    <w:rsid w:val="00647F10"/>
    <w:rsid w:val="00667F03"/>
    <w:rsid w:val="00681F0A"/>
    <w:rsid w:val="006850D9"/>
    <w:rsid w:val="006C2923"/>
    <w:rsid w:val="006D52BB"/>
    <w:rsid w:val="006E1C7A"/>
    <w:rsid w:val="006F0048"/>
    <w:rsid w:val="006F59EE"/>
    <w:rsid w:val="00711DCD"/>
    <w:rsid w:val="00732CB8"/>
    <w:rsid w:val="00742522"/>
    <w:rsid w:val="00757AAC"/>
    <w:rsid w:val="00785301"/>
    <w:rsid w:val="007A3D7E"/>
    <w:rsid w:val="007B3D32"/>
    <w:rsid w:val="007C0743"/>
    <w:rsid w:val="007D2AAE"/>
    <w:rsid w:val="00811D03"/>
    <w:rsid w:val="00823BA6"/>
    <w:rsid w:val="008574C8"/>
    <w:rsid w:val="00861902"/>
    <w:rsid w:val="0086258C"/>
    <w:rsid w:val="008858A1"/>
    <w:rsid w:val="008A1DA4"/>
    <w:rsid w:val="008D345C"/>
    <w:rsid w:val="008E268A"/>
    <w:rsid w:val="008E331E"/>
    <w:rsid w:val="00904D2B"/>
    <w:rsid w:val="00911E41"/>
    <w:rsid w:val="00923569"/>
    <w:rsid w:val="009346C2"/>
    <w:rsid w:val="00947FE8"/>
    <w:rsid w:val="009A1037"/>
    <w:rsid w:val="009C1DBB"/>
    <w:rsid w:val="009F463A"/>
    <w:rsid w:val="00A00BA0"/>
    <w:rsid w:val="00A068E8"/>
    <w:rsid w:val="00A4720D"/>
    <w:rsid w:val="00A50E78"/>
    <w:rsid w:val="00A5570C"/>
    <w:rsid w:val="00A60839"/>
    <w:rsid w:val="00A70EB5"/>
    <w:rsid w:val="00A71BC5"/>
    <w:rsid w:val="00A8031B"/>
    <w:rsid w:val="00AB2014"/>
    <w:rsid w:val="00AB2AFF"/>
    <w:rsid w:val="00AD7A88"/>
    <w:rsid w:val="00AE2BBC"/>
    <w:rsid w:val="00AF67D5"/>
    <w:rsid w:val="00B045C8"/>
    <w:rsid w:val="00B12142"/>
    <w:rsid w:val="00B451D8"/>
    <w:rsid w:val="00B658FF"/>
    <w:rsid w:val="00B8061F"/>
    <w:rsid w:val="00B82BBC"/>
    <w:rsid w:val="00B83B2E"/>
    <w:rsid w:val="00BB2034"/>
    <w:rsid w:val="00BC124F"/>
    <w:rsid w:val="00C00186"/>
    <w:rsid w:val="00C509C5"/>
    <w:rsid w:val="00C519BD"/>
    <w:rsid w:val="00C522B9"/>
    <w:rsid w:val="00C57611"/>
    <w:rsid w:val="00C93D81"/>
    <w:rsid w:val="00C9723A"/>
    <w:rsid w:val="00CB3983"/>
    <w:rsid w:val="00CB7B0F"/>
    <w:rsid w:val="00CC03BC"/>
    <w:rsid w:val="00CC4EA7"/>
    <w:rsid w:val="00CE1304"/>
    <w:rsid w:val="00CF0577"/>
    <w:rsid w:val="00D00F31"/>
    <w:rsid w:val="00D054D1"/>
    <w:rsid w:val="00D15B4E"/>
    <w:rsid w:val="00D379D6"/>
    <w:rsid w:val="00D40ED2"/>
    <w:rsid w:val="00D4193C"/>
    <w:rsid w:val="00D45EA0"/>
    <w:rsid w:val="00D77ABF"/>
    <w:rsid w:val="00D91583"/>
    <w:rsid w:val="00DC132A"/>
    <w:rsid w:val="00DD28F9"/>
    <w:rsid w:val="00DF0FB5"/>
    <w:rsid w:val="00E00EF4"/>
    <w:rsid w:val="00E0472B"/>
    <w:rsid w:val="00E167FC"/>
    <w:rsid w:val="00E16C97"/>
    <w:rsid w:val="00E31E39"/>
    <w:rsid w:val="00E508D8"/>
    <w:rsid w:val="00E51AC6"/>
    <w:rsid w:val="00E66D51"/>
    <w:rsid w:val="00E721F5"/>
    <w:rsid w:val="00E724D6"/>
    <w:rsid w:val="00E7775B"/>
    <w:rsid w:val="00E867BA"/>
    <w:rsid w:val="00E915A0"/>
    <w:rsid w:val="00E959CC"/>
    <w:rsid w:val="00EA27DC"/>
    <w:rsid w:val="00EA4756"/>
    <w:rsid w:val="00EA596F"/>
    <w:rsid w:val="00EB2DC2"/>
    <w:rsid w:val="00EE0A9A"/>
    <w:rsid w:val="00EF405E"/>
    <w:rsid w:val="00F21171"/>
    <w:rsid w:val="00F21B99"/>
    <w:rsid w:val="00F50965"/>
    <w:rsid w:val="00F644E1"/>
    <w:rsid w:val="00F67476"/>
    <w:rsid w:val="00F75B48"/>
    <w:rsid w:val="00F86B44"/>
    <w:rsid w:val="00FA6E4E"/>
    <w:rsid w:val="00FD019F"/>
    <w:rsid w:val="00FD3B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CD5C"/>
  <w15:chartTrackingRefBased/>
  <w15:docId w15:val="{5C2E2D72-E567-41D4-89AA-122115CC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20D"/>
    <w:pPr>
      <w:ind w:left="720"/>
      <w:contextualSpacing/>
    </w:pPr>
  </w:style>
  <w:style w:type="paragraph" w:styleId="a4">
    <w:name w:val="Balloon Text"/>
    <w:basedOn w:val="a"/>
    <w:link w:val="a5"/>
    <w:uiPriority w:val="99"/>
    <w:semiHidden/>
    <w:unhideWhenUsed/>
    <w:rsid w:val="00CE1304"/>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CE1304"/>
    <w:rPr>
      <w:rFonts w:ascii="Tahoma" w:hAnsi="Tahoma" w:cs="Tahoma"/>
      <w:sz w:val="18"/>
      <w:szCs w:val="18"/>
    </w:rPr>
  </w:style>
  <w:style w:type="paragraph" w:styleId="a6">
    <w:name w:val="Title"/>
    <w:basedOn w:val="a"/>
    <w:next w:val="a"/>
    <w:link w:val="a7"/>
    <w:uiPriority w:val="10"/>
    <w:qFormat/>
    <w:rsid w:val="00CE1304"/>
    <w:pPr>
      <w:bidi/>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CE1304"/>
    <w:rPr>
      <w:rFonts w:asciiTheme="majorHAnsi" w:eastAsiaTheme="majorEastAsia" w:hAnsiTheme="majorHAnsi" w:cstheme="majorBidi"/>
      <w:spacing w:val="-10"/>
      <w:kern w:val="28"/>
      <w:sz w:val="56"/>
      <w:szCs w:val="56"/>
    </w:rPr>
  </w:style>
  <w:style w:type="character" w:styleId="a8">
    <w:name w:val="annotation reference"/>
    <w:basedOn w:val="a0"/>
    <w:uiPriority w:val="99"/>
    <w:semiHidden/>
    <w:unhideWhenUsed/>
    <w:rsid w:val="00CE1304"/>
    <w:rPr>
      <w:sz w:val="16"/>
      <w:szCs w:val="16"/>
    </w:rPr>
  </w:style>
  <w:style w:type="paragraph" w:styleId="a9">
    <w:name w:val="annotation text"/>
    <w:basedOn w:val="a"/>
    <w:link w:val="aa"/>
    <w:uiPriority w:val="99"/>
    <w:semiHidden/>
    <w:unhideWhenUsed/>
    <w:rsid w:val="00CE1304"/>
    <w:pPr>
      <w:bidi/>
      <w:spacing w:line="240" w:lineRule="auto"/>
    </w:pPr>
    <w:rPr>
      <w:sz w:val="20"/>
      <w:szCs w:val="20"/>
    </w:rPr>
  </w:style>
  <w:style w:type="character" w:customStyle="1" w:styleId="aa">
    <w:name w:val="טקסט הערה תו"/>
    <w:basedOn w:val="a0"/>
    <w:link w:val="a9"/>
    <w:uiPriority w:val="99"/>
    <w:semiHidden/>
    <w:rsid w:val="00CE1304"/>
    <w:rPr>
      <w:sz w:val="20"/>
      <w:szCs w:val="20"/>
    </w:rPr>
  </w:style>
  <w:style w:type="paragraph" w:styleId="ab">
    <w:name w:val="Intense Quote"/>
    <w:basedOn w:val="a"/>
    <w:next w:val="a"/>
    <w:link w:val="ac"/>
    <w:uiPriority w:val="30"/>
    <w:qFormat/>
    <w:rsid w:val="00D15B4E"/>
    <w:pPr>
      <w:pBdr>
        <w:top w:val="single" w:sz="4" w:space="10" w:color="5B9BD5" w:themeColor="accent1"/>
        <w:bottom w:val="single" w:sz="4" w:space="10" w:color="5B9BD5" w:themeColor="accent1"/>
      </w:pBdr>
      <w:bidi/>
      <w:spacing w:before="360" w:after="360"/>
      <w:ind w:left="864" w:right="864"/>
      <w:jc w:val="center"/>
    </w:pPr>
    <w:rPr>
      <w:i/>
      <w:iCs/>
      <w:color w:val="5B9BD5" w:themeColor="accent1"/>
    </w:rPr>
  </w:style>
  <w:style w:type="character" w:customStyle="1" w:styleId="ac">
    <w:name w:val="ציטוט חזק תו"/>
    <w:basedOn w:val="a0"/>
    <w:link w:val="ab"/>
    <w:uiPriority w:val="30"/>
    <w:rsid w:val="00D15B4E"/>
    <w:rPr>
      <w:i/>
      <w:iCs/>
      <w:color w:val="5B9BD5" w:themeColor="accent1"/>
    </w:rPr>
  </w:style>
  <w:style w:type="paragraph" w:styleId="ad">
    <w:name w:val="Subtitle"/>
    <w:basedOn w:val="a"/>
    <w:next w:val="a"/>
    <w:link w:val="ae"/>
    <w:uiPriority w:val="11"/>
    <w:qFormat/>
    <w:rsid w:val="00811D03"/>
    <w:pPr>
      <w:numPr>
        <w:ilvl w:val="1"/>
      </w:numPr>
      <w:bidi/>
    </w:pPr>
    <w:rPr>
      <w:rFonts w:eastAsiaTheme="minorEastAsia"/>
      <w:color w:val="5A5A5A" w:themeColor="text1" w:themeTint="A5"/>
      <w:spacing w:val="15"/>
    </w:rPr>
  </w:style>
  <w:style w:type="character" w:customStyle="1" w:styleId="ae">
    <w:name w:val="כותרת משנה תו"/>
    <w:basedOn w:val="a0"/>
    <w:link w:val="ad"/>
    <w:uiPriority w:val="11"/>
    <w:rsid w:val="00811D03"/>
    <w:rPr>
      <w:rFonts w:eastAsiaTheme="minorEastAsia"/>
      <w:color w:val="5A5A5A" w:themeColor="text1" w:themeTint="A5"/>
      <w:spacing w:val="15"/>
    </w:rPr>
  </w:style>
  <w:style w:type="character" w:styleId="af">
    <w:name w:val="Subtle Emphasis"/>
    <w:basedOn w:val="a0"/>
    <w:uiPriority w:val="19"/>
    <w:qFormat/>
    <w:rsid w:val="00AE2BBC"/>
    <w:rPr>
      <w:i/>
      <w:iCs/>
      <w:color w:val="404040" w:themeColor="text1" w:themeTint="BF"/>
    </w:rPr>
  </w:style>
  <w:style w:type="character" w:styleId="af0">
    <w:name w:val="Placeholder Text"/>
    <w:basedOn w:val="a0"/>
    <w:uiPriority w:val="99"/>
    <w:semiHidden/>
    <w:rsid w:val="000E45E5"/>
    <w:rPr>
      <w:color w:val="808080"/>
    </w:rPr>
  </w:style>
  <w:style w:type="paragraph" w:styleId="NormalWeb">
    <w:name w:val="Normal (Web)"/>
    <w:basedOn w:val="a"/>
    <w:uiPriority w:val="99"/>
    <w:unhideWhenUsed/>
    <w:rsid w:val="00A00BA0"/>
    <w:pPr>
      <w:spacing w:before="100" w:beforeAutospacing="1" w:after="100" w:afterAutospacing="1" w:line="240" w:lineRule="auto"/>
    </w:pPr>
    <w:rPr>
      <w:rFonts w:ascii="Times New Roman" w:eastAsia="Times New Roman" w:hAnsi="Times New Roman" w:cs="Times New Roman"/>
      <w:sz w:val="24"/>
      <w:szCs w:val="24"/>
    </w:rPr>
  </w:style>
  <w:style w:type="character" w:styleId="af1">
    <w:name w:val="Strong"/>
    <w:basedOn w:val="a0"/>
    <w:uiPriority w:val="22"/>
    <w:qFormat/>
    <w:rsid w:val="00CB3983"/>
    <w:rPr>
      <w:b/>
      <w:bCs/>
    </w:rPr>
  </w:style>
  <w:style w:type="character" w:customStyle="1" w:styleId="mwe-math-mathml-inline">
    <w:name w:val="mwe-math-mathml-inline"/>
    <w:basedOn w:val="a0"/>
    <w:rsid w:val="00CB3983"/>
  </w:style>
  <w:style w:type="character" w:customStyle="1" w:styleId="texhtml">
    <w:name w:val="texhtml"/>
    <w:basedOn w:val="a0"/>
    <w:rsid w:val="00CB3983"/>
  </w:style>
  <w:style w:type="character" w:styleId="Hyperlink">
    <w:name w:val="Hyperlink"/>
    <w:basedOn w:val="a0"/>
    <w:uiPriority w:val="99"/>
    <w:unhideWhenUsed/>
    <w:rsid w:val="00CB3983"/>
    <w:rPr>
      <w:color w:val="0000FF"/>
      <w:u w:val="single"/>
    </w:rPr>
  </w:style>
  <w:style w:type="paragraph" w:styleId="af2">
    <w:name w:val="caption"/>
    <w:basedOn w:val="a"/>
    <w:next w:val="a"/>
    <w:uiPriority w:val="35"/>
    <w:unhideWhenUsed/>
    <w:qFormat/>
    <w:rsid w:val="00BB2034"/>
    <w:pPr>
      <w:spacing w:after="200" w:line="240" w:lineRule="auto"/>
    </w:pPr>
    <w:rPr>
      <w:i/>
      <w:iCs/>
      <w:color w:val="44546A" w:themeColor="text2"/>
      <w:sz w:val="18"/>
      <w:szCs w:val="18"/>
    </w:rPr>
  </w:style>
  <w:style w:type="paragraph" w:styleId="af3">
    <w:name w:val="Quote"/>
    <w:basedOn w:val="a"/>
    <w:next w:val="a"/>
    <w:link w:val="af4"/>
    <w:uiPriority w:val="29"/>
    <w:qFormat/>
    <w:rsid w:val="00C509C5"/>
    <w:pPr>
      <w:spacing w:before="200"/>
      <w:ind w:left="864" w:right="864"/>
      <w:jc w:val="center"/>
    </w:pPr>
    <w:rPr>
      <w:i/>
      <w:iCs/>
      <w:color w:val="404040" w:themeColor="text1" w:themeTint="BF"/>
    </w:rPr>
  </w:style>
  <w:style w:type="character" w:customStyle="1" w:styleId="af4">
    <w:name w:val="ציטוט תו"/>
    <w:basedOn w:val="a0"/>
    <w:link w:val="af3"/>
    <w:uiPriority w:val="29"/>
    <w:rsid w:val="00C509C5"/>
    <w:rPr>
      <w:i/>
      <w:iCs/>
      <w:color w:val="404040" w:themeColor="text1" w:themeTint="BF"/>
    </w:rPr>
  </w:style>
  <w:style w:type="character" w:customStyle="1" w:styleId="1">
    <w:name w:val="אזכור לא מזוהה1"/>
    <w:basedOn w:val="a0"/>
    <w:uiPriority w:val="99"/>
    <w:semiHidden/>
    <w:unhideWhenUsed/>
    <w:rsid w:val="00C509C5"/>
    <w:rPr>
      <w:color w:val="605E5C"/>
      <w:shd w:val="clear" w:color="auto" w:fill="E1DFDD"/>
    </w:rPr>
  </w:style>
  <w:style w:type="character" w:styleId="FollowedHyperlink">
    <w:name w:val="FollowedHyperlink"/>
    <w:basedOn w:val="a0"/>
    <w:uiPriority w:val="99"/>
    <w:semiHidden/>
    <w:unhideWhenUsed/>
    <w:rsid w:val="00C509C5"/>
    <w:rPr>
      <w:color w:val="954F72" w:themeColor="followedHyperlink"/>
      <w:u w:val="single"/>
    </w:rPr>
  </w:style>
  <w:style w:type="paragraph" w:styleId="af5">
    <w:name w:val="header"/>
    <w:basedOn w:val="a"/>
    <w:link w:val="af6"/>
    <w:uiPriority w:val="99"/>
    <w:unhideWhenUsed/>
    <w:rsid w:val="00F86B44"/>
    <w:pPr>
      <w:tabs>
        <w:tab w:val="center" w:pos="4153"/>
        <w:tab w:val="right" w:pos="8306"/>
      </w:tabs>
      <w:spacing w:after="0" w:line="240" w:lineRule="auto"/>
    </w:pPr>
  </w:style>
  <w:style w:type="character" w:customStyle="1" w:styleId="af6">
    <w:name w:val="כותרת עליונה תו"/>
    <w:basedOn w:val="a0"/>
    <w:link w:val="af5"/>
    <w:uiPriority w:val="99"/>
    <w:rsid w:val="00F86B44"/>
  </w:style>
  <w:style w:type="paragraph" w:styleId="af7">
    <w:name w:val="footer"/>
    <w:basedOn w:val="a"/>
    <w:link w:val="af8"/>
    <w:uiPriority w:val="99"/>
    <w:unhideWhenUsed/>
    <w:rsid w:val="00F86B44"/>
    <w:pPr>
      <w:tabs>
        <w:tab w:val="center" w:pos="4153"/>
        <w:tab w:val="right" w:pos="8306"/>
      </w:tabs>
      <w:spacing w:after="0" w:line="240" w:lineRule="auto"/>
    </w:pPr>
  </w:style>
  <w:style w:type="character" w:customStyle="1" w:styleId="af8">
    <w:name w:val="כותרת תחתונה תו"/>
    <w:basedOn w:val="a0"/>
    <w:link w:val="af7"/>
    <w:uiPriority w:val="99"/>
    <w:rsid w:val="00F8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50700">
      <w:bodyDiv w:val="1"/>
      <w:marLeft w:val="0"/>
      <w:marRight w:val="0"/>
      <w:marTop w:val="0"/>
      <w:marBottom w:val="0"/>
      <w:divBdr>
        <w:top w:val="none" w:sz="0" w:space="0" w:color="auto"/>
        <w:left w:val="none" w:sz="0" w:space="0" w:color="auto"/>
        <w:bottom w:val="none" w:sz="0" w:space="0" w:color="auto"/>
        <w:right w:val="none" w:sz="0" w:space="0" w:color="auto"/>
      </w:divBdr>
    </w:div>
    <w:div w:id="101808572">
      <w:bodyDiv w:val="1"/>
      <w:marLeft w:val="0"/>
      <w:marRight w:val="0"/>
      <w:marTop w:val="0"/>
      <w:marBottom w:val="0"/>
      <w:divBdr>
        <w:top w:val="none" w:sz="0" w:space="0" w:color="auto"/>
        <w:left w:val="none" w:sz="0" w:space="0" w:color="auto"/>
        <w:bottom w:val="none" w:sz="0" w:space="0" w:color="auto"/>
        <w:right w:val="none" w:sz="0" w:space="0" w:color="auto"/>
      </w:divBdr>
      <w:divsChild>
        <w:div w:id="1147698291">
          <w:marLeft w:val="1166"/>
          <w:marRight w:val="0"/>
          <w:marTop w:val="200"/>
          <w:marBottom w:val="0"/>
          <w:divBdr>
            <w:top w:val="none" w:sz="0" w:space="0" w:color="auto"/>
            <w:left w:val="none" w:sz="0" w:space="0" w:color="auto"/>
            <w:bottom w:val="none" w:sz="0" w:space="0" w:color="auto"/>
            <w:right w:val="none" w:sz="0" w:space="0" w:color="auto"/>
          </w:divBdr>
        </w:div>
        <w:div w:id="1914464910">
          <w:marLeft w:val="1166"/>
          <w:marRight w:val="0"/>
          <w:marTop w:val="200"/>
          <w:marBottom w:val="0"/>
          <w:divBdr>
            <w:top w:val="none" w:sz="0" w:space="0" w:color="auto"/>
            <w:left w:val="none" w:sz="0" w:space="0" w:color="auto"/>
            <w:bottom w:val="none" w:sz="0" w:space="0" w:color="auto"/>
            <w:right w:val="none" w:sz="0" w:space="0" w:color="auto"/>
          </w:divBdr>
        </w:div>
        <w:div w:id="656424024">
          <w:marLeft w:val="1166"/>
          <w:marRight w:val="0"/>
          <w:marTop w:val="200"/>
          <w:marBottom w:val="0"/>
          <w:divBdr>
            <w:top w:val="none" w:sz="0" w:space="0" w:color="auto"/>
            <w:left w:val="none" w:sz="0" w:space="0" w:color="auto"/>
            <w:bottom w:val="none" w:sz="0" w:space="0" w:color="auto"/>
            <w:right w:val="none" w:sz="0" w:space="0" w:color="auto"/>
          </w:divBdr>
        </w:div>
        <w:div w:id="1841384652">
          <w:marLeft w:val="1166"/>
          <w:marRight w:val="0"/>
          <w:marTop w:val="200"/>
          <w:marBottom w:val="0"/>
          <w:divBdr>
            <w:top w:val="none" w:sz="0" w:space="0" w:color="auto"/>
            <w:left w:val="none" w:sz="0" w:space="0" w:color="auto"/>
            <w:bottom w:val="none" w:sz="0" w:space="0" w:color="auto"/>
            <w:right w:val="none" w:sz="0" w:space="0" w:color="auto"/>
          </w:divBdr>
        </w:div>
        <w:div w:id="1882129872">
          <w:marLeft w:val="1166"/>
          <w:marRight w:val="0"/>
          <w:marTop w:val="200"/>
          <w:marBottom w:val="0"/>
          <w:divBdr>
            <w:top w:val="none" w:sz="0" w:space="0" w:color="auto"/>
            <w:left w:val="none" w:sz="0" w:space="0" w:color="auto"/>
            <w:bottom w:val="none" w:sz="0" w:space="0" w:color="auto"/>
            <w:right w:val="none" w:sz="0" w:space="0" w:color="auto"/>
          </w:divBdr>
        </w:div>
      </w:divsChild>
    </w:div>
    <w:div w:id="123960986">
      <w:bodyDiv w:val="1"/>
      <w:marLeft w:val="0"/>
      <w:marRight w:val="0"/>
      <w:marTop w:val="0"/>
      <w:marBottom w:val="0"/>
      <w:divBdr>
        <w:top w:val="none" w:sz="0" w:space="0" w:color="auto"/>
        <w:left w:val="none" w:sz="0" w:space="0" w:color="auto"/>
        <w:bottom w:val="none" w:sz="0" w:space="0" w:color="auto"/>
        <w:right w:val="none" w:sz="0" w:space="0" w:color="auto"/>
      </w:divBdr>
      <w:divsChild>
        <w:div w:id="1361203044">
          <w:marLeft w:val="1166"/>
          <w:marRight w:val="0"/>
          <w:marTop w:val="200"/>
          <w:marBottom w:val="0"/>
          <w:divBdr>
            <w:top w:val="none" w:sz="0" w:space="0" w:color="auto"/>
            <w:left w:val="none" w:sz="0" w:space="0" w:color="auto"/>
            <w:bottom w:val="none" w:sz="0" w:space="0" w:color="auto"/>
            <w:right w:val="none" w:sz="0" w:space="0" w:color="auto"/>
          </w:divBdr>
        </w:div>
        <w:div w:id="2063482005">
          <w:marLeft w:val="1166"/>
          <w:marRight w:val="0"/>
          <w:marTop w:val="200"/>
          <w:marBottom w:val="0"/>
          <w:divBdr>
            <w:top w:val="none" w:sz="0" w:space="0" w:color="auto"/>
            <w:left w:val="none" w:sz="0" w:space="0" w:color="auto"/>
            <w:bottom w:val="none" w:sz="0" w:space="0" w:color="auto"/>
            <w:right w:val="none" w:sz="0" w:space="0" w:color="auto"/>
          </w:divBdr>
        </w:div>
        <w:div w:id="2003006376">
          <w:marLeft w:val="1166"/>
          <w:marRight w:val="0"/>
          <w:marTop w:val="200"/>
          <w:marBottom w:val="0"/>
          <w:divBdr>
            <w:top w:val="none" w:sz="0" w:space="0" w:color="auto"/>
            <w:left w:val="none" w:sz="0" w:space="0" w:color="auto"/>
            <w:bottom w:val="none" w:sz="0" w:space="0" w:color="auto"/>
            <w:right w:val="none" w:sz="0" w:space="0" w:color="auto"/>
          </w:divBdr>
        </w:div>
        <w:div w:id="979572130">
          <w:marLeft w:val="1166"/>
          <w:marRight w:val="0"/>
          <w:marTop w:val="200"/>
          <w:marBottom w:val="0"/>
          <w:divBdr>
            <w:top w:val="none" w:sz="0" w:space="0" w:color="auto"/>
            <w:left w:val="none" w:sz="0" w:space="0" w:color="auto"/>
            <w:bottom w:val="none" w:sz="0" w:space="0" w:color="auto"/>
            <w:right w:val="none" w:sz="0" w:space="0" w:color="auto"/>
          </w:divBdr>
        </w:div>
      </w:divsChild>
    </w:div>
    <w:div w:id="132063683">
      <w:bodyDiv w:val="1"/>
      <w:marLeft w:val="0"/>
      <w:marRight w:val="0"/>
      <w:marTop w:val="0"/>
      <w:marBottom w:val="0"/>
      <w:divBdr>
        <w:top w:val="none" w:sz="0" w:space="0" w:color="auto"/>
        <w:left w:val="none" w:sz="0" w:space="0" w:color="auto"/>
        <w:bottom w:val="none" w:sz="0" w:space="0" w:color="auto"/>
        <w:right w:val="none" w:sz="0" w:space="0" w:color="auto"/>
      </w:divBdr>
    </w:div>
    <w:div w:id="152524252">
      <w:bodyDiv w:val="1"/>
      <w:marLeft w:val="0"/>
      <w:marRight w:val="0"/>
      <w:marTop w:val="0"/>
      <w:marBottom w:val="0"/>
      <w:divBdr>
        <w:top w:val="none" w:sz="0" w:space="0" w:color="auto"/>
        <w:left w:val="none" w:sz="0" w:space="0" w:color="auto"/>
        <w:bottom w:val="none" w:sz="0" w:space="0" w:color="auto"/>
        <w:right w:val="none" w:sz="0" w:space="0" w:color="auto"/>
      </w:divBdr>
    </w:div>
    <w:div w:id="230968843">
      <w:bodyDiv w:val="1"/>
      <w:marLeft w:val="0"/>
      <w:marRight w:val="0"/>
      <w:marTop w:val="0"/>
      <w:marBottom w:val="0"/>
      <w:divBdr>
        <w:top w:val="none" w:sz="0" w:space="0" w:color="auto"/>
        <w:left w:val="none" w:sz="0" w:space="0" w:color="auto"/>
        <w:bottom w:val="none" w:sz="0" w:space="0" w:color="auto"/>
        <w:right w:val="none" w:sz="0" w:space="0" w:color="auto"/>
      </w:divBdr>
    </w:div>
    <w:div w:id="246771607">
      <w:bodyDiv w:val="1"/>
      <w:marLeft w:val="0"/>
      <w:marRight w:val="0"/>
      <w:marTop w:val="0"/>
      <w:marBottom w:val="0"/>
      <w:divBdr>
        <w:top w:val="none" w:sz="0" w:space="0" w:color="auto"/>
        <w:left w:val="none" w:sz="0" w:space="0" w:color="auto"/>
        <w:bottom w:val="none" w:sz="0" w:space="0" w:color="auto"/>
        <w:right w:val="none" w:sz="0" w:space="0" w:color="auto"/>
      </w:divBdr>
    </w:div>
    <w:div w:id="404302606">
      <w:bodyDiv w:val="1"/>
      <w:marLeft w:val="0"/>
      <w:marRight w:val="0"/>
      <w:marTop w:val="0"/>
      <w:marBottom w:val="0"/>
      <w:divBdr>
        <w:top w:val="none" w:sz="0" w:space="0" w:color="auto"/>
        <w:left w:val="none" w:sz="0" w:space="0" w:color="auto"/>
        <w:bottom w:val="none" w:sz="0" w:space="0" w:color="auto"/>
        <w:right w:val="none" w:sz="0" w:space="0" w:color="auto"/>
      </w:divBdr>
      <w:divsChild>
        <w:div w:id="1030371632">
          <w:marLeft w:val="1166"/>
          <w:marRight w:val="0"/>
          <w:marTop w:val="200"/>
          <w:marBottom w:val="0"/>
          <w:divBdr>
            <w:top w:val="none" w:sz="0" w:space="0" w:color="auto"/>
            <w:left w:val="none" w:sz="0" w:space="0" w:color="auto"/>
            <w:bottom w:val="none" w:sz="0" w:space="0" w:color="auto"/>
            <w:right w:val="none" w:sz="0" w:space="0" w:color="auto"/>
          </w:divBdr>
        </w:div>
        <w:div w:id="1657218461">
          <w:marLeft w:val="1166"/>
          <w:marRight w:val="0"/>
          <w:marTop w:val="200"/>
          <w:marBottom w:val="0"/>
          <w:divBdr>
            <w:top w:val="none" w:sz="0" w:space="0" w:color="auto"/>
            <w:left w:val="none" w:sz="0" w:space="0" w:color="auto"/>
            <w:bottom w:val="none" w:sz="0" w:space="0" w:color="auto"/>
            <w:right w:val="none" w:sz="0" w:space="0" w:color="auto"/>
          </w:divBdr>
        </w:div>
      </w:divsChild>
    </w:div>
    <w:div w:id="507406355">
      <w:bodyDiv w:val="1"/>
      <w:marLeft w:val="0"/>
      <w:marRight w:val="0"/>
      <w:marTop w:val="0"/>
      <w:marBottom w:val="0"/>
      <w:divBdr>
        <w:top w:val="none" w:sz="0" w:space="0" w:color="auto"/>
        <w:left w:val="none" w:sz="0" w:space="0" w:color="auto"/>
        <w:bottom w:val="none" w:sz="0" w:space="0" w:color="auto"/>
        <w:right w:val="none" w:sz="0" w:space="0" w:color="auto"/>
      </w:divBdr>
      <w:divsChild>
        <w:div w:id="230042483">
          <w:marLeft w:val="547"/>
          <w:marRight w:val="0"/>
          <w:marTop w:val="200"/>
          <w:marBottom w:val="0"/>
          <w:divBdr>
            <w:top w:val="none" w:sz="0" w:space="0" w:color="auto"/>
            <w:left w:val="none" w:sz="0" w:space="0" w:color="auto"/>
            <w:bottom w:val="none" w:sz="0" w:space="0" w:color="auto"/>
            <w:right w:val="none" w:sz="0" w:space="0" w:color="auto"/>
          </w:divBdr>
        </w:div>
        <w:div w:id="2005008862">
          <w:marLeft w:val="1166"/>
          <w:marRight w:val="0"/>
          <w:marTop w:val="200"/>
          <w:marBottom w:val="0"/>
          <w:divBdr>
            <w:top w:val="none" w:sz="0" w:space="0" w:color="auto"/>
            <w:left w:val="none" w:sz="0" w:space="0" w:color="auto"/>
            <w:bottom w:val="none" w:sz="0" w:space="0" w:color="auto"/>
            <w:right w:val="none" w:sz="0" w:space="0" w:color="auto"/>
          </w:divBdr>
        </w:div>
        <w:div w:id="797069871">
          <w:marLeft w:val="1166"/>
          <w:marRight w:val="0"/>
          <w:marTop w:val="200"/>
          <w:marBottom w:val="0"/>
          <w:divBdr>
            <w:top w:val="none" w:sz="0" w:space="0" w:color="auto"/>
            <w:left w:val="none" w:sz="0" w:space="0" w:color="auto"/>
            <w:bottom w:val="none" w:sz="0" w:space="0" w:color="auto"/>
            <w:right w:val="none" w:sz="0" w:space="0" w:color="auto"/>
          </w:divBdr>
        </w:div>
        <w:div w:id="398136329">
          <w:marLeft w:val="547"/>
          <w:marRight w:val="0"/>
          <w:marTop w:val="200"/>
          <w:marBottom w:val="0"/>
          <w:divBdr>
            <w:top w:val="none" w:sz="0" w:space="0" w:color="auto"/>
            <w:left w:val="none" w:sz="0" w:space="0" w:color="auto"/>
            <w:bottom w:val="none" w:sz="0" w:space="0" w:color="auto"/>
            <w:right w:val="none" w:sz="0" w:space="0" w:color="auto"/>
          </w:divBdr>
        </w:div>
        <w:div w:id="1760328110">
          <w:marLeft w:val="1166"/>
          <w:marRight w:val="0"/>
          <w:marTop w:val="200"/>
          <w:marBottom w:val="0"/>
          <w:divBdr>
            <w:top w:val="none" w:sz="0" w:space="0" w:color="auto"/>
            <w:left w:val="none" w:sz="0" w:space="0" w:color="auto"/>
            <w:bottom w:val="none" w:sz="0" w:space="0" w:color="auto"/>
            <w:right w:val="none" w:sz="0" w:space="0" w:color="auto"/>
          </w:divBdr>
        </w:div>
        <w:div w:id="19404555">
          <w:marLeft w:val="1166"/>
          <w:marRight w:val="0"/>
          <w:marTop w:val="200"/>
          <w:marBottom w:val="0"/>
          <w:divBdr>
            <w:top w:val="none" w:sz="0" w:space="0" w:color="auto"/>
            <w:left w:val="none" w:sz="0" w:space="0" w:color="auto"/>
            <w:bottom w:val="none" w:sz="0" w:space="0" w:color="auto"/>
            <w:right w:val="none" w:sz="0" w:space="0" w:color="auto"/>
          </w:divBdr>
        </w:div>
      </w:divsChild>
    </w:div>
    <w:div w:id="662273641">
      <w:bodyDiv w:val="1"/>
      <w:marLeft w:val="0"/>
      <w:marRight w:val="0"/>
      <w:marTop w:val="0"/>
      <w:marBottom w:val="0"/>
      <w:divBdr>
        <w:top w:val="none" w:sz="0" w:space="0" w:color="auto"/>
        <w:left w:val="none" w:sz="0" w:space="0" w:color="auto"/>
        <w:bottom w:val="none" w:sz="0" w:space="0" w:color="auto"/>
        <w:right w:val="none" w:sz="0" w:space="0" w:color="auto"/>
      </w:divBdr>
    </w:div>
    <w:div w:id="693921076">
      <w:bodyDiv w:val="1"/>
      <w:marLeft w:val="0"/>
      <w:marRight w:val="0"/>
      <w:marTop w:val="0"/>
      <w:marBottom w:val="0"/>
      <w:divBdr>
        <w:top w:val="none" w:sz="0" w:space="0" w:color="auto"/>
        <w:left w:val="none" w:sz="0" w:space="0" w:color="auto"/>
        <w:bottom w:val="none" w:sz="0" w:space="0" w:color="auto"/>
        <w:right w:val="none" w:sz="0" w:space="0" w:color="auto"/>
      </w:divBdr>
      <w:divsChild>
        <w:div w:id="1616252019">
          <w:marLeft w:val="0"/>
          <w:marRight w:val="0"/>
          <w:marTop w:val="90"/>
          <w:marBottom w:val="0"/>
          <w:divBdr>
            <w:top w:val="none" w:sz="0" w:space="0" w:color="auto"/>
            <w:left w:val="none" w:sz="0" w:space="0" w:color="auto"/>
            <w:bottom w:val="none" w:sz="0" w:space="0" w:color="auto"/>
            <w:right w:val="none" w:sz="0" w:space="0" w:color="auto"/>
          </w:divBdr>
          <w:divsChild>
            <w:div w:id="1457913968">
              <w:marLeft w:val="0"/>
              <w:marRight w:val="0"/>
              <w:marTop w:val="0"/>
              <w:marBottom w:val="420"/>
              <w:divBdr>
                <w:top w:val="none" w:sz="0" w:space="0" w:color="auto"/>
                <w:left w:val="none" w:sz="0" w:space="0" w:color="auto"/>
                <w:bottom w:val="none" w:sz="0" w:space="0" w:color="auto"/>
                <w:right w:val="none" w:sz="0" w:space="0" w:color="auto"/>
              </w:divBdr>
              <w:divsChild>
                <w:div w:id="83109829">
                  <w:marLeft w:val="0"/>
                  <w:marRight w:val="0"/>
                  <w:marTop w:val="0"/>
                  <w:marBottom w:val="0"/>
                  <w:divBdr>
                    <w:top w:val="none" w:sz="0" w:space="0" w:color="auto"/>
                    <w:left w:val="none" w:sz="0" w:space="0" w:color="auto"/>
                    <w:bottom w:val="none" w:sz="0" w:space="0" w:color="auto"/>
                    <w:right w:val="none" w:sz="0" w:space="0" w:color="auto"/>
                  </w:divBdr>
                  <w:divsChild>
                    <w:div w:id="778720325">
                      <w:marLeft w:val="0"/>
                      <w:marRight w:val="0"/>
                      <w:marTop w:val="0"/>
                      <w:marBottom w:val="0"/>
                      <w:divBdr>
                        <w:top w:val="none" w:sz="0" w:space="0" w:color="auto"/>
                        <w:left w:val="none" w:sz="0" w:space="0" w:color="auto"/>
                        <w:bottom w:val="none" w:sz="0" w:space="0" w:color="auto"/>
                        <w:right w:val="none" w:sz="0" w:space="0" w:color="auto"/>
                      </w:divBdr>
                      <w:divsChild>
                        <w:div w:id="8573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433122">
      <w:bodyDiv w:val="1"/>
      <w:marLeft w:val="0"/>
      <w:marRight w:val="0"/>
      <w:marTop w:val="0"/>
      <w:marBottom w:val="0"/>
      <w:divBdr>
        <w:top w:val="none" w:sz="0" w:space="0" w:color="auto"/>
        <w:left w:val="none" w:sz="0" w:space="0" w:color="auto"/>
        <w:bottom w:val="none" w:sz="0" w:space="0" w:color="auto"/>
        <w:right w:val="none" w:sz="0" w:space="0" w:color="auto"/>
      </w:divBdr>
      <w:divsChild>
        <w:div w:id="1704315">
          <w:marLeft w:val="1166"/>
          <w:marRight w:val="0"/>
          <w:marTop w:val="200"/>
          <w:marBottom w:val="0"/>
          <w:divBdr>
            <w:top w:val="none" w:sz="0" w:space="0" w:color="auto"/>
            <w:left w:val="none" w:sz="0" w:space="0" w:color="auto"/>
            <w:bottom w:val="none" w:sz="0" w:space="0" w:color="auto"/>
            <w:right w:val="none" w:sz="0" w:space="0" w:color="auto"/>
          </w:divBdr>
        </w:div>
        <w:div w:id="835341710">
          <w:marLeft w:val="1166"/>
          <w:marRight w:val="0"/>
          <w:marTop w:val="200"/>
          <w:marBottom w:val="0"/>
          <w:divBdr>
            <w:top w:val="none" w:sz="0" w:space="0" w:color="auto"/>
            <w:left w:val="none" w:sz="0" w:space="0" w:color="auto"/>
            <w:bottom w:val="none" w:sz="0" w:space="0" w:color="auto"/>
            <w:right w:val="none" w:sz="0" w:space="0" w:color="auto"/>
          </w:divBdr>
        </w:div>
        <w:div w:id="1593776230">
          <w:marLeft w:val="1166"/>
          <w:marRight w:val="0"/>
          <w:marTop w:val="200"/>
          <w:marBottom w:val="0"/>
          <w:divBdr>
            <w:top w:val="none" w:sz="0" w:space="0" w:color="auto"/>
            <w:left w:val="none" w:sz="0" w:space="0" w:color="auto"/>
            <w:bottom w:val="none" w:sz="0" w:space="0" w:color="auto"/>
            <w:right w:val="none" w:sz="0" w:space="0" w:color="auto"/>
          </w:divBdr>
        </w:div>
        <w:div w:id="1701082844">
          <w:marLeft w:val="1166"/>
          <w:marRight w:val="0"/>
          <w:marTop w:val="200"/>
          <w:marBottom w:val="0"/>
          <w:divBdr>
            <w:top w:val="none" w:sz="0" w:space="0" w:color="auto"/>
            <w:left w:val="none" w:sz="0" w:space="0" w:color="auto"/>
            <w:bottom w:val="none" w:sz="0" w:space="0" w:color="auto"/>
            <w:right w:val="none" w:sz="0" w:space="0" w:color="auto"/>
          </w:divBdr>
        </w:div>
        <w:div w:id="718821780">
          <w:marLeft w:val="1166"/>
          <w:marRight w:val="0"/>
          <w:marTop w:val="200"/>
          <w:marBottom w:val="0"/>
          <w:divBdr>
            <w:top w:val="none" w:sz="0" w:space="0" w:color="auto"/>
            <w:left w:val="none" w:sz="0" w:space="0" w:color="auto"/>
            <w:bottom w:val="none" w:sz="0" w:space="0" w:color="auto"/>
            <w:right w:val="none" w:sz="0" w:space="0" w:color="auto"/>
          </w:divBdr>
        </w:div>
      </w:divsChild>
    </w:div>
    <w:div w:id="1036388888">
      <w:bodyDiv w:val="1"/>
      <w:marLeft w:val="0"/>
      <w:marRight w:val="0"/>
      <w:marTop w:val="0"/>
      <w:marBottom w:val="0"/>
      <w:divBdr>
        <w:top w:val="none" w:sz="0" w:space="0" w:color="auto"/>
        <w:left w:val="none" w:sz="0" w:space="0" w:color="auto"/>
        <w:bottom w:val="none" w:sz="0" w:space="0" w:color="auto"/>
        <w:right w:val="none" w:sz="0" w:space="0" w:color="auto"/>
      </w:divBdr>
    </w:div>
    <w:div w:id="1037779307">
      <w:bodyDiv w:val="1"/>
      <w:marLeft w:val="0"/>
      <w:marRight w:val="0"/>
      <w:marTop w:val="0"/>
      <w:marBottom w:val="0"/>
      <w:divBdr>
        <w:top w:val="none" w:sz="0" w:space="0" w:color="auto"/>
        <w:left w:val="none" w:sz="0" w:space="0" w:color="auto"/>
        <w:bottom w:val="none" w:sz="0" w:space="0" w:color="auto"/>
        <w:right w:val="none" w:sz="0" w:space="0" w:color="auto"/>
      </w:divBdr>
      <w:divsChild>
        <w:div w:id="2013146418">
          <w:marLeft w:val="1166"/>
          <w:marRight w:val="0"/>
          <w:marTop w:val="200"/>
          <w:marBottom w:val="0"/>
          <w:divBdr>
            <w:top w:val="none" w:sz="0" w:space="0" w:color="auto"/>
            <w:left w:val="none" w:sz="0" w:space="0" w:color="auto"/>
            <w:bottom w:val="none" w:sz="0" w:space="0" w:color="auto"/>
            <w:right w:val="none" w:sz="0" w:space="0" w:color="auto"/>
          </w:divBdr>
        </w:div>
        <w:div w:id="1335110497">
          <w:marLeft w:val="1166"/>
          <w:marRight w:val="0"/>
          <w:marTop w:val="200"/>
          <w:marBottom w:val="0"/>
          <w:divBdr>
            <w:top w:val="none" w:sz="0" w:space="0" w:color="auto"/>
            <w:left w:val="none" w:sz="0" w:space="0" w:color="auto"/>
            <w:bottom w:val="none" w:sz="0" w:space="0" w:color="auto"/>
            <w:right w:val="none" w:sz="0" w:space="0" w:color="auto"/>
          </w:divBdr>
        </w:div>
        <w:div w:id="65034521">
          <w:marLeft w:val="1166"/>
          <w:marRight w:val="0"/>
          <w:marTop w:val="200"/>
          <w:marBottom w:val="0"/>
          <w:divBdr>
            <w:top w:val="none" w:sz="0" w:space="0" w:color="auto"/>
            <w:left w:val="none" w:sz="0" w:space="0" w:color="auto"/>
            <w:bottom w:val="none" w:sz="0" w:space="0" w:color="auto"/>
            <w:right w:val="none" w:sz="0" w:space="0" w:color="auto"/>
          </w:divBdr>
        </w:div>
        <w:div w:id="1190608388">
          <w:marLeft w:val="1166"/>
          <w:marRight w:val="0"/>
          <w:marTop w:val="200"/>
          <w:marBottom w:val="0"/>
          <w:divBdr>
            <w:top w:val="none" w:sz="0" w:space="0" w:color="auto"/>
            <w:left w:val="none" w:sz="0" w:space="0" w:color="auto"/>
            <w:bottom w:val="none" w:sz="0" w:space="0" w:color="auto"/>
            <w:right w:val="none" w:sz="0" w:space="0" w:color="auto"/>
          </w:divBdr>
        </w:div>
      </w:divsChild>
    </w:div>
    <w:div w:id="1062601935">
      <w:bodyDiv w:val="1"/>
      <w:marLeft w:val="0"/>
      <w:marRight w:val="0"/>
      <w:marTop w:val="0"/>
      <w:marBottom w:val="0"/>
      <w:divBdr>
        <w:top w:val="none" w:sz="0" w:space="0" w:color="auto"/>
        <w:left w:val="none" w:sz="0" w:space="0" w:color="auto"/>
        <w:bottom w:val="none" w:sz="0" w:space="0" w:color="auto"/>
        <w:right w:val="none" w:sz="0" w:space="0" w:color="auto"/>
      </w:divBdr>
    </w:div>
    <w:div w:id="1274284355">
      <w:bodyDiv w:val="1"/>
      <w:marLeft w:val="0"/>
      <w:marRight w:val="0"/>
      <w:marTop w:val="0"/>
      <w:marBottom w:val="0"/>
      <w:divBdr>
        <w:top w:val="none" w:sz="0" w:space="0" w:color="auto"/>
        <w:left w:val="none" w:sz="0" w:space="0" w:color="auto"/>
        <w:bottom w:val="none" w:sz="0" w:space="0" w:color="auto"/>
        <w:right w:val="none" w:sz="0" w:space="0" w:color="auto"/>
      </w:divBdr>
      <w:divsChild>
        <w:div w:id="1676346505">
          <w:marLeft w:val="0"/>
          <w:marRight w:val="0"/>
          <w:marTop w:val="90"/>
          <w:marBottom w:val="90"/>
          <w:divBdr>
            <w:top w:val="none" w:sz="0" w:space="0" w:color="auto"/>
            <w:left w:val="none" w:sz="0" w:space="0" w:color="auto"/>
            <w:bottom w:val="none" w:sz="0" w:space="0" w:color="auto"/>
            <w:right w:val="none" w:sz="0" w:space="0" w:color="auto"/>
          </w:divBdr>
        </w:div>
      </w:divsChild>
    </w:div>
    <w:div w:id="1319728741">
      <w:bodyDiv w:val="1"/>
      <w:marLeft w:val="0"/>
      <w:marRight w:val="0"/>
      <w:marTop w:val="0"/>
      <w:marBottom w:val="0"/>
      <w:divBdr>
        <w:top w:val="none" w:sz="0" w:space="0" w:color="auto"/>
        <w:left w:val="none" w:sz="0" w:space="0" w:color="auto"/>
        <w:bottom w:val="none" w:sz="0" w:space="0" w:color="auto"/>
        <w:right w:val="none" w:sz="0" w:space="0" w:color="auto"/>
      </w:divBdr>
    </w:div>
    <w:div w:id="1475483398">
      <w:bodyDiv w:val="1"/>
      <w:marLeft w:val="0"/>
      <w:marRight w:val="0"/>
      <w:marTop w:val="0"/>
      <w:marBottom w:val="0"/>
      <w:divBdr>
        <w:top w:val="none" w:sz="0" w:space="0" w:color="auto"/>
        <w:left w:val="none" w:sz="0" w:space="0" w:color="auto"/>
        <w:bottom w:val="none" w:sz="0" w:space="0" w:color="auto"/>
        <w:right w:val="none" w:sz="0" w:space="0" w:color="auto"/>
      </w:divBdr>
      <w:divsChild>
        <w:div w:id="416636465">
          <w:marLeft w:val="547"/>
          <w:marRight w:val="0"/>
          <w:marTop w:val="200"/>
          <w:marBottom w:val="0"/>
          <w:divBdr>
            <w:top w:val="none" w:sz="0" w:space="0" w:color="auto"/>
            <w:left w:val="none" w:sz="0" w:space="0" w:color="auto"/>
            <w:bottom w:val="none" w:sz="0" w:space="0" w:color="auto"/>
            <w:right w:val="none" w:sz="0" w:space="0" w:color="auto"/>
          </w:divBdr>
        </w:div>
        <w:div w:id="1916739634">
          <w:marLeft w:val="1166"/>
          <w:marRight w:val="0"/>
          <w:marTop w:val="200"/>
          <w:marBottom w:val="0"/>
          <w:divBdr>
            <w:top w:val="none" w:sz="0" w:space="0" w:color="auto"/>
            <w:left w:val="none" w:sz="0" w:space="0" w:color="auto"/>
            <w:bottom w:val="none" w:sz="0" w:space="0" w:color="auto"/>
            <w:right w:val="none" w:sz="0" w:space="0" w:color="auto"/>
          </w:divBdr>
        </w:div>
        <w:div w:id="1138571405">
          <w:marLeft w:val="1166"/>
          <w:marRight w:val="0"/>
          <w:marTop w:val="200"/>
          <w:marBottom w:val="0"/>
          <w:divBdr>
            <w:top w:val="none" w:sz="0" w:space="0" w:color="auto"/>
            <w:left w:val="none" w:sz="0" w:space="0" w:color="auto"/>
            <w:bottom w:val="none" w:sz="0" w:space="0" w:color="auto"/>
            <w:right w:val="none" w:sz="0" w:space="0" w:color="auto"/>
          </w:divBdr>
        </w:div>
        <w:div w:id="1224023725">
          <w:marLeft w:val="547"/>
          <w:marRight w:val="0"/>
          <w:marTop w:val="200"/>
          <w:marBottom w:val="0"/>
          <w:divBdr>
            <w:top w:val="none" w:sz="0" w:space="0" w:color="auto"/>
            <w:left w:val="none" w:sz="0" w:space="0" w:color="auto"/>
            <w:bottom w:val="none" w:sz="0" w:space="0" w:color="auto"/>
            <w:right w:val="none" w:sz="0" w:space="0" w:color="auto"/>
          </w:divBdr>
        </w:div>
        <w:div w:id="2073304408">
          <w:marLeft w:val="1166"/>
          <w:marRight w:val="0"/>
          <w:marTop w:val="200"/>
          <w:marBottom w:val="0"/>
          <w:divBdr>
            <w:top w:val="none" w:sz="0" w:space="0" w:color="auto"/>
            <w:left w:val="none" w:sz="0" w:space="0" w:color="auto"/>
            <w:bottom w:val="none" w:sz="0" w:space="0" w:color="auto"/>
            <w:right w:val="none" w:sz="0" w:space="0" w:color="auto"/>
          </w:divBdr>
        </w:div>
        <w:div w:id="1838306786">
          <w:marLeft w:val="1166"/>
          <w:marRight w:val="0"/>
          <w:marTop w:val="200"/>
          <w:marBottom w:val="0"/>
          <w:divBdr>
            <w:top w:val="none" w:sz="0" w:space="0" w:color="auto"/>
            <w:left w:val="none" w:sz="0" w:space="0" w:color="auto"/>
            <w:bottom w:val="none" w:sz="0" w:space="0" w:color="auto"/>
            <w:right w:val="none" w:sz="0" w:space="0" w:color="auto"/>
          </w:divBdr>
        </w:div>
        <w:div w:id="833299547">
          <w:marLeft w:val="547"/>
          <w:marRight w:val="0"/>
          <w:marTop w:val="200"/>
          <w:marBottom w:val="0"/>
          <w:divBdr>
            <w:top w:val="none" w:sz="0" w:space="0" w:color="auto"/>
            <w:left w:val="none" w:sz="0" w:space="0" w:color="auto"/>
            <w:bottom w:val="none" w:sz="0" w:space="0" w:color="auto"/>
            <w:right w:val="none" w:sz="0" w:space="0" w:color="auto"/>
          </w:divBdr>
        </w:div>
        <w:div w:id="1047491838">
          <w:marLeft w:val="1166"/>
          <w:marRight w:val="0"/>
          <w:marTop w:val="200"/>
          <w:marBottom w:val="0"/>
          <w:divBdr>
            <w:top w:val="none" w:sz="0" w:space="0" w:color="auto"/>
            <w:left w:val="none" w:sz="0" w:space="0" w:color="auto"/>
            <w:bottom w:val="none" w:sz="0" w:space="0" w:color="auto"/>
            <w:right w:val="none" w:sz="0" w:space="0" w:color="auto"/>
          </w:divBdr>
        </w:div>
      </w:divsChild>
    </w:div>
    <w:div w:id="1484077823">
      <w:bodyDiv w:val="1"/>
      <w:marLeft w:val="0"/>
      <w:marRight w:val="0"/>
      <w:marTop w:val="0"/>
      <w:marBottom w:val="0"/>
      <w:divBdr>
        <w:top w:val="none" w:sz="0" w:space="0" w:color="auto"/>
        <w:left w:val="none" w:sz="0" w:space="0" w:color="auto"/>
        <w:bottom w:val="none" w:sz="0" w:space="0" w:color="auto"/>
        <w:right w:val="none" w:sz="0" w:space="0" w:color="auto"/>
      </w:divBdr>
    </w:div>
    <w:div w:id="1535193288">
      <w:bodyDiv w:val="1"/>
      <w:marLeft w:val="0"/>
      <w:marRight w:val="0"/>
      <w:marTop w:val="0"/>
      <w:marBottom w:val="0"/>
      <w:divBdr>
        <w:top w:val="none" w:sz="0" w:space="0" w:color="auto"/>
        <w:left w:val="none" w:sz="0" w:space="0" w:color="auto"/>
        <w:bottom w:val="none" w:sz="0" w:space="0" w:color="auto"/>
        <w:right w:val="none" w:sz="0" w:space="0" w:color="auto"/>
      </w:divBdr>
    </w:div>
    <w:div w:id="1691445335">
      <w:bodyDiv w:val="1"/>
      <w:marLeft w:val="0"/>
      <w:marRight w:val="0"/>
      <w:marTop w:val="0"/>
      <w:marBottom w:val="0"/>
      <w:divBdr>
        <w:top w:val="none" w:sz="0" w:space="0" w:color="auto"/>
        <w:left w:val="none" w:sz="0" w:space="0" w:color="auto"/>
        <w:bottom w:val="none" w:sz="0" w:space="0" w:color="auto"/>
        <w:right w:val="none" w:sz="0" w:space="0" w:color="auto"/>
      </w:divBdr>
    </w:div>
    <w:div w:id="1756128929">
      <w:bodyDiv w:val="1"/>
      <w:marLeft w:val="0"/>
      <w:marRight w:val="0"/>
      <w:marTop w:val="0"/>
      <w:marBottom w:val="0"/>
      <w:divBdr>
        <w:top w:val="none" w:sz="0" w:space="0" w:color="auto"/>
        <w:left w:val="none" w:sz="0" w:space="0" w:color="auto"/>
        <w:bottom w:val="none" w:sz="0" w:space="0" w:color="auto"/>
        <w:right w:val="none" w:sz="0" w:space="0" w:color="auto"/>
      </w:divBdr>
    </w:div>
    <w:div w:id="1964455119">
      <w:bodyDiv w:val="1"/>
      <w:marLeft w:val="0"/>
      <w:marRight w:val="0"/>
      <w:marTop w:val="0"/>
      <w:marBottom w:val="0"/>
      <w:divBdr>
        <w:top w:val="none" w:sz="0" w:space="0" w:color="auto"/>
        <w:left w:val="none" w:sz="0" w:space="0" w:color="auto"/>
        <w:bottom w:val="none" w:sz="0" w:space="0" w:color="auto"/>
        <w:right w:val="none" w:sz="0" w:space="0" w:color="auto"/>
      </w:divBdr>
    </w:div>
    <w:div w:id="21212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nnisSoemers/MaastCTS2/tree/master/Two-Player/src/MaastCTS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github.com/DennisSoemers/MaastCTS2/tree/master/Two-Player/src/MaastCTS2"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Grid, light &amp; zombies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0.5</c:v>
                </c:pt>
                <c:pt idx="1">
                  <c:v>1.5</c:v>
                </c:pt>
                <c:pt idx="2">
                  <c:v>2.5</c:v>
                </c:pt>
                <c:pt idx="3">
                  <c:v>3.5</c:v>
                </c:pt>
                <c:pt idx="4">
                  <c:v>4.5</c:v>
                </c:pt>
                <c:pt idx="5">
                  <c:v>5.5</c:v>
                </c:pt>
                <c:pt idx="6">
                  <c:v>6.5</c:v>
                </c:pt>
                <c:pt idx="7">
                  <c:v>7.5</c:v>
                </c:pt>
              </c:numCache>
            </c:numRef>
          </c:xVal>
          <c:yVal>
            <c:numRef>
              <c:f>Sheet1!$B$2:$B$9</c:f>
              <c:numCache>
                <c:formatCode>General</c:formatCode>
                <c:ptCount val="8"/>
                <c:pt idx="0">
                  <c:v>2.5</c:v>
                </c:pt>
                <c:pt idx="1">
                  <c:v>3.5</c:v>
                </c:pt>
                <c:pt idx="2">
                  <c:v>0.5</c:v>
                </c:pt>
                <c:pt idx="3">
                  <c:v>5.5</c:v>
                </c:pt>
                <c:pt idx="4">
                  <c:v>3.5</c:v>
                </c:pt>
                <c:pt idx="5">
                  <c:v>7.5</c:v>
                </c:pt>
                <c:pt idx="6">
                  <c:v>0.5</c:v>
                </c:pt>
                <c:pt idx="7">
                  <c:v>7.5</c:v>
                </c:pt>
              </c:numCache>
            </c:numRef>
          </c:yVal>
          <c:smooth val="0"/>
          <c:extLst>
            <c:ext xmlns:c16="http://schemas.microsoft.com/office/drawing/2014/chart" uri="{C3380CC4-5D6E-409C-BE32-E72D297353CC}">
              <c16:uniqueId val="{00000000-A1BD-4D72-9065-3762F54017E1}"/>
            </c:ext>
          </c:extLst>
        </c:ser>
        <c:dLbls>
          <c:showLegendKey val="0"/>
          <c:showVal val="0"/>
          <c:showCatName val="0"/>
          <c:showSerName val="0"/>
          <c:showPercent val="0"/>
          <c:showBubbleSize val="0"/>
        </c:dLbls>
        <c:axId val="455752000"/>
        <c:axId val="455750824"/>
      </c:scatterChart>
      <c:valAx>
        <c:axId val="455752000"/>
        <c:scaling>
          <c:orientation val="minMax"/>
          <c:max val="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55750824"/>
        <c:crosses val="autoZero"/>
        <c:crossBetween val="midCat"/>
      </c:valAx>
      <c:valAx>
        <c:axId val="455750824"/>
        <c:scaling>
          <c:orientation val="minMax"/>
          <c:max val="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55752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3808</Words>
  <Characters>19045</Characters>
  <Application>Microsoft Office Word</Application>
  <DocSecurity>0</DocSecurity>
  <Lines>158</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Yehudit Aperstein</dc:creator>
  <cp:keywords/>
  <dc:description/>
  <cp:lastModifiedBy>Eliav Shalelashvili</cp:lastModifiedBy>
  <cp:revision>2</cp:revision>
  <dcterms:created xsi:type="dcterms:W3CDTF">2020-08-19T19:38:00Z</dcterms:created>
  <dcterms:modified xsi:type="dcterms:W3CDTF">2020-08-19T19:38:00Z</dcterms:modified>
</cp:coreProperties>
</file>