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829" w:x="2158" w:y="1468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TUQJDW+SimSun" w:hAnsi="TUQJDW+SimSun" w:cs="TUQJDW+SimSun"/>
          <w:color w:val="000000"/>
          <w:spacing w:val="1"/>
          <w:sz w:val="21"/>
        </w:rPr>
        <w:t>小学二年级上册数学奥数知识点讲解第</w:t>
      </w:r>
      <w:r>
        <w:rPr>
          <w:rFonts w:ascii="DejaVu Sans"/>
          <w:color w:val="000000"/>
          <w:spacing w:val="-14"/>
          <w:sz w:val="21"/>
        </w:rPr>
        <w:t xml:space="preserve"> </w:t>
      </w:r>
      <w:r>
        <w:rPr>
          <w:rFonts w:ascii="OHOLCG+Times New Roman Bold"/>
          <w:b w:val="on"/>
          <w:color w:val="000000"/>
          <w:spacing w:val="0"/>
          <w:sz w:val="21"/>
        </w:rPr>
        <w:t>8</w:t>
      </w:r>
      <w:r>
        <w:rPr>
          <w:rFonts w:ascii="DejaVu Sans"/>
          <w:b w:val="on"/>
          <w:color w:val="000000"/>
          <w:spacing w:val="-14"/>
          <w:sz w:val="21"/>
        </w:rPr>
        <w:t xml:space="preserve"> </w:t>
      </w:r>
      <w:r>
        <w:rPr>
          <w:rFonts w:ascii="TUQJDW+SimSun" w:hAnsi="TUQJDW+SimSun" w:cs="TUQJDW+SimSun"/>
          <w:color w:val="000000"/>
          <w:spacing w:val="1"/>
          <w:sz w:val="21"/>
        </w:rPr>
        <w:t>课《考虑所有可能的情况二》试题附答案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89pt;margin-top:92.1500015258789pt;z-index:-3;width:410.75pt;height:129.5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89pt;margin-top:231.550003051758pt;z-index:-7;width:416.950012207031pt;height:53.5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89pt;margin-top:291.600006103516pt;z-index:-11;width:416.950012207031pt;height:105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89pt;margin-top:405.450012207031pt;z-index:-15;width:417.25pt;height:33.2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89pt;margin-top:445.450012207031pt;z-index:-19;width:417.149993896484pt;height:109.30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22" w:x="5511" w:y="1517"/>
        <w:widowControl w:val="off"/>
        <w:autoSpaceDE w:val="off"/>
        <w:autoSpaceDN w:val="off"/>
        <w:spacing w:before="0" w:after="0" w:line="440" w:lineRule="exact"/>
        <w:ind w:left="0" w:right="0" w:firstLine="0"/>
        <w:jc w:val="left"/>
        <w:rPr>
          <w:rFonts w:ascii="Times New Roman"/>
          <w:color w:val="000000"/>
          <w:spacing w:val="0"/>
          <w:sz w:val="44"/>
        </w:rPr>
      </w:pPr>
      <w:r>
        <w:rPr>
          <w:rFonts w:ascii="TUQJDW+SimSun" w:hAnsi="TUQJDW+SimSun" w:cs="TUQJDW+SimSun"/>
          <w:color w:val="000000"/>
          <w:spacing w:val="2"/>
          <w:sz w:val="44"/>
        </w:rPr>
        <w:t>答案</w:t>
      </w:r>
      <w:r>
        <w:rPr>
          <w:rFonts w:ascii="Times New Roman"/>
          <w:color w:val="000000"/>
          <w:spacing w:val="0"/>
          <w:sz w:val="44"/>
        </w:rPr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89pt;margin-top:122.199996948242pt;z-index:-23;width:414.850006103516pt;height:303.45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89pt;margin-top:436.549987792969pt;z-index:-27;width:415.950012207031pt;height:236.2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89pt;margin-top:73.9000015258789pt;z-index:-31;width:290pt;height:212.7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89pt;margin-top:289.299987792969pt;z-index:-35;width:414.100006103516pt;height:250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89pt;margin-top:77.4499969482422pt;z-index:-39;width:399.5pt;height:252.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89pt;margin-top:336.100006103516pt;z-index:-43;width:415.549987792969pt;height:296.7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89pt;margin-top:70.1500015258789pt;z-index:-47;width:416pt;height:298.2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225" w:x="2960" w:y="1267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KLOJHF+SimSun" w:hAnsi="KLOJHF+SimSun" w:cs="KLOJHF+SimSun"/>
          <w:color w:val="000000"/>
          <w:spacing w:val="0"/>
          <w:sz w:val="21"/>
        </w:rPr>
        <w:t>二年级奥数上册：第十一讲</w:t>
      </w:r>
      <w:r>
        <w:rPr>
          <w:rFonts w:ascii="DejaVu Sans"/>
          <w:color w:val="000000"/>
          <w:spacing w:val="38"/>
          <w:sz w:val="21"/>
        </w:rPr>
        <w:t xml:space="preserve"> </w:t>
      </w:r>
      <w:r>
        <w:rPr>
          <w:rFonts w:ascii="KLOJHF+SimSun" w:hAnsi="KLOJHF+SimSun" w:cs="KLOJHF+SimSun"/>
          <w:color w:val="000000"/>
          <w:spacing w:val="0"/>
          <w:sz w:val="21"/>
        </w:rPr>
        <w:t>考虑所有可能的情况（二）习题解答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89pt;margin-top:77.75pt;z-index:-51;width:415.200012207031pt;height:236.2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89pt;margin-top:322.049987792969pt;z-index:-55;width:415.200012207031pt;height:293.7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89pt;margin-top:72.5pt;z-index:-59;width:250.25pt;height:200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89pt;margin-top:278.649993896484pt;z-index:-63;width:221.75pt;height:271.2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89pt;margin-top:560.650024414063pt;z-index:-67;width:325.25pt;height:175.2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" style="position:absolute;margin-left:89pt;margin-top:76.4499969482422pt;z-index:-71;width:133.25pt;height:301.2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89pt;margin-top:382.549987792969pt;z-index:-75;width:320.75pt;height:297.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72" w:x="1800" w:y="1363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AGQTT+Times New Roman"/>
          <w:color w:val="000000"/>
          <w:spacing w:val="0"/>
          <w:sz w:val="21"/>
        </w:rPr>
      </w:pPr>
      <w:r>
        <w:rPr>
          <w:rFonts w:ascii="KLOJHF+SimSun" w:hAnsi="KLOJHF+SimSun" w:cs="KLOJHF+SimSun"/>
          <w:color w:val="000000"/>
          <w:spacing w:val="0"/>
          <w:sz w:val="21"/>
        </w:rPr>
        <w:t>更多精彩好课加入畅学社群微信</w:t>
      </w:r>
      <w:r>
        <w:rPr>
          <w:rFonts w:ascii="DejaVu Sans"/>
          <w:color w:val="000000"/>
          <w:spacing w:val="-14"/>
          <w:sz w:val="21"/>
        </w:rPr>
        <w:t xml:space="preserve"> </w:t>
      </w:r>
      <w:r>
        <w:rPr>
          <w:rFonts w:ascii="HAGQTT+Times New Roman"/>
          <w:color w:val="000000"/>
          <w:spacing w:val="0"/>
          <w:sz w:val="21"/>
        </w:rPr>
        <w:t>55818594</w:t>
      </w:r>
      <w:r>
        <w:rPr>
          <w:rFonts w:ascii="HAGQTT+Times New Roman"/>
          <w:color w:val="000000"/>
          <w:spacing w:val="0"/>
          <w:sz w:val="21"/>
        </w:rPr>
      </w:r>
    </w:p>
    <w:p>
      <w:pPr>
        <w:pStyle w:val="Normal"/>
        <w:framePr w:w="4808" w:x="3675" w:y="1658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AGGDVU+DejaVu Serif"/>
          <w:color w:val="000000"/>
          <w:spacing w:val="0"/>
          <w:sz w:val="24"/>
        </w:rPr>
      </w:pPr>
      <w:r>
        <w:rPr>
          <w:rFonts w:ascii="AGGDVU+DejaVu Serif" w:hAnsi="AGGDVU+DejaVu Serif" w:cs="AGGDVU+DejaVu Serif"/>
          <w:color w:val="ff0000"/>
          <w:spacing w:val="0"/>
          <w:sz w:val="24"/>
        </w:rPr>
        <w:t>更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多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彩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好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加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入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畅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学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社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群</w:t>
      </w:r>
      <w:r>
        <w:rPr>
          <w:rFonts w:ascii="AGGDVU+DejaVu Serif"/>
          <w:color w:val="ff0000"/>
          <w:spacing w:val="164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微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 w:hAnsi="AGGDVU+DejaVu Serif" w:cs="AGGDVU+DejaVu Serif"/>
          <w:color w:val="ff0000"/>
          <w:spacing w:val="0"/>
          <w:sz w:val="24"/>
        </w:rPr>
        <w:t>信</w:t>
      </w:r>
      <w:r>
        <w:rPr>
          <w:rFonts w:ascii="AGGDVU+DejaVu Serif"/>
          <w:color w:val="ff0000"/>
          <w:spacing w:val="93"/>
          <w:sz w:val="24"/>
        </w:rPr>
        <w:t xml:space="preserve"> </w:t>
      </w:r>
      <w:r>
        <w:rPr>
          <w:rFonts w:ascii="AGGDVU+DejaVu Serif"/>
          <w:color w:val="ff0000"/>
          <w:spacing w:val="-12"/>
          <w:sz w:val="24"/>
        </w:rPr>
        <w:t>55818594</w:t>
      </w:r>
      <w:r>
        <w:rPr>
          <w:rFonts w:ascii="AGGDVU+DejaVu Serif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" style="position:absolute;margin-left:89pt;margin-top:70.1500015258789pt;z-index:-79;width:404.75pt;height:298.25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89pt;margin-top:373.600006103516pt;z-index:-83;width:278.75pt;height:299.75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TUQJDW+SimSun">
    <w:panose1 w:val="02010600030101010101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029D5A7C-0000-0000-0000-000000000000}"/>
  </w:font>
  <w:font w:name="DejaVu Sans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OHOLCG+Times New Roman Bold">
    <w:panose1 w:val="020208030705050203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112E39A1-0000-0000-0000-000000000000}"/>
  </w:font>
  <w:font w:name="AGGDVU+DejaVu Serif">
    <w:panose1 w:val="02060603050605020204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3208D51B-0000-0000-0000-000000000000}"/>
  </w:font>
  <w:font w:name="KLOJHF+SimSun">
    <w:panose1 w:val="02010600030101010101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837AFDF5-0000-0000-0000-000000000000}"/>
  </w:font>
  <w:font w:name="HAGQTT+Times New Roman">
    <w:panose1 w:val="020206030504050203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5C1F1A1D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styles" Target="styles.xml" /><Relationship Id="rId23" Type="http://schemas.openxmlformats.org/officeDocument/2006/relationships/fontTable" Target="fontTable.xml" /><Relationship Id="rId24" Type="http://schemas.openxmlformats.org/officeDocument/2006/relationships/settings" Target="settings.xml" /><Relationship Id="rId25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docProps/app.xml><?xml version="1.0" encoding="utf-8"?>
<Properties xmlns="http://schemas.openxmlformats.org/officeDocument/2006/extended-properties">
  <Template>Normal</Template>
  <TotalTime>3</TotalTime>
  <Pages>9</Pages>
  <Words>143</Words>
  <Characters>286</Characters>
  <Application>Aspose</Application>
  <DocSecurity>0</DocSecurity>
  <Lines>13</Lines>
  <Paragraphs>13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416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bae</dc:creator>
  <lastModifiedBy>bae</lastModifiedBy>
  <revision>1</revision>
  <dcterms:created xmlns:xsi="http://www.w3.org/2001/XMLSchema-instance" xmlns:dcterms="http://purl.org/dc/terms/" xsi:type="dcterms:W3CDTF">2023-03-23T20:23:55+08:00</dcterms:created>
  <dcterms:modified xmlns:xsi="http://www.w3.org/2001/XMLSchema-instance" xmlns:dcterms="http://purl.org/dc/terms/" xsi:type="dcterms:W3CDTF">2023-03-23T20:23:55+08:00</dcterms:modified>
</coreProperties>
</file>