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cs="宋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bookmarkStart w:id="3" w:name="_GoBack"/>
      <w:bookmarkEnd w:id="3"/>
      <w:r>
        <w:rPr>
          <w:rFonts w:hint="eastAsia" w:ascii="宋体" w:hAnsi="宋体" w:cs="宋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《简便运算》练习</w:t>
      </w:r>
    </w:p>
    <w:p>
      <w:pPr>
        <w:jc w:val="center"/>
        <w:rPr>
          <w:rFonts w:ascii="宋体" w:hAnsi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（必做与选做）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OLE_LINK5"/>
      <w:bookmarkStart w:id="1" w:name="OLE_LINK25"/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计算316×46+316×54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正确结果是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（    ）。</w:t>
      </w:r>
      <w:bookmarkEnd w:id="0"/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26600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28600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30600       </w:t>
      </w:r>
    </w:p>
    <w:p>
      <w:pPr>
        <w:spacing w:line="360" w:lineRule="auto"/>
        <w:rPr>
          <w:rFonts w:ascii="宋体" w:hAnsi="宋体" w:cs="宋体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31600</w:t>
      </w:r>
      <w:r>
        <w:rPr>
          <w:rFonts w:hint="eastAsia" w:ascii="宋体" w:hAnsi="宋体" w:cs="宋体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 xml:space="preserve">  </w:t>
      </w:r>
      <w:bookmarkEnd w:id="1"/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316×46+316×54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=316×(46+54)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=31600。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所以选D。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2. 计算1500÷25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正确结果是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6 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60  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80          </w:t>
      </w:r>
    </w:p>
    <w:p>
      <w:pPr>
        <w:spacing w:line="360" w:lineRule="auto"/>
        <w:rPr>
          <w:rFonts w:ascii="宋体" w:hAnsi="宋体" w:cs="宋体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600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1500÷25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=(1500×4)÷(25×4)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=6000÷100=60。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所以选B。</w:t>
      </w:r>
    </w:p>
    <w:p>
      <w:pPr>
        <w:pStyle w:val="2"/>
        <w:widowControl/>
        <w:shd w:val="clear" w:color="auto" w:fill="FFFFFF"/>
        <w:spacing w:beforeAutospacing="0" w:afterAutospacing="0" w:line="360" w:lineRule="auto"/>
        <w:rPr>
          <w:rFonts w:hint="default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3. 计算47×101的正确结果为（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4477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4747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7247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7447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47×101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=47×(100+1)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=47×100+47×1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=4747。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所以选B。</w:t>
      </w:r>
    </w:p>
    <w:p>
      <w:pPr>
        <w:pStyle w:val="2"/>
        <w:widowControl/>
        <w:shd w:val="clear" w:color="auto" w:fill="FFFFFF"/>
        <w:spacing w:beforeAutospacing="0" w:afterAutospacing="0" w:line="360" w:lineRule="auto"/>
        <w:rPr>
          <w:rFonts w:hint="default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4. 计算1800÷25÷4的正确结果为（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18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36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72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180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1800÷25÷4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=1800÷(25×4)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=1800÷100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=18。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所以选A。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2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rPr>
          <w:rFonts w:hint="default" w:cs="宋体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计算108×25-50×4</w:t>
      </w:r>
      <w:r>
        <w:rPr>
          <w:rFonts w:cs="宋体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正确结果是</w:t>
      </w: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（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25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250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2500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25000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108×25-50×4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=108×25-25×4×2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=(108-8)×25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=2500。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所以选C。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widowControl/>
        <w:shd w:val="clear" w:color="auto" w:fill="FFFFFF"/>
        <w:spacing w:beforeAutospacing="0" w:afterAutospacing="0" w:line="360" w:lineRule="auto"/>
        <w:rPr>
          <w:rFonts w:hint="default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6. 计算88×67+66×44</w:t>
      </w:r>
      <w:r>
        <w:rPr>
          <w:rFonts w:cs="宋体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正确结果是</w:t>
      </w: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（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680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880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8800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88000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88×67+66×44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=88×67+88×33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=88×100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=8800。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所以选C。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2" w:name="OLE_LINK4"/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计算2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8÷5+16÷5+6÷5正确结果是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6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8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10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bookmarkEnd w:id="2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12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8÷5+16÷5+6÷5=(28+16+6)÷5=50÷5=10。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所以选C。</w:t>
      </w:r>
    </w:p>
    <w:p>
      <w:pPr>
        <w:pStyle w:val="2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rPr>
          <w:rFonts w:hint="default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计算82×280+28×180的正确结果为</w:t>
      </w:r>
    </w:p>
    <w:p>
      <w:pPr>
        <w:pStyle w:val="2"/>
        <w:widowControl/>
        <w:shd w:val="clear" w:color="auto" w:fill="FFFFFF"/>
        <w:spacing w:beforeAutospacing="0" w:afterAutospacing="0" w:line="360" w:lineRule="auto"/>
        <w:rPr>
          <w:rFonts w:hint="default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28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280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2800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28000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82×280+28×180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=82×280+28×10×18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=82×280+280×18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=280×(82+18)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=28000。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所以选D。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计算19×120-190×2+95×180的正确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结果为（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190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1900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spacing w:line="360" w:lineRule="auto"/>
        <w:rPr>
          <w:rFonts w:ascii="宋体" w:hAnsi="宋体" w:cs="宋体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19000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19×120-190×2+95×180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=190×12-190×2+(95×2)×(180÷2)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=190×(12-2+90)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=19000   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所以选D。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计算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2015×2016-2014×2017正确结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果是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2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4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. 4060223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4060226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2015×2016-2014×2017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=2015×2016-2014×(2016+1）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=2015×2016-2014×2016-2014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=2016×(2015-2014）-2014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=2     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所以选A。</w:t>
      </w: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计算999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×222+333×334正确结果是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333000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33300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33000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3330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999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×222+333×334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=3×333×222+333×334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=333×(3×222+334)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=333000。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所以选A。</w:t>
      </w:r>
    </w:p>
    <w:p>
      <w:pPr>
        <w:widowControl/>
        <w:numPr>
          <w:ilvl w:val="0"/>
          <w:numId w:val="5"/>
        </w:numPr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计算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5555×6667+4445×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6666-15555正确结果是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6665000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66560000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66650000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66659000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5555×6667+4445×6666-15555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=5555×(6666+1)＋4445×6666-15555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=5555×6666+5555+4445×6666-15555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=6666×(5555+4445)-(15555-5555)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=66660000-10000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=66650000 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所以选C。</w:t>
      </w:r>
    </w:p>
    <w:p>
      <w:pPr>
        <w:pStyle w:val="2"/>
        <w:widowControl/>
        <w:numPr>
          <w:ilvl w:val="0"/>
          <w:numId w:val="5"/>
        </w:numPr>
        <w:shd w:val="clear" w:color="auto" w:fill="FFFFFF"/>
        <w:spacing w:beforeAutospacing="0" w:afterAutospacing="0" w:line="360" w:lineRule="auto"/>
        <w:rPr>
          <w:rFonts w:hint="default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计算666666×555555÷111111的正</w:t>
      </w:r>
    </w:p>
    <w:p>
      <w:pPr>
        <w:pStyle w:val="2"/>
        <w:widowControl/>
        <w:shd w:val="clear" w:color="auto" w:fill="FFFFFF"/>
        <w:spacing w:beforeAutospacing="0" w:afterAutospacing="0" w:line="360" w:lineRule="auto"/>
        <w:rPr>
          <w:rFonts w:hint="default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确结果为（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333330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333333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3333330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33333300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666666×555555÷111111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=666666×(55555÷11111)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=666666×5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=3333330。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所以选C。</w:t>
      </w:r>
    </w:p>
    <w:p>
      <w:pPr>
        <w:pStyle w:val="2"/>
        <w:widowControl/>
        <w:numPr>
          <w:ilvl w:val="0"/>
          <w:numId w:val="5"/>
        </w:numPr>
        <w:shd w:val="clear" w:color="auto" w:fill="FFFFFF"/>
        <w:spacing w:beforeAutospacing="0" w:afterAutospacing="0" w:line="360" w:lineRule="auto"/>
        <w:rPr>
          <w:rFonts w:hint="default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A=2011×20122012，B=2012×</w:t>
      </w:r>
    </w:p>
    <w:p>
      <w:pPr>
        <w:pStyle w:val="2"/>
        <w:widowControl/>
        <w:shd w:val="clear" w:color="auto" w:fill="FFFFFF"/>
        <w:spacing w:beforeAutospacing="0" w:afterAutospacing="0" w:line="360" w:lineRule="auto"/>
        <w:ind w:firstLine="480"/>
        <w:rPr>
          <w:rFonts w:hint="default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20112011，比较A、B间的大小关系</w:t>
      </w:r>
    </w:p>
    <w:p>
      <w:pPr>
        <w:pStyle w:val="2"/>
        <w:widowControl/>
        <w:shd w:val="clear" w:color="auto" w:fill="FFFFFF"/>
        <w:spacing w:beforeAutospacing="0" w:afterAutospacing="0" w:line="360" w:lineRule="auto"/>
        <w:ind w:firstLine="480"/>
        <w:rPr>
          <w:rFonts w:hint="default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（    ）。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大于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小于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等于         </w:t>
      </w:r>
    </w:p>
    <w:p>
      <w:pPr>
        <w:spacing w:line="360" w:lineRule="auto"/>
        <w:rPr>
          <w:rFonts w:ascii="宋体" w:hAnsi="宋体" w:cs="宋体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无法判断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2011×20122012-2012×20112011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=2011×10001×2012-2012×2011×10001</w:t>
      </w:r>
    </w:p>
    <w:p>
      <w:pPr>
        <w:pStyle w:val="2"/>
        <w:widowControl/>
        <w:shd w:val="clear" w:color="auto" w:fill="FFFFFF"/>
        <w:spacing w:beforeAutospacing="0" w:afterAutospacing="0" w:line="360" w:lineRule="auto"/>
        <w:rPr>
          <w:rFonts w:hint="default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=0         </w:t>
      </w:r>
    </w:p>
    <w:p>
      <w:pPr>
        <w:pStyle w:val="2"/>
        <w:widowControl/>
        <w:shd w:val="clear" w:color="auto" w:fill="FFFFFF"/>
        <w:spacing w:beforeAutospacing="0" w:afterAutospacing="0" w:line="360" w:lineRule="auto"/>
        <w:rPr>
          <w:rFonts w:hint="default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2011×20122012=2012×20112011,所以</w:t>
      </w:r>
      <w:r>
        <w:rPr>
          <w:rFonts w:asciiTheme="majorEastAsia" w:hAnsiTheme="majorEastAsia" w:eastAsiaTheme="majorEastAsia" w:cstheme="majorEastAsia"/>
          <w:b w:val="0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选C。</w:t>
      </w: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15. 计算2010×20112011-2009×</w:t>
      </w:r>
    </w:p>
    <w:p>
      <w:pPr>
        <w:pStyle w:val="2"/>
        <w:widowControl/>
        <w:shd w:val="clear" w:color="auto" w:fill="FFFFFF"/>
        <w:spacing w:beforeAutospacing="0" w:afterAutospacing="0" w:line="360" w:lineRule="auto"/>
        <w:rPr>
          <w:rFonts w:hint="default"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宋体"/>
          <w:b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20102010的正确结果为（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40402110    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40204020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2010×20112011-2009×20102010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=2010×10001×2011-2009×10001×2010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=2010×10001×(2011-2009)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=2010×10001×2</w:t>
      </w:r>
    </w:p>
    <w:p>
      <w:pPr>
        <w:spacing w:line="360" w:lineRule="auto"/>
        <w:jc w:val="left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=40204020      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所以选D。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0319" w:h="14572"/>
      <w:pgMar w:top="624" w:right="624" w:bottom="624" w:left="680" w:header="471" w:footer="760" w:gutter="0"/>
      <w:pgNumType w:start="1"/>
      <w:cols w:equalWidth="0" w:num="2">
        <w:col w:w="4295" w:space="425"/>
        <w:col w:w="4295"/>
      </w:cols>
      <w:docGrid w:type="lines" w:linePitch="312" w:charSpace="392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  <w:jc w:val="center"/>
      <w:rPr>
        <w:rStyle w:val="10"/>
        <w:rFonts w:ascii="黑体" w:eastAsia="黑体"/>
        <w:sz w:val="15"/>
        <w:szCs w:val="15"/>
      </w:rPr>
    </w:pPr>
  </w:p>
  <w:p>
    <w:pPr>
      <w:pStyle w:val="4"/>
      <w:jc w:val="center"/>
      <w:rPr>
        <w:sz w:val="15"/>
        <w:szCs w:val="15"/>
      </w:rPr>
    </w:pPr>
    <w:r>
      <w:rPr>
        <w:rStyle w:val="10"/>
        <w:rFonts w:hint="eastAsia" w:ascii="黑体" w:eastAsia="黑体"/>
        <w:sz w:val="15"/>
        <w:szCs w:val="15"/>
      </w:rPr>
      <w:t>|初一·数学·基础-提高-精英·学生版| 第1讲 第页</w:t>
    </w:r>
  </w:p>
  <w:p>
    <w:pPr>
      <w:pStyle w:val="4"/>
    </w:pPr>
    <w:r>
      <w:rPr>
        <w:rFonts w:hint="eastAsia"/>
        <w:sz w:val="15"/>
        <w:szCs w:val="15"/>
      </w:rPr>
      <w:drawing>
        <wp:inline distT="0" distB="0" distL="114300" distR="114300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-38"/>
      <w:jc w:val="both"/>
    </w:pPr>
    <w:r>
      <w:rPr>
        <w:rFonts w:hint="eastAsia"/>
      </w:rPr>
      <w:drawing>
        <wp:inline distT="0" distB="0" distL="114300" distR="114300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>
    <w:pPr>
      <w:pStyle w:val="5"/>
      <w:ind w:right="5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1BE6C"/>
    <w:multiLevelType w:val="singleLevel"/>
    <w:tmpl w:val="5801BE6C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5801EE9A"/>
    <w:multiLevelType w:val="singleLevel"/>
    <w:tmpl w:val="5801EE9A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58968D38"/>
    <w:multiLevelType w:val="singleLevel"/>
    <w:tmpl w:val="58968D38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8968D54"/>
    <w:multiLevelType w:val="singleLevel"/>
    <w:tmpl w:val="58968D5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968EBE"/>
    <w:multiLevelType w:val="singleLevel"/>
    <w:tmpl w:val="58968EBE"/>
    <w:lvl w:ilvl="0" w:tentative="0">
      <w:start w:val="10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1D1F"/>
    <w:rsid w:val="004D7626"/>
    <w:rsid w:val="00CC235D"/>
    <w:rsid w:val="04457C1A"/>
    <w:rsid w:val="05B53724"/>
    <w:rsid w:val="089C7DB2"/>
    <w:rsid w:val="09641A55"/>
    <w:rsid w:val="0A4B7B56"/>
    <w:rsid w:val="0F564173"/>
    <w:rsid w:val="0F9203BE"/>
    <w:rsid w:val="0F9F59D5"/>
    <w:rsid w:val="11B50635"/>
    <w:rsid w:val="1281665E"/>
    <w:rsid w:val="17601880"/>
    <w:rsid w:val="193D5809"/>
    <w:rsid w:val="1B75115A"/>
    <w:rsid w:val="1E790983"/>
    <w:rsid w:val="269B58CD"/>
    <w:rsid w:val="27AC103C"/>
    <w:rsid w:val="28462D6F"/>
    <w:rsid w:val="28750C3F"/>
    <w:rsid w:val="28BC6C56"/>
    <w:rsid w:val="2B5E7FE3"/>
    <w:rsid w:val="2D5A0803"/>
    <w:rsid w:val="329F201D"/>
    <w:rsid w:val="3886439B"/>
    <w:rsid w:val="39C245DB"/>
    <w:rsid w:val="3AF2198F"/>
    <w:rsid w:val="3C626CBE"/>
    <w:rsid w:val="3CF62767"/>
    <w:rsid w:val="42E836FB"/>
    <w:rsid w:val="463B11C2"/>
    <w:rsid w:val="47650DA6"/>
    <w:rsid w:val="49BF3B9C"/>
    <w:rsid w:val="4D9D3B3F"/>
    <w:rsid w:val="4E442231"/>
    <w:rsid w:val="4EFF796B"/>
    <w:rsid w:val="4F9649A9"/>
    <w:rsid w:val="50481D1F"/>
    <w:rsid w:val="51DA748E"/>
    <w:rsid w:val="51DD261F"/>
    <w:rsid w:val="53434383"/>
    <w:rsid w:val="562B7735"/>
    <w:rsid w:val="5BC2672C"/>
    <w:rsid w:val="5EB97330"/>
    <w:rsid w:val="5EDA388E"/>
    <w:rsid w:val="5F046C4C"/>
    <w:rsid w:val="5F7A1756"/>
    <w:rsid w:val="60071F5A"/>
    <w:rsid w:val="60515292"/>
    <w:rsid w:val="60E47FB0"/>
    <w:rsid w:val="64302610"/>
    <w:rsid w:val="64655366"/>
    <w:rsid w:val="649E04DC"/>
    <w:rsid w:val="65AD4E25"/>
    <w:rsid w:val="68AD60AD"/>
    <w:rsid w:val="691A3139"/>
    <w:rsid w:val="6A2719D4"/>
    <w:rsid w:val="6B47598B"/>
    <w:rsid w:val="6E0D3782"/>
    <w:rsid w:val="6E555383"/>
    <w:rsid w:val="6E606406"/>
    <w:rsid w:val="6F004C92"/>
    <w:rsid w:val="6FFA709F"/>
    <w:rsid w:val="709D2B5D"/>
    <w:rsid w:val="70B10CAF"/>
    <w:rsid w:val="71042128"/>
    <w:rsid w:val="72360BBD"/>
    <w:rsid w:val="72466E0E"/>
    <w:rsid w:val="7541415F"/>
    <w:rsid w:val="76B632AE"/>
    <w:rsid w:val="788204F7"/>
    <w:rsid w:val="79FA39D5"/>
    <w:rsid w:val="7A696D54"/>
    <w:rsid w:val="7C19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7">
    <w:name w:val="Normal (Web)"/>
    <w:basedOn w:val="1"/>
    <w:qFormat/>
    <w:uiPriority w:val="0"/>
    <w:pPr>
      <w:jc w:val="left"/>
    </w:pPr>
    <w:rPr>
      <w:kern w:val="0"/>
      <w:sz w:val="24"/>
    </w:rPr>
  </w:style>
  <w:style w:type="character" w:styleId="10">
    <w:name w:val="page number"/>
    <w:basedOn w:val="9"/>
    <w:qFormat/>
    <w:uiPriority w:val="0"/>
  </w:style>
  <w:style w:type="character" w:styleId="11">
    <w:name w:val="FollowedHyperlink"/>
    <w:basedOn w:val="9"/>
    <w:qFormat/>
    <w:uiPriority w:val="0"/>
    <w:rPr>
      <w:color w:val="000000"/>
      <w:u w:val="none"/>
    </w:rPr>
  </w:style>
  <w:style w:type="character" w:styleId="12">
    <w:name w:val="Emphasis"/>
    <w:basedOn w:val="9"/>
    <w:qFormat/>
    <w:uiPriority w:val="0"/>
  </w:style>
  <w:style w:type="character" w:styleId="13">
    <w:name w:val="HTML Definition"/>
    <w:basedOn w:val="9"/>
    <w:qFormat/>
    <w:uiPriority w:val="0"/>
  </w:style>
  <w:style w:type="character" w:styleId="14">
    <w:name w:val="HTML Variable"/>
    <w:basedOn w:val="9"/>
    <w:qFormat/>
    <w:uiPriority w:val="0"/>
  </w:style>
  <w:style w:type="character" w:styleId="15">
    <w:name w:val="Hyperlink"/>
    <w:basedOn w:val="9"/>
    <w:qFormat/>
    <w:uiPriority w:val="0"/>
    <w:rPr>
      <w:color w:val="000000"/>
      <w:u w:val="none"/>
    </w:rPr>
  </w:style>
  <w:style w:type="character" w:styleId="16">
    <w:name w:val="HTML Code"/>
    <w:basedOn w:val="9"/>
    <w:qFormat/>
    <w:uiPriority w:val="0"/>
    <w:rPr>
      <w:rFonts w:ascii="Courier New" w:hAnsi="Courier New" w:eastAsia="Courier New" w:cs="Courier New"/>
      <w:sz w:val="20"/>
    </w:rPr>
  </w:style>
  <w:style w:type="character" w:styleId="17">
    <w:name w:val="HTML Cite"/>
    <w:basedOn w:val="9"/>
    <w:qFormat/>
    <w:uiPriority w:val="0"/>
  </w:style>
  <w:style w:type="character" w:styleId="18">
    <w:name w:val="HTML Keyboard"/>
    <w:basedOn w:val="9"/>
    <w:qFormat/>
    <w:uiPriority w:val="0"/>
    <w:rPr>
      <w:rFonts w:hint="default" w:ascii="Courier New" w:hAnsi="Courier New" w:eastAsia="Courier New" w:cs="Courier New"/>
      <w:sz w:val="20"/>
    </w:rPr>
  </w:style>
  <w:style w:type="character" w:styleId="19">
    <w:name w:val="HTML Sample"/>
    <w:basedOn w:val="9"/>
    <w:qFormat/>
    <w:uiPriority w:val="0"/>
    <w:rPr>
      <w:rFonts w:hint="default" w:ascii="Courier New" w:hAnsi="Courier New" w:eastAsia="Courier New" w:cs="Courier New"/>
    </w:rPr>
  </w:style>
  <w:style w:type="character" w:customStyle="1" w:styleId="20">
    <w:name w:val="bds_more2"/>
    <w:basedOn w:val="9"/>
    <w:qFormat/>
    <w:uiPriority w:val="0"/>
  </w:style>
  <w:style w:type="character" w:customStyle="1" w:styleId="21">
    <w:name w:val="bds_nopic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371</Words>
  <Characters>2117</Characters>
  <Lines>17</Lines>
  <Paragraphs>4</Paragraphs>
  <TotalTime>0</TotalTime>
  <ScaleCrop>false</ScaleCrop>
  <LinksUpToDate>false</LinksUpToDate>
  <CharactersWithSpaces>2484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2016-03-23T09:51:00Z</dcterms:created>
  <dc:creator>Administrator</dc:creator>
  <cp:lastModifiedBy>花想容1397803863</cp:lastModifiedBy>
  <dcterms:modified xsi:type="dcterms:W3CDTF">2020-07-10T16:15:04Z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