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第十二讲    表面积与体积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体积与底面积都相等的圆柱和圆锥，圆柱的高是圆锥高的(   )。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3倍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不能确定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体积与底面积都相等的圆柱和圆锥，圆柱的高是圆锥高的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。所以选A。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一个正方体和一个圆柱的底面积、高都相等，正方体的体积和圆柱体积相比(     )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正方体的体积较小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圆柱的体积较小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正方体的体积和圆柱的体积一样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不能确定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正方体和圆柱的体积公式都是底面积乘高，所以只要底面积和高都相等，则它们的体积也相等。所以选C。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一个圆柱形蓄水池，底面周长是25.12米，高是4米，将这个蓄水池四周及底部抹上水泥。如果每平方米要用水泥20千克，一共要用（    ）千克水泥。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113.04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2260.8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2763.2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3014.4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解析：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底面积：25.12 ÷ 3.14 ÷ 2 = 4（米）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3.14 × 4 ² = 50.24（平方米）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侧面积：25.12 × 4 = 100.48（平方米）表面积：50.24 + 100.48 = 150.72（平方米）水泥质量： 150.72 × 20 = 3014.4(千克)。所以选D。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把一个棱长8分米的正方体木块，削成一个最大的圆柱体，这个圆柱的体积是(    )立方分米。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200.96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351.68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401.92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1607.68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由棱长为8分米的正方体木块可知，最大的圆柱体的直径是8分米，高是8分米，根据圆柱体积公式可求：半径：8÷2=4（分米）；圆柱体积：3.14×4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×8=401.92（立方分米）。所以选C。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一个长方体容器，长5厘米，宽4厘米，高3厘米，装满水后将水全部倒入一个高6厘米的圆锥形的容器内刚好装满。这个圆锥形容器的底面积是（    ）平方厘米。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先求出水的体积：5×4×3=60（立方厘米），再根据圆锥的体积公式：圆锥体积=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×底面积×高，可以得出圆锥的底面积=圆锥的体积÷高×3，这里圆锥的体积和圆锥的容积可视为相等，即水的体积就是圆锥的容积，可求得圆锥的底面积=60×3÷6=30（平方厘米）。所以选C。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甲、乙两个体积相等的圆柱，两个圆柱的底面半径比为3:2，乙比甲高25厘米，甲圆柱高（   ）厘米。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底面半径比是3:2，则底面积之比是9:4，体积相等，所以高之比是4:9，甲圆柱体高：25÷（9-4）×4=20（厘米），所以选A。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7. 用铁皮制作一个圆柱形烟囱，要求底面直径是3分米，高是15分米，制作这个烟囱至少需要约铁皮（    ）平方分米。（接头处不计，得数保留整平方分米）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141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142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423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制作圆柱形烟囱底面不需要材料，因此只需要求出侧面积即可。侧面积：3.14 × 3 × 15 = 141.3（平方分米）。制作使用的材料， 只能多不能少，所以保留整数应该是142平方分米。所以选B。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牙膏出口处直径为5毫米，卡尔每次刷牙都挤出1厘米长的牙膏。这支牙膏可用36次。该品牌牙膏推出的新包装只是将出口处直径改为6毫米，卡尔还是按习惯每次挤出1厘米长的牙膏。这样，这一支牙膏只能用（   ）次。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25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解析：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 注意单位统一，先计算出</w:t>
      </w:r>
      <w:r>
        <w:rPr>
          <w:rFonts w:hint="eastAsia"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  <w:t>牙膏的体积，再计算出口变为6毫米后，一厘米长的牙膏的体积，将牙膏的总体积除以每次挤出的牙膏的体积就能求出能用的次数：1厘米 = 10毫米，3.14 ×（5÷2）² × 10 × 36 = 7065（立方毫米）7065 ÷ [3.14 ×（6÷2）² × 10] = 25（次），所以出口改为6毫米后，一支牙膏只能用25次。所以选D。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一个圆锥的高不变，底面半径扩大3倍，圆锥的体积扩大（   ）倍。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27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  <w:t>解析：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ind w:firstLine="480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  <w:t>圆锥的体积=</w:t>
      </w:r>
      <w:r>
        <w:rPr>
          <w:rFonts w:hint="eastAsia" w:ascii="宋体" w:hAnsi="宋体" w:eastAsia="宋体" w:cs="宋体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29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×底面积×高，设圆锥的底面半径为r，高为h，则扩大后的半径为3r，</w:t>
      </w:r>
      <w:r>
        <w:rPr>
          <w:rFonts w:hint="eastAsia" w:ascii="宋体" w:hAnsi="宋体" w:eastAsia="宋体" w:cs="宋体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π（3r）</w:t>
      </w:r>
      <w:r>
        <w:rPr>
          <w:rFonts w:hint="eastAsia" w:ascii="宋体" w:hAnsi="宋体" w:eastAsia="宋体" w:cs="宋体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h=3πr</w:t>
      </w:r>
      <w:r>
        <w:rPr>
          <w:rFonts w:hint="eastAsia" w:ascii="宋体" w:hAnsi="宋体" w:eastAsia="宋体" w:cs="宋体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h，扩大了9倍。所以选C。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  <w:t>如图。在一个底面积是314平方厘米的圆柱形容器里，水中浸没着一个底面半径是3厘米，高是20厘米的圆锥形铁块。当取出铁块后，容器中的水面将会下降（     ）厘米。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INCLUDEPICTURE \d "http://chinadmd.zyexhibition.com/upload/2d2d7aj8qk7rvoa31k8xv233_2.png" \* MERGEFORMATINET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5960" cy="970280"/>
            <wp:effectExtent l="0" t="0" r="8890" b="12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72606" r="77925" b="15451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1.8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1.2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0.9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0.6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求出圆锥形铁块的体积后，根据圆柱形玻璃容器的底面积就可以求出水面下降高度。圆锥体积：3.14×3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×20=188.4（立方厘米），水面下降的高度：118.4÷314=0.6（厘米）。所以选D。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14:textFill>
            <w14:solidFill>
              <w14:schemeClr w14:val="tx1"/>
            </w14:solidFill>
          </w14:textFill>
        </w:rPr>
        <w:t>去年冬天，学校的一根内直径2厘米的自来水管被冻裂，导致大量水流失。据了解水管内的水流速度约为每秒8厘米。算算看，如果1小时不修好水管，将会浪费水约（    ）升。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90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1升=1000立方厘米，1小时=3600秒；1秒流水：3.14×（2÷2）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×8=25.12（立方厘米）；1时流水：25.12×3600=90432（立方厘米）；90432立方厘米=90.432升≈90升。所以选B。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将一块长方形铁皮，利用图中阴影的部分，刚好制成一个油桶，求这个油桶的体积。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INCLUDEPICTURE \d "http://chinadmd.zyexhibition.com/upload/7rvqaq157o82r2838bvo2o2b_1.png" \* MERGEFORMATINET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82090" cy="978535"/>
            <wp:effectExtent l="0" t="0" r="3810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75.36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100.48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125.6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132.48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长方形的宽等于圆柱直径的2倍，油桶的高等于长方形的宽，且圆的直径+底面周长=长方形的长，长方形的长已知，从而可以求出油桶的底面积和高，进而求出油桶的体积。圆的直径：d+πd=16.56  16.56÷4.14=4（厘米）；油桶的体积：3.14×（4÷2）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×（4×2）=100.48（立方厘米）。所以选B。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把一个圆柱体沿着直径切开，相背拼成一个近似的与它等底等高的长方体，它的表面积比圆柱体多20平方厘米，若圆柱的底面周长是12.56厘米，圆柱的体积是（    ）立方厘米。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15.7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31.4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50.24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62.8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表面积就比圆柱多了两个长方形的面积，这个长方形的长和圆柱的底面直径相等。圆柱的底面半径：12.56÷（2×3.14）=2（厘米）高：20÷2÷2=5（厘米）圆柱的体积：3.14×2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×5=62.8（立方厘米）所以选D。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如下图所示，圆锥形容器中装有5升水，水面高度正好是圆锥高度的一半，这个容器还能装（    ）升水。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INCLUDEPICTURE \d "http://chinadmd.zyexhibition.com/upload/7rvqaq157o82r2838bvo2o2b_4.png" \* MERGEFORMATINET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38200" cy="10287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画出圆锥内部的半径与液面的半径，由高度之间的比例我们知道，半径之间的比例，水面的高度正好是圆锥高度的一半，则水面的半径也是圆锥的半径的一半。水的容积：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πr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πr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h=5   可得：πr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h=30圆锥的容积：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π（2r）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h=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πr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   将πr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h=30代入式中可得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πr</w:t>
      </w:r>
      <w:r>
        <w:rPr>
          <w:rFonts w:hint="eastAsia" w:ascii="宋体" w:hAnsi="宋体" w:eastAsia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h=40这个容器还能装下水：40-5=35（升）所以选C。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甲乙两个圆柱体容器，底面积之比是2:3，甲中水深6厘米，乙中水深8厘米，现在往两个容器中加入同样多的水，直到两容器中的水深相等，求这时容器中水的高度是（    ）厘米。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由于甲乙两个圆柱体容器的底面积之比是2:3，注入同样多的水，那么高度之比就应该是3:2，所以，要使得注入后水深相等，就要相差8-6=2厘米深，那么甲容器就要注入2÷（3-2）×3=6厘米，所以这时的水深应该是6+6=12厘米。所以选C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993B"/>
    <w:multiLevelType w:val="singleLevel"/>
    <w:tmpl w:val="58C399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C39990"/>
    <w:multiLevelType w:val="singleLevel"/>
    <w:tmpl w:val="58C39990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72A4A"/>
    <w:rsid w:val="002F77A9"/>
    <w:rsid w:val="003C6685"/>
    <w:rsid w:val="0ABF2219"/>
    <w:rsid w:val="0E272A4A"/>
    <w:rsid w:val="1BD854E7"/>
    <w:rsid w:val="1E9B2B09"/>
    <w:rsid w:val="234819A9"/>
    <w:rsid w:val="2BC8668C"/>
    <w:rsid w:val="30E51400"/>
    <w:rsid w:val="490B6597"/>
    <w:rsid w:val="4F520E4D"/>
    <w:rsid w:val="66C0084B"/>
    <w:rsid w:val="7B07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5.png"/><Relationship Id="rId17" Type="http://schemas.openxmlformats.org/officeDocument/2006/relationships/oleObject" Target="embeddings/oleObject6.bin"/><Relationship Id="rId16" Type="http://schemas.openxmlformats.org/officeDocument/2006/relationships/image" Target="media/image4.wmf"/><Relationship Id="rId15" Type="http://schemas.openxmlformats.org/officeDocument/2006/relationships/oleObject" Target="embeddings/oleObject5.bin"/><Relationship Id="rId14" Type="http://schemas.openxmlformats.org/officeDocument/2006/relationships/image" Target="media/image3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575</Words>
  <Characters>3279</Characters>
  <Lines>27</Lines>
  <Paragraphs>7</Paragraphs>
  <TotalTime>0</TotalTime>
  <ScaleCrop>false</ScaleCrop>
  <LinksUpToDate>false</LinksUpToDate>
  <CharactersWithSpaces>3847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2016-11-04T05:58:00Z</dcterms:created>
  <dc:creator>Administrator</dc:creator>
  <cp:lastModifiedBy>花想容1397803863</cp:lastModifiedBy>
  <dcterms:modified xsi:type="dcterms:W3CDTF">2020-07-10T16:26:06Z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