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第2讲  整式的乘法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90" o:spid="_x0000_s109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课前检测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1.下列各题中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不能用同底数幂的乘法法则化简的是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color w:val="000000"/>
          <w:szCs w:val="21"/>
        </w:rPr>
        <w:t>2.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cs="Times New Roman"/>
          <w:color w:val="000000"/>
          <w:szCs w:val="21"/>
          <w:vertAlign w:val="superscript"/>
        </w:rPr>
        <w:t>+3</w:t>
      </w:r>
      <w:r>
        <w:rPr>
          <w:rFonts w:cs="Times New Roman"/>
          <w:color w:val="000000"/>
          <w:szCs w:val="21"/>
        </w:rPr>
        <w:t>可以写成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  <w:r>
        <w:rPr>
          <w:rFonts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cs="Times New Roman"/>
          <w:color w:val="000000"/>
          <w:szCs w:val="21"/>
          <w:vertAlign w:val="superscript"/>
        </w:rPr>
        <w:t>+1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·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cs="Times New Roman"/>
          <w:color w:val="000000"/>
          <w:szCs w:val="21"/>
          <w:vertAlign w:val="superscript"/>
        </w:rPr>
        <w:t>+1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ascii="宋体" w:hAnsi="宋体" w:cs="Times New Roman"/>
          <w:color w:val="000000"/>
          <w:szCs w:val="21"/>
        </w:rPr>
        <w:t>·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</w:p>
    <w:p>
      <w:pPr>
        <w:spacing w:line="276" w:lineRule="auto"/>
        <w:ind w:firstLine="420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D.</w:t>
      </w:r>
    </w:p>
    <w:p>
      <w:pPr>
        <w:spacing w:line="276" w:lineRule="auto"/>
        <w:ind w:firstLine="422" w:firstLineChars="200"/>
        <w:rPr>
          <w:rFonts w:cs="Times New Roman"/>
          <w:b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.下列各式的计算中，正确的是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szCs w:val="21"/>
        </w:rPr>
        <w:t xml:space="preserve"> 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 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szCs w:val="21"/>
        </w:rPr>
        <w:t xml:space="preserve"> (</w:t>
      </w:r>
      <w:r>
        <w:rPr>
          <w:rFonts w:cs="Times New Roman"/>
          <w:i/>
          <w:szCs w:val="21"/>
        </w:rPr>
        <w:t>x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+1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.下列各题中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计算正确的是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9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.计算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的结果是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8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8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·(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·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.下列计算中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3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hint="eastAsia"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5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.下列各式中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计算正确的是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[</w:t>
      </w:r>
      <w:r>
        <w:rPr>
          <w:rFonts w:ascii="宋体" w:hAnsi="宋体" w:cs="Times New Roman"/>
          <w:szCs w:val="21"/>
        </w:rPr>
        <w:t>(-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]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)-</w:t>
      </w:r>
      <w:r>
        <w:rPr>
          <w:rFonts w:cs="Times New Roman"/>
          <w:szCs w:val="21"/>
        </w:rPr>
        <w:t>[</w:t>
      </w:r>
      <w:r>
        <w:rPr>
          <w:rFonts w:ascii="宋体" w:hAnsi="宋体" w:cs="Times New Roman"/>
          <w:szCs w:val="21"/>
        </w:rPr>
        <w:t>(-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]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i/>
          <w:szCs w:val="21"/>
        </w:rPr>
        <w:t>x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  <w:vertAlign w:val="superscript"/>
        </w:rPr>
        <w:t>+10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)(-</w:t>
      </w:r>
      <w:r>
        <w:rPr>
          <w:rFonts w:cs="Times New Roman"/>
          <w:i/>
          <w:szCs w:val="21"/>
        </w:rPr>
        <w:t>x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i/>
          <w:szCs w:val="21"/>
          <w:vertAlign w:val="superscript"/>
        </w:rPr>
        <w:t>m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.计算3</w:t>
      </w:r>
      <w:r>
        <w:rPr>
          <w:rFonts w:cs="Times New Roman"/>
          <w:szCs w:val="21"/>
          <w:vertAlign w:val="superscript"/>
        </w:rPr>
        <w:t>100</w:t>
      </w:r>
      <w:r>
        <w:rPr>
          <w:rFonts w:ascii="宋体" w:hAnsi="宋体" w:cs="Times New Roman"/>
          <w:szCs w:val="21"/>
        </w:rPr>
        <w:t>·(-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100</w:t>
      </w:r>
      <w:r>
        <w:rPr>
          <w:rFonts w:cs="Times New Roman"/>
          <w:szCs w:val="21"/>
        </w:rPr>
        <w:t>的结果是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cs="Times New Roman"/>
          <w:szCs w:val="21"/>
          <w:vertAlign w:val="superscript"/>
        </w:rPr>
        <w:t>100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9</w:t>
      </w:r>
      <w:r>
        <w:rPr>
          <w:rFonts w:cs="Times New Roman"/>
          <w:szCs w:val="21"/>
          <w:vertAlign w:val="superscript"/>
        </w:rPr>
        <w:t>100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)-</w:t>
      </w:r>
      <w:r>
        <w:rPr>
          <w:rFonts w:cs="Times New Roman"/>
          <w:szCs w:val="21"/>
        </w:rPr>
        <w:t>3</w:t>
      </w:r>
      <w:r>
        <w:rPr>
          <w:rFonts w:cs="Times New Roman"/>
          <w:szCs w:val="21"/>
          <w:vertAlign w:val="superscript"/>
        </w:rPr>
        <w:t>100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9</w:t>
      </w:r>
      <w:r>
        <w:rPr>
          <w:rFonts w:cs="Times New Roman"/>
          <w:color w:val="000000"/>
          <w:szCs w:val="21"/>
        </w:rPr>
        <w:t>.如果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ascii="宋体" w:hAnsi="宋体" w:cs="Times New Roman"/>
          <w:color w:val="000000"/>
          <w:szCs w:val="21"/>
        </w:rPr>
        <w:t>·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ascii="宋体" w:hAnsi="宋体" w:cs="Times New Roman"/>
          <w:color w:val="000000"/>
          <w:szCs w:val="21"/>
        </w:rPr>
        <w:t>·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12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18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那么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的值等于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=3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4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=3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=4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=4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=4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=3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=6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10</w:t>
      </w:r>
      <w:r>
        <w:rPr>
          <w:rFonts w:cs="Times New Roman"/>
          <w:color w:val="000000"/>
          <w:szCs w:val="21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r>
              <m:rPr/>
              <w:rPr>
                <w:rFonts w:ascii="Cambria Math" w:hAnsi="Cambria Math" w:eastAsia="MS Mincho" w:cs="Times New Roman"/>
                <w:color w:val="000000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2009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szCs w:val="21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2010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</m:oMath>
      <w:r>
        <w:rPr>
          <w:rFonts w:cs="Times New Roman"/>
          <w:color w:val="000000"/>
          <w:szCs w:val="21"/>
        </w:rPr>
        <w:t>的计算结果是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eastAsia="MS Mincho" w:cs="Times New Roman"/>
            <w:color w:val="000000"/>
            <w:szCs w:val="21"/>
          </w:rPr>
          <m:t xml:space="preserve"> 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eastAsia="MS Mincho" w:cs="Times New Roman"/>
            <w:color w:val="000000"/>
            <w:szCs w:val="21"/>
          </w:rPr>
          <m:t xml:space="preserve"> 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B</w:t>
      </w: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89" o:spid="_x0000_s108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★ 单项式与单项式相乘的运算法则：</w:t>
      </w:r>
    </w:p>
    <w:p>
      <w:pPr>
        <w:spacing w:line="276" w:lineRule="auto"/>
        <w:ind w:firstLine="422" w:firstLineChars="200"/>
        <w:rPr>
          <w:rFonts w:ascii="楷体_GB2312" w:eastAsia="楷体_GB2312"/>
          <w:b/>
          <w:color w:val="000000" w:themeColor="text1"/>
          <w:szCs w:val="21"/>
        </w:rPr>
      </w:pPr>
      <w:r>
        <w:rPr>
          <w:rFonts w:hint="eastAsia" w:ascii="楷体_GB2312" w:eastAsia="楷体_GB2312"/>
          <w:b/>
          <w:color w:val="000000" w:themeColor="text1"/>
          <w:szCs w:val="21"/>
        </w:rPr>
        <w:t>① 把它们的系数、同底数幂分别相乘的积作为积的因式；</w:t>
      </w:r>
    </w:p>
    <w:p>
      <w:pPr>
        <w:spacing w:line="276" w:lineRule="auto"/>
        <w:ind w:firstLine="422" w:firstLineChars="200"/>
        <w:rPr>
          <w:rFonts w:ascii="楷体_GB2312" w:eastAsia="楷体_GB2312"/>
          <w:b/>
          <w:color w:val="000000" w:themeColor="text1"/>
          <w:szCs w:val="21"/>
        </w:rPr>
      </w:pPr>
      <w:r>
        <w:rPr>
          <w:rFonts w:hint="eastAsia" w:ascii="楷体_GB2312" w:eastAsia="楷体_GB2312"/>
          <w:b/>
          <w:color w:val="000000" w:themeColor="text1"/>
          <w:szCs w:val="21"/>
        </w:rPr>
        <w:t>② 其余字母连同它的指数不变，也作为积的因式.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[注意]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单项式的乘法法则适用于三个或三个以上的单项式相乘.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计算积的系数时，先确定符号，再求积的系数的绝对值.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单项式相乘的结果仍是单项式.</w:t>
      </w:r>
    </w:p>
    <w:p>
      <w:pPr>
        <w:spacing w:line="276" w:lineRule="auto"/>
        <w:ind w:firstLine="422" w:firstLineChars="200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例1：</w:t>
      </w:r>
      <w:r>
        <w:rPr>
          <w:rFonts w:hint="eastAsia"/>
          <w:color w:val="000000" w:themeColor="text1"/>
          <w:szCs w:val="21"/>
        </w:rPr>
        <w:t>计算下列各题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10"/>
          <w:szCs w:val="21"/>
        </w:rPr>
        <w:object>
          <v:shape id="_x0000_i1025" o:spt="75" type="#_x0000_t75" style="height:18.5pt;width:15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24"/>
          <w:szCs w:val="21"/>
        </w:rPr>
        <w:object>
          <v:shape id="_x0000_i1026" o:spt="75" type="#_x0000_t75" style="height:31pt;width:18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24"/>
          <w:szCs w:val="21"/>
        </w:rPr>
        <w:object>
          <v:shape id="_x0000_i1027" o:spt="75" type="#_x0000_t75" style="height:31pt;width:16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，其中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=-1，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=1，</w:t>
      </w:r>
      <w:r>
        <w:rPr>
          <w:rFonts w:hint="eastAsia"/>
          <w:i/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=-1.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例2：</w:t>
      </w:r>
      <w:r>
        <w:rPr>
          <w:rFonts w:cs="Times New Roman"/>
          <w:color w:val="000000"/>
          <w:szCs w:val="21"/>
        </w:rPr>
        <w:t>已知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hint="eastAsia" w:ascii="Cambria Math" w:hAnsi="Cambria Math" w:eastAsia="MS Mincho" w:cs="MS Mincho"/>
            <w:color w:val="000000"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2xy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21"/>
                  </w:rPr>
                  <m:t>n+1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=x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color w:val="000000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szCs w:val="21"/>
          </w:rPr>
          <m:t>(x&gt;1</m:t>
        </m:r>
        <m:r>
          <m:rPr>
            <m:sty m:val="p"/>
          </m:rPr>
          <w:rPr>
            <w:rFonts w:hint="eastAsia" w:ascii="Cambria Math" w:hAnsi="Cambria Math" w:cs="Times New Roman"/>
            <w:color w:val="000000"/>
            <w:szCs w:val="21"/>
          </w:rPr>
          <m:t>，</m:t>
        </m:r>
        <m:r>
          <m:rPr/>
          <w:rPr>
            <w:rFonts w:hint="eastAsia" w:ascii="Cambria Math" w:hAnsi="Cambria Math" w:cs="Times New Roman"/>
            <w:color w:val="000000"/>
            <w:szCs w:val="21"/>
          </w:rPr>
          <m:t>y&gt;1)</m:t>
        </m:r>
        <m:r>
          <m:rPr>
            <m:sty m:val="p"/>
          </m:rPr>
          <w:rPr>
            <w:rFonts w:hint="eastAsia" w:ascii="Cambria Math" w:hAnsi="Cambria Math" w:cs="Times New Roman"/>
            <w:color w:val="000000"/>
            <w:szCs w:val="21"/>
          </w:rPr>
          <m:t>，</m:t>
        </m:r>
      </m:oMath>
      <w:r>
        <w:rPr>
          <w:rFonts w:cs="Times New Roman"/>
          <w:color w:val="000000"/>
          <w:szCs w:val="21"/>
        </w:rPr>
        <w:t>求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的值.</w:t>
      </w:r>
    </w:p>
    <w:p>
      <w:pPr>
        <w:spacing w:line="276" w:lineRule="auto"/>
        <w:ind w:firstLine="422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Times New Roman"/>
          <w:b/>
          <w:vanish/>
          <w:color w:val="000000"/>
          <w:szCs w:val="21"/>
        </w:rPr>
        <w:t>解：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/>
          <w:rPr>
            <w:rFonts w:hint="eastAsia" w:ascii="Cambria Math" w:hAnsi="Cambria Math" w:eastAsia="MS Mincho" w:cs="MS Mincho"/>
            <w:vanish/>
            <w:color w:val="000000"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vanish/>
                        <w:color w:val="000000"/>
                        <w:szCs w:val="21"/>
                      </w:rPr>
                      <m:t>2xy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color w:val="000000"/>
                        <w:szCs w:val="21"/>
                      </w:rPr>
                      <m:t>n+1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color w:val="000000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=x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2m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3m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/>
          <w:rPr>
            <w:rFonts w:hint="eastAsia" w:ascii="Cambria Math" w:hAnsi="Cambria Math" w:eastAsia="MS Mincho" w:cs="MS Mincho"/>
            <w:vanish/>
            <w:color w:val="000000"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4x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2n+2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=x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1"/>
          </w:rPr>
          <m:t>，</m:t>
        </m:r>
      </m:oMath>
      <w:r>
        <w:rPr>
          <w:rFonts w:hint="eastAsia" w:ascii="宋体" w:hAnsi="宋体" w:cs="Times New Roman"/>
          <w:vanish/>
          <w:color w:val="000000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i/>
          <w:vanish/>
          <w:color w:val="000000"/>
          <w:szCs w:val="21"/>
          <w:vertAlign w:val="superscript"/>
        </w:rPr>
        <w:t>m</w:t>
      </w:r>
      <w:r>
        <w:rPr>
          <w:rFonts w:cs="Times New Roman"/>
          <w:vanish/>
          <w:color w:val="000000"/>
          <w:szCs w:val="21"/>
          <w:vertAlign w:val="superscript"/>
        </w:rPr>
        <w:t>+2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perscript"/>
        </w:rPr>
        <w:t>3</w:t>
      </w:r>
      <w:r>
        <w:rPr>
          <w:rFonts w:cs="Times New Roman"/>
          <w:i/>
          <w:vanish/>
          <w:color w:val="000000"/>
          <w:szCs w:val="21"/>
          <w:vertAlign w:val="superscript"/>
        </w:rPr>
        <w:t>m</w:t>
      </w:r>
      <w:r>
        <w:rPr>
          <w:rFonts w:cs="Times New Roman"/>
          <w:vanish/>
          <w:color w:val="000000"/>
          <w:szCs w:val="21"/>
          <w:vertAlign w:val="superscript"/>
        </w:rPr>
        <w:t>+2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  <w:r>
        <w:rPr>
          <w:rFonts w:cs="Times New Roman"/>
          <w:vanish/>
          <w:color w:val="000000"/>
          <w:szCs w:val="21"/>
          <w:vertAlign w:val="superscript"/>
        </w:rPr>
        <w:t>+2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perscript"/>
        </w:rPr>
        <w:t>4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perscript"/>
        </w:rPr>
        <w:t>9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由此可得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2m+2=4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color w:val="000000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3m+2n+2=9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color w:val="000000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</m:oMath>
      <w:r>
        <w:rPr>
          <w:rFonts w:cs="Times New Roman"/>
          <w:vanish/>
          <w:color w:val="000000"/>
          <w:szCs w:val="21"/>
        </w:rPr>
        <w:t>解得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m=1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color w:val="000000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color w:val="000000"/>
                      <w:szCs w:val="21"/>
                    </w:rPr>
                    <m:t>n=2.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color w:val="000000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因此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n</w:t>
      </w:r>
      <w:r>
        <w:rPr>
          <w:rFonts w:cs="Times New Roman"/>
          <w:vanish/>
          <w:color w:val="000000"/>
          <w:szCs w:val="21"/>
        </w:rPr>
        <w:t>的值分别是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</w:rPr>
        <w:t>=1，</w:t>
      </w:r>
      <w:r>
        <w:rPr>
          <w:rFonts w:cs="Times New Roman"/>
          <w:i/>
          <w:vanish/>
          <w:color w:val="000000"/>
          <w:szCs w:val="21"/>
        </w:rPr>
        <w:t>n</w:t>
      </w:r>
      <w:r>
        <w:rPr>
          <w:rFonts w:cs="Times New Roman"/>
          <w:vanish/>
          <w:color w:val="000000"/>
          <w:szCs w:val="21"/>
        </w:rPr>
        <w:t>=2.</w:t>
      </w: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★ 单项式与多项式相乘的运算法则：</w:t>
      </w:r>
    </w:p>
    <w:p>
      <w:pPr>
        <w:spacing w:line="276" w:lineRule="auto"/>
        <w:ind w:firstLine="422" w:firstLineChars="200"/>
        <w:rPr>
          <w:rFonts w:ascii="楷体_GB2312" w:eastAsia="楷体_GB2312"/>
          <w:b/>
          <w:color w:val="000000" w:themeColor="text1"/>
          <w:szCs w:val="21"/>
        </w:rPr>
      </w:pPr>
      <w:r>
        <w:rPr>
          <w:rFonts w:hint="eastAsia" w:ascii="楷体_GB2312" w:eastAsia="楷体_GB2312"/>
          <w:b/>
          <w:color w:val="000000" w:themeColor="text1"/>
          <w:szCs w:val="21"/>
        </w:rPr>
        <w:t>用单项式乘以多项式的每一项，再把所得的积相加.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[注意]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积的每一项符号由原多项式各项符号和单项式的符号来决定.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单项式与多项式相乘，其积仍是多项式，且项数与原多项式的项数相同，注意不要漏乘项.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对混合运算，要注意运算顺序.所得的结果如有同类项，必须合并，以得到最简结果.</w:t>
      </w:r>
    </w:p>
    <w:p>
      <w:pPr>
        <w:spacing w:line="276" w:lineRule="auto"/>
        <w:ind w:firstLine="422" w:firstLineChars="200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例3：</w:t>
      </w:r>
      <w:r>
        <w:rPr>
          <w:rFonts w:hint="eastAsia"/>
          <w:color w:val="000000" w:themeColor="text1"/>
          <w:szCs w:val="21"/>
        </w:rPr>
        <w:t>计算下列各题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24"/>
          <w:szCs w:val="21"/>
        </w:rPr>
        <w:object>
          <v:shape id="_x0000_i1028" o:spt="75" type="#_x0000_t75" style="height:31pt;width:11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24"/>
          <w:szCs w:val="21"/>
        </w:rPr>
        <w:object>
          <v:shape id="_x0000_i1029" o:spt="75" type="#_x0000_t75" style="height:31pt;width:15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10"/>
          <w:szCs w:val="21"/>
        </w:rPr>
        <w:object>
          <v:shape id="_x0000_i1030" o:spt="75" type="#_x0000_t75" style="height:18.5pt;width:162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>化简求值：</w:t>
      </w:r>
      <w:r>
        <w:rPr>
          <w:color w:val="000000" w:themeColor="text1"/>
          <w:position w:val="-10"/>
          <w:szCs w:val="21"/>
        </w:rPr>
        <w:object>
          <v:shape id="_x0000_i1031" o:spt="75" type="#_x0000_t75" style="height:18.5pt;width:10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，其中</w:t>
      </w:r>
      <w:r>
        <w:rPr>
          <w:rFonts w:hint="eastAsia"/>
          <w:i/>
          <w:color w:val="000000" w:themeColor="text1"/>
          <w:szCs w:val="21"/>
        </w:rPr>
        <w:t>xy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=-2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★ 多项式与多项式相乘的运算法则：</w:t>
      </w:r>
    </w:p>
    <w:p>
      <w:pPr>
        <w:spacing w:line="276" w:lineRule="auto"/>
        <w:ind w:firstLine="422" w:firstLineChars="200"/>
        <w:rPr>
          <w:rFonts w:ascii="楷体_GB2312" w:eastAsia="楷体_GB2312"/>
          <w:b/>
          <w:color w:val="000000" w:themeColor="text1"/>
          <w:szCs w:val="21"/>
        </w:rPr>
      </w:pPr>
      <w:r>
        <w:rPr>
          <w:rFonts w:hint="eastAsia" w:ascii="楷体_GB2312" w:eastAsia="楷体_GB2312"/>
          <w:b/>
          <w:color w:val="000000" w:themeColor="text1"/>
          <w:szCs w:val="21"/>
        </w:rPr>
        <w:t>用一个多项式的每一项乘以另一个多项式的每一项，再把所得的积相加.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>运算时要按一定的顺序进行.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>积的项数在没有合并同类项以前，应是两个多项式项数的积.</w:t>
      </w:r>
    </w:p>
    <w:p>
      <w:pPr>
        <w:spacing w:line="276" w:lineRule="auto"/>
        <w:ind w:firstLine="422" w:firstLineChars="200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例4：</w:t>
      </w:r>
      <w:r>
        <w:rPr>
          <w:rFonts w:hint="eastAsia"/>
          <w:color w:val="000000" w:themeColor="text1"/>
          <w:szCs w:val="21"/>
        </w:rPr>
        <w:t>计算下列各题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-3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+5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                  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color w:val="000000" w:themeColor="text1"/>
          <w:position w:val="-24"/>
          <w:szCs w:val="21"/>
        </w:rPr>
        <w:object>
          <v:shape id="_x0000_i1032" o:spt="75" type="#_x0000_t75" style="height:31pt;width: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y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-</w:t>
      </w:r>
      <w:r>
        <w:rPr>
          <w:rFonts w:hint="eastAsia"/>
          <w:i/>
          <w:color w:val="000000" w:themeColor="text1"/>
          <w:szCs w:val="21"/>
        </w:rPr>
        <w:t>xy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                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hint="eastAsia"/>
          <w:color w:val="000000" w:themeColor="text1"/>
          <w:szCs w:val="21"/>
        </w:rPr>
        <w:t>解方程：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-2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-6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-9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=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-5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-3</w:t>
      </w:r>
      <w:r>
        <w:rPr>
          <w:rFonts w:hint="eastAsia" w:ascii="宋体" w:hAnsi="宋体"/>
          <w:color w:val="000000" w:themeColor="text1"/>
          <w:szCs w:val="21"/>
        </w:rPr>
        <w:t>)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2" w:firstLineChars="200"/>
        <w:jc w:val="left"/>
        <w:rPr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例5：</w:t>
      </w:r>
      <w:r>
        <w:rPr>
          <w:rFonts w:hint="eastAsia"/>
          <w:color w:val="000000" w:themeColor="text1"/>
          <w:szCs w:val="21"/>
        </w:rPr>
        <w:t>阅读分析题：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计算下列各题：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① 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+7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+9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② 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-10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+20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③ 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-3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-2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由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的结果猜想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的结果，用多项式乘法法则进行检验；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请直接写出</w:t>
      </w:r>
      <w:r>
        <w:rPr>
          <w:color w:val="000000" w:themeColor="text1"/>
          <w:position w:val="-24"/>
          <w:szCs w:val="21"/>
        </w:rPr>
        <w:object>
          <v:shape id="_x0000_i1033" o:spt="75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的结果；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已知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i/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均为整数，且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=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mx</w:t>
      </w:r>
      <w:r>
        <w:rPr>
          <w:rFonts w:hint="eastAsia"/>
          <w:color w:val="000000" w:themeColor="text1"/>
          <w:szCs w:val="21"/>
        </w:rPr>
        <w:t>+36，和你的同伴一起探讨</w:t>
      </w:r>
      <w:r>
        <w:rPr>
          <w:rFonts w:hint="eastAsia"/>
          <w:i/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的值.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从该题我们得到的重要公式是：______________________________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b/>
          <w:color w:val="000000" w:themeColor="text1"/>
          <w:szCs w:val="21"/>
        </w:rPr>
        <w:pict>
          <v:roundrect id="_x0000_s1079" o:spid="_x0000_s1079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专题解析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ascii="华文中宋" w:hAnsi="华文中宋" w:eastAsia="华文中宋"/>
          <w:b/>
          <w:color w:val="000000" w:themeColor="text1"/>
          <w:szCs w:val="21"/>
        </w:rPr>
      </w:pPr>
      <w:r>
        <w:rPr>
          <w:rFonts w:hint="eastAsia" w:ascii="华文中宋" w:hAnsi="华文中宋" w:eastAsia="华文中宋"/>
          <w:b/>
          <w:color w:val="000000" w:themeColor="text1"/>
          <w:szCs w:val="21"/>
        </w:rPr>
        <w:t>一、运算法则阅读理解题题型分析</w:t>
      </w:r>
    </w:p>
    <w:p>
      <w:pPr>
        <w:widowControl/>
        <w:tabs>
          <w:tab w:val="left" w:pos="360"/>
        </w:tabs>
        <w:spacing w:line="276" w:lineRule="auto"/>
        <w:ind w:right="-525" w:rightChars="-250" w:firstLine="420" w:firstLineChars="200"/>
        <w:jc w:val="left"/>
        <w:textAlignment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1、若三角</w:t>
      </w:r>
      <w:r>
        <w:rPr>
          <w:color w:val="000000" w:themeColor="text1"/>
          <w:szCs w:val="21"/>
        </w:rPr>
        <w:pict>
          <v:group id="_x0000_s1041" o:spid="_x0000_s1041" o:spt="203" style="height:33pt;width:49pt;" coordorigin="3350,6870" coordsize="980,660">
            <o:lock v:ext="edit"/>
            <v:shape id="_x0000_s1042" o:spid="_x0000_s1042" o:spt="5" type="#_x0000_t5" style="position:absolute;left:3350;top:6877;height:573;width:980;" filled="f" coordsize="21600,21600">
              <v:path/>
              <v:fill on="f" focussize="0,0"/>
              <v:stroke weight="1pt" joinstyle="miter"/>
              <v:imagedata o:title=""/>
              <o:lock v:ext="edit"/>
            </v:shape>
            <v:shape id="_x0000_s1043" o:spid="_x0000_s1043" o:spt="202" type="#_x0000_t202" style="position:absolute;left:3650;top:687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044" o:spid="_x0000_s1044" o:spt="202" type="#_x0000_t202" style="position:absolute;left:3410;top:717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045" o:spid="_x0000_s1045" o:spt="202" type="#_x0000_t202" style="position:absolute;left:3890;top:716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color w:val="000000" w:themeColor="text1"/>
          <w:szCs w:val="21"/>
        </w:rPr>
        <w:t>表示3</w:t>
      </w:r>
      <w:r>
        <w:rPr>
          <w:rFonts w:hint="eastAsia"/>
          <w:i/>
          <w:color w:val="000000" w:themeColor="text1"/>
          <w:szCs w:val="21"/>
        </w:rPr>
        <w:t>abc</w:t>
      </w:r>
      <w:r>
        <w:rPr>
          <w:rFonts w:hint="eastAsia"/>
          <w:color w:val="000000" w:themeColor="text1"/>
          <w:szCs w:val="21"/>
        </w:rPr>
        <w:t>，方框</w:t>
      </w:r>
      <w:r>
        <w:rPr>
          <w:color w:val="000000" w:themeColor="text1"/>
          <w:szCs w:val="21"/>
        </w:rPr>
        <w:pict>
          <v:group id="_x0000_s1054" o:spid="_x0000_s1054" o:spt="203" style="height:34.5pt;width:35pt;" coordorigin="4730,8050" coordsize="700,690">
            <o:lock v:ext="edit"/>
            <v:rect id="_x0000_s1055" o:spid="_x0000_s1055" o:spt="1" style="position:absolute;left:4800;top:8100;height:560;width:560;" filled="f" coordsize="21600,21600">
              <v:path/>
              <v:fill on="f" focussize="0,0"/>
              <v:stroke weight="1pt"/>
              <v:imagedata o:title=""/>
              <o:lock v:ext="edit"/>
            </v:rect>
            <v:shape id="_x0000_s1056" o:spid="_x0000_s1056" o:spt="202" type="#_x0000_t202" style="position:absolute;left:4730;top:805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057" o:spid="_x0000_s1057" o:spt="202" type="#_x0000_t202" style="position:absolute;left:4730;top:836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  <v:shape id="_x0000_s1058" o:spid="_x0000_s1058" o:spt="202" type="#_x0000_t202" style="position:absolute;left:5080;top:838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z</w:t>
                    </w:r>
                  </w:p>
                </w:txbxContent>
              </v:textbox>
            </v:shape>
            <v:shape id="_x0000_s1059" o:spid="_x0000_s1059" o:spt="202" type="#_x0000_t202" style="position:absolute;left:5070;top:805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w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color w:val="000000" w:themeColor="text1"/>
          <w:szCs w:val="21"/>
        </w:rPr>
        <w:t>表示运算-4</w:t>
      </w:r>
      <w:r>
        <w:rPr>
          <w:rFonts w:hint="eastAsia"/>
          <w:i/>
          <w:color w:val="000000" w:themeColor="text1"/>
          <w:szCs w:val="21"/>
        </w:rPr>
        <w:t>xywz</w:t>
      </w:r>
      <w:r>
        <w:rPr>
          <w:rFonts w:hint="eastAsia"/>
          <w:color w:val="000000" w:themeColor="text1"/>
          <w:szCs w:val="21"/>
        </w:rPr>
        <w:t>，求</w:t>
      </w:r>
      <w:r>
        <w:rPr>
          <w:color w:val="000000" w:themeColor="text1"/>
          <w:szCs w:val="21"/>
        </w:rPr>
        <w:pict>
          <v:group id="_x0000_s1060" o:spid="_x0000_s1060" o:spt="203" style="height:33pt;width:49pt;" coordorigin="3350,6870" coordsize="980,660">
            <o:lock v:ext="edit"/>
            <v:shape id="_x0000_s1061" o:spid="_x0000_s1061" o:spt="5" type="#_x0000_t5" style="position:absolute;left:3350;top:6877;height:573;width:980;" filled="f" coordsize="21600,21600">
              <v:path/>
              <v:fill on="f" focussize="0,0"/>
              <v:stroke weight="1pt" joinstyle="miter"/>
              <v:imagedata o:title=""/>
              <o:lock v:ext="edit"/>
            </v:shape>
            <v:shape id="_x0000_s1062" o:spid="_x0000_s1062" o:spt="202" type="#_x0000_t202" style="position:absolute;left:3650;top:687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063" o:spid="_x0000_s1063" o:spt="202" type="#_x0000_t202" style="position:absolute;left:3410;top:717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shape id="_x0000_s1064" o:spid="_x0000_s1064" o:spt="202" type="#_x0000_t202" style="position:absolute;left:3890;top:716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color w:val="000000" w:themeColor="text1"/>
          <w:szCs w:val="21"/>
        </w:rPr>
        <w:t>×</w:t>
      </w:r>
      <w:r>
        <w:rPr>
          <w:color w:val="000000" w:themeColor="text1"/>
          <w:szCs w:val="21"/>
        </w:rPr>
        <w:pict>
          <v:group id="_x0000_s1065" o:spid="_x0000_s1065" o:spt="203" style="height:34.5pt;width:35pt;" coordorigin="4730,8050" coordsize="700,690">
            <o:lock v:ext="edit"/>
            <v:rect id="_x0000_s1066" o:spid="_x0000_s1066" o:spt="1" style="position:absolute;left:4800;top:8100;height:560;width:560;" filled="f" coordsize="21600,21600">
              <v:path/>
              <v:fill on="f" focussize="0,0"/>
              <v:stroke weight="1pt"/>
              <v:imagedata o:title=""/>
              <o:lock v:ext="edit"/>
            </v:rect>
            <v:shape id="_x0000_s1067" o:spid="_x0000_s1067" o:spt="202" type="#_x0000_t202" style="position:absolute;left:4730;top:805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shape id="_x0000_s1068" o:spid="_x0000_s1068" o:spt="202" type="#_x0000_t202" style="position:absolute;left:4730;top:836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69" o:spid="_x0000_s1069" o:spt="202" type="#_x0000_t202" style="position:absolute;left:5080;top:838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70" o:spid="_x0000_s1070" o:spt="202" type="#_x0000_t202" style="position:absolute;left:5070;top:8050;height:360;width:350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color w:val="000000" w:themeColor="text1"/>
          <w:szCs w:val="21"/>
        </w:rPr>
        <w:t>值.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2、我们约定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*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=10</w:t>
      </w:r>
      <w:r>
        <w:rPr>
          <w:rFonts w:hint="eastAsia"/>
          <w:i/>
          <w:color w:val="000000" w:themeColor="text1"/>
          <w:szCs w:val="21"/>
          <w:vertAlign w:val="superscript"/>
        </w:rPr>
        <w:t>a</w:t>
      </w:r>
      <w:r>
        <w:rPr>
          <w:rFonts w:hint="eastAsia"/>
          <w:color w:val="000000" w:themeColor="text1"/>
          <w:szCs w:val="21"/>
        </w:rPr>
        <w:t>×10</w:t>
      </w:r>
      <w:r>
        <w:rPr>
          <w:rFonts w:hint="eastAsia"/>
          <w:i/>
          <w:color w:val="000000" w:themeColor="text1"/>
          <w:szCs w:val="21"/>
          <w:vertAlign w:val="superscript"/>
        </w:rPr>
        <w:t>b</w:t>
      </w:r>
      <w:r>
        <w:rPr>
          <w:rFonts w:hint="eastAsia"/>
          <w:color w:val="000000" w:themeColor="text1"/>
          <w:szCs w:val="21"/>
        </w:rPr>
        <w:t>，如2*3=10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×10</w:t>
      </w:r>
      <w:r>
        <w:rPr>
          <w:rFonts w:hint="eastAsia"/>
          <w:color w:val="000000" w:themeColor="text1"/>
          <w:szCs w:val="21"/>
          <w:vertAlign w:val="superscript"/>
        </w:rPr>
        <w:t>3</w:t>
      </w:r>
      <w:r>
        <w:rPr>
          <w:rFonts w:hint="eastAsia"/>
          <w:color w:val="000000" w:themeColor="text1"/>
          <w:szCs w:val="21"/>
        </w:rPr>
        <w:t>=10</w:t>
      </w:r>
      <w:r>
        <w:rPr>
          <w:rFonts w:hint="eastAsia"/>
          <w:color w:val="000000" w:themeColor="text1"/>
          <w:szCs w:val="21"/>
          <w:vertAlign w:val="superscript"/>
        </w:rPr>
        <w:t>5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试求12*3和4*8的值；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想一想，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*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*</w:t>
      </w:r>
      <w:r>
        <w:rPr>
          <w:rFonts w:hint="eastAsia"/>
          <w:i/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是否与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*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*</w:t>
      </w:r>
      <w:r>
        <w:rPr>
          <w:rFonts w:hint="eastAsia"/>
          <w:i/>
          <w:color w:val="000000" w:themeColor="text1"/>
          <w:szCs w:val="21"/>
        </w:rPr>
        <w:t>c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相等？验证你的结论.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pStyle w:val="2"/>
        <w:snapToGrid w:val="0"/>
        <w:spacing w:line="276" w:lineRule="auto"/>
        <w:ind w:firstLine="420"/>
      </w:pPr>
      <w:r>
        <w:rPr>
          <w:rFonts w:hint="eastAsia"/>
        </w:rPr>
        <w:t>3、阅读下面的材料：式子“1+2+3+…+100”表示从1开始的100个连续自然数的和，由于式子比较长，为书写简便起见，我们可将“1+2+3+…+100”表示为</w:t>
      </w:r>
      <w:r>
        <w:rPr>
          <w:position w:val="-26"/>
        </w:rPr>
        <w:object>
          <v:shape id="_x0000_i1034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</w:rPr>
        <w:t>，这里“</w:t>
      </w:r>
      <w:r>
        <w:rPr>
          <w:rFonts w:hint="eastAsia" w:ascii="宋体" w:hAnsi="宋体"/>
        </w:rPr>
        <w:t>∑</w:t>
      </w:r>
      <w:r>
        <w:rPr>
          <w:rFonts w:hint="eastAsia"/>
        </w:rPr>
        <w:t>”是求和符号.例如“1+3+5+7+…+99”</w:t>
      </w:r>
      <w:r>
        <w:rPr>
          <w:rFonts w:hint="eastAsia" w:ascii="宋体" w:hAnsi="宋体"/>
        </w:rPr>
        <w:t>(</w:t>
      </w:r>
      <w:r>
        <w:rPr>
          <w:rFonts w:hint="eastAsia"/>
        </w:rPr>
        <w:t>即从1开始的100以内的奇数的和</w:t>
      </w:r>
      <w:r>
        <w:rPr>
          <w:rFonts w:hint="eastAsia" w:ascii="宋体" w:hAnsi="宋体"/>
        </w:rPr>
        <w:t>)</w:t>
      </w:r>
      <w:r>
        <w:rPr>
          <w:rFonts w:hint="eastAsia"/>
        </w:rPr>
        <w:t>可表示为</w:t>
      </w:r>
      <w:r>
        <w:rPr>
          <w:position w:val="-26"/>
        </w:rPr>
        <w:object>
          <v:shape id="_x0000_i1035" o:spt="75" type="#_x0000_t75" style="height:31pt;width:4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</w:rPr>
        <w:t>；又如“1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+4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+…+10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”可表示为</w:t>
      </w:r>
      <w:r>
        <w:rPr>
          <w:position w:val="-26"/>
        </w:rPr>
        <w:object>
          <v:shape id="_x0000_i1036" o:spt="75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</w:rPr>
        <w:t>.</w:t>
      </w:r>
    </w:p>
    <w:p>
      <w:pPr>
        <w:pStyle w:val="2"/>
        <w:snapToGrid w:val="0"/>
        <w:spacing w:line="276" w:lineRule="auto"/>
        <w:ind w:firstLine="420"/>
      </w:pPr>
      <w:r>
        <w:rPr>
          <w:rFonts w:hint="eastAsia"/>
        </w:rPr>
        <w:t>同学们通过对以上材料的阅读，请回答下列问题：</w:t>
      </w:r>
    </w:p>
    <w:p>
      <w:pPr>
        <w:pStyle w:val="2"/>
        <w:spacing w:line="276" w:lineRule="auto"/>
        <w:ind w:firstLine="42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2+4+6+8+…+100</w:t>
      </w:r>
      <w:r>
        <w:rPr>
          <w:rFonts w:hint="eastAsia" w:ascii="宋体" w:hAnsi="宋体"/>
        </w:rPr>
        <w:t>(</w:t>
      </w:r>
      <w:r>
        <w:rPr>
          <w:rFonts w:hint="eastAsia"/>
        </w:rPr>
        <w:t>即从2开始100以内的连续偶数的和</w:t>
      </w:r>
      <w:r>
        <w:rPr>
          <w:rFonts w:hint="eastAsia" w:ascii="宋体" w:hAnsi="宋体"/>
        </w:rPr>
        <w:t>)</w:t>
      </w:r>
      <w:r>
        <w:rPr>
          <w:rFonts w:hint="eastAsia"/>
        </w:rPr>
        <w:t>用求和符号可表示为____________；</w:t>
      </w:r>
    </w:p>
    <w:p>
      <w:pPr>
        <w:pStyle w:val="2"/>
        <w:spacing w:line="276" w:lineRule="auto"/>
        <w:ind w:firstLine="42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计算</w:t>
      </w:r>
      <w:r>
        <w:rPr>
          <w:position w:val="-26"/>
        </w:rPr>
        <w:object>
          <v:shape id="_x0000_i1037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</w:rPr>
        <w:t>=____________.</w:t>
      </w:r>
    </w:p>
    <w:p>
      <w:pPr>
        <w:spacing w:line="276" w:lineRule="auto"/>
        <w:ind w:firstLine="420" w:firstLineChars="200"/>
        <w:rPr>
          <w:rFonts w:ascii="华文中宋" w:hAnsi="华文中宋" w:eastAsia="华文中宋"/>
          <w:b/>
          <w:color w:val="000000" w:themeColor="text1"/>
          <w:szCs w:val="21"/>
        </w:rPr>
      </w:pPr>
      <w:r>
        <w:rPr>
          <w:rFonts w:hint="eastAsia" w:ascii="华文中宋" w:hAnsi="华文中宋" w:eastAsia="华文中宋"/>
          <w:b/>
          <w:color w:val="000000" w:themeColor="text1"/>
          <w:szCs w:val="21"/>
        </w:rPr>
        <w:t>二、应用枚举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1、在长为3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＋2、宽为2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＋3的长方形铁片上，挖去长为</w:t>
      </w:r>
      <w:r>
        <w:rPr>
          <w:rFonts w:hint="eastAsia"/>
          <w:i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＋1、宽为</w:t>
      </w:r>
      <w:r>
        <w:rPr>
          <w:rFonts w:hint="eastAsia"/>
          <w:i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－1的小长方形铁片，求剩余部分的面积.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4039870</wp:posOffset>
            </wp:positionH>
            <wp:positionV relativeFrom="paragraph">
              <wp:posOffset>202565</wp:posOffset>
            </wp:positionV>
            <wp:extent cx="1228725" cy="54292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Cs w:val="21"/>
        </w:rPr>
        <w:t>2、小明家计划靠墙建一个矩形的鸡栏，如图所示，他家的材料可以使围栏总长度为80米，怎样用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表示鸡栏的面积？请你自己选择一些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的值，计算鸡栏面积，并探究当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由小变到大，鸡栏面积发生什么变化？你能找到使鸡栏面积最大的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的值吗？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right"/>
        <w:rPr>
          <w:color w:val="000000" w:themeColor="text1"/>
          <w:szCs w:val="21"/>
        </w:rPr>
      </w:pP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rFonts w:ascii="华文中宋" w:hAnsi="华文中宋" w:eastAsia="华文中宋"/>
          <w:b/>
          <w:color w:val="000000" w:themeColor="text1"/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2"/>
        <w:ind w:firstLine="42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spacing w:line="276" w:lineRule="auto"/>
        <w:ind w:firstLine="420" w:firstLineChars="200"/>
        <w:rPr>
          <w:rFonts w:ascii="华文中宋" w:hAnsi="华文中宋" w:eastAsia="华文中宋"/>
          <w:b/>
          <w:color w:val="000000" w:themeColor="text1"/>
          <w:szCs w:val="21"/>
        </w:rPr>
      </w:pPr>
      <w:r>
        <w:rPr>
          <w:rFonts w:hint="eastAsia" w:ascii="华文中宋" w:hAnsi="华文中宋" w:eastAsia="华文中宋"/>
          <w:b/>
          <w:color w:val="000000" w:themeColor="text1"/>
          <w:szCs w:val="21"/>
        </w:rPr>
        <w:t>三、换元代入思想分析</w:t>
      </w:r>
    </w:p>
    <w:p>
      <w:pPr>
        <w:widowControl/>
        <w:tabs>
          <w:tab w:val="left" w:pos="360"/>
        </w:tabs>
        <w:spacing w:line="276" w:lineRule="auto"/>
        <w:ind w:firstLine="420" w:firstLineChars="20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hint="eastAsia" w:cs="宋体"/>
          <w:color w:val="000000" w:themeColor="text1"/>
          <w:kern w:val="0"/>
          <w:szCs w:val="21"/>
        </w:rPr>
        <w:t>1、已知</w:t>
      </w:r>
      <w:r>
        <w:rPr>
          <w:i/>
          <w:color w:val="000000" w:themeColor="text1"/>
          <w:kern w:val="0"/>
          <w:szCs w:val="21"/>
        </w:rPr>
        <w:t>x</w:t>
      </w:r>
      <w:r>
        <w:rPr>
          <w:color w:val="000000" w:themeColor="text1"/>
          <w:kern w:val="0"/>
          <w:szCs w:val="21"/>
        </w:rPr>
        <w:t>+5</w:t>
      </w:r>
      <w:r>
        <w:rPr>
          <w:i/>
          <w:color w:val="000000" w:themeColor="text1"/>
          <w:kern w:val="0"/>
          <w:szCs w:val="21"/>
        </w:rPr>
        <w:t>y</w:t>
      </w:r>
      <w:r>
        <w:rPr>
          <w:color w:val="000000" w:themeColor="text1"/>
          <w:kern w:val="0"/>
          <w:szCs w:val="21"/>
        </w:rPr>
        <w:t xml:space="preserve">=6， </w:t>
      </w:r>
      <w:r>
        <w:rPr>
          <w:rFonts w:hint="eastAsia" w:cs="宋体"/>
          <w:color w:val="000000" w:themeColor="text1"/>
          <w:kern w:val="0"/>
          <w:szCs w:val="21"/>
        </w:rPr>
        <w:t>求</w:t>
      </w:r>
      <w:r>
        <w:rPr>
          <w:color w:val="000000" w:themeColor="text1"/>
          <w:kern w:val="0"/>
          <w:szCs w:val="21"/>
        </w:rPr>
        <w:t xml:space="preserve"> </w:t>
      </w:r>
      <w:r>
        <w:rPr>
          <w:rFonts w:hint="eastAsia"/>
          <w:i/>
          <w:color w:val="000000" w:themeColor="text1"/>
          <w:kern w:val="0"/>
          <w:szCs w:val="21"/>
        </w:rPr>
        <w:t>x</w:t>
      </w:r>
      <w:r>
        <w:rPr>
          <w:rFonts w:hint="eastAsia"/>
          <w:color w:val="000000" w:themeColor="text1"/>
          <w:kern w:val="0"/>
          <w:szCs w:val="21"/>
          <w:vertAlign w:val="superscript"/>
        </w:rPr>
        <w:t>2</w:t>
      </w:r>
      <w:r>
        <w:rPr>
          <w:rFonts w:hint="eastAsia"/>
          <w:color w:val="000000" w:themeColor="text1"/>
          <w:kern w:val="0"/>
          <w:szCs w:val="21"/>
        </w:rPr>
        <w:t>+</w:t>
      </w:r>
      <w:r>
        <w:rPr>
          <w:color w:val="000000" w:themeColor="text1"/>
          <w:kern w:val="0"/>
          <w:szCs w:val="21"/>
        </w:rPr>
        <w:t>5</w:t>
      </w:r>
      <w:r>
        <w:rPr>
          <w:i/>
          <w:color w:val="000000" w:themeColor="text1"/>
          <w:kern w:val="0"/>
          <w:szCs w:val="21"/>
        </w:rPr>
        <w:t>xy</w:t>
      </w:r>
      <w:r>
        <w:rPr>
          <w:color w:val="000000" w:themeColor="text1"/>
          <w:kern w:val="0"/>
          <w:szCs w:val="21"/>
        </w:rPr>
        <w:t>+30</w:t>
      </w:r>
      <w:r>
        <w:rPr>
          <w:i/>
          <w:color w:val="000000" w:themeColor="text1"/>
          <w:kern w:val="0"/>
          <w:szCs w:val="21"/>
        </w:rPr>
        <w:t>y</w:t>
      </w:r>
      <w:r>
        <w:rPr>
          <w:color w:val="000000" w:themeColor="text1"/>
          <w:kern w:val="0"/>
          <w:szCs w:val="21"/>
        </w:rPr>
        <w:t xml:space="preserve"> </w:t>
      </w:r>
      <w:r>
        <w:rPr>
          <w:rFonts w:hint="eastAsia" w:cs="宋体"/>
          <w:color w:val="000000" w:themeColor="text1"/>
          <w:kern w:val="0"/>
          <w:szCs w:val="21"/>
        </w:rPr>
        <w:t>的值.</w:t>
      </w:r>
    </w:p>
    <w:p>
      <w:pPr>
        <w:spacing w:line="276" w:lineRule="auto"/>
        <w:ind w:firstLine="420" w:firstLineChars="200"/>
        <w:rPr>
          <w:rFonts w:cs="宋体"/>
          <w:color w:val="000000" w:themeColor="text1"/>
          <w:kern w:val="0"/>
          <w:szCs w:val="21"/>
        </w:rPr>
      </w:pPr>
    </w:p>
    <w:p>
      <w:pPr>
        <w:spacing w:line="276" w:lineRule="auto"/>
        <w:ind w:firstLine="420" w:firstLineChars="200"/>
        <w:rPr>
          <w:rFonts w:cs="宋体"/>
          <w:color w:val="000000" w:themeColor="text1"/>
          <w:kern w:val="0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2、已知</w:t>
      </w:r>
      <w:r>
        <w:rPr>
          <w:color w:val="000000" w:themeColor="text1"/>
          <w:position w:val="-6"/>
          <w:szCs w:val="21"/>
        </w:rPr>
        <w:object>
          <v:shape id="_x0000_i1038" o:spt="75" type="#_x0000_t75" style="height:16pt;width:6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，求代数式：</w:t>
      </w:r>
      <w:r>
        <w:rPr>
          <w:color w:val="000000" w:themeColor="text1"/>
          <w:position w:val="-6"/>
          <w:szCs w:val="21"/>
        </w:rPr>
        <w:object>
          <v:shape id="_x0000_i1039" o:spt="75" type="#_x0000_t75" style="height:16pt;width:7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7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的值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3、试计算：</w:t>
      </w:r>
      <w:r>
        <w:rPr>
          <w:color w:val="000000" w:themeColor="text1"/>
          <w:position w:val="-24"/>
          <w:szCs w:val="21"/>
        </w:rPr>
        <w:object>
          <v:shape id="_x0000_i1040" o:spt="75" type="#_x0000_t75" style="height:31pt;width:31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rFonts w:ascii="华文中宋" w:hAnsi="华文中宋" w:eastAsia="华文中宋"/>
          <w:b/>
          <w:color w:val="000000" w:themeColor="text1"/>
          <w:szCs w:val="21"/>
        </w:rPr>
      </w:pPr>
      <w:r>
        <w:rPr>
          <w:rFonts w:hint="eastAsia" w:ascii="华文中宋" w:hAnsi="华文中宋" w:eastAsia="华文中宋"/>
          <w:b/>
          <w:color w:val="000000" w:themeColor="text1"/>
          <w:szCs w:val="21"/>
        </w:rPr>
        <w:t>四、待定系数法</w:t>
      </w:r>
    </w:p>
    <w:p>
      <w:pPr>
        <w:spacing w:line="276" w:lineRule="auto"/>
        <w:ind w:firstLine="420" w:firstLineChars="200"/>
        <w:rPr>
          <w:rFonts w:cs="宋体"/>
          <w:color w:val="000000" w:themeColor="text1"/>
          <w:kern w:val="0"/>
          <w:szCs w:val="21"/>
        </w:rPr>
      </w:pPr>
      <w:r>
        <w:rPr>
          <w:rFonts w:hint="eastAsia" w:cs="宋体"/>
          <w:color w:val="000000" w:themeColor="text1"/>
          <w:kern w:val="0"/>
          <w:szCs w:val="21"/>
        </w:rPr>
        <w:t>1、已知</w:t>
      </w:r>
      <w:r>
        <w:rPr>
          <w:color w:val="000000" w:themeColor="text1"/>
          <w:kern w:val="0"/>
          <w:szCs w:val="21"/>
        </w:rPr>
        <w:t>：</w:t>
      </w:r>
      <w:r>
        <w:rPr>
          <w:rFonts w:ascii="宋体" w:hAnsi="宋体"/>
          <w:color w:val="000000" w:themeColor="text1"/>
          <w:kern w:val="0"/>
          <w:szCs w:val="21"/>
        </w:rPr>
        <w:t>(</w:t>
      </w:r>
      <w:r>
        <w:rPr>
          <w:i/>
          <w:color w:val="000000" w:themeColor="text1"/>
          <w:kern w:val="0"/>
          <w:szCs w:val="21"/>
        </w:rPr>
        <w:t>x</w:t>
      </w:r>
      <w:r>
        <w:rPr>
          <w:color w:val="000000" w:themeColor="text1"/>
          <w:kern w:val="0"/>
          <w:szCs w:val="21"/>
        </w:rPr>
        <w:t>+1</w:t>
      </w:r>
      <w:r>
        <w:rPr>
          <w:rFonts w:ascii="宋体" w:hAnsi="宋体"/>
          <w:color w:val="000000" w:themeColor="text1"/>
          <w:kern w:val="0"/>
          <w:szCs w:val="21"/>
        </w:rPr>
        <w:t>)(</w:t>
      </w:r>
      <w:r>
        <w:rPr>
          <w:i/>
          <w:color w:val="000000" w:themeColor="text1"/>
          <w:kern w:val="0"/>
          <w:szCs w:val="21"/>
        </w:rPr>
        <w:t>x</w:t>
      </w:r>
      <w:r>
        <w:rPr>
          <w:rFonts w:hint="eastAsia"/>
          <w:color w:val="000000" w:themeColor="text1"/>
          <w:kern w:val="0"/>
          <w:szCs w:val="21"/>
          <w:vertAlign w:val="superscript"/>
        </w:rPr>
        <w:t>2</w:t>
      </w:r>
      <w:r>
        <w:rPr>
          <w:color w:val="000000" w:themeColor="text1"/>
          <w:kern w:val="0"/>
          <w:szCs w:val="21"/>
        </w:rPr>
        <w:t>+</w:t>
      </w:r>
      <w:r>
        <w:rPr>
          <w:i/>
          <w:color w:val="000000" w:themeColor="text1"/>
          <w:kern w:val="0"/>
          <w:szCs w:val="21"/>
        </w:rPr>
        <w:t>mx</w:t>
      </w:r>
      <w:r>
        <w:rPr>
          <w:color w:val="000000" w:themeColor="text1"/>
          <w:kern w:val="0"/>
          <w:szCs w:val="21"/>
        </w:rPr>
        <w:t>+</w:t>
      </w:r>
      <w:r>
        <w:rPr>
          <w:i/>
          <w:color w:val="000000" w:themeColor="text1"/>
          <w:kern w:val="0"/>
          <w:szCs w:val="21"/>
        </w:rPr>
        <w:t>n</w:t>
      </w:r>
      <w:r>
        <w:rPr>
          <w:rFonts w:ascii="宋体" w:hAnsi="宋体"/>
          <w:color w:val="000000" w:themeColor="text1"/>
          <w:kern w:val="0"/>
          <w:szCs w:val="21"/>
        </w:rPr>
        <w:t>)</w:t>
      </w:r>
      <w:r>
        <w:rPr>
          <w:color w:val="000000" w:themeColor="text1"/>
          <w:kern w:val="0"/>
          <w:szCs w:val="21"/>
        </w:rPr>
        <w:t xml:space="preserve"> </w:t>
      </w:r>
      <w:r>
        <w:rPr>
          <w:rFonts w:hint="eastAsia" w:cs="宋体"/>
          <w:color w:val="000000" w:themeColor="text1"/>
          <w:kern w:val="0"/>
          <w:szCs w:val="21"/>
        </w:rPr>
        <w:t>的计算结果不含</w:t>
      </w:r>
      <w:r>
        <w:rPr>
          <w:i/>
          <w:color w:val="000000" w:themeColor="text1"/>
          <w:kern w:val="0"/>
          <w:szCs w:val="21"/>
        </w:rPr>
        <w:t>x</w:t>
      </w:r>
      <w:r>
        <w:rPr>
          <w:color w:val="000000" w:themeColor="text1"/>
          <w:kern w:val="0"/>
          <w:szCs w:val="21"/>
          <w:vertAlign w:val="superscript"/>
        </w:rPr>
        <w:t>2</w:t>
      </w:r>
      <w:r>
        <w:rPr>
          <w:rFonts w:hint="eastAsia" w:cs="宋体"/>
          <w:color w:val="000000" w:themeColor="text1"/>
          <w:kern w:val="0"/>
          <w:szCs w:val="21"/>
        </w:rPr>
        <w:t>和</w:t>
      </w:r>
      <w:r>
        <w:rPr>
          <w:i/>
          <w:color w:val="000000" w:themeColor="text1"/>
          <w:kern w:val="0"/>
          <w:szCs w:val="21"/>
        </w:rPr>
        <w:t>x</w:t>
      </w:r>
      <w:r>
        <w:rPr>
          <w:rFonts w:hint="eastAsia" w:cs="宋体"/>
          <w:color w:val="000000" w:themeColor="text1"/>
          <w:kern w:val="0"/>
          <w:szCs w:val="21"/>
        </w:rPr>
        <w:t>项，求</w:t>
      </w:r>
      <w:r>
        <w:rPr>
          <w:rFonts w:hint="eastAsia" w:cs="宋体"/>
          <w:i/>
          <w:color w:val="000000" w:themeColor="text1"/>
          <w:kern w:val="0"/>
          <w:szCs w:val="21"/>
        </w:rPr>
        <w:t>m</w:t>
      </w:r>
      <w:r>
        <w:rPr>
          <w:rFonts w:hint="eastAsia" w:cs="宋体"/>
          <w:color w:val="000000" w:themeColor="text1"/>
          <w:kern w:val="0"/>
          <w:szCs w:val="21"/>
        </w:rPr>
        <w:t>、</w:t>
      </w:r>
      <w:r>
        <w:rPr>
          <w:rFonts w:hint="eastAsia" w:cs="宋体"/>
          <w:i/>
          <w:color w:val="000000" w:themeColor="text1"/>
          <w:kern w:val="0"/>
          <w:szCs w:val="21"/>
        </w:rPr>
        <w:t>n</w:t>
      </w:r>
      <w:r>
        <w:rPr>
          <w:rFonts w:hint="eastAsia" w:cs="宋体"/>
          <w:color w:val="000000" w:themeColor="text1"/>
          <w:kern w:val="0"/>
          <w:szCs w:val="21"/>
        </w:rPr>
        <w:t>的值.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2、若</w:t>
      </w:r>
      <w:r>
        <w:rPr>
          <w:rFonts w:hint="eastAsia" w:ascii="宋体" w:hAnsi="宋体"/>
          <w:color w:val="000000" w:themeColor="text1"/>
          <w:szCs w:val="21"/>
        </w:rPr>
        <w:t>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-2</w:t>
      </w:r>
      <w:r>
        <w:rPr>
          <w:rFonts w:hint="eastAsia" w:ascii="宋体" w:hAnsi="宋体"/>
          <w:color w:val="000000" w:themeColor="text1"/>
          <w:szCs w:val="21"/>
        </w:rPr>
        <w:t>)(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mx</w:t>
      </w:r>
      <w:r>
        <w:rPr>
          <w:rFonts w:hint="eastAsia"/>
          <w:color w:val="000000" w:themeColor="text1"/>
          <w:szCs w:val="21"/>
        </w:rPr>
        <w:t>+</w:t>
      </w:r>
      <w:r>
        <w:rPr>
          <w:rFonts w:hint="eastAsia"/>
          <w:i/>
          <w:color w:val="000000" w:themeColor="text1"/>
          <w:szCs w:val="21"/>
        </w:rPr>
        <w:t>n</w:t>
      </w:r>
      <w:r>
        <w:rPr>
          <w:rFonts w:hint="eastAsia" w:ascii="宋体" w:hAnsi="宋体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=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3</w:t>
      </w:r>
      <w:r>
        <w:rPr>
          <w:rFonts w:hint="eastAsia"/>
          <w:color w:val="000000" w:themeColor="text1"/>
          <w:szCs w:val="21"/>
        </w:rPr>
        <w:t>+3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  <w:vertAlign w:val="superscript"/>
        </w:rPr>
        <w:t>2</w:t>
      </w:r>
      <w:r>
        <w:rPr>
          <w:rFonts w:hint="eastAsia"/>
          <w:color w:val="000000" w:themeColor="text1"/>
          <w:szCs w:val="21"/>
        </w:rPr>
        <w:t>-7</w:t>
      </w:r>
      <w:r>
        <w:rPr>
          <w:rFonts w:hint="eastAsia"/>
          <w:i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-6，求</w:t>
      </w:r>
      <w:r>
        <w:rPr>
          <w:rFonts w:hint="eastAsia"/>
          <w:i/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i/>
          <w:color w:val="000000" w:themeColor="text1"/>
          <w:szCs w:val="21"/>
        </w:rPr>
        <w:t>n</w:t>
      </w:r>
      <w:r>
        <w:rPr>
          <w:rFonts w:hint="eastAsia"/>
          <w:color w:val="000000" w:themeColor="text1"/>
          <w:szCs w:val="21"/>
        </w:rPr>
        <w:t>的值.</w:t>
      </w: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color w:val="000000" w:themeColor="text1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198" w:firstLineChars="94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4" o:spid="_x0000_s1071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cs="Times New Roman"/>
          <w:color w:val="000000"/>
          <w:szCs w:val="21"/>
        </w:rPr>
        <w:t>.化简</w:t>
      </w:r>
      <w:r>
        <w:rPr>
          <w:rFonts w:ascii="宋体" w:hAnsi="宋体" w:cs="Times New Roman"/>
          <w:color w:val="000000"/>
          <w:szCs w:val="21"/>
        </w:rPr>
        <w:t>：(</w:t>
      </w:r>
      <w:r>
        <w:rPr>
          <w:rFonts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cs="Times New Roman"/>
          <w:color w:val="000000"/>
          <w:szCs w:val="21"/>
        </w:rPr>
        <w:t>[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]是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48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6</w:t>
      </w:r>
      <w:r>
        <w:rPr>
          <w:rFonts w:cs="Times New Roman"/>
          <w:color w:val="000000"/>
          <w:szCs w:val="21"/>
        </w:rPr>
        <w:t>+7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4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9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6</w:t>
      </w:r>
      <w:r>
        <w:rPr>
          <w:rFonts w:cs="Times New Roman"/>
          <w:color w:val="000000"/>
          <w:szCs w:val="21"/>
        </w:rPr>
        <w:t>+7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9</w:t>
      </w:r>
      <w:r>
        <w:rPr>
          <w:rFonts w:cs="Times New Roman"/>
          <w:color w:val="000000"/>
          <w:szCs w:val="21"/>
        </w:rPr>
        <w:t>+31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6</w:t>
      </w:r>
      <w:r>
        <w:rPr>
          <w:rFonts w:cs="Times New Roman"/>
          <w:color w:val="000000"/>
          <w:szCs w:val="21"/>
        </w:rPr>
        <w:t>+7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4</w:t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hint="eastAsia" w:cs="Times New Roman"/>
          <w:color w:val="000000"/>
          <w:szCs w:val="21"/>
          <w:vertAlign w:val="superscript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5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7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</w:rPr>
        <w:t>.多项式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+1与3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+5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7的乘积中含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4</w:t>
      </w:r>
      <w:r>
        <w:rPr>
          <w:rFonts w:cs="Times New Roman"/>
          <w:color w:val="000000"/>
          <w:szCs w:val="21"/>
        </w:rPr>
        <w:t>的系数是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5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5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7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7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3</w:t>
      </w:r>
      <w:r>
        <w:rPr>
          <w:rFonts w:cs="Times New Roman"/>
          <w:color w:val="000000"/>
          <w:szCs w:val="21"/>
        </w:rPr>
        <w:t>.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n+1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eastAsia="MS Mincho" w:cs="Times New Roman"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4a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1−n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n</m:t>
            </m:r>
            <m:r>
              <m:rPr/>
              <w:rPr>
                <w:rFonts w:ascii="Cambria Math" w:hAnsi="Cambria Math" w:eastAsia="MS Mincho" w:cs="Times New Roman"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)</m:t>
        </m:r>
      </m:oMath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-</w:t>
      </w:r>
      <w:r>
        <w:rPr>
          <w:rFonts w:cs="Times New Roman"/>
          <w:vanish/>
          <w:color w:val="000000"/>
          <w:szCs w:val="21"/>
          <w:vertAlign w:val="superscript"/>
        </w:rPr>
        <w:t>1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4</w:t>
      </w:r>
      <w:r>
        <w:rPr>
          <w:rFonts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cs="Times New Roman"/>
          <w:color w:val="000000"/>
          <w:szCs w:val="21"/>
          <w:vertAlign w:val="superscript"/>
        </w:rPr>
        <w:t>+1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)·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  <w:r>
        <w:rPr>
          <w:rFonts w:cs="Times New Roman"/>
          <w:vanish/>
          <w:color w:val="000000"/>
          <w:szCs w:val="21"/>
          <w:vertAlign w:val="superscript"/>
        </w:rPr>
        <w:t>+1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-</w:t>
      </w:r>
      <w:r>
        <w:rPr>
          <w:rFonts w:cs="Times New Roman"/>
          <w:vanish/>
          <w:color w:val="000000"/>
          <w:szCs w:val="21"/>
          <w:vertAlign w:val="super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i/>
          <w:vanish/>
          <w:color w:val="000000"/>
          <w:szCs w:val="21"/>
          <w:vertAlign w:val="superscript"/>
        </w:rPr>
        <w:t>n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5</w:t>
      </w:r>
      <w:r>
        <w:rPr>
          <w:rFonts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+3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)(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+2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i/>
          <w:vanish/>
          <w:color w:val="000000"/>
          <w:szCs w:val="21"/>
        </w:rPr>
        <w:t>a</w:t>
      </w:r>
      <w:r>
        <w:rPr>
          <w:rFonts w:hint="eastAsia" w:cs="Times New Roman"/>
          <w:vanish/>
          <w:color w:val="000000"/>
          <w:szCs w:val="21"/>
          <w:vertAlign w:val="superscript"/>
        </w:rPr>
        <w:t>2</w:t>
      </w:r>
      <w:r>
        <w:rPr>
          <w:rFonts w:hint="eastAsia" w:ascii="宋体" w:hAnsi="宋体" w:cs="Times New Roman"/>
          <w:vanish/>
          <w:color w:val="000000"/>
          <w:szCs w:val="21"/>
        </w:rPr>
        <w:t>-</w:t>
      </w:r>
      <w:r>
        <w:rPr>
          <w:rFonts w:hint="eastAsia" w:cs="Times New Roman"/>
          <w:vanish/>
          <w:color w:val="000000"/>
          <w:szCs w:val="21"/>
        </w:rPr>
        <w:t>4</w:t>
      </w:r>
      <w:r>
        <w:rPr>
          <w:rFonts w:hint="eastAsia" w:cs="Times New Roman"/>
          <w:i/>
          <w:vanish/>
          <w:color w:val="000000"/>
          <w:szCs w:val="21"/>
        </w:rPr>
        <w:t>b</w:t>
      </w:r>
      <w:r>
        <w:rPr>
          <w:rFonts w:hint="eastAsia" w:cs="Times New Roman"/>
          <w:vanish/>
          <w:color w:val="000000"/>
          <w:szCs w:val="21"/>
          <w:vertAlign w:val="superscript"/>
        </w:rPr>
        <w:t>2</w:t>
      </w:r>
      <w:r>
        <w:rPr>
          <w:rFonts w:hint="eastAsia" w:cs="Times New Roman"/>
          <w:vanish/>
          <w:color w:val="000000"/>
          <w:szCs w:val="21"/>
        </w:rPr>
        <w:t>+12</w:t>
      </w:r>
      <w:r>
        <w:rPr>
          <w:rFonts w:hint="eastAsia" w:cs="Times New Roman"/>
          <w:i/>
          <w:vanish/>
          <w:color w:val="000000"/>
          <w:szCs w:val="21"/>
        </w:rPr>
        <w:t>bc</w:t>
      </w:r>
      <w:r>
        <w:rPr>
          <w:rFonts w:hint="eastAsia" w:ascii="宋体" w:hAnsi="宋体" w:cs="Times New Roman"/>
          <w:vanish/>
          <w:color w:val="000000"/>
          <w:szCs w:val="21"/>
        </w:rPr>
        <w:t>-</w:t>
      </w:r>
      <w:r>
        <w:rPr>
          <w:rFonts w:hint="eastAsia" w:cs="Times New Roman"/>
          <w:vanish/>
          <w:color w:val="000000"/>
          <w:szCs w:val="21"/>
        </w:rPr>
        <w:t>9</w:t>
      </w:r>
      <w:r>
        <w:rPr>
          <w:rFonts w:hint="eastAsia" w:cs="Times New Roman"/>
          <w:i/>
          <w:vanish/>
          <w:color w:val="000000"/>
          <w:szCs w:val="21"/>
        </w:rPr>
        <w:t>c</w:t>
      </w:r>
      <w:r>
        <w:rPr>
          <w:rFonts w:hint="eastAsia" w:cs="Times New Roman"/>
          <w:vanish/>
          <w:color w:val="000000"/>
          <w:szCs w:val="21"/>
          <w:vertAlign w:val="superscript"/>
        </w:rPr>
        <w:t>2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</w:t>
      </w:r>
      <w:r>
        <w:rPr>
          <w:rFonts w:cs="Times New Roman"/>
          <w:color w:val="000000"/>
          <w:szCs w:val="21"/>
        </w:rPr>
        <w:t>.一个长方形的长增加3厘米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宽减少2厘米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面积保持不变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>长减少3厘米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宽增加4厘米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面积仍保持不变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求这个长方形的面积.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72平方厘米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2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bookmarkStart w:id="0" w:name="_GoBack"/>
    <w:bookmarkEnd w:id="0"/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207E"/>
    <w:rsid w:val="000439EB"/>
    <w:rsid w:val="00043E38"/>
    <w:rsid w:val="00053301"/>
    <w:rsid w:val="000573CD"/>
    <w:rsid w:val="00064902"/>
    <w:rsid w:val="00064C43"/>
    <w:rsid w:val="000668EC"/>
    <w:rsid w:val="000676EC"/>
    <w:rsid w:val="00070BFE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4455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F3091"/>
    <w:rsid w:val="000F3B78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7486"/>
    <w:rsid w:val="00150C26"/>
    <w:rsid w:val="00154463"/>
    <w:rsid w:val="001617B2"/>
    <w:rsid w:val="0016249F"/>
    <w:rsid w:val="00164FA2"/>
    <w:rsid w:val="001654CD"/>
    <w:rsid w:val="00171C43"/>
    <w:rsid w:val="00176A49"/>
    <w:rsid w:val="001773DA"/>
    <w:rsid w:val="00181DC8"/>
    <w:rsid w:val="0018584B"/>
    <w:rsid w:val="00191F3E"/>
    <w:rsid w:val="00195A76"/>
    <w:rsid w:val="001A1E6A"/>
    <w:rsid w:val="001B45F0"/>
    <w:rsid w:val="001B5C12"/>
    <w:rsid w:val="001B6E8A"/>
    <w:rsid w:val="001C4D7F"/>
    <w:rsid w:val="001D3F40"/>
    <w:rsid w:val="001E1302"/>
    <w:rsid w:val="001E2583"/>
    <w:rsid w:val="001E4B6C"/>
    <w:rsid w:val="001F1A9C"/>
    <w:rsid w:val="001F23D1"/>
    <w:rsid w:val="001F2D03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61081"/>
    <w:rsid w:val="0027099F"/>
    <w:rsid w:val="00273FAE"/>
    <w:rsid w:val="002767D7"/>
    <w:rsid w:val="00294A61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4250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60815"/>
    <w:rsid w:val="00360A12"/>
    <w:rsid w:val="003614E7"/>
    <w:rsid w:val="00362CBF"/>
    <w:rsid w:val="00363AC7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5C67"/>
    <w:rsid w:val="003A62F8"/>
    <w:rsid w:val="003A72D0"/>
    <w:rsid w:val="003B232C"/>
    <w:rsid w:val="003C0204"/>
    <w:rsid w:val="003C2B1D"/>
    <w:rsid w:val="003C4A85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5C74"/>
    <w:rsid w:val="004660FA"/>
    <w:rsid w:val="004667B4"/>
    <w:rsid w:val="004768BB"/>
    <w:rsid w:val="00483DC9"/>
    <w:rsid w:val="00487258"/>
    <w:rsid w:val="00487E4E"/>
    <w:rsid w:val="004931B2"/>
    <w:rsid w:val="004A32A4"/>
    <w:rsid w:val="004A3920"/>
    <w:rsid w:val="004A4682"/>
    <w:rsid w:val="004B2C3F"/>
    <w:rsid w:val="004B5402"/>
    <w:rsid w:val="004C3D5E"/>
    <w:rsid w:val="004C3DF3"/>
    <w:rsid w:val="004C7D4F"/>
    <w:rsid w:val="004D3B2E"/>
    <w:rsid w:val="004D59EE"/>
    <w:rsid w:val="004D7648"/>
    <w:rsid w:val="004E009D"/>
    <w:rsid w:val="004E0529"/>
    <w:rsid w:val="004E0F5D"/>
    <w:rsid w:val="004E2596"/>
    <w:rsid w:val="004E5E64"/>
    <w:rsid w:val="004E749C"/>
    <w:rsid w:val="004F1708"/>
    <w:rsid w:val="004F50D6"/>
    <w:rsid w:val="00500C2E"/>
    <w:rsid w:val="00504405"/>
    <w:rsid w:val="00505AA2"/>
    <w:rsid w:val="00505B0D"/>
    <w:rsid w:val="0051029A"/>
    <w:rsid w:val="00510F8B"/>
    <w:rsid w:val="00512208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055"/>
    <w:rsid w:val="00543967"/>
    <w:rsid w:val="0054629F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4C54"/>
    <w:rsid w:val="005B0E6F"/>
    <w:rsid w:val="005C7020"/>
    <w:rsid w:val="005D46F0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684D"/>
    <w:rsid w:val="0061714B"/>
    <w:rsid w:val="00623C57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B377C"/>
    <w:rsid w:val="006B7E0F"/>
    <w:rsid w:val="006C4D3A"/>
    <w:rsid w:val="006C6F5F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49C6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196E"/>
    <w:rsid w:val="009520C8"/>
    <w:rsid w:val="00953524"/>
    <w:rsid w:val="00963441"/>
    <w:rsid w:val="009721B6"/>
    <w:rsid w:val="00974968"/>
    <w:rsid w:val="009750F8"/>
    <w:rsid w:val="0098178C"/>
    <w:rsid w:val="00983E2E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F1492"/>
    <w:rsid w:val="009F1C1A"/>
    <w:rsid w:val="00A028B8"/>
    <w:rsid w:val="00A04D3D"/>
    <w:rsid w:val="00A05DB5"/>
    <w:rsid w:val="00A06E0D"/>
    <w:rsid w:val="00A13FF1"/>
    <w:rsid w:val="00A16F4C"/>
    <w:rsid w:val="00A31481"/>
    <w:rsid w:val="00A33A65"/>
    <w:rsid w:val="00A37E5B"/>
    <w:rsid w:val="00A467C7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20E32"/>
    <w:rsid w:val="00B21DCF"/>
    <w:rsid w:val="00B332B2"/>
    <w:rsid w:val="00B400D8"/>
    <w:rsid w:val="00B47D13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A0841"/>
    <w:rsid w:val="00BB0898"/>
    <w:rsid w:val="00BC093B"/>
    <w:rsid w:val="00BC1134"/>
    <w:rsid w:val="00BC4D78"/>
    <w:rsid w:val="00BC7072"/>
    <w:rsid w:val="00BC7388"/>
    <w:rsid w:val="00BC7585"/>
    <w:rsid w:val="00BD0A5F"/>
    <w:rsid w:val="00BD0E3A"/>
    <w:rsid w:val="00BD6126"/>
    <w:rsid w:val="00BD6E48"/>
    <w:rsid w:val="00BE0C60"/>
    <w:rsid w:val="00BE5907"/>
    <w:rsid w:val="00BE6AA7"/>
    <w:rsid w:val="00BF400A"/>
    <w:rsid w:val="00BF51C9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21A9C"/>
    <w:rsid w:val="00C2489D"/>
    <w:rsid w:val="00C42AD6"/>
    <w:rsid w:val="00C43B81"/>
    <w:rsid w:val="00C5082C"/>
    <w:rsid w:val="00C51D65"/>
    <w:rsid w:val="00C54A7A"/>
    <w:rsid w:val="00C57E40"/>
    <w:rsid w:val="00C62E63"/>
    <w:rsid w:val="00C65E58"/>
    <w:rsid w:val="00C75C48"/>
    <w:rsid w:val="00C87D02"/>
    <w:rsid w:val="00C90064"/>
    <w:rsid w:val="00C94523"/>
    <w:rsid w:val="00CA095E"/>
    <w:rsid w:val="00CA54DC"/>
    <w:rsid w:val="00CB1759"/>
    <w:rsid w:val="00CC2A80"/>
    <w:rsid w:val="00CC591D"/>
    <w:rsid w:val="00CD1EBD"/>
    <w:rsid w:val="00CD4838"/>
    <w:rsid w:val="00CD70ED"/>
    <w:rsid w:val="00CD7E8F"/>
    <w:rsid w:val="00CE068D"/>
    <w:rsid w:val="00CF28E8"/>
    <w:rsid w:val="00CF4EE2"/>
    <w:rsid w:val="00CF52F2"/>
    <w:rsid w:val="00CF770A"/>
    <w:rsid w:val="00D00527"/>
    <w:rsid w:val="00D0362F"/>
    <w:rsid w:val="00D20C0C"/>
    <w:rsid w:val="00D235EB"/>
    <w:rsid w:val="00D347BA"/>
    <w:rsid w:val="00D35480"/>
    <w:rsid w:val="00D3655E"/>
    <w:rsid w:val="00D46FDF"/>
    <w:rsid w:val="00D515B8"/>
    <w:rsid w:val="00D52AAE"/>
    <w:rsid w:val="00D60335"/>
    <w:rsid w:val="00D65A5C"/>
    <w:rsid w:val="00D67EB0"/>
    <w:rsid w:val="00D74A1B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BE3"/>
    <w:rsid w:val="00DD07A5"/>
    <w:rsid w:val="00DD5A3F"/>
    <w:rsid w:val="00DD5B70"/>
    <w:rsid w:val="00DD7686"/>
    <w:rsid w:val="00DE1578"/>
    <w:rsid w:val="00DE2AA6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58FC"/>
    <w:rsid w:val="00E96832"/>
    <w:rsid w:val="00EA02F5"/>
    <w:rsid w:val="00EA2B9E"/>
    <w:rsid w:val="00EA3C68"/>
    <w:rsid w:val="00EB09A1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27EB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578870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18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png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90"/>
    <customShpInfo spid="_x0000_s1089"/>
    <customShpInfo spid="_x0000_s1079"/>
    <customShpInfo spid="_x0000_s1042"/>
    <customShpInfo spid="_x0000_s1043"/>
    <customShpInfo spid="_x0000_s1044"/>
    <customShpInfo spid="_x0000_s1045"/>
    <customShpInfo spid="_x0000_s1041"/>
    <customShpInfo spid="_x0000_s1055"/>
    <customShpInfo spid="_x0000_s1056"/>
    <customShpInfo spid="_x0000_s1057"/>
    <customShpInfo spid="_x0000_s1058"/>
    <customShpInfo spid="_x0000_s1059"/>
    <customShpInfo spid="_x0000_s1054"/>
    <customShpInfo spid="_x0000_s1061"/>
    <customShpInfo spid="_x0000_s1062"/>
    <customShpInfo spid="_x0000_s1063"/>
    <customShpInfo spid="_x0000_s1064"/>
    <customShpInfo spid="_x0000_s1060"/>
    <customShpInfo spid="_x0000_s1066"/>
    <customShpInfo spid="_x0000_s1067"/>
    <customShpInfo spid="_x0000_s1068"/>
    <customShpInfo spid="_x0000_s1069"/>
    <customShpInfo spid="_x0000_s1070"/>
    <customShpInfo spid="_x0000_s1065"/>
    <customShpInfo spid="_x0000_s107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6A1B9-FECE-41FB-AFA1-11178258C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1419</Words>
  <Characters>2526</Characters>
  <Lines>252</Lines>
  <Paragraphs>131</Paragraphs>
  <TotalTime>367</TotalTime>
  <ScaleCrop>false</ScaleCrop>
  <LinksUpToDate>false</LinksUpToDate>
  <CharactersWithSpaces>3814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2024-05-04T03:10:09Z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1B4DEC71883543FD820FBE87D1F662CE_12</vt:lpwstr>
  </property>
</Properties>
</file>