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第12讲  期末复习——期末测试卷</w:t>
      </w: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一、填空</w:t>
      </w:r>
      <w:r>
        <w:rPr>
          <w:rFonts w:hint="eastAsia" w:cs="Times New Roman"/>
          <w:b/>
          <w:sz w:val="24"/>
        </w:rPr>
        <w:t>题</w:t>
      </w:r>
      <w:r>
        <w:rPr>
          <w:rFonts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本大题共14题，每题2分，满分28分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1、</w:t>
      </w:r>
      <w:r>
        <w:rPr>
          <w:rFonts w:cs="Times New Roman"/>
          <w:szCs w:val="21"/>
        </w:rPr>
        <w:t>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轴上的截距是</w:t>
      </w:r>
      <w:r>
        <w:rPr>
          <w:rFonts w:cs="Times New Roman"/>
          <w:szCs w:val="21"/>
          <w:u w:val="single"/>
        </w:rPr>
        <w:t xml:space="preserve">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2、</w:t>
      </w:r>
      <w:r>
        <w:rPr>
          <w:rFonts w:cs="Times New Roman"/>
          <w:szCs w:val="21"/>
        </w:rPr>
        <w:t>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+1，当</w:t>
      </w:r>
      <w:r>
        <w:rPr>
          <w:rFonts w:cs="Times New Roman"/>
          <w:i/>
          <w:szCs w:val="21"/>
        </w:rPr>
        <w:t>y</w:t>
      </w:r>
      <w:r>
        <w:rPr>
          <w:rFonts w:hint="eastAsia" w:ascii="宋体" w:hAnsi="宋体" w:cs="宋体"/>
          <w:szCs w:val="21"/>
        </w:rPr>
        <w:t>≤</w:t>
      </w:r>
      <w:r>
        <w:rPr>
          <w:rFonts w:cs="Times New Roman"/>
          <w:szCs w:val="21"/>
        </w:rPr>
        <w:t>-1时，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</w:t>
      </w:r>
      <w:r>
        <w:rPr>
          <w:rFonts w:cs="Times New Roman"/>
          <w:szCs w:val="21"/>
          <w:u w:val="single"/>
        </w:rPr>
        <w:t xml:space="preserve">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3、</w:t>
      </w:r>
      <w:r>
        <w:rPr>
          <w:rFonts w:cs="Times New Roman"/>
          <w:szCs w:val="21"/>
        </w:rPr>
        <w:t>某地的电话月租费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不含通话费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25元，通话费每分钟0.15元，则每月话费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月租费与通话费的和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与通话时间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之间的关系式是</w:t>
      </w:r>
      <w:r>
        <w:rPr>
          <w:rFonts w:cs="Times New Roman"/>
          <w:szCs w:val="21"/>
          <w:u w:val="single"/>
        </w:rPr>
        <w:t xml:space="preserve">        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4、</w:t>
      </w:r>
      <w:r>
        <w:rPr>
          <w:rFonts w:cs="Times New Roman"/>
          <w:szCs w:val="21"/>
        </w:rPr>
        <w:t>写出一个图像经过点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的一次函数解析式</w:t>
      </w:r>
      <w:r>
        <w:rPr>
          <w:rFonts w:cs="Times New Roman"/>
          <w:szCs w:val="21"/>
          <w:u w:val="single"/>
        </w:rPr>
        <w:t xml:space="preserve">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bCs/>
          <w:color w:val="000000"/>
          <w:szCs w:val="21"/>
        </w:rPr>
      </w:pPr>
      <w:r>
        <w:rPr>
          <w:rFonts w:cs="Times New Roman"/>
          <w:b/>
          <w:szCs w:val="21"/>
        </w:rPr>
        <w:t>5、</w:t>
      </w:r>
      <w:r>
        <w:rPr>
          <w:rFonts w:cs="Times New Roman"/>
          <w:color w:val="000000"/>
          <w:szCs w:val="21"/>
        </w:rPr>
        <w:t>如果点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-1，</w:t>
      </w:r>
      <w:r>
        <w:rPr>
          <w:rFonts w:hint="eastAsia" w:cs="Times New Roman"/>
          <w:i/>
          <w:color w:val="000000"/>
          <w:szCs w:val="21"/>
        </w:rPr>
        <w:t>a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1，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在直线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</w:rPr>
        <w:t>+</w:t>
      </w:r>
      <w:r>
        <w:rPr>
          <w:rFonts w:hint="eastAsia" w:cs="Times New Roman"/>
          <w:i/>
          <w:szCs w:val="21"/>
        </w:rPr>
        <w:t>m</w:t>
      </w:r>
      <w:r>
        <w:rPr>
          <w:rFonts w:cs="Times New Roman"/>
          <w:color w:val="000000"/>
          <w:szCs w:val="21"/>
        </w:rPr>
        <w:t>上，那么</w:t>
      </w:r>
      <w:r>
        <w:rPr>
          <w:rFonts w:cs="Times New Roman"/>
          <w:color w:val="000000"/>
          <w:position w:val="-10"/>
          <w:szCs w:val="21"/>
        </w:rPr>
        <w:object>
          <v:shape id="_x0000_i1025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填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＞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、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＜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或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=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ascii="宋体" w:hAnsi="宋体" w:cs="Times New Roman"/>
          <w:bCs/>
          <w:color w:val="000000"/>
          <w:szCs w:val="21"/>
        </w:rPr>
        <w:t>)</w:t>
      </w:r>
      <w:r>
        <w:rPr>
          <w:rFonts w:cs="Times New Roman"/>
          <w:bCs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bCs/>
          <w:color w:val="000000"/>
          <w:szCs w:val="21"/>
        </w:rPr>
        <w:t>6、</w:t>
      </w:r>
      <w:r>
        <w:rPr>
          <w:rFonts w:cs="Times New Roman"/>
          <w:color w:val="000000"/>
          <w:szCs w:val="21"/>
        </w:rPr>
        <w:t>方程</w:t>
      </w:r>
      <w:r>
        <w:rPr>
          <w:rFonts w:hint="eastAsia"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  <w:vertAlign w:val="superscript"/>
        </w:rPr>
        <w:t>3</w:t>
      </w:r>
      <w:r>
        <w:rPr>
          <w:rFonts w:hint="eastAsia" w:cs="Times New Roman"/>
          <w:color w:val="000000"/>
          <w:szCs w:val="21"/>
        </w:rPr>
        <w:t>-2</w:t>
      </w:r>
      <w:r>
        <w:rPr>
          <w:rFonts w:hint="eastAsia"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</w:rPr>
        <w:t>=0</w:t>
      </w:r>
      <w:r>
        <w:rPr>
          <w:rFonts w:cs="Times New Roman"/>
          <w:color w:val="000000"/>
          <w:szCs w:val="21"/>
        </w:rPr>
        <w:t>的解是</w:t>
      </w:r>
      <w:r>
        <w:rPr>
          <w:rFonts w:cs="Times New Roman"/>
          <w:color w:val="000000"/>
          <w:szCs w:val="21"/>
          <w:u w:val="single"/>
        </w:rPr>
        <w:t xml:space="preserve">                        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7、</w:t>
      </w:r>
      <w:r>
        <w:rPr>
          <w:rFonts w:cs="Times New Roman"/>
          <w:color w:val="000000"/>
          <w:szCs w:val="21"/>
        </w:rPr>
        <w:t>关于</w:t>
      </w:r>
      <w:r>
        <w:rPr>
          <w:rFonts w:cs="Times New Roman"/>
          <w:color w:val="000000"/>
          <w:position w:val="-10"/>
          <w:szCs w:val="21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的方程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y</w:t>
      </w:r>
      <w:r>
        <w:rPr>
          <w:rFonts w:hint="eastAsia" w:cs="Times New Roman"/>
          <w:color w:val="000000"/>
          <w:szCs w:val="21"/>
        </w:rPr>
        <w:t>-2</w:t>
      </w:r>
      <w:r>
        <w:rPr>
          <w:rFonts w:hint="eastAsia" w:ascii="宋体" w:hAnsi="宋体" w:cs="Times New Roman"/>
          <w:color w:val="000000"/>
          <w:szCs w:val="21"/>
        </w:rPr>
        <w:t>)=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hint="eastAsia" w:cs="Times New Roman"/>
          <w:color w:val="000000"/>
          <w:szCs w:val="21"/>
        </w:rPr>
        <w:t>≠0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的解是</w:t>
      </w:r>
      <w:r>
        <w:rPr>
          <w:rFonts w:cs="Times New Roman"/>
          <w:color w:val="000000"/>
          <w:szCs w:val="21"/>
          <w:u w:val="single"/>
        </w:rPr>
        <w:t xml:space="preserve">                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color w:val="000000"/>
          <w:szCs w:val="21"/>
        </w:rPr>
        <w:t>8、</w:t>
      </w:r>
      <w:r>
        <w:rPr>
          <w:rFonts w:cs="Times New Roman"/>
          <w:color w:val="000000"/>
          <w:szCs w:val="21"/>
        </w:rPr>
        <w:t>方程</w:t>
      </w:r>
      <w:r>
        <w:rPr>
          <w:rFonts w:cs="Times New Roman"/>
          <w:position w:val="-24"/>
          <w:szCs w:val="21"/>
        </w:rPr>
        <w:object>
          <v:shape id="_x0000_i1027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/>
          <w:szCs w:val="21"/>
        </w:rPr>
        <w:t>的根是</w:t>
      </w:r>
      <w:r>
        <w:rPr>
          <w:rFonts w:cs="Times New Roman"/>
          <w:szCs w:val="21"/>
          <w:u w:val="single"/>
        </w:rPr>
        <w:t xml:space="preserve">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9、</w:t>
      </w:r>
      <w:r>
        <w:rPr>
          <w:rFonts w:cs="Times New Roman"/>
          <w:szCs w:val="21"/>
        </w:rPr>
        <w:t>用换元法解方程</w:t>
      </w:r>
      <w:r>
        <w:rPr>
          <w:rFonts w:cs="Times New Roman"/>
          <w:position w:val="-24"/>
          <w:szCs w:val="21"/>
        </w:rPr>
        <w:object>
          <v:shape id="_x0000_i1028" o:spt="75" type="#_x0000_t75" style="height:33pt;width:8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/>
          <w:szCs w:val="21"/>
        </w:rPr>
        <w:t>时，设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= </w:t>
      </w:r>
      <w:r>
        <w:rPr>
          <w:rFonts w:cs="Times New Roman"/>
          <w:position w:val="-24"/>
          <w:szCs w:val="21"/>
        </w:rPr>
        <w:object>
          <v:shape id="_x0000_i1029" o:spt="75" type="#_x0000_t75" style="height:33pt;width:2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cs="Times New Roman"/>
          <w:szCs w:val="21"/>
        </w:rPr>
        <w:t>，则原方程可化为关于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的整式方程是</w:t>
      </w:r>
      <w:r>
        <w:rPr>
          <w:rFonts w:cs="Times New Roman"/>
          <w:szCs w:val="21"/>
          <w:u w:val="single"/>
        </w:rPr>
        <w:t xml:space="preserve">   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szCs w:val="21"/>
        </w:rPr>
        <w:t>10、</w:t>
      </w:r>
      <w:r>
        <w:rPr>
          <w:rFonts w:cs="Times New Roman"/>
          <w:color w:val="000000"/>
          <w:szCs w:val="21"/>
        </w:rPr>
        <w:t>在等腰梯形</w:t>
      </w:r>
      <w:r>
        <w:rPr>
          <w:rFonts w:cs="Times New Roman"/>
          <w:i/>
          <w:color w:val="000000"/>
          <w:szCs w:val="21"/>
        </w:rPr>
        <w:t>ABCD</w:t>
      </w:r>
      <w:r>
        <w:rPr>
          <w:rFonts w:cs="Times New Roman"/>
          <w:color w:val="000000"/>
          <w:szCs w:val="21"/>
        </w:rPr>
        <w:t>中，已知</w:t>
      </w:r>
      <w:r>
        <w:rPr>
          <w:rFonts w:cs="Times New Roman"/>
          <w:i/>
          <w:color w:val="000000"/>
          <w:szCs w:val="21"/>
        </w:rPr>
        <w:t>AD</w:t>
      </w:r>
      <w:r>
        <w:rPr>
          <w:rFonts w:hint="eastAsia" w:ascii="宋体" w:hAnsi="宋体" w:cs="宋体"/>
          <w:color w:val="000000"/>
          <w:szCs w:val="21"/>
        </w:rPr>
        <w:t>∥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iCs/>
          <w:color w:val="000000"/>
          <w:szCs w:val="21"/>
        </w:rPr>
        <w:t>，</w:t>
      </w:r>
      <w:r>
        <w:rPr>
          <w:rFonts w:hint="eastAsia" w:ascii="宋体" w:hAnsi="宋体" w:cs="宋体"/>
          <w:iCs/>
          <w:color w:val="000000"/>
          <w:szCs w:val="21"/>
        </w:rPr>
        <w:t>∠</w:t>
      </w:r>
      <w:r>
        <w:rPr>
          <w:rFonts w:cs="Times New Roman"/>
          <w:i/>
          <w:iCs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=100°，那么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iCs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的度数是__________．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11、</w:t>
      </w:r>
      <w:r>
        <w:rPr>
          <w:rFonts w:cs="Times New Roman"/>
          <w:color w:val="000000"/>
          <w:szCs w:val="21"/>
        </w:rPr>
        <w:t>梯形的上底长为5，下底长为9，那么它的中位线长为</w:t>
      </w:r>
      <w:r>
        <w:rPr>
          <w:rFonts w:cs="Times New Roman"/>
          <w:color w:val="000000"/>
          <w:szCs w:val="21"/>
          <w:u w:val="single"/>
        </w:rPr>
        <w:t xml:space="preserve">        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color w:val="000000"/>
          <w:szCs w:val="21"/>
        </w:rPr>
        <w:t>12、</w:t>
      </w:r>
      <w:r>
        <w:rPr>
          <w:rFonts w:cs="Times New Roman"/>
          <w:szCs w:val="21"/>
        </w:rPr>
        <w:t>边长为8的正方形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是边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的中点，联结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，取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中点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，那么</w:t>
      </w:r>
      <w:r>
        <w:rPr>
          <w:rFonts w:cs="Times New Roman"/>
          <w:i/>
          <w:szCs w:val="21"/>
        </w:rPr>
        <w:t>FG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  <w:u w:val="single"/>
        </w:rPr>
        <w:t xml:space="preserve">            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13、</w:t>
      </w:r>
      <w:r>
        <w:rPr>
          <w:rFonts w:cs="Times New Roman"/>
          <w:szCs w:val="21"/>
        </w:rPr>
        <w:t>已知在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.写出所有与</w:t>
      </w:r>
      <w:r>
        <w:rPr>
          <w:rFonts w:cs="Times New Roman"/>
          <w:position w:val="-6"/>
          <w:szCs w:val="21"/>
        </w:rPr>
        <w:object>
          <v:shape id="_x0000_i1030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cs="Times New Roman"/>
          <w:szCs w:val="21"/>
        </w:rPr>
        <w:t>平行的向量</w:t>
      </w:r>
      <w:r>
        <w:rPr>
          <w:rFonts w:cs="Times New Roman"/>
          <w:szCs w:val="21"/>
          <w:u w:val="single"/>
        </w:rPr>
        <w:t xml:space="preserve">   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14、</w:t>
      </w:r>
      <w:r>
        <w:rPr>
          <w:rFonts w:cs="Times New Roman"/>
          <w:szCs w:val="21"/>
        </w:rPr>
        <w:t>如图所示，在Rt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为斜边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=5cm，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AMC</w:t>
      </w:r>
      <w:r>
        <w:rPr>
          <w:rFonts w:hint="eastAsia" w:cs="Times New Roman"/>
          <w:szCs w:val="21"/>
        </w:rPr>
        <w:t>=45</w:t>
      </w:r>
      <w:r>
        <w:rPr>
          <w:rFonts w:cs="Times New Roman"/>
          <w:szCs w:val="21"/>
        </w:rPr>
        <w:t>°，</w:t>
      </w:r>
      <w:r>
        <w:rPr>
          <w:rFonts w:hint="eastAsia" w:cs="Times New Roman"/>
          <w:szCs w:val="21"/>
        </w:rPr>
        <w:t>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i/>
          <w:szCs w:val="21"/>
        </w:rPr>
        <w:t>M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沿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翻折，点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落在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所在平面内的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′处，那么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′的长为</w:t>
      </w:r>
      <w:r>
        <w:rPr>
          <w:rFonts w:cs="Times New Roman"/>
          <w:szCs w:val="21"/>
          <w:u w:val="single"/>
        </w:rPr>
        <w:t xml:space="preserve">      </w:t>
      </w:r>
      <w:r>
        <w:rPr>
          <w:rFonts w:cs="Times New Roman"/>
          <w:szCs w:val="21"/>
        </w:rPr>
        <w:t>cm.</w:t>
      </w:r>
    </w:p>
    <w:p>
      <w:pPr>
        <w:spacing w:line="276" w:lineRule="auto"/>
        <w:ind w:left="422" w:hanging="422" w:hangingChars="20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Cs w:val="21"/>
        </w:rPr>
        <w:drawing>
          <wp:inline distT="0" distB="0" distL="0" distR="0">
            <wp:extent cx="1743075" cy="10763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二、选择</w:t>
      </w:r>
      <w:r>
        <w:rPr>
          <w:rFonts w:hint="eastAsia" w:cs="Times New Roman"/>
          <w:b/>
          <w:sz w:val="24"/>
        </w:rPr>
        <w:t>题</w:t>
      </w:r>
      <w:r>
        <w:rPr>
          <w:rFonts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本大题共4题，每题3分，满分12分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15、</w:t>
      </w:r>
      <w:r>
        <w:rPr>
          <w:rFonts w:cs="Times New Roman"/>
          <w:szCs w:val="21"/>
        </w:rPr>
        <w:t>在下列方程中，没有实数根的方程有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个.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1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1" o:spt="75" type="#_x0000_t75" style="height:18pt;width:5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2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2" o:spt="75" type="#_x0000_t75" style="height:18pt;width: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3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3" o:spt="75" type="#_x0000_t75" style="height:20pt;width:6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4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4" o:spt="75" type="#_x0000_t75" style="height:18pt;width:6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left="420"/>
        <w:rPr>
          <w:rFonts w:cs="Times New Roman"/>
          <w:b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1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2 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3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color w:val="000000"/>
          <w:szCs w:val="21"/>
        </w:rPr>
      </w:pPr>
      <w:r>
        <w:rPr>
          <w:rFonts w:cs="Times New Roman"/>
          <w:b/>
          <w:szCs w:val="21"/>
        </w:rPr>
        <w:t>16、</w:t>
      </w:r>
      <w:r>
        <w:rPr>
          <w:rFonts w:cs="Times New Roman"/>
          <w:szCs w:val="21"/>
        </w:rPr>
        <w:t>如果一次函数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+1-</w:t>
      </w:r>
      <w:r>
        <w:rPr>
          <w:rFonts w:cs="Times New Roman"/>
          <w:i/>
          <w:szCs w:val="21"/>
        </w:rPr>
        <w:t>k</w:t>
      </w:r>
      <w:r>
        <w:rPr>
          <w:rFonts w:cs="Times New Roman"/>
          <w:color w:val="000000"/>
          <w:szCs w:val="21"/>
        </w:rPr>
        <w:t>的</w:t>
      </w:r>
      <w:r>
        <w:rPr>
          <w:rFonts w:cs="Times New Roman"/>
          <w:szCs w:val="21"/>
        </w:rPr>
        <w:t>图像经过第一、三、四象限，那么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　 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　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 w:firstLine="2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position w:val="-6"/>
          <w:szCs w:val="21"/>
        </w:rPr>
        <w:object>
          <v:shape id="_x0000_i1035" o:spt="75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 xml:space="preserve"> 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000000"/>
          <w:position w:val="-6"/>
          <w:szCs w:val="21"/>
        </w:rPr>
        <w:object>
          <v:shape id="_x0000_i1036" o:spt="75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 xml:space="preserve">   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000000"/>
          <w:position w:val="-6"/>
          <w:szCs w:val="21"/>
        </w:rPr>
        <w:object>
          <v:shape id="_x0000_i1037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3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 xml:space="preserve">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000000"/>
          <w:position w:val="-6"/>
          <w:szCs w:val="21"/>
        </w:rPr>
        <w:object>
          <v:shape id="_x0000_i1038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17、</w:t>
      </w:r>
      <w:r>
        <w:rPr>
          <w:rFonts w:cs="Times New Roman"/>
          <w:szCs w:val="21"/>
        </w:rPr>
        <w:t>联结对角线垂直的四边形</w:t>
      </w:r>
      <w:r>
        <w:rPr>
          <w:rFonts w:hint="eastAsia" w:cs="Times New Roman"/>
          <w:szCs w:val="21"/>
        </w:rPr>
        <w:t>各</w:t>
      </w:r>
      <w:r>
        <w:rPr>
          <w:rFonts w:cs="Times New Roman"/>
          <w:szCs w:val="21"/>
        </w:rPr>
        <w:t>边中点所得到的四边形是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338455</wp:posOffset>
            </wp:positionV>
            <wp:extent cx="1876425" cy="136207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正方形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菱形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矩形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等腰梯形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18、</w:t>
      </w:r>
      <w:r>
        <w:rPr>
          <w:rFonts w:cs="Times New Roman"/>
          <w:szCs w:val="21"/>
        </w:rPr>
        <w:t>如图所示，在梯形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：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szCs w:val="21"/>
        </w:rPr>
        <w:t>2，点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上，</w:t>
      </w:r>
      <w:r>
        <w:rPr>
          <w:rFonts w:cs="Times New Roman"/>
          <w:i/>
          <w:szCs w:val="21"/>
        </w:rPr>
        <w:t>AE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i/>
          <w:szCs w:val="21"/>
        </w:rPr>
        <w:t>EC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3，那么</w:t>
      </w:r>
      <w:r>
        <w:rPr>
          <w:rFonts w:cs="Times New Roman"/>
          <w:position w:val="-12"/>
          <w:szCs w:val="21"/>
        </w:rPr>
        <w:object>
          <v:shape id="_x0000_i1039" o:spt="75" type="#_x0000_t75" style="height:20.5pt;width:109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cs="Times New Roman"/>
          <w:szCs w:val="21"/>
        </w:rPr>
        <w:t>等于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 xml:space="preserve">2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 xml:space="preserve">3   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 xml:space="preserve">2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三、解答题：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本大题共3题，每题3分，满分9分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19、</w:t>
      </w:r>
      <w:r>
        <w:rPr>
          <w:rFonts w:cs="Times New Roman"/>
          <w:szCs w:val="21"/>
        </w:rPr>
        <w:t>解方程：</w:t>
      </w:r>
      <w:r>
        <w:rPr>
          <w:rFonts w:cs="Times New Roman"/>
          <w:position w:val="-8"/>
          <w:szCs w:val="21"/>
        </w:rPr>
        <w:object>
          <v:shape id="_x0000_i1040" o:spt="75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cs="Times New Roman"/>
          <w:szCs w:val="21"/>
        </w:rPr>
        <w:t xml:space="preserve">              20、解方程组：</w:t>
      </w:r>
      <w:r>
        <w:rPr>
          <w:rFonts w:cs="Times New Roman"/>
          <w:position w:val="-32"/>
          <w:szCs w:val="21"/>
        </w:rPr>
        <w:object>
          <v:shape id="_x0000_i1041" o:spt="75" type="#_x0000_t75" style="height:38pt;width:10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21、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袋子中装有2个小球，它们分别标有数字1和2，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袋子中装有3个小球，它们分别标有数字3，4和5，甲、乙两人玩游戏，从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两个袋子中各取出一个球，如果两个小球上的数字和为偶数，则甲赢，为奇数则乙赢.这个游戏公平吗？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四、简答题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</w:t>
      </w:r>
      <w:r>
        <w:rPr>
          <w:rFonts w:hint="eastAsia" w:cs="Times New Roman"/>
          <w:b/>
          <w:sz w:val="24"/>
        </w:rPr>
        <w:t>9</w:t>
      </w:r>
      <w:r>
        <w:rPr>
          <w:rFonts w:cs="Times New Roman"/>
          <w:b/>
          <w:sz w:val="24"/>
        </w:rPr>
        <w:t>题，满分</w:t>
      </w:r>
      <w:r>
        <w:rPr>
          <w:rFonts w:hint="eastAsia" w:cs="Times New Roman"/>
          <w:b/>
          <w:sz w:val="24"/>
        </w:rPr>
        <w:t>51</w:t>
      </w:r>
      <w:r>
        <w:rPr>
          <w:rFonts w:cs="Times New Roman"/>
          <w:b/>
          <w:sz w:val="24"/>
        </w:rPr>
        <w:t>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212090</wp:posOffset>
            </wp:positionV>
            <wp:extent cx="1704975" cy="1428750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22、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以直角梯形腰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轴，下底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轴建立坐标平面，原点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点重合，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DAB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=45°，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=5.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坐标；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shape id="_x0000_s1087" o:spid="_x0000_s1087" o:spt="202" type="#_x0000_t202" style="position:absolute;left:0pt;margin-left:385pt;margin-top:12.25pt;height:21pt;width:24.5pt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C</w:t>
                  </w:r>
                </w:p>
              </w:txbxContent>
            </v:textbox>
          </v:shape>
        </w:pic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OC</w:t>
      </w:r>
      <w:r>
        <w:rPr>
          <w:rFonts w:cs="Times New Roman"/>
          <w:szCs w:val="21"/>
        </w:rPr>
        <w:t>所在直线解析式；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延长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轴于点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直线与两坐标围成的图形面积.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241935</wp:posOffset>
            </wp:positionV>
            <wp:extent cx="1638300" cy="136207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23、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是矩形，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EAD</w:t>
      </w:r>
      <w:r>
        <w:rPr>
          <w:rFonts w:cs="Times New Roman"/>
          <w:szCs w:val="21"/>
        </w:rPr>
        <w:t>是等腰直角三角形，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EBC</w:t>
      </w:r>
      <w:r>
        <w:rPr>
          <w:rFonts w:cs="Times New Roman"/>
          <w:szCs w:val="21"/>
        </w:rPr>
        <w:t>是等边三角形.已知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=2，求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的长.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24、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如图，在</w:t>
      </w:r>
      <w:r>
        <w:rPr>
          <w:rFonts w:hint="eastAsia" w:cs="Times New Roman"/>
          <w:i/>
          <w:szCs w:val="21"/>
        </w:rPr>
        <w:t>□ABCD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分别在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边上，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AG</w:t>
      </w:r>
      <w:r>
        <w:rPr>
          <w:rFonts w:cs="Times New Roman"/>
          <w:position w:val="-4"/>
          <w:szCs w:val="21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AH</w:t>
      </w:r>
      <w:r>
        <w:rPr>
          <w:rFonts w:cs="Times New Roman"/>
          <w:position w:val="-4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，垂足分别为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.求证：</w:t>
      </w:r>
      <w:r>
        <w:rPr>
          <w:rFonts w:cs="Times New Roman"/>
          <w:i/>
          <w:szCs w:val="21"/>
        </w:rPr>
        <w:t>AG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AH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0" w:hanging="420" w:hanging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014220" cy="1244600"/>
            <wp:effectExtent l="0" t="0" r="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655" cy="12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242570</wp:posOffset>
            </wp:positionV>
            <wp:extent cx="2047875" cy="137160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25、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﹥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drawing>
          <wp:inline distT="0" distB="0" distL="0" distR="0">
            <wp:extent cx="114300" cy="1238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的中点，求证：</w:t>
      </w:r>
      <w:r>
        <w:rPr>
          <w:rFonts w:cs="Times New Roman"/>
          <w:i/>
          <w:szCs w:val="21"/>
        </w:rPr>
        <w:t>MP</w:t>
      </w:r>
      <w:r>
        <w:rPr>
          <w:rFonts w:cs="Times New Roman"/>
          <w:szCs w:val="21"/>
        </w:rPr>
        <w:t>=</w:t>
      </w:r>
      <w:r>
        <w:rPr>
          <w:rFonts w:cs="Times New Roman"/>
          <w:position w:val="-24"/>
          <w:szCs w:val="21"/>
        </w:rPr>
        <w:object>
          <v:shape id="_x0000_i1044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napToGrid w:val="0"/>
        <w:spacing w:line="276" w:lineRule="auto"/>
        <w:ind w:left="422" w:hanging="422" w:hanging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164465</wp:posOffset>
            </wp:positionV>
            <wp:extent cx="1933575" cy="1571625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26、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</w:t>
      </w:r>
      <w:r>
        <w:rPr>
          <w:rFonts w:cs="Times New Roman"/>
          <w:szCs w:val="21"/>
        </w:rPr>
        <w:object>
          <v:shape id="_x0000_i1045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  <w:r>
        <w:rPr>
          <w:rFonts w:cs="Times New Roman"/>
          <w:szCs w:val="21"/>
        </w:rPr>
        <w:t>是一条东西方向的道路，</w:t>
      </w:r>
      <w:r>
        <w:rPr>
          <w:rFonts w:cs="Times New Roman"/>
          <w:szCs w:val="21"/>
        </w:rPr>
        <w:object>
          <v:shape id="_x0000_i1046" o:spt="75" type="#_x0000_t75" style="height:18pt;width:1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8">
            <o:LockedField>false</o:LockedField>
          </o:OLEObject>
        </w:object>
      </w:r>
      <w:r>
        <w:rPr>
          <w:rFonts w:cs="Times New Roman"/>
          <w:szCs w:val="21"/>
        </w:rPr>
        <w:t>是一条南北方向的道路，且</w:t>
      </w:r>
      <w:r>
        <w:rPr>
          <w:rFonts w:cs="Times New Roman"/>
          <w:szCs w:val="21"/>
        </w:rPr>
        <w:drawing>
          <wp:inline distT="0" distB="0" distL="0" distR="0">
            <wp:extent cx="123825" cy="238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、</w:t>
      </w:r>
      <w:r>
        <w:rPr>
          <w:rFonts w:cs="Times New Roman"/>
          <w:szCs w:val="21"/>
        </w:rPr>
        <w:drawing>
          <wp:inline distT="0" distB="0" distL="0" distR="0">
            <wp:extent cx="133350" cy="247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相互垂直，这两条道路相交于点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，甲、乙二人分别从十字路口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点处同时出发，甲沿</w:t>
      </w:r>
      <w:r>
        <w:rPr>
          <w:rFonts w:cs="Times New Roman"/>
          <w:szCs w:val="21"/>
        </w:rPr>
        <w:drawing>
          <wp:inline distT="0" distB="0" distL="0" distR="0">
            <wp:extent cx="152400" cy="2762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以5千米/时的速度由南向北前进，乙沿着</w:t>
      </w:r>
      <w:r>
        <w:rPr>
          <w:rFonts w:cs="Times New Roman"/>
          <w:szCs w:val="21"/>
        </w:rPr>
        <w:drawing>
          <wp:inline distT="0" distB="0" distL="0" distR="0">
            <wp:extent cx="152400" cy="304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以4千米/时的速度由西向东前进，有一家超市位于图中点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处，超市与</w:t>
      </w:r>
      <w:r>
        <w:rPr>
          <w:rFonts w:cs="Times New Roman"/>
          <w:szCs w:val="21"/>
        </w:rPr>
        <w:drawing>
          <wp:inline distT="0" distB="0" distL="0" distR="0">
            <wp:extent cx="123825" cy="2381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、</w:t>
      </w:r>
      <w:r>
        <w:rPr>
          <w:rFonts w:cs="Times New Roman"/>
          <w:szCs w:val="21"/>
        </w:rPr>
        <w:drawing>
          <wp:inline distT="0" distB="0" distL="0" distR="0">
            <wp:extent cx="133350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的距离分别为4千米和2千米，问离开路口经过多少时间，两人与这家超市的距离恰好相等.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27、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=6cm，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=10cm，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=60°，点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运动，点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运动，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运动速度都为1cm/秒，设运动时间为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.求：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207010</wp:posOffset>
            </wp:positionV>
            <wp:extent cx="2466975" cy="1085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是平行四边形时，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</w:t>
      </w:r>
      <w:r>
        <w:rPr>
          <w:rFonts w:hint="eastAsia" w:cs="Times New Roman"/>
          <w:szCs w:val="21"/>
        </w:rPr>
        <w:t>直角</w:t>
      </w:r>
      <w:r>
        <w:rPr>
          <w:rFonts w:cs="Times New Roman"/>
          <w:szCs w:val="21"/>
        </w:rPr>
        <w:t>梯形时，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是等腰梯形时，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为何值？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napToGrid w:val="0"/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28、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某书店老板去批发市场购买某种图书，第一次购书用100元，按该书定价2.8元出售，并很快售完，由于该书畅销，第二次购书时，每本的批发价已比第一次高0.5元，用去了150元，所购书数量比第一次多10本，当这批书售出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position w:val="-22"/>
          <w:szCs w:val="21"/>
        </w:rPr>
        <w:object>
          <v:shape id="_x0000_i1047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5">
            <o:LockedField>false</o:LockedField>
          </o:OLEObject>
        </w:objec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时，出现滞销，便以定价的5折售完剩余的图书，试问该老板第二次售书是赔钱了，还是赚钱了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不考虑其他因素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？若赔钱，赔多少？若赚钱，赚多少？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color w:val="000000"/>
          <w:szCs w:val="21"/>
        </w:rPr>
      </w:pPr>
      <w:r>
        <w:rPr>
          <w:rFonts w:cs="Times New Roman"/>
          <w:b/>
          <w:szCs w:val="21"/>
        </w:rPr>
        <w:t>29、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  <w:szCs w:val="21"/>
        </w:rPr>
        <w:t>已知一次函数</w:t>
      </w:r>
      <w:r>
        <w:rPr>
          <w:rFonts w:cs="Times New Roman"/>
          <w:color w:val="000000"/>
          <w:position w:val="-22"/>
          <w:szCs w:val="21"/>
        </w:rPr>
        <w:object>
          <v:shape id="_x0000_i1048" o:spt="75" type="#_x0000_t75" style="height:28pt;width:57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的图像与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轴、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轴分别相交于点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．梯形</w:t>
      </w:r>
      <w:r>
        <w:rPr>
          <w:rFonts w:cs="Times New Roman"/>
          <w:i/>
          <w:color w:val="000000"/>
          <w:szCs w:val="21"/>
        </w:rPr>
        <w:t>AOBC</w:t>
      </w:r>
      <w:r>
        <w:rPr>
          <w:rFonts w:cs="Times New Roman"/>
          <w:color w:val="000000"/>
          <w:szCs w:val="21"/>
        </w:rPr>
        <w:t>的边</w:t>
      </w:r>
      <w:r>
        <w:rPr>
          <w:rFonts w:cs="Times New Roman"/>
          <w:i/>
          <w:color w:val="000000"/>
          <w:szCs w:val="21"/>
        </w:rPr>
        <w:t xml:space="preserve">AC </w:t>
      </w:r>
      <w:r>
        <w:rPr>
          <w:rFonts w:cs="Times New Roman"/>
          <w:color w:val="000000"/>
          <w:szCs w:val="21"/>
        </w:rPr>
        <w:t>= 5．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求点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的坐标；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pict>
          <v:group id="_x0000_s1049" o:spid="_x0000_s1049" o:spt="203" style="position:absolute;left:0pt;margin-left:270pt;margin-top:23.4pt;height:135.45pt;width:167.9pt;z-index:-251650048;mso-width-relative:page;mso-height-relative:page;" coordorigin="6107,7193" coordsize="3358,2709">
            <o:lock v:ext="edit"/>
            <v:group id="_x0000_s1050" o:spid="_x0000_s1050" o:spt="203" style="position:absolute;left:6107;top:7193;height:2709;width:3358;" coordorigin="6845,10097" coordsize="3358,2709">
              <o:lock v:ext="edit"/>
              <v:shape id="_x0000_s1051" o:spid="_x0000_s1051" o:spt="202" type="#_x0000_t202" style="position:absolute;left:7367;top:10097;height:363;width:1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1052" o:spid="_x0000_s1052" o:spt="202" type="#_x0000_t202" style="position:absolute;left:6845;top:11852;height:420;width:43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053" o:spid="_x0000_s1053" o:spt="202" type="#_x0000_t202" style="position:absolute;left:9753;top:11810;height:402;width:45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  <v:line id="_x0000_s1054" o:spid="_x0000_s1054" o:spt="20" style="position:absolute;left:6958;top:11935;height:1;width:3022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line id="_x0000_s1055" o:spid="_x0000_s1055" o:spt="20" style="position:absolute;left:6269;top:11252;height:0;width:1956;rotation:-5898240f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shape id="_x0000_s1056" o:spid="_x0000_s1056" o:spt="202" type="#_x0000_t202" style="position:absolute;left:7565;top:12401;height:405;width:15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（第2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sz w:val="18"/>
                          <w:szCs w:val="18"/>
                        </w:rPr>
                        <w:t>题图）</w:t>
                      </w:r>
                    </w:p>
                  </w:txbxContent>
                </v:textbox>
              </v:shape>
            </v:group>
            <v:line id="_x0000_s1057" o:spid="_x0000_s1057" o:spt="20" style="position:absolute;left:6237;top:7984;height:1304;width:2608;" coordsize="21600,21600">
              <v:path arrowok="t"/>
              <v:fill focussize="0,0"/>
              <v:stroke/>
              <v:imagedata o:title=""/>
              <o:lock v:ext="edit"/>
            </v:line>
            <v:shape id="_x0000_s1058" o:spid="_x0000_s1058" o:spt="202" type="#_x0000_t202" style="position:absolute;left:8219;top:9010;height:288;width:2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1059" o:spid="_x0000_s1059" o:spt="202" type="#_x0000_t202" style="position:absolute;left:6311;top:8038;height:288;width:2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如果点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在一次函数</w:t>
      </w:r>
      <w:r>
        <w:rPr>
          <w:rFonts w:cs="Times New Roman"/>
          <w:color w:val="000000"/>
          <w:position w:val="-10"/>
          <w:szCs w:val="21"/>
        </w:rPr>
        <w:object>
          <v:shape id="_x0000_i1049" o:spt="75" type="#_x0000_t75" style="height:14.5pt;width:4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9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szCs w:val="21"/>
        </w:rPr>
        <w:t>k、b</w:t>
      </w:r>
      <w:r>
        <w:rPr>
          <w:rFonts w:cs="Times New Roman"/>
          <w:szCs w:val="21"/>
        </w:rPr>
        <w:t>为常数，且</w:t>
      </w:r>
      <w:r>
        <w:rPr>
          <w:rFonts w:cs="Times New Roman"/>
          <w:i/>
          <w:color w:val="000000"/>
          <w:szCs w:val="21"/>
        </w:rPr>
        <w:t>k</w:t>
      </w:r>
      <w:r>
        <w:rPr>
          <w:rFonts w:cs="Times New Roman"/>
          <w:color w:val="000000"/>
          <w:szCs w:val="21"/>
        </w:rPr>
        <w:t>&lt;0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的图像上，求这个一次函数的解析式．</w:t>
      </w:r>
      <w:bookmarkStart w:id="0" w:name="_GoBack"/>
      <w:bookmarkEnd w:id="0"/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30</w:t>
      </w:r>
      <w:r>
        <w:rPr>
          <w:rFonts w:hint="eastAsia" w:cs="Times New Roman"/>
          <w:b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7分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=30°，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将一个30°角的顶点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放在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边上滑动，保持30°角的一边平行于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，且交边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，30°角的另一边交射线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，联结</w:t>
      </w:r>
      <w:r>
        <w:rPr>
          <w:rFonts w:cs="Times New Roman"/>
          <w:i/>
          <w:szCs w:val="21"/>
        </w:rPr>
        <w:t>ED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如图，当四边形</w:t>
      </w:r>
      <w:r>
        <w:rPr>
          <w:rFonts w:cs="Times New Roman"/>
          <w:i/>
          <w:szCs w:val="21"/>
        </w:rPr>
        <w:t>PBDE</w:t>
      </w:r>
      <w:r>
        <w:rPr>
          <w:rFonts w:cs="Times New Roman"/>
          <w:szCs w:val="21"/>
        </w:rPr>
        <w:t>为等腰梯形时，求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的长；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PBDE</w:t>
      </w:r>
      <w:r>
        <w:rPr>
          <w:rFonts w:cs="Times New Roman"/>
          <w:szCs w:val="21"/>
        </w:rPr>
        <w:t>有可能为平行四边形吗？若可能，求出</w:t>
      </w:r>
      <w:r>
        <w:rPr>
          <w:rFonts w:cs="Times New Roman"/>
          <w:i/>
          <w:szCs w:val="21"/>
        </w:rPr>
        <w:t>PBDE</w:t>
      </w:r>
      <w:r>
        <w:rPr>
          <w:rFonts w:cs="Times New Roman"/>
          <w:szCs w:val="21"/>
        </w:rPr>
        <w:t>为平行四边形时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的长；若不可能，说明理由；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不与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重合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，试写出线段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114550" cy="1552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Times New Roman"/>
          <w:szCs w:val="21"/>
        </w:rPr>
        <w:t xml:space="preserve">   </w:t>
      </w:r>
      <w:r>
        <w:rPr>
          <w:rFonts w:cs="Times New Roman"/>
          <w:szCs w:val="21"/>
        </w:rPr>
        <w:drawing>
          <wp:inline distT="0" distB="0" distL="0" distR="0">
            <wp:extent cx="2114550" cy="1466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备用图</w:t>
      </w:r>
      <w:r>
        <w:rPr>
          <w:rFonts w:ascii="宋体" w:hAnsi="宋体" w:cs="Times New Roman"/>
          <w:szCs w:val="21"/>
        </w:rPr>
        <w:t>)</w:t>
      </w: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widowControl/>
        <w:spacing w:line="276" w:lineRule="auto"/>
        <w:ind w:left="420" w:hanging="420" w:hangingChars="200"/>
        <w:jc w:val="left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DFC"/>
    <w:rsid w:val="0000510D"/>
    <w:rsid w:val="000059A7"/>
    <w:rsid w:val="00006499"/>
    <w:rsid w:val="00007329"/>
    <w:rsid w:val="00007FA3"/>
    <w:rsid w:val="0001144A"/>
    <w:rsid w:val="00011DD6"/>
    <w:rsid w:val="0001239C"/>
    <w:rsid w:val="0001275F"/>
    <w:rsid w:val="000130EE"/>
    <w:rsid w:val="000163DF"/>
    <w:rsid w:val="00017133"/>
    <w:rsid w:val="00017495"/>
    <w:rsid w:val="0002038F"/>
    <w:rsid w:val="00027FD2"/>
    <w:rsid w:val="00030E04"/>
    <w:rsid w:val="000328C9"/>
    <w:rsid w:val="00035ED9"/>
    <w:rsid w:val="000360D4"/>
    <w:rsid w:val="0003708E"/>
    <w:rsid w:val="00041A8B"/>
    <w:rsid w:val="00041E4C"/>
    <w:rsid w:val="0004207E"/>
    <w:rsid w:val="000439EB"/>
    <w:rsid w:val="00043E38"/>
    <w:rsid w:val="00045996"/>
    <w:rsid w:val="00053301"/>
    <w:rsid w:val="000573CD"/>
    <w:rsid w:val="00060EF1"/>
    <w:rsid w:val="00064902"/>
    <w:rsid w:val="00064C43"/>
    <w:rsid w:val="000668EC"/>
    <w:rsid w:val="000676EC"/>
    <w:rsid w:val="0007053F"/>
    <w:rsid w:val="00070BFE"/>
    <w:rsid w:val="0007240D"/>
    <w:rsid w:val="000731AC"/>
    <w:rsid w:val="00073314"/>
    <w:rsid w:val="00073348"/>
    <w:rsid w:val="00075A82"/>
    <w:rsid w:val="0008398D"/>
    <w:rsid w:val="000862CF"/>
    <w:rsid w:val="00092867"/>
    <w:rsid w:val="00096219"/>
    <w:rsid w:val="0009652E"/>
    <w:rsid w:val="00097504"/>
    <w:rsid w:val="000A25A1"/>
    <w:rsid w:val="000A3851"/>
    <w:rsid w:val="000A6323"/>
    <w:rsid w:val="000B02E9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292"/>
    <w:rsid w:val="000D0710"/>
    <w:rsid w:val="000D24B8"/>
    <w:rsid w:val="000D3182"/>
    <w:rsid w:val="000D51CD"/>
    <w:rsid w:val="000D758D"/>
    <w:rsid w:val="000D7DA2"/>
    <w:rsid w:val="000E10B7"/>
    <w:rsid w:val="000E269F"/>
    <w:rsid w:val="000E4564"/>
    <w:rsid w:val="000E5E6B"/>
    <w:rsid w:val="000E7FE1"/>
    <w:rsid w:val="000F3091"/>
    <w:rsid w:val="000F3B78"/>
    <w:rsid w:val="000F3DEC"/>
    <w:rsid w:val="000F64CF"/>
    <w:rsid w:val="000F6E31"/>
    <w:rsid w:val="000F7B84"/>
    <w:rsid w:val="000F7BC4"/>
    <w:rsid w:val="00100268"/>
    <w:rsid w:val="00103BE1"/>
    <w:rsid w:val="00104623"/>
    <w:rsid w:val="00114164"/>
    <w:rsid w:val="00117374"/>
    <w:rsid w:val="00117A83"/>
    <w:rsid w:val="0012082E"/>
    <w:rsid w:val="00123597"/>
    <w:rsid w:val="00125E71"/>
    <w:rsid w:val="0012744D"/>
    <w:rsid w:val="00132240"/>
    <w:rsid w:val="001336A7"/>
    <w:rsid w:val="00133B39"/>
    <w:rsid w:val="00134313"/>
    <w:rsid w:val="00135BD9"/>
    <w:rsid w:val="001361A3"/>
    <w:rsid w:val="00137A23"/>
    <w:rsid w:val="00140480"/>
    <w:rsid w:val="00143FDE"/>
    <w:rsid w:val="00147486"/>
    <w:rsid w:val="00150C26"/>
    <w:rsid w:val="00152D7C"/>
    <w:rsid w:val="001531D1"/>
    <w:rsid w:val="00154463"/>
    <w:rsid w:val="00157E81"/>
    <w:rsid w:val="00161336"/>
    <w:rsid w:val="001617B2"/>
    <w:rsid w:val="0016249F"/>
    <w:rsid w:val="00164FA2"/>
    <w:rsid w:val="00164FB8"/>
    <w:rsid w:val="001654CD"/>
    <w:rsid w:val="001667AF"/>
    <w:rsid w:val="00171C43"/>
    <w:rsid w:val="00176A49"/>
    <w:rsid w:val="001773DA"/>
    <w:rsid w:val="00181DC8"/>
    <w:rsid w:val="0018584B"/>
    <w:rsid w:val="0018653A"/>
    <w:rsid w:val="00187ADA"/>
    <w:rsid w:val="00191F3E"/>
    <w:rsid w:val="0019243C"/>
    <w:rsid w:val="00195A76"/>
    <w:rsid w:val="001A1E6A"/>
    <w:rsid w:val="001A4B74"/>
    <w:rsid w:val="001B450E"/>
    <w:rsid w:val="001B45F0"/>
    <w:rsid w:val="001B5A5E"/>
    <w:rsid w:val="001B5C12"/>
    <w:rsid w:val="001B6D6F"/>
    <w:rsid w:val="001B6E8A"/>
    <w:rsid w:val="001C2309"/>
    <w:rsid w:val="001C4B79"/>
    <w:rsid w:val="001C4D7F"/>
    <w:rsid w:val="001D2744"/>
    <w:rsid w:val="001D3F40"/>
    <w:rsid w:val="001D7AF3"/>
    <w:rsid w:val="001E1302"/>
    <w:rsid w:val="001E169C"/>
    <w:rsid w:val="001E2583"/>
    <w:rsid w:val="001E39EE"/>
    <w:rsid w:val="001E4B6C"/>
    <w:rsid w:val="001E6DDD"/>
    <w:rsid w:val="001F1A9C"/>
    <w:rsid w:val="001F23D1"/>
    <w:rsid w:val="001F2D03"/>
    <w:rsid w:val="001F6B74"/>
    <w:rsid w:val="001F70EC"/>
    <w:rsid w:val="001F7E0F"/>
    <w:rsid w:val="00202990"/>
    <w:rsid w:val="002034B3"/>
    <w:rsid w:val="00213ADB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5FEC"/>
    <w:rsid w:val="00226C95"/>
    <w:rsid w:val="0023011B"/>
    <w:rsid w:val="002311CD"/>
    <w:rsid w:val="0023184B"/>
    <w:rsid w:val="0023307B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850E1"/>
    <w:rsid w:val="00287568"/>
    <w:rsid w:val="00292D0D"/>
    <w:rsid w:val="00293C00"/>
    <w:rsid w:val="00294A61"/>
    <w:rsid w:val="00295D54"/>
    <w:rsid w:val="00296E69"/>
    <w:rsid w:val="00296E97"/>
    <w:rsid w:val="002A1761"/>
    <w:rsid w:val="002A1EC7"/>
    <w:rsid w:val="002A296B"/>
    <w:rsid w:val="002A5DDE"/>
    <w:rsid w:val="002A612B"/>
    <w:rsid w:val="002A7AD8"/>
    <w:rsid w:val="002B038F"/>
    <w:rsid w:val="002B4F41"/>
    <w:rsid w:val="002B6FCB"/>
    <w:rsid w:val="002C3404"/>
    <w:rsid w:val="002C3BBD"/>
    <w:rsid w:val="002D0153"/>
    <w:rsid w:val="002D0CFB"/>
    <w:rsid w:val="002D24F4"/>
    <w:rsid w:val="002D3FD2"/>
    <w:rsid w:val="002D6697"/>
    <w:rsid w:val="002E1DB3"/>
    <w:rsid w:val="002E5FA2"/>
    <w:rsid w:val="002E6421"/>
    <w:rsid w:val="002F241F"/>
    <w:rsid w:val="002F70EC"/>
    <w:rsid w:val="002F731D"/>
    <w:rsid w:val="003005FB"/>
    <w:rsid w:val="00301E9C"/>
    <w:rsid w:val="00310A82"/>
    <w:rsid w:val="00313704"/>
    <w:rsid w:val="00315134"/>
    <w:rsid w:val="003166D7"/>
    <w:rsid w:val="00317675"/>
    <w:rsid w:val="00317D2B"/>
    <w:rsid w:val="00321312"/>
    <w:rsid w:val="0032330D"/>
    <w:rsid w:val="00324250"/>
    <w:rsid w:val="00326A11"/>
    <w:rsid w:val="00330735"/>
    <w:rsid w:val="00330926"/>
    <w:rsid w:val="00331213"/>
    <w:rsid w:val="00334A5E"/>
    <w:rsid w:val="00335B18"/>
    <w:rsid w:val="0033769D"/>
    <w:rsid w:val="00341B9D"/>
    <w:rsid w:val="00342322"/>
    <w:rsid w:val="00344AAA"/>
    <w:rsid w:val="00344AE3"/>
    <w:rsid w:val="003453E8"/>
    <w:rsid w:val="00346123"/>
    <w:rsid w:val="00350481"/>
    <w:rsid w:val="003506A8"/>
    <w:rsid w:val="00351372"/>
    <w:rsid w:val="00351421"/>
    <w:rsid w:val="00352B99"/>
    <w:rsid w:val="00357115"/>
    <w:rsid w:val="00357BBC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3F9C"/>
    <w:rsid w:val="003A5C67"/>
    <w:rsid w:val="003A62F8"/>
    <w:rsid w:val="003A72D0"/>
    <w:rsid w:val="003B232C"/>
    <w:rsid w:val="003B5706"/>
    <w:rsid w:val="003B678C"/>
    <w:rsid w:val="003C0204"/>
    <w:rsid w:val="003C0553"/>
    <w:rsid w:val="003C2B1D"/>
    <w:rsid w:val="003C4A85"/>
    <w:rsid w:val="003C580B"/>
    <w:rsid w:val="003C5BFE"/>
    <w:rsid w:val="003C5D9E"/>
    <w:rsid w:val="003C67AE"/>
    <w:rsid w:val="003D0534"/>
    <w:rsid w:val="003D284D"/>
    <w:rsid w:val="003D4E70"/>
    <w:rsid w:val="003D50FE"/>
    <w:rsid w:val="003D6745"/>
    <w:rsid w:val="003E2DE4"/>
    <w:rsid w:val="003E435F"/>
    <w:rsid w:val="003E4A3A"/>
    <w:rsid w:val="003E6B1E"/>
    <w:rsid w:val="003F00B9"/>
    <w:rsid w:val="003F0282"/>
    <w:rsid w:val="003F0994"/>
    <w:rsid w:val="003F0F18"/>
    <w:rsid w:val="003F1F23"/>
    <w:rsid w:val="003F25A6"/>
    <w:rsid w:val="003F381A"/>
    <w:rsid w:val="003F5544"/>
    <w:rsid w:val="004007AB"/>
    <w:rsid w:val="00401C12"/>
    <w:rsid w:val="00402494"/>
    <w:rsid w:val="004048E0"/>
    <w:rsid w:val="00405133"/>
    <w:rsid w:val="00410ED8"/>
    <w:rsid w:val="004117E8"/>
    <w:rsid w:val="00412D37"/>
    <w:rsid w:val="00413DBA"/>
    <w:rsid w:val="00423230"/>
    <w:rsid w:val="00430383"/>
    <w:rsid w:val="00433738"/>
    <w:rsid w:val="00437A38"/>
    <w:rsid w:val="00441491"/>
    <w:rsid w:val="00442923"/>
    <w:rsid w:val="00442DF6"/>
    <w:rsid w:val="00444805"/>
    <w:rsid w:val="00446A97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2169"/>
    <w:rsid w:val="00483DC9"/>
    <w:rsid w:val="00485A87"/>
    <w:rsid w:val="00487258"/>
    <w:rsid w:val="00487E4E"/>
    <w:rsid w:val="00490AE0"/>
    <w:rsid w:val="004931B2"/>
    <w:rsid w:val="00497600"/>
    <w:rsid w:val="004A2DF1"/>
    <w:rsid w:val="004A32A4"/>
    <w:rsid w:val="004A3920"/>
    <w:rsid w:val="004A4682"/>
    <w:rsid w:val="004B2C3F"/>
    <w:rsid w:val="004B5402"/>
    <w:rsid w:val="004C3D5E"/>
    <w:rsid w:val="004C3DF3"/>
    <w:rsid w:val="004C5A18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4230"/>
    <w:rsid w:val="004E5E64"/>
    <w:rsid w:val="004E749C"/>
    <w:rsid w:val="004F1708"/>
    <w:rsid w:val="004F1FCA"/>
    <w:rsid w:val="004F24BC"/>
    <w:rsid w:val="004F50D6"/>
    <w:rsid w:val="00500C2E"/>
    <w:rsid w:val="00500D4E"/>
    <w:rsid w:val="00504405"/>
    <w:rsid w:val="00505AA2"/>
    <w:rsid w:val="00505B0D"/>
    <w:rsid w:val="0051029A"/>
    <w:rsid w:val="0051073E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16545"/>
    <w:rsid w:val="00524D18"/>
    <w:rsid w:val="0053001A"/>
    <w:rsid w:val="00531BDF"/>
    <w:rsid w:val="005346E8"/>
    <w:rsid w:val="0053473F"/>
    <w:rsid w:val="0053598F"/>
    <w:rsid w:val="00536119"/>
    <w:rsid w:val="005361E7"/>
    <w:rsid w:val="005378C5"/>
    <w:rsid w:val="00537DEA"/>
    <w:rsid w:val="00541129"/>
    <w:rsid w:val="00542045"/>
    <w:rsid w:val="00542055"/>
    <w:rsid w:val="00543967"/>
    <w:rsid w:val="0054629F"/>
    <w:rsid w:val="00546371"/>
    <w:rsid w:val="00546FC4"/>
    <w:rsid w:val="00547FED"/>
    <w:rsid w:val="00551A05"/>
    <w:rsid w:val="00551D44"/>
    <w:rsid w:val="00555146"/>
    <w:rsid w:val="00556D21"/>
    <w:rsid w:val="00561200"/>
    <w:rsid w:val="0056161F"/>
    <w:rsid w:val="00562F53"/>
    <w:rsid w:val="00563BED"/>
    <w:rsid w:val="0056537E"/>
    <w:rsid w:val="005679AB"/>
    <w:rsid w:val="00575322"/>
    <w:rsid w:val="00575EBA"/>
    <w:rsid w:val="005804E5"/>
    <w:rsid w:val="005835DC"/>
    <w:rsid w:val="00583748"/>
    <w:rsid w:val="005846ED"/>
    <w:rsid w:val="005861AB"/>
    <w:rsid w:val="005862FC"/>
    <w:rsid w:val="005937A6"/>
    <w:rsid w:val="00595677"/>
    <w:rsid w:val="005973E0"/>
    <w:rsid w:val="00597765"/>
    <w:rsid w:val="005A01D4"/>
    <w:rsid w:val="005A1F02"/>
    <w:rsid w:val="005A4C54"/>
    <w:rsid w:val="005A54CA"/>
    <w:rsid w:val="005B0E6F"/>
    <w:rsid w:val="005B6D1F"/>
    <w:rsid w:val="005C28F3"/>
    <w:rsid w:val="005C6734"/>
    <w:rsid w:val="005C7020"/>
    <w:rsid w:val="005C760A"/>
    <w:rsid w:val="005C7D9D"/>
    <w:rsid w:val="005D46F0"/>
    <w:rsid w:val="005D5875"/>
    <w:rsid w:val="005E4E61"/>
    <w:rsid w:val="005E7AB2"/>
    <w:rsid w:val="005F0930"/>
    <w:rsid w:val="005F147C"/>
    <w:rsid w:val="005F1AF7"/>
    <w:rsid w:val="005F4744"/>
    <w:rsid w:val="005F4AD2"/>
    <w:rsid w:val="006024ED"/>
    <w:rsid w:val="0060468A"/>
    <w:rsid w:val="00605D8B"/>
    <w:rsid w:val="00612404"/>
    <w:rsid w:val="0061366B"/>
    <w:rsid w:val="0061373E"/>
    <w:rsid w:val="00615875"/>
    <w:rsid w:val="0061684D"/>
    <w:rsid w:val="0061714B"/>
    <w:rsid w:val="006237C8"/>
    <w:rsid w:val="00623C57"/>
    <w:rsid w:val="006244E8"/>
    <w:rsid w:val="00624537"/>
    <w:rsid w:val="0063318F"/>
    <w:rsid w:val="0063507C"/>
    <w:rsid w:val="006379E8"/>
    <w:rsid w:val="006402DB"/>
    <w:rsid w:val="00642D3E"/>
    <w:rsid w:val="0064341D"/>
    <w:rsid w:val="00644CDB"/>
    <w:rsid w:val="006464B9"/>
    <w:rsid w:val="00651AF7"/>
    <w:rsid w:val="0065211F"/>
    <w:rsid w:val="00652AFA"/>
    <w:rsid w:val="0066182A"/>
    <w:rsid w:val="0066262B"/>
    <w:rsid w:val="006647FF"/>
    <w:rsid w:val="00670D93"/>
    <w:rsid w:val="006711F3"/>
    <w:rsid w:val="0067446C"/>
    <w:rsid w:val="00675DB4"/>
    <w:rsid w:val="00676789"/>
    <w:rsid w:val="00676D2A"/>
    <w:rsid w:val="00680F66"/>
    <w:rsid w:val="0068194E"/>
    <w:rsid w:val="0068300C"/>
    <w:rsid w:val="00683ACC"/>
    <w:rsid w:val="00685261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A7FB2"/>
    <w:rsid w:val="006B377C"/>
    <w:rsid w:val="006B4705"/>
    <w:rsid w:val="006B50F5"/>
    <w:rsid w:val="006B5688"/>
    <w:rsid w:val="006B7E0F"/>
    <w:rsid w:val="006C46EC"/>
    <w:rsid w:val="006C4D3A"/>
    <w:rsid w:val="006C6F5F"/>
    <w:rsid w:val="006C792B"/>
    <w:rsid w:val="006D35A2"/>
    <w:rsid w:val="006D4E3E"/>
    <w:rsid w:val="006D506F"/>
    <w:rsid w:val="006D5991"/>
    <w:rsid w:val="006D75C9"/>
    <w:rsid w:val="006D7E45"/>
    <w:rsid w:val="006E06F0"/>
    <w:rsid w:val="006E272A"/>
    <w:rsid w:val="006E2771"/>
    <w:rsid w:val="006E325D"/>
    <w:rsid w:val="006E33A7"/>
    <w:rsid w:val="006E4095"/>
    <w:rsid w:val="006E5C1C"/>
    <w:rsid w:val="006E67BB"/>
    <w:rsid w:val="006E6B1B"/>
    <w:rsid w:val="006E6FD6"/>
    <w:rsid w:val="006F0058"/>
    <w:rsid w:val="006F0A84"/>
    <w:rsid w:val="006F182F"/>
    <w:rsid w:val="006F3F90"/>
    <w:rsid w:val="006F4FE2"/>
    <w:rsid w:val="007017F8"/>
    <w:rsid w:val="00705B8F"/>
    <w:rsid w:val="00707004"/>
    <w:rsid w:val="00710DFF"/>
    <w:rsid w:val="00713B36"/>
    <w:rsid w:val="007169E4"/>
    <w:rsid w:val="007171AE"/>
    <w:rsid w:val="0072046B"/>
    <w:rsid w:val="0072355A"/>
    <w:rsid w:val="0072430D"/>
    <w:rsid w:val="0072512D"/>
    <w:rsid w:val="0072682E"/>
    <w:rsid w:val="00727F21"/>
    <w:rsid w:val="0073022F"/>
    <w:rsid w:val="00731605"/>
    <w:rsid w:val="00733855"/>
    <w:rsid w:val="00734673"/>
    <w:rsid w:val="007349C6"/>
    <w:rsid w:val="00735640"/>
    <w:rsid w:val="007366A5"/>
    <w:rsid w:val="00737B05"/>
    <w:rsid w:val="007400D9"/>
    <w:rsid w:val="007403C3"/>
    <w:rsid w:val="0074290E"/>
    <w:rsid w:val="00743DD8"/>
    <w:rsid w:val="00746444"/>
    <w:rsid w:val="007477A9"/>
    <w:rsid w:val="00751332"/>
    <w:rsid w:val="00751AFA"/>
    <w:rsid w:val="00751FC3"/>
    <w:rsid w:val="00752C62"/>
    <w:rsid w:val="0075385A"/>
    <w:rsid w:val="00762A82"/>
    <w:rsid w:val="007706FD"/>
    <w:rsid w:val="00770EAC"/>
    <w:rsid w:val="0077413B"/>
    <w:rsid w:val="007752E4"/>
    <w:rsid w:val="007762DB"/>
    <w:rsid w:val="00776B80"/>
    <w:rsid w:val="00777B79"/>
    <w:rsid w:val="00783E2A"/>
    <w:rsid w:val="00784038"/>
    <w:rsid w:val="0078414D"/>
    <w:rsid w:val="0078443F"/>
    <w:rsid w:val="00785EC2"/>
    <w:rsid w:val="007864D4"/>
    <w:rsid w:val="00790848"/>
    <w:rsid w:val="0079357A"/>
    <w:rsid w:val="007A0A46"/>
    <w:rsid w:val="007A4831"/>
    <w:rsid w:val="007A4A1F"/>
    <w:rsid w:val="007A5A74"/>
    <w:rsid w:val="007A65FD"/>
    <w:rsid w:val="007A66A1"/>
    <w:rsid w:val="007A7150"/>
    <w:rsid w:val="007A763D"/>
    <w:rsid w:val="007A7D5D"/>
    <w:rsid w:val="007B3FD1"/>
    <w:rsid w:val="007B5C52"/>
    <w:rsid w:val="007B66B5"/>
    <w:rsid w:val="007C033B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4DC6"/>
    <w:rsid w:val="00825BDD"/>
    <w:rsid w:val="008275CC"/>
    <w:rsid w:val="00827A4B"/>
    <w:rsid w:val="00830107"/>
    <w:rsid w:val="0083111F"/>
    <w:rsid w:val="008329EF"/>
    <w:rsid w:val="008343F4"/>
    <w:rsid w:val="008352FB"/>
    <w:rsid w:val="00837027"/>
    <w:rsid w:val="00841209"/>
    <w:rsid w:val="00842C22"/>
    <w:rsid w:val="00843BA7"/>
    <w:rsid w:val="00844068"/>
    <w:rsid w:val="00846D11"/>
    <w:rsid w:val="008511D9"/>
    <w:rsid w:val="00853758"/>
    <w:rsid w:val="00854521"/>
    <w:rsid w:val="0085520D"/>
    <w:rsid w:val="0085655D"/>
    <w:rsid w:val="00856758"/>
    <w:rsid w:val="00857CD4"/>
    <w:rsid w:val="008619D3"/>
    <w:rsid w:val="00861CC5"/>
    <w:rsid w:val="008624F8"/>
    <w:rsid w:val="00863624"/>
    <w:rsid w:val="008646B4"/>
    <w:rsid w:val="008668FF"/>
    <w:rsid w:val="008735AC"/>
    <w:rsid w:val="0087622D"/>
    <w:rsid w:val="00877D88"/>
    <w:rsid w:val="008806CE"/>
    <w:rsid w:val="0088131C"/>
    <w:rsid w:val="00884D13"/>
    <w:rsid w:val="00886621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17CB"/>
    <w:rsid w:val="008A17CF"/>
    <w:rsid w:val="008A2499"/>
    <w:rsid w:val="008B127A"/>
    <w:rsid w:val="008B1C58"/>
    <w:rsid w:val="008B3B4A"/>
    <w:rsid w:val="008B7D0C"/>
    <w:rsid w:val="008C0489"/>
    <w:rsid w:val="008C0765"/>
    <w:rsid w:val="008C1A8E"/>
    <w:rsid w:val="008C38C4"/>
    <w:rsid w:val="008C55B2"/>
    <w:rsid w:val="008C56DB"/>
    <w:rsid w:val="008C6509"/>
    <w:rsid w:val="008D3F4C"/>
    <w:rsid w:val="008D422B"/>
    <w:rsid w:val="008D479E"/>
    <w:rsid w:val="008E09A8"/>
    <w:rsid w:val="008E1E64"/>
    <w:rsid w:val="008E2300"/>
    <w:rsid w:val="008E32E9"/>
    <w:rsid w:val="008E337F"/>
    <w:rsid w:val="008E3F9D"/>
    <w:rsid w:val="008E652D"/>
    <w:rsid w:val="008E6FFA"/>
    <w:rsid w:val="008E71E2"/>
    <w:rsid w:val="008E7F7E"/>
    <w:rsid w:val="008F40AB"/>
    <w:rsid w:val="008F547A"/>
    <w:rsid w:val="00900100"/>
    <w:rsid w:val="00901A3F"/>
    <w:rsid w:val="0090292C"/>
    <w:rsid w:val="0090312D"/>
    <w:rsid w:val="00906628"/>
    <w:rsid w:val="00906809"/>
    <w:rsid w:val="009117AD"/>
    <w:rsid w:val="00911F4B"/>
    <w:rsid w:val="0091492B"/>
    <w:rsid w:val="00916EFC"/>
    <w:rsid w:val="009172B6"/>
    <w:rsid w:val="009178E7"/>
    <w:rsid w:val="00920625"/>
    <w:rsid w:val="00922962"/>
    <w:rsid w:val="00925B8D"/>
    <w:rsid w:val="009274CC"/>
    <w:rsid w:val="009316B1"/>
    <w:rsid w:val="00932350"/>
    <w:rsid w:val="009354FD"/>
    <w:rsid w:val="0093605F"/>
    <w:rsid w:val="0093765F"/>
    <w:rsid w:val="009377D9"/>
    <w:rsid w:val="00937F54"/>
    <w:rsid w:val="00942999"/>
    <w:rsid w:val="009444BC"/>
    <w:rsid w:val="0094682F"/>
    <w:rsid w:val="00947C0A"/>
    <w:rsid w:val="0095114E"/>
    <w:rsid w:val="00951547"/>
    <w:rsid w:val="0095196E"/>
    <w:rsid w:val="009520C8"/>
    <w:rsid w:val="00953524"/>
    <w:rsid w:val="00953849"/>
    <w:rsid w:val="00953935"/>
    <w:rsid w:val="00954BC7"/>
    <w:rsid w:val="00961DB5"/>
    <w:rsid w:val="00963441"/>
    <w:rsid w:val="009721B6"/>
    <w:rsid w:val="00974968"/>
    <w:rsid w:val="009750F8"/>
    <w:rsid w:val="00976254"/>
    <w:rsid w:val="00976C72"/>
    <w:rsid w:val="00980415"/>
    <w:rsid w:val="0098178C"/>
    <w:rsid w:val="00983E2E"/>
    <w:rsid w:val="00984258"/>
    <w:rsid w:val="00985640"/>
    <w:rsid w:val="00985DAD"/>
    <w:rsid w:val="009908FA"/>
    <w:rsid w:val="009925F3"/>
    <w:rsid w:val="00994C5D"/>
    <w:rsid w:val="009A0B07"/>
    <w:rsid w:val="009A5134"/>
    <w:rsid w:val="009A5D48"/>
    <w:rsid w:val="009B0027"/>
    <w:rsid w:val="009B11A0"/>
    <w:rsid w:val="009B2A52"/>
    <w:rsid w:val="009B3902"/>
    <w:rsid w:val="009B5567"/>
    <w:rsid w:val="009B5A75"/>
    <w:rsid w:val="009B5E32"/>
    <w:rsid w:val="009C07F9"/>
    <w:rsid w:val="009C4EA0"/>
    <w:rsid w:val="009C68E0"/>
    <w:rsid w:val="009C709B"/>
    <w:rsid w:val="009D08D2"/>
    <w:rsid w:val="009D47CF"/>
    <w:rsid w:val="009D6035"/>
    <w:rsid w:val="009E19FF"/>
    <w:rsid w:val="009E1B8C"/>
    <w:rsid w:val="009E6373"/>
    <w:rsid w:val="009E7537"/>
    <w:rsid w:val="009F1492"/>
    <w:rsid w:val="009F1C1A"/>
    <w:rsid w:val="009F2BCB"/>
    <w:rsid w:val="009F2FD7"/>
    <w:rsid w:val="009F50D1"/>
    <w:rsid w:val="00A017BF"/>
    <w:rsid w:val="00A028B8"/>
    <w:rsid w:val="00A03150"/>
    <w:rsid w:val="00A04D3D"/>
    <w:rsid w:val="00A05DB5"/>
    <w:rsid w:val="00A06E0D"/>
    <w:rsid w:val="00A07A53"/>
    <w:rsid w:val="00A13FF1"/>
    <w:rsid w:val="00A1514E"/>
    <w:rsid w:val="00A16F4C"/>
    <w:rsid w:val="00A20A82"/>
    <w:rsid w:val="00A21121"/>
    <w:rsid w:val="00A232BA"/>
    <w:rsid w:val="00A26685"/>
    <w:rsid w:val="00A31481"/>
    <w:rsid w:val="00A31F37"/>
    <w:rsid w:val="00A33A65"/>
    <w:rsid w:val="00A37E5B"/>
    <w:rsid w:val="00A40623"/>
    <w:rsid w:val="00A4258C"/>
    <w:rsid w:val="00A467C7"/>
    <w:rsid w:val="00A47C52"/>
    <w:rsid w:val="00A50372"/>
    <w:rsid w:val="00A52AAF"/>
    <w:rsid w:val="00A532A0"/>
    <w:rsid w:val="00A5535A"/>
    <w:rsid w:val="00A60A03"/>
    <w:rsid w:val="00A6236B"/>
    <w:rsid w:val="00A62E80"/>
    <w:rsid w:val="00A6322B"/>
    <w:rsid w:val="00A63D1E"/>
    <w:rsid w:val="00A64747"/>
    <w:rsid w:val="00A66C88"/>
    <w:rsid w:val="00A70379"/>
    <w:rsid w:val="00A70C87"/>
    <w:rsid w:val="00A730F4"/>
    <w:rsid w:val="00A73DAF"/>
    <w:rsid w:val="00A740C2"/>
    <w:rsid w:val="00A742F7"/>
    <w:rsid w:val="00A74515"/>
    <w:rsid w:val="00A76827"/>
    <w:rsid w:val="00A80893"/>
    <w:rsid w:val="00A85510"/>
    <w:rsid w:val="00A86A68"/>
    <w:rsid w:val="00A95C30"/>
    <w:rsid w:val="00A96933"/>
    <w:rsid w:val="00A969D0"/>
    <w:rsid w:val="00A97826"/>
    <w:rsid w:val="00AA0002"/>
    <w:rsid w:val="00AA2DA5"/>
    <w:rsid w:val="00AA317D"/>
    <w:rsid w:val="00AA595F"/>
    <w:rsid w:val="00AA5AF9"/>
    <w:rsid w:val="00AA76A2"/>
    <w:rsid w:val="00AA7D33"/>
    <w:rsid w:val="00AA7EAE"/>
    <w:rsid w:val="00AB4BA4"/>
    <w:rsid w:val="00AB61E0"/>
    <w:rsid w:val="00AC4467"/>
    <w:rsid w:val="00AC5625"/>
    <w:rsid w:val="00AD1257"/>
    <w:rsid w:val="00AD2589"/>
    <w:rsid w:val="00AD6A0E"/>
    <w:rsid w:val="00AD6AA3"/>
    <w:rsid w:val="00AE00E0"/>
    <w:rsid w:val="00AE164F"/>
    <w:rsid w:val="00AE3063"/>
    <w:rsid w:val="00AE3C09"/>
    <w:rsid w:val="00AE49EB"/>
    <w:rsid w:val="00AE7038"/>
    <w:rsid w:val="00AE7D80"/>
    <w:rsid w:val="00AF21FF"/>
    <w:rsid w:val="00AF247F"/>
    <w:rsid w:val="00AF5DFA"/>
    <w:rsid w:val="00AF70FD"/>
    <w:rsid w:val="00B01B2C"/>
    <w:rsid w:val="00B01BB8"/>
    <w:rsid w:val="00B026E3"/>
    <w:rsid w:val="00B02A26"/>
    <w:rsid w:val="00B052FE"/>
    <w:rsid w:val="00B05E50"/>
    <w:rsid w:val="00B067A8"/>
    <w:rsid w:val="00B15D0C"/>
    <w:rsid w:val="00B20E32"/>
    <w:rsid w:val="00B21DCF"/>
    <w:rsid w:val="00B235AE"/>
    <w:rsid w:val="00B3249C"/>
    <w:rsid w:val="00B329BD"/>
    <w:rsid w:val="00B332B2"/>
    <w:rsid w:val="00B400D8"/>
    <w:rsid w:val="00B429BB"/>
    <w:rsid w:val="00B43AFD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1C0B"/>
    <w:rsid w:val="00B73180"/>
    <w:rsid w:val="00B7349A"/>
    <w:rsid w:val="00B73DD8"/>
    <w:rsid w:val="00B74566"/>
    <w:rsid w:val="00B77158"/>
    <w:rsid w:val="00B844F1"/>
    <w:rsid w:val="00B907B0"/>
    <w:rsid w:val="00B9107F"/>
    <w:rsid w:val="00B91B78"/>
    <w:rsid w:val="00B9366B"/>
    <w:rsid w:val="00B93E26"/>
    <w:rsid w:val="00B946CE"/>
    <w:rsid w:val="00B9484D"/>
    <w:rsid w:val="00BA0841"/>
    <w:rsid w:val="00BB0898"/>
    <w:rsid w:val="00BB2A25"/>
    <w:rsid w:val="00BC093B"/>
    <w:rsid w:val="00BC1134"/>
    <w:rsid w:val="00BC4D78"/>
    <w:rsid w:val="00BC5A3F"/>
    <w:rsid w:val="00BC7072"/>
    <w:rsid w:val="00BC7388"/>
    <w:rsid w:val="00BC7585"/>
    <w:rsid w:val="00BC7E74"/>
    <w:rsid w:val="00BD0315"/>
    <w:rsid w:val="00BD0A5F"/>
    <w:rsid w:val="00BD0E3A"/>
    <w:rsid w:val="00BD6126"/>
    <w:rsid w:val="00BD6E48"/>
    <w:rsid w:val="00BE067E"/>
    <w:rsid w:val="00BE072B"/>
    <w:rsid w:val="00BE0C60"/>
    <w:rsid w:val="00BE21BB"/>
    <w:rsid w:val="00BE2CC8"/>
    <w:rsid w:val="00BE3C52"/>
    <w:rsid w:val="00BE5907"/>
    <w:rsid w:val="00BE6AA7"/>
    <w:rsid w:val="00BF400A"/>
    <w:rsid w:val="00BF51C9"/>
    <w:rsid w:val="00BF5844"/>
    <w:rsid w:val="00BF5E6D"/>
    <w:rsid w:val="00BF7248"/>
    <w:rsid w:val="00C0037C"/>
    <w:rsid w:val="00C00592"/>
    <w:rsid w:val="00C00875"/>
    <w:rsid w:val="00C0140E"/>
    <w:rsid w:val="00C019FC"/>
    <w:rsid w:val="00C01E34"/>
    <w:rsid w:val="00C0690F"/>
    <w:rsid w:val="00C07044"/>
    <w:rsid w:val="00C1046D"/>
    <w:rsid w:val="00C106E3"/>
    <w:rsid w:val="00C10DB7"/>
    <w:rsid w:val="00C11B77"/>
    <w:rsid w:val="00C126EF"/>
    <w:rsid w:val="00C159F7"/>
    <w:rsid w:val="00C21A9C"/>
    <w:rsid w:val="00C2489D"/>
    <w:rsid w:val="00C3629B"/>
    <w:rsid w:val="00C42AD6"/>
    <w:rsid w:val="00C43B81"/>
    <w:rsid w:val="00C5082C"/>
    <w:rsid w:val="00C5199A"/>
    <w:rsid w:val="00C51D65"/>
    <w:rsid w:val="00C54A7A"/>
    <w:rsid w:val="00C5564D"/>
    <w:rsid w:val="00C57E40"/>
    <w:rsid w:val="00C610A4"/>
    <w:rsid w:val="00C61422"/>
    <w:rsid w:val="00C62E63"/>
    <w:rsid w:val="00C63514"/>
    <w:rsid w:val="00C65E58"/>
    <w:rsid w:val="00C6773A"/>
    <w:rsid w:val="00C713B2"/>
    <w:rsid w:val="00C72F65"/>
    <w:rsid w:val="00C74C1C"/>
    <w:rsid w:val="00C74FB6"/>
    <w:rsid w:val="00C75C48"/>
    <w:rsid w:val="00C82079"/>
    <w:rsid w:val="00C82DB5"/>
    <w:rsid w:val="00C84232"/>
    <w:rsid w:val="00C86C0B"/>
    <w:rsid w:val="00C87D02"/>
    <w:rsid w:val="00C90064"/>
    <w:rsid w:val="00C91C85"/>
    <w:rsid w:val="00C94523"/>
    <w:rsid w:val="00C94B4C"/>
    <w:rsid w:val="00C95C48"/>
    <w:rsid w:val="00CA095E"/>
    <w:rsid w:val="00CA2B84"/>
    <w:rsid w:val="00CA54DC"/>
    <w:rsid w:val="00CB1759"/>
    <w:rsid w:val="00CB33E2"/>
    <w:rsid w:val="00CB4678"/>
    <w:rsid w:val="00CB5493"/>
    <w:rsid w:val="00CB557E"/>
    <w:rsid w:val="00CB6EF0"/>
    <w:rsid w:val="00CC2A80"/>
    <w:rsid w:val="00CC4A17"/>
    <w:rsid w:val="00CC591D"/>
    <w:rsid w:val="00CC7CCC"/>
    <w:rsid w:val="00CD1C0B"/>
    <w:rsid w:val="00CD1EBD"/>
    <w:rsid w:val="00CD3A10"/>
    <w:rsid w:val="00CD4838"/>
    <w:rsid w:val="00CD70ED"/>
    <w:rsid w:val="00CD752E"/>
    <w:rsid w:val="00CD7E8F"/>
    <w:rsid w:val="00CE068D"/>
    <w:rsid w:val="00CF259C"/>
    <w:rsid w:val="00CF28E8"/>
    <w:rsid w:val="00CF4EE2"/>
    <w:rsid w:val="00CF52F2"/>
    <w:rsid w:val="00CF770A"/>
    <w:rsid w:val="00CF7B3B"/>
    <w:rsid w:val="00CF7FF0"/>
    <w:rsid w:val="00D00527"/>
    <w:rsid w:val="00D00AB5"/>
    <w:rsid w:val="00D0362F"/>
    <w:rsid w:val="00D03671"/>
    <w:rsid w:val="00D062CD"/>
    <w:rsid w:val="00D06D21"/>
    <w:rsid w:val="00D1096A"/>
    <w:rsid w:val="00D17EB5"/>
    <w:rsid w:val="00D20C0C"/>
    <w:rsid w:val="00D235EB"/>
    <w:rsid w:val="00D3330D"/>
    <w:rsid w:val="00D33743"/>
    <w:rsid w:val="00D347BA"/>
    <w:rsid w:val="00D35480"/>
    <w:rsid w:val="00D359D7"/>
    <w:rsid w:val="00D3655E"/>
    <w:rsid w:val="00D37125"/>
    <w:rsid w:val="00D37A6C"/>
    <w:rsid w:val="00D411D1"/>
    <w:rsid w:val="00D42B44"/>
    <w:rsid w:val="00D43AC6"/>
    <w:rsid w:val="00D4635E"/>
    <w:rsid w:val="00D46FDF"/>
    <w:rsid w:val="00D515B8"/>
    <w:rsid w:val="00D517ED"/>
    <w:rsid w:val="00D52AAE"/>
    <w:rsid w:val="00D55201"/>
    <w:rsid w:val="00D573DD"/>
    <w:rsid w:val="00D60335"/>
    <w:rsid w:val="00D63278"/>
    <w:rsid w:val="00D65A5C"/>
    <w:rsid w:val="00D671D7"/>
    <w:rsid w:val="00D67EB0"/>
    <w:rsid w:val="00D67FB6"/>
    <w:rsid w:val="00D73C3E"/>
    <w:rsid w:val="00D73E57"/>
    <w:rsid w:val="00D74A1B"/>
    <w:rsid w:val="00D75008"/>
    <w:rsid w:val="00D751F6"/>
    <w:rsid w:val="00D812DE"/>
    <w:rsid w:val="00D922A7"/>
    <w:rsid w:val="00D93663"/>
    <w:rsid w:val="00D93D64"/>
    <w:rsid w:val="00DA3C94"/>
    <w:rsid w:val="00DA42B8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3B44"/>
    <w:rsid w:val="00DC5AAB"/>
    <w:rsid w:val="00DC7AAB"/>
    <w:rsid w:val="00DD07A5"/>
    <w:rsid w:val="00DD13E3"/>
    <w:rsid w:val="00DD5A3F"/>
    <w:rsid w:val="00DD5B70"/>
    <w:rsid w:val="00DD70C2"/>
    <w:rsid w:val="00DD7686"/>
    <w:rsid w:val="00DE1578"/>
    <w:rsid w:val="00DE224A"/>
    <w:rsid w:val="00DE2AA6"/>
    <w:rsid w:val="00DE56EA"/>
    <w:rsid w:val="00DF3DE3"/>
    <w:rsid w:val="00DF469F"/>
    <w:rsid w:val="00E006A2"/>
    <w:rsid w:val="00E01929"/>
    <w:rsid w:val="00E058AF"/>
    <w:rsid w:val="00E1022B"/>
    <w:rsid w:val="00E1418B"/>
    <w:rsid w:val="00E150C8"/>
    <w:rsid w:val="00E16565"/>
    <w:rsid w:val="00E16FF3"/>
    <w:rsid w:val="00E1725B"/>
    <w:rsid w:val="00E176D2"/>
    <w:rsid w:val="00E17725"/>
    <w:rsid w:val="00E2164A"/>
    <w:rsid w:val="00E24015"/>
    <w:rsid w:val="00E2667B"/>
    <w:rsid w:val="00E277D8"/>
    <w:rsid w:val="00E329E0"/>
    <w:rsid w:val="00E33FB1"/>
    <w:rsid w:val="00E33FEE"/>
    <w:rsid w:val="00E41734"/>
    <w:rsid w:val="00E457FC"/>
    <w:rsid w:val="00E53D16"/>
    <w:rsid w:val="00E555C1"/>
    <w:rsid w:val="00E55A10"/>
    <w:rsid w:val="00E56510"/>
    <w:rsid w:val="00E60795"/>
    <w:rsid w:val="00E61248"/>
    <w:rsid w:val="00E6126C"/>
    <w:rsid w:val="00E64073"/>
    <w:rsid w:val="00E71701"/>
    <w:rsid w:val="00E7238E"/>
    <w:rsid w:val="00E73499"/>
    <w:rsid w:val="00E7396A"/>
    <w:rsid w:val="00E757C9"/>
    <w:rsid w:val="00E76624"/>
    <w:rsid w:val="00E823DB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1D89"/>
    <w:rsid w:val="00EB4417"/>
    <w:rsid w:val="00EB587C"/>
    <w:rsid w:val="00EC22EB"/>
    <w:rsid w:val="00EC392F"/>
    <w:rsid w:val="00EC4527"/>
    <w:rsid w:val="00EC485F"/>
    <w:rsid w:val="00EC6731"/>
    <w:rsid w:val="00EC6F91"/>
    <w:rsid w:val="00EC7091"/>
    <w:rsid w:val="00ED0966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17E5A"/>
    <w:rsid w:val="00F20EDA"/>
    <w:rsid w:val="00F22A70"/>
    <w:rsid w:val="00F242AF"/>
    <w:rsid w:val="00F254AF"/>
    <w:rsid w:val="00F3056E"/>
    <w:rsid w:val="00F41E5F"/>
    <w:rsid w:val="00F43569"/>
    <w:rsid w:val="00F45B60"/>
    <w:rsid w:val="00F503AC"/>
    <w:rsid w:val="00F51757"/>
    <w:rsid w:val="00F53758"/>
    <w:rsid w:val="00F53B51"/>
    <w:rsid w:val="00F55933"/>
    <w:rsid w:val="00F60855"/>
    <w:rsid w:val="00F60A79"/>
    <w:rsid w:val="00F63210"/>
    <w:rsid w:val="00F64158"/>
    <w:rsid w:val="00F677FA"/>
    <w:rsid w:val="00F706D8"/>
    <w:rsid w:val="00F74ACA"/>
    <w:rsid w:val="00F751AE"/>
    <w:rsid w:val="00F75CC3"/>
    <w:rsid w:val="00F842FF"/>
    <w:rsid w:val="00F86223"/>
    <w:rsid w:val="00F86DF2"/>
    <w:rsid w:val="00F9185B"/>
    <w:rsid w:val="00F91BAB"/>
    <w:rsid w:val="00F951DA"/>
    <w:rsid w:val="00F9629F"/>
    <w:rsid w:val="00F96B06"/>
    <w:rsid w:val="00F96FD3"/>
    <w:rsid w:val="00FA221F"/>
    <w:rsid w:val="00FA2376"/>
    <w:rsid w:val="00FA7CE8"/>
    <w:rsid w:val="00FB0A5A"/>
    <w:rsid w:val="00FB3ACE"/>
    <w:rsid w:val="00FC32B2"/>
    <w:rsid w:val="00FC414F"/>
    <w:rsid w:val="00FC6F9B"/>
    <w:rsid w:val="00FC7B37"/>
    <w:rsid w:val="00FC7E56"/>
    <w:rsid w:val="00FD035F"/>
    <w:rsid w:val="00FD4D67"/>
    <w:rsid w:val="00FD55DF"/>
    <w:rsid w:val="00FD5E17"/>
    <w:rsid w:val="00FE086B"/>
    <w:rsid w:val="00FE6174"/>
    <w:rsid w:val="00FF0E56"/>
    <w:rsid w:val="00FF354F"/>
    <w:rsid w:val="00FF36D7"/>
    <w:rsid w:val="00FF3B56"/>
    <w:rsid w:val="00FF7A0F"/>
    <w:rsid w:val="0F0F2991"/>
    <w:rsid w:val="2CA37F11"/>
    <w:rsid w:val="40B82E27"/>
    <w:rsid w:val="554E5BFA"/>
    <w:rsid w:val="77057D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qFormat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5">
    <w:name w:val="网格型11"/>
    <w:basedOn w:val="24"/>
    <w:uiPriority w:val="59"/>
    <w:rPr>
      <w:rFonts w:ascii="等线" w:hAnsi="等线" w:eastAsia="等线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6">
    <w:name w:val="网格型21"/>
    <w:basedOn w:val="24"/>
    <w:uiPriority w:val="59"/>
    <w:rPr>
      <w:rFonts w:ascii="等线" w:hAnsi="等线" w:eastAsia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7">
    <w:name w:val="批注框文本 字符1"/>
    <w:basedOn w:val="26"/>
    <w:semiHidden/>
    <w:uiPriority w:val="99"/>
    <w:rPr>
      <w:sz w:val="18"/>
      <w:szCs w:val="18"/>
    </w:rPr>
  </w:style>
  <w:style w:type="table" w:customStyle="1" w:styleId="78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9">
    <w:name w:val="网格型4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80">
    <w:name w:val="网格型5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6" Type="http://schemas.openxmlformats.org/officeDocument/2006/relationships/fontTable" Target="fontTable.xml"/><Relationship Id="rId75" Type="http://schemas.openxmlformats.org/officeDocument/2006/relationships/customXml" Target="../customXml/item2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41.emf"/><Relationship Id="rId71" Type="http://schemas.openxmlformats.org/officeDocument/2006/relationships/image" Target="media/image40.emf"/><Relationship Id="rId70" Type="http://schemas.openxmlformats.org/officeDocument/2006/relationships/image" Target="media/image39.wmf"/><Relationship Id="rId7" Type="http://schemas.openxmlformats.org/officeDocument/2006/relationships/theme" Target="theme/theme1.xml"/><Relationship Id="rId69" Type="http://schemas.openxmlformats.org/officeDocument/2006/relationships/oleObject" Target="embeddings/oleObject25.bin"/><Relationship Id="rId68" Type="http://schemas.openxmlformats.org/officeDocument/2006/relationships/image" Target="media/image38.wmf"/><Relationship Id="rId67" Type="http://schemas.openxmlformats.org/officeDocument/2006/relationships/oleObject" Target="embeddings/oleObject24.bin"/><Relationship Id="rId66" Type="http://schemas.openxmlformats.org/officeDocument/2006/relationships/image" Target="media/image37.wmf"/><Relationship Id="rId65" Type="http://schemas.openxmlformats.org/officeDocument/2006/relationships/oleObject" Target="embeddings/oleObject23.bin"/><Relationship Id="rId64" Type="http://schemas.openxmlformats.org/officeDocument/2006/relationships/image" Target="media/image36.emf"/><Relationship Id="rId63" Type="http://schemas.openxmlformats.org/officeDocument/2006/relationships/image" Target="media/image35.emf"/><Relationship Id="rId62" Type="http://schemas.openxmlformats.org/officeDocument/2006/relationships/image" Target="media/image34.emf"/><Relationship Id="rId61" Type="http://schemas.openxmlformats.org/officeDocument/2006/relationships/image" Target="media/image33.emf"/><Relationship Id="rId60" Type="http://schemas.openxmlformats.org/officeDocument/2006/relationships/image" Target="media/image32.emf"/><Relationship Id="rId6" Type="http://schemas.openxmlformats.org/officeDocument/2006/relationships/footer" Target="footer1.xml"/><Relationship Id="rId59" Type="http://schemas.openxmlformats.org/officeDocument/2006/relationships/image" Target="media/image31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1.bin"/><Relationship Id="rId55" Type="http://schemas.openxmlformats.org/officeDocument/2006/relationships/image" Target="media/image29.emf"/><Relationship Id="rId54" Type="http://schemas.openxmlformats.org/officeDocument/2006/relationships/image" Target="media/image28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7.emf"/><Relationship Id="rId51" Type="http://schemas.openxmlformats.org/officeDocument/2006/relationships/image" Target="media/image26.emf"/><Relationship Id="rId50" Type="http://schemas.openxmlformats.org/officeDocument/2006/relationships/image" Target="media/image25.emf"/><Relationship Id="rId5" Type="http://schemas.openxmlformats.org/officeDocument/2006/relationships/header" Target="header3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2.emf"/><Relationship Id="rId44" Type="http://schemas.openxmlformats.org/officeDocument/2006/relationships/image" Target="media/image21.emf"/><Relationship Id="rId43" Type="http://schemas.openxmlformats.org/officeDocument/2006/relationships/image" Target="media/image20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7.emf"/><Relationship Id="rId36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wmf"/><Relationship Id="rId21" Type="http://schemas.openxmlformats.org/officeDocument/2006/relationships/oleObject" Target="embeddings/oleObject7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87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0"/>
    <customShpInfo spid="_x0000_s1057"/>
    <customShpInfo spid="_x0000_s1058"/>
    <customShpInfo spid="_x0000_s1059"/>
    <customShpInfo spid="_x0000_s1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840E7-205B-4515-9358-E741F403D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1513</Words>
  <Characters>1786</Characters>
  <Lines>127</Lines>
  <Paragraphs>113</Paragraphs>
  <TotalTime>1282</TotalTime>
  <ScaleCrop>false</ScaleCrop>
  <LinksUpToDate>false</LinksUpToDate>
  <CharactersWithSpaces>3186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2024-05-04T02:05:20Z</dcterms:modified>
  <cp:revision>772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932E937382D6407CB2D39138FDBAC94B_12</vt:lpwstr>
  </property>
</Properties>
</file>