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第17讲  期末复习——知识点汇总</w:t>
      </w:r>
    </w:p>
    <w:p>
      <w:pPr>
        <w:textAlignment w:val="center"/>
        <w:rPr>
          <w:rFonts w:hint="eastAsia" w:ascii="宋体" w:hAnsi="宋体" w:cs="Times New Roman"/>
          <w:b/>
          <w:szCs w:val="21"/>
        </w:rPr>
      </w:pPr>
      <w:r>
        <w:rPr>
          <w:rFonts w:ascii="宋体" w:hAnsi="宋体" w:cs="Times New Roman"/>
          <w:b/>
          <w:szCs w:val="21"/>
        </w:rPr>
        <w:pict>
          <v:roundrect id="_x0000_s1228" o:spid="_x0000_s12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ind w:firstLine="477" w:firstLineChars="198"/>
        <w:rPr>
          <w:sz w:val="24"/>
        </w:rPr>
      </w:pPr>
      <w:r>
        <w:rPr>
          <w:rFonts w:hint="eastAsia"/>
          <w:b/>
          <w:color w:val="FF0000"/>
          <w:sz w:val="24"/>
        </w:rPr>
        <w:t>总括</w:t>
      </w:r>
      <w:r>
        <w:rPr>
          <w:rFonts w:hint="eastAsia"/>
          <w:sz w:val="24"/>
        </w:rPr>
        <w:t>：预初第一学期包括四个章节，均是基础性的知识，是为后面的学习埋下一个伏笔.因此，需要学生完全掌握.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第一章是数的整除，了解掌握整数和整除，包括其意义.了解、知道何为因数、何为倍数.学会分解素因数，掌握</w:t>
      </w:r>
      <w:r>
        <w:rPr>
          <w:rFonts w:hint="eastAsia"/>
          <w:b/>
          <w:color w:val="FF0000"/>
          <w:sz w:val="24"/>
        </w:rPr>
        <w:t>公因数与最大公因数以及公倍数与最小公倍数</w:t>
      </w:r>
      <w:r>
        <w:rPr>
          <w:rFonts w:hint="eastAsia"/>
          <w:sz w:val="24"/>
        </w:rPr>
        <w:t>，是本册书的学习重点.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第二章是分数，首先要掌握分数的性质、意义，其次是会比较分数的大小.重点掌握分数的运算及与小数的互化以及混合运算.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第三章是</w:t>
      </w:r>
      <w:r>
        <w:rPr>
          <w:rFonts w:hint="eastAsia"/>
          <w:b/>
          <w:color w:val="FF0000"/>
          <w:sz w:val="24"/>
        </w:rPr>
        <w:t>比和比例</w:t>
      </w:r>
      <w:r>
        <w:rPr>
          <w:rFonts w:hint="eastAsia"/>
          <w:sz w:val="24"/>
        </w:rPr>
        <w:t>，了解掌握比例的性质、意义.掌握理解百分比的意义及应用问题，注意等可能事件，这些是学习的重点.因为是基础性知识，所以要学的扎实，掌握的牢固.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第四章是圆与扇形，</w:t>
      </w:r>
      <w:r>
        <w:rPr>
          <w:rFonts w:hint="eastAsia"/>
          <w:b/>
          <w:color w:val="FF0000"/>
          <w:sz w:val="24"/>
        </w:rPr>
        <w:t>掌握圆的周长的计算公式</w:t>
      </w:r>
      <w:r>
        <w:rPr>
          <w:rFonts w:hint="eastAsia"/>
          <w:sz w:val="24"/>
        </w:rPr>
        <w:t>和弧长的概念，</w:t>
      </w:r>
      <w:r>
        <w:rPr>
          <w:rFonts w:hint="eastAsia"/>
          <w:b/>
          <w:color w:val="FF0000"/>
          <w:sz w:val="24"/>
        </w:rPr>
        <w:t>会计算圆的面积及扇形的面积</w:t>
      </w:r>
      <w:r>
        <w:rPr>
          <w:rFonts w:hint="eastAsia"/>
          <w:sz w:val="24"/>
        </w:rPr>
        <w:t>，这是学习的重点.</w:t>
      </w:r>
    </w:p>
    <w:p>
      <w:pPr>
        <w:pStyle w:val="2"/>
        <w:ind w:firstLine="420"/>
      </w:pPr>
    </w:p>
    <w:p>
      <w:pPr>
        <w:pStyle w:val="2"/>
        <w:ind w:firstLine="0"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第一章  数的整除</w:t>
      </w:r>
    </w:p>
    <w:p>
      <w:pPr>
        <w:rPr>
          <w:b/>
        </w:rPr>
      </w:pPr>
      <w:r>
        <w:rPr>
          <w:rFonts w:hint="eastAsia"/>
          <w:b/>
        </w:rPr>
        <w:t>1.1 整数和整除的意义</w:t>
      </w:r>
    </w:p>
    <w:p>
      <w:r>
        <w:rPr>
          <w:rFonts w:hint="eastAsia"/>
        </w:rPr>
        <w:t>1．在数物体的时候，用来表示物体个数的数1，2，3，4，5，</w:t>
      </w:r>
      <w:r>
        <w:rPr>
          <w:rFonts w:hint="eastAsia" w:ascii="宋体" w:hAnsi="宋体"/>
        </w:rPr>
        <w:t>……</w:t>
      </w:r>
      <w:r>
        <w:rPr>
          <w:rFonts w:hint="eastAsia"/>
        </w:rPr>
        <w:t>，叫做</w:t>
      </w:r>
      <w:r>
        <w:rPr>
          <w:rFonts w:hint="eastAsia"/>
          <w:b/>
        </w:rPr>
        <w:t>整数</w:t>
      </w:r>
    </w:p>
    <w:p>
      <w:pPr>
        <w:ind w:left="315" w:hanging="315" w:hangingChars="150"/>
      </w:pPr>
      <w:r>
        <w:rPr>
          <w:rFonts w:hint="eastAsia"/>
        </w:rPr>
        <w:t>2．在正整数1，2，3，4，5，</w:t>
      </w:r>
      <w:r>
        <w:rPr>
          <w:rFonts w:hint="eastAsia" w:ascii="宋体" w:hAnsi="宋体"/>
        </w:rPr>
        <w:t>……</w:t>
      </w:r>
      <w:r>
        <w:rPr>
          <w:rFonts w:hint="eastAsia"/>
        </w:rPr>
        <w:t>的前面添上“—”号，得到的数—1，—2，—3，—4，—5，</w:t>
      </w:r>
      <w:r>
        <w:rPr>
          <w:rFonts w:hint="eastAsia" w:ascii="宋体" w:hAnsi="宋体"/>
        </w:rPr>
        <w:t>……</w:t>
      </w:r>
      <w:r>
        <w:rPr>
          <w:rFonts w:hint="eastAsia"/>
        </w:rPr>
        <w:t>，叫做</w:t>
      </w:r>
      <w:r>
        <w:rPr>
          <w:rFonts w:hint="eastAsia"/>
          <w:b/>
        </w:rPr>
        <w:t>负整数</w:t>
      </w:r>
    </w:p>
    <w:p>
      <w:r>
        <w:rPr>
          <w:rFonts w:hint="eastAsia"/>
        </w:rPr>
        <w:t>3. 零和正整数统称为</w:t>
      </w:r>
      <w:r>
        <w:rPr>
          <w:rFonts w:hint="eastAsia"/>
          <w:b/>
        </w:rPr>
        <w:t>自然数</w:t>
      </w:r>
    </w:p>
    <w:p>
      <w:r>
        <w:rPr>
          <w:rFonts w:hint="eastAsia"/>
        </w:rPr>
        <w:t>4．正整数、负整数和零统称为</w:t>
      </w:r>
      <w:r>
        <w:rPr>
          <w:rFonts w:hint="eastAsia"/>
          <w:b/>
        </w:rPr>
        <w:t>整数</w:t>
      </w:r>
    </w:p>
    <w:p>
      <w:pPr>
        <w:ind w:left="315" w:hanging="315" w:hangingChars="150"/>
      </w:pPr>
      <w:r>
        <w:rPr>
          <w:rFonts w:hint="eastAsia"/>
        </w:rPr>
        <w:t>5．整数</w:t>
      </w:r>
      <w:r>
        <w:rPr>
          <w:rFonts w:hint="eastAsia"/>
          <w:i/>
        </w:rPr>
        <w:t>a</w:t>
      </w:r>
      <w:r>
        <w:rPr>
          <w:rFonts w:hint="eastAsia"/>
        </w:rPr>
        <w:t>除以整数</w:t>
      </w:r>
      <w:r>
        <w:rPr>
          <w:rFonts w:hint="eastAsia"/>
          <w:i/>
        </w:rPr>
        <w:t>b</w:t>
      </w:r>
      <w:r>
        <w:rPr>
          <w:rFonts w:hint="eastAsia"/>
        </w:rPr>
        <w:t>，如果除得的商正好是整数而没有余数，我们就说</w:t>
      </w:r>
      <w:r>
        <w:rPr>
          <w:rFonts w:hint="eastAsia"/>
          <w:i/>
        </w:rPr>
        <w:t>a</w:t>
      </w:r>
      <w:r>
        <w:rPr>
          <w:rFonts w:hint="eastAsia"/>
        </w:rPr>
        <w:t>能被</w:t>
      </w:r>
      <w:r>
        <w:rPr>
          <w:rFonts w:hint="eastAsia"/>
          <w:i/>
        </w:rPr>
        <w:t>b</w:t>
      </w:r>
      <w:r>
        <w:rPr>
          <w:rFonts w:hint="eastAsia"/>
          <w:b/>
        </w:rPr>
        <w:t>整除</w:t>
      </w:r>
      <w:r>
        <w:rPr>
          <w:rFonts w:hint="eastAsia"/>
        </w:rPr>
        <w:t>，或者说</w:t>
      </w:r>
      <w:r>
        <w:rPr>
          <w:rFonts w:hint="eastAsia"/>
          <w:i/>
        </w:rPr>
        <w:t>b</w:t>
      </w:r>
      <w:r>
        <w:rPr>
          <w:rFonts w:hint="eastAsia"/>
        </w:rPr>
        <w:t>能整除</w:t>
      </w:r>
      <w:r>
        <w:rPr>
          <w:rFonts w:hint="eastAsia"/>
          <w:i/>
        </w:rPr>
        <w:t>a</w:t>
      </w:r>
      <w:r>
        <w:rPr>
          <w:rFonts w:hint="eastAsia"/>
        </w:rPr>
        <w:t>.</w:t>
      </w:r>
    </w:p>
    <w:p>
      <w:pPr>
        <w:ind w:left="316" w:hanging="316" w:hangingChars="150"/>
        <w:rPr>
          <w:b/>
        </w:rPr>
      </w:pPr>
      <w:r>
        <w:rPr>
          <w:rFonts w:hint="eastAsia"/>
          <w:b/>
        </w:rPr>
        <w:t>1.2 因数和倍数</w:t>
      </w:r>
    </w:p>
    <w:p>
      <w:pPr>
        <w:ind w:left="315" w:hanging="315" w:hangingChars="150"/>
      </w:pPr>
      <w:r>
        <w:rPr>
          <w:rFonts w:hint="eastAsia"/>
        </w:rPr>
        <w:t>1．如果整数</w:t>
      </w:r>
      <w:r>
        <w:rPr>
          <w:rFonts w:hint="eastAsia"/>
          <w:i/>
        </w:rPr>
        <w:t>a</w:t>
      </w:r>
      <w:r>
        <w:rPr>
          <w:rFonts w:hint="eastAsia"/>
        </w:rPr>
        <w:t>能被整数</w:t>
      </w:r>
      <w:r>
        <w:rPr>
          <w:rFonts w:hint="eastAsia"/>
          <w:i/>
        </w:rPr>
        <w:t>b</w:t>
      </w:r>
      <w:r>
        <w:rPr>
          <w:rFonts w:hint="eastAsia"/>
        </w:rPr>
        <w:t>整除，</w:t>
      </w:r>
      <w:r>
        <w:rPr>
          <w:rFonts w:hint="eastAsia"/>
          <w:i/>
        </w:rPr>
        <w:t>a</w:t>
      </w:r>
      <w:r>
        <w:rPr>
          <w:rFonts w:hint="eastAsia"/>
        </w:rPr>
        <w:t>就叫做</w:t>
      </w:r>
      <w:r>
        <w:rPr>
          <w:rFonts w:hint="eastAsia"/>
          <w:i/>
        </w:rPr>
        <w:t>b</w:t>
      </w:r>
      <w:r>
        <w:rPr>
          <w:rFonts w:hint="eastAsia"/>
          <w:b/>
        </w:rPr>
        <w:t>倍数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就叫做</w:t>
      </w:r>
      <w:r>
        <w:rPr>
          <w:rFonts w:hint="eastAsia"/>
          <w:i/>
        </w:rPr>
        <w:t>a</w:t>
      </w:r>
      <w:r>
        <w:rPr>
          <w:rFonts w:hint="eastAsia"/>
        </w:rPr>
        <w:t>的</w:t>
      </w:r>
      <w:r>
        <w:rPr>
          <w:rFonts w:hint="eastAsia"/>
          <w:b/>
        </w:rPr>
        <w:t>因数</w:t>
      </w:r>
    </w:p>
    <w:p>
      <w:pPr>
        <w:ind w:left="315" w:hanging="315" w:hangingChars="150"/>
      </w:pPr>
      <w:r>
        <w:rPr>
          <w:rFonts w:hint="eastAsia"/>
        </w:rPr>
        <w:t>2．倍数和因数是相互</w:t>
      </w:r>
      <w:r>
        <w:rPr>
          <w:rFonts w:hint="eastAsia"/>
          <w:b/>
          <w:u w:val="single"/>
        </w:rPr>
        <w:t>依存</w:t>
      </w:r>
      <w:r>
        <w:rPr>
          <w:rFonts w:hint="eastAsia"/>
        </w:rPr>
        <w:t>的</w:t>
      </w:r>
    </w:p>
    <w:p>
      <w:pPr>
        <w:ind w:left="315" w:hanging="315" w:hangingChars="150"/>
      </w:pPr>
      <w:r>
        <w:rPr>
          <w:rFonts w:hint="eastAsia"/>
        </w:rPr>
        <w:t>3．一个数的因数的个数是有限的，其中最小的因数是1，最大的因数是它本身</w:t>
      </w:r>
    </w:p>
    <w:p>
      <w:pPr>
        <w:ind w:left="315" w:hanging="315" w:hangingChars="150"/>
      </w:pPr>
      <w:r>
        <w:rPr>
          <w:rFonts w:hint="eastAsia"/>
        </w:rPr>
        <w:t>4．一个数的倍数的个数是无限的，其中最小的倍数是它本身</w:t>
      </w:r>
    </w:p>
    <w:p>
      <w:pPr>
        <w:ind w:left="316" w:hanging="316" w:hangingChars="150"/>
        <w:rPr>
          <w:b/>
        </w:rPr>
      </w:pPr>
      <w:r>
        <w:rPr>
          <w:rFonts w:hint="eastAsia"/>
          <w:b/>
        </w:rPr>
        <w:t>1.3能被2，5整除的数</w:t>
      </w:r>
    </w:p>
    <w:p>
      <w:pPr>
        <w:ind w:left="315" w:hanging="315" w:hangingChars="150"/>
      </w:pPr>
      <w:r>
        <w:rPr>
          <w:rFonts w:hint="eastAsia"/>
        </w:rPr>
        <w:t>1．个位数字是0，2，4，6，8的数都能被2整除</w:t>
      </w:r>
    </w:p>
    <w:p>
      <w:pPr>
        <w:ind w:left="315" w:hanging="315" w:hangingChars="150"/>
      </w:pPr>
      <w:r>
        <w:rPr>
          <w:rFonts w:hint="eastAsia"/>
        </w:rPr>
        <w:t>2．整数可以分成奇数和偶数，</w:t>
      </w:r>
      <w:r>
        <w:rPr>
          <w:rFonts w:hint="eastAsia"/>
          <w:u w:val="single"/>
        </w:rPr>
        <w:t>能被2整除的</w:t>
      </w:r>
      <w:r>
        <w:rPr>
          <w:rFonts w:hint="eastAsia"/>
          <w:color w:val="000000"/>
          <w:u w:val="single"/>
        </w:rPr>
        <w:t>数</w:t>
      </w:r>
      <w:r>
        <w:rPr>
          <w:rFonts w:hint="eastAsia"/>
          <w:u w:val="single"/>
        </w:rPr>
        <w:t>叫做偶数，不能被2</w:t>
      </w:r>
      <w:r>
        <w:rPr>
          <w:rFonts w:hint="eastAsia"/>
          <w:color w:val="000000"/>
          <w:u w:val="single"/>
        </w:rPr>
        <w:t>整除的数叫做奇数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</w:p>
    <w:p>
      <w:pPr>
        <w:ind w:left="315" w:hanging="315" w:hangingChars="150"/>
      </w:pPr>
      <w:r>
        <w:rPr>
          <w:rFonts w:hint="eastAsia"/>
        </w:rPr>
        <w:t>3．在正整数中（除1外），与奇数相邻的两个数是偶数</w:t>
      </w:r>
    </w:p>
    <w:p>
      <w:pPr>
        <w:ind w:left="315" w:hanging="315" w:hangingChars="150"/>
      </w:pPr>
      <w:r>
        <w:rPr>
          <w:rFonts w:hint="eastAsia"/>
        </w:rPr>
        <w:t>4．在正整数中，与偶数相邻的两个数是奇数</w:t>
      </w:r>
    </w:p>
    <w:p>
      <w:pPr>
        <w:ind w:left="315" w:hanging="315" w:hangingChars="150"/>
      </w:pPr>
      <w:r>
        <w:rPr>
          <w:rFonts w:hint="eastAsia"/>
        </w:rPr>
        <w:t>5．个位数字是0，5的数都能被5整除</w:t>
      </w:r>
    </w:p>
    <w:p>
      <w:pPr>
        <w:ind w:left="315" w:hanging="315" w:hangingChars="150"/>
        <w:rPr>
          <w:color w:val="FF0000"/>
        </w:rPr>
      </w:pPr>
      <w:r>
        <w:rPr>
          <w:rFonts w:hint="eastAsia"/>
        </w:rPr>
        <w:t xml:space="preserve">6.  </w:t>
      </w:r>
      <w:r>
        <w:rPr>
          <w:rFonts w:hint="eastAsia"/>
          <w:color w:val="000000"/>
        </w:rPr>
        <w:t>0是偶数</w:t>
      </w:r>
    </w:p>
    <w:p>
      <w:pPr>
        <w:ind w:left="316" w:hanging="316" w:hangingChars="150"/>
        <w:rPr>
          <w:b/>
        </w:rPr>
      </w:pPr>
      <w:r>
        <w:rPr>
          <w:rFonts w:hint="eastAsia"/>
          <w:b/>
        </w:rPr>
        <w:t>1.4 素数、合数与分解素因数</w:t>
      </w:r>
      <w:bookmarkStart w:id="0" w:name="_GoBack"/>
      <w:bookmarkEnd w:id="0"/>
    </w:p>
    <w:p>
      <w:pPr>
        <w:ind w:left="315" w:hanging="315" w:hangingChars="150"/>
      </w:pPr>
      <w:r>
        <w:rPr>
          <w:rFonts w:hint="eastAsia"/>
        </w:rPr>
        <w:t>1．只含有因数1及本身的整数叫做</w:t>
      </w:r>
      <w:r>
        <w:rPr>
          <w:rFonts w:hint="eastAsia"/>
          <w:b/>
        </w:rPr>
        <w:t>素数</w:t>
      </w:r>
      <w:r>
        <w:rPr>
          <w:rFonts w:hint="eastAsia"/>
        </w:rPr>
        <w:t>或</w:t>
      </w:r>
      <w:r>
        <w:rPr>
          <w:rFonts w:hint="eastAsia"/>
          <w:b/>
        </w:rPr>
        <w:t>质数</w:t>
      </w:r>
    </w:p>
    <w:p>
      <w:pPr>
        <w:ind w:left="315" w:hanging="315" w:hangingChars="150"/>
      </w:pPr>
      <w:r>
        <w:rPr>
          <w:rFonts w:hint="eastAsia"/>
        </w:rPr>
        <w:t>2．除了1及本身还有别的因数，这样的数叫做</w:t>
      </w:r>
      <w:r>
        <w:rPr>
          <w:rFonts w:hint="eastAsia"/>
          <w:b/>
        </w:rPr>
        <w:t>合数</w:t>
      </w:r>
    </w:p>
    <w:p>
      <w:pPr>
        <w:ind w:left="315" w:hanging="315" w:hangingChars="150"/>
      </w:pPr>
      <w:r>
        <w:rPr>
          <w:rFonts w:hint="eastAsia"/>
        </w:rPr>
        <w:t>3.  1既不是素数也不是合数</w:t>
      </w:r>
    </w:p>
    <w:p>
      <w:pPr>
        <w:ind w:left="315" w:hanging="315" w:hangingChars="150"/>
      </w:pPr>
      <w:r>
        <w:rPr>
          <w:rFonts w:hint="eastAsia"/>
        </w:rPr>
        <w:t>4．素数、合数和1统称为正整数</w:t>
      </w:r>
    </w:p>
    <w:p>
      <w:pPr>
        <w:ind w:left="315" w:hanging="315" w:hangingChars="150"/>
      </w:pPr>
      <w:r>
        <w:rPr>
          <w:rFonts w:hint="eastAsia"/>
        </w:rPr>
        <w:t>5．</w:t>
      </w:r>
      <w:r>
        <w:t>每个合数都可以写成几个素数相乘的形式，这几个素数都叫做这个合数的</w:t>
      </w:r>
      <w:r>
        <w:rPr>
          <w:b/>
        </w:rPr>
        <w:t>素因数</w:t>
      </w:r>
    </w:p>
    <w:p>
      <w:pPr>
        <w:ind w:left="315" w:hanging="315" w:hangingChars="150"/>
      </w:pPr>
      <w:r>
        <w:rPr>
          <w:rFonts w:hint="eastAsia"/>
        </w:rPr>
        <w:t>6．</w:t>
      </w:r>
      <w:r>
        <w:t>把一个合数用素因数相乘的形式表示出来，叫做</w:t>
      </w:r>
      <w:r>
        <w:rPr>
          <w:b/>
        </w:rPr>
        <w:t>分解素因数</w:t>
      </w:r>
      <w:r>
        <w:t>.</w:t>
      </w:r>
    </w:p>
    <w:p>
      <w:pPr>
        <w:ind w:left="315" w:hanging="315" w:hangingChars="150"/>
      </w:pPr>
      <w:r>
        <w:rPr>
          <w:rFonts w:hint="eastAsia"/>
        </w:rPr>
        <w:t>7．分解素因数方法：</w:t>
      </w:r>
      <w:r>
        <w:t xml:space="preserve"> 树枝分解法，</w:t>
      </w:r>
      <w:r>
        <w:rPr>
          <w:b/>
        </w:rPr>
        <w:t>短除法</w:t>
      </w:r>
    </w:p>
    <w:p>
      <w:pPr>
        <w:ind w:left="316" w:hanging="316" w:hangingChars="150"/>
        <w:rPr>
          <w:b/>
        </w:rPr>
      </w:pPr>
      <w:r>
        <w:rPr>
          <w:rFonts w:hint="eastAsia"/>
          <w:b/>
        </w:rPr>
        <w:t>1.5 公因数与最大公因数</w:t>
      </w:r>
    </w:p>
    <w:p>
      <w:pPr>
        <w:ind w:left="315" w:hanging="315" w:hangingChars="150"/>
      </w:pPr>
      <w:r>
        <w:rPr>
          <w:rFonts w:hint="eastAsia"/>
        </w:rPr>
        <w:t>1．几个数公有的因数，叫做这几个数的</w:t>
      </w:r>
      <w:r>
        <w:rPr>
          <w:rFonts w:hint="eastAsia"/>
          <w:b/>
        </w:rPr>
        <w:t>公因数</w:t>
      </w:r>
      <w:r>
        <w:rPr>
          <w:rFonts w:hint="eastAsia"/>
        </w:rPr>
        <w:t>，其最大的一个叫做这几个数的</w:t>
      </w:r>
      <w:r>
        <w:rPr>
          <w:rFonts w:hint="eastAsia"/>
          <w:b/>
        </w:rPr>
        <w:t>最大公因数</w:t>
      </w:r>
    </w:p>
    <w:p>
      <w:pPr>
        <w:ind w:left="315" w:hanging="315" w:hangingChars="150"/>
      </w:pPr>
      <w:r>
        <w:rPr>
          <w:rFonts w:hint="eastAsia"/>
        </w:rPr>
        <w:t>2．如果两个整数只有公因数1，那么称这两个数</w:t>
      </w:r>
      <w:r>
        <w:rPr>
          <w:rFonts w:hint="eastAsia"/>
          <w:b/>
        </w:rPr>
        <w:t>互素</w:t>
      </w:r>
    </w:p>
    <w:p>
      <w:pPr>
        <w:ind w:left="315" w:hanging="315" w:hangingChars="150"/>
      </w:pPr>
      <w:r>
        <w:rPr>
          <w:rFonts w:hint="eastAsia"/>
        </w:rPr>
        <w:t>3．把几个数公有的素因数连乘，所得的积就是这几个数的最大公因数</w:t>
      </w:r>
    </w:p>
    <w:p>
      <w:pPr>
        <w:ind w:left="315" w:hanging="315" w:hangingChars="150"/>
      </w:pPr>
      <w:r>
        <w:rPr>
          <w:rFonts w:hint="eastAsia"/>
        </w:rPr>
        <w:t>4．如果两个数中，较小数是较大数的因数，那么这两个数的最大公因数就是</w:t>
      </w:r>
      <w:r>
        <w:rPr>
          <w:rFonts w:hint="eastAsia"/>
          <w:u w:val="single"/>
        </w:rPr>
        <w:t>较小的数</w:t>
      </w:r>
    </w:p>
    <w:p>
      <w:pPr>
        <w:ind w:left="315" w:hanging="315" w:hangingChars="150"/>
      </w:pPr>
      <w:r>
        <w:rPr>
          <w:rFonts w:hint="eastAsia"/>
        </w:rPr>
        <w:t>5．如果两个数是互素数，那么这两个数的最大公因数是1</w:t>
      </w:r>
    </w:p>
    <w:p>
      <w:pPr>
        <w:ind w:left="316" w:hanging="316" w:hangingChars="150"/>
        <w:rPr>
          <w:b/>
        </w:rPr>
      </w:pPr>
      <w:r>
        <w:rPr>
          <w:rFonts w:hint="eastAsia"/>
          <w:b/>
        </w:rPr>
        <w:t>1.6公倍数与最小公倍数</w:t>
      </w:r>
    </w:p>
    <w:p>
      <w:pPr>
        <w:ind w:left="315" w:hanging="315" w:hangingChars="150"/>
      </w:pPr>
      <w:r>
        <w:rPr>
          <w:rFonts w:hint="eastAsia"/>
        </w:rPr>
        <w:t>1．几个数公有的倍数，叫做这几个数的</w:t>
      </w:r>
      <w:r>
        <w:rPr>
          <w:rFonts w:hint="eastAsia"/>
          <w:b/>
        </w:rPr>
        <w:t>公倍数</w:t>
      </w:r>
    </w:p>
    <w:p>
      <w:pPr>
        <w:ind w:left="315" w:hanging="315" w:hangingChars="150"/>
      </w:pPr>
      <w:r>
        <w:rPr>
          <w:rFonts w:hint="eastAsia"/>
        </w:rPr>
        <w:t>2．几个数中最小的公倍数，叫做这几个数的</w:t>
      </w:r>
      <w:r>
        <w:rPr>
          <w:rFonts w:hint="eastAsia"/>
          <w:b/>
        </w:rPr>
        <w:t>最小公倍数</w:t>
      </w:r>
    </w:p>
    <w:p>
      <w:pPr>
        <w:ind w:left="315" w:hanging="315" w:hangingChars="150"/>
      </w:pPr>
      <w:r>
        <w:rPr>
          <w:rFonts w:hint="eastAsia"/>
        </w:rPr>
        <w:t>3．求两个数的最小公倍数，只要把它们所有的</w:t>
      </w:r>
      <w:r>
        <w:rPr>
          <w:rFonts w:hint="eastAsia"/>
          <w:u w:val="single"/>
        </w:rPr>
        <w:t>公有的</w:t>
      </w:r>
      <w:r>
        <w:rPr>
          <w:rFonts w:hint="eastAsia"/>
        </w:rPr>
        <w:t>素因数和他们</w:t>
      </w:r>
      <w:r>
        <w:rPr>
          <w:rFonts w:hint="eastAsia"/>
          <w:u w:val="single"/>
        </w:rPr>
        <w:t>各自独有</w:t>
      </w:r>
      <w:r>
        <w:rPr>
          <w:rFonts w:hint="eastAsia"/>
        </w:rPr>
        <w:t>的素因数连乘，所得的积就是他们的最小公倍数</w:t>
      </w:r>
    </w:p>
    <w:p>
      <w:pPr>
        <w:ind w:left="315" w:hanging="315" w:hangingChars="150"/>
      </w:pPr>
      <w:r>
        <w:rPr>
          <w:rFonts w:hint="eastAsia"/>
        </w:rPr>
        <w:t>4．如果两个数中，较大数是较小数的倍数，那么这两个数的最小公倍数是</w:t>
      </w:r>
      <w:r>
        <w:rPr>
          <w:rFonts w:hint="eastAsia"/>
          <w:u w:val="single"/>
        </w:rPr>
        <w:t>较大的那个数</w:t>
      </w:r>
    </w:p>
    <w:p>
      <w:pPr>
        <w:ind w:left="315" w:hanging="315" w:hangingChars="150"/>
      </w:pPr>
      <w:r>
        <w:rPr>
          <w:rFonts w:hint="eastAsia"/>
        </w:rPr>
        <w:t>5．如果两个数是互素数，那么这两个数的最小公倍数是两个数的乘积.</w:t>
      </w:r>
    </w:p>
    <w:p>
      <w:pPr>
        <w:ind w:left="315" w:hanging="315" w:hangingChars="150"/>
      </w:pPr>
    </w:p>
    <w:p>
      <w:pPr>
        <w:ind w:left="361" w:hanging="361" w:hangingChars="150"/>
        <w:jc w:val="center"/>
        <w:rPr>
          <w:b/>
          <w:sz w:val="24"/>
        </w:rPr>
      </w:pPr>
      <w:r>
        <w:rPr>
          <w:rFonts w:hint="eastAsia"/>
          <w:b/>
          <w:sz w:val="24"/>
        </w:rPr>
        <w:t>第二章 分数</w:t>
      </w:r>
    </w:p>
    <w:p>
      <w:pPr>
        <w:ind w:left="316" w:hanging="316" w:hangingChars="150"/>
        <w:rPr>
          <w:b/>
        </w:rPr>
      </w:pPr>
      <w:r>
        <w:rPr>
          <w:rFonts w:hint="eastAsia"/>
          <w:b/>
        </w:rPr>
        <w:t>2.1分数与除法</w:t>
      </w:r>
    </w:p>
    <w:p>
      <w:pPr>
        <w:snapToGrid w:val="0"/>
        <w:ind w:left="315" w:hanging="315" w:hangingChars="150"/>
        <w:rPr>
          <w:rFonts w:hint="eastAsia"/>
        </w:rPr>
      </w:pPr>
      <w:r>
        <w:rPr>
          <w:rFonts w:hint="eastAsia"/>
        </w:rPr>
        <w:t xml:space="preserve">1．一般地，两个正整数相除的商可用分数表示，即被除数÷除数= </w:t>
      </w:r>
      <w:r>
        <w:rPr>
          <w:position w:val="-24"/>
        </w:rPr>
        <w:object>
          <v:shape id="_x0000_i1025" o:spt="75" type="#_x0000_t75" style="height:30pt;width:3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>，</w:t>
      </w:r>
    </w:p>
    <w:p>
      <w:pPr>
        <w:snapToGrid w:val="0"/>
        <w:ind w:left="318"/>
      </w:pPr>
      <w:r>
        <w:rPr>
          <w:rFonts w:hint="eastAsia"/>
        </w:rPr>
        <w:t>用字母表示为</w:t>
      </w:r>
      <w:r>
        <w:rPr>
          <w:rFonts w:hint="eastAsia"/>
          <w:i/>
        </w:rPr>
        <w:t>p</w:t>
      </w:r>
      <w:r>
        <w:rPr>
          <w:rFonts w:hint="eastAsia"/>
        </w:rPr>
        <w:t>÷</w:t>
      </w:r>
      <w:r>
        <w:rPr>
          <w:rFonts w:hint="eastAsia"/>
          <w:i/>
        </w:rPr>
        <w:t>q</w:t>
      </w:r>
      <w:r>
        <w:rPr>
          <w:rFonts w:hint="eastAsia"/>
        </w:rPr>
        <w:t>=</w:t>
      </w:r>
      <w:r>
        <w:rPr>
          <w:position w:val="-28"/>
        </w:rPr>
        <w:object>
          <v:shape id="_x0000_i1026" o:spt="75" type="#_x0000_t75" style="height:33pt;width:1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 xml:space="preserve"> （</w:t>
      </w:r>
      <w:r>
        <w:rPr>
          <w:rFonts w:hint="eastAsia"/>
          <w:i/>
        </w:rPr>
        <w:t>p</w:t>
      </w:r>
      <w:r>
        <w:rPr>
          <w:rFonts w:hint="eastAsia"/>
        </w:rPr>
        <w:t>、</w:t>
      </w:r>
      <w:r>
        <w:rPr>
          <w:rFonts w:hint="eastAsia"/>
          <w:i/>
        </w:rPr>
        <w:t>q</w:t>
      </w:r>
      <w:r>
        <w:rPr>
          <w:rFonts w:hint="eastAsia"/>
        </w:rPr>
        <w:t>为正整数）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2．</w:t>
      </w:r>
      <w:r>
        <w:rPr>
          <w:rFonts w:cs="Times New Roman"/>
          <w:szCs w:val="21"/>
        </w:rPr>
        <w:t>会用数轴上的点表示分数</w:t>
      </w:r>
    </w:p>
    <w:p>
      <w:pPr>
        <w:rPr>
          <w:b/>
        </w:rPr>
      </w:pPr>
      <w:r>
        <w:rPr>
          <w:rFonts w:hint="eastAsia"/>
          <w:b/>
        </w:rPr>
        <w:t xml:space="preserve">2.2分数的基本性质 </w:t>
      </w:r>
    </w:p>
    <w:p>
      <w:r>
        <w:rPr>
          <w:rFonts w:hint="eastAsia"/>
        </w:rPr>
        <w:t>1．</w:t>
      </w:r>
      <w:r>
        <w:t>分数的分子和分母都乘以或都除以同一个不为零的数，所得的分数与原分数的大小相等.即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×</m:t>
            </m:r>
            <m:r>
              <m:rPr/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×</m:t>
            </m:r>
            <m:r>
              <m:rPr/>
              <w:rPr>
                <w:rFonts w:hint="eastAsia" w:ascii="Cambria Math" w:hAnsi="Cambria Math"/>
              </w:rPr>
              <m:t>k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÷</m:t>
            </m:r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 w:hAnsi="Cambria Math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÷</m:t>
            </m:r>
            <m:r>
              <m:rPr/>
              <w:rPr>
                <w:rFonts w:hint="eastAsia" w:ascii="Cambria Math" w:hAnsi="Cambria Math"/>
              </w:rPr>
              <m:t>n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/>
          </w:rPr>
          <m:t>(</m:t>
        </m:r>
        <m:r>
          <m:rPr/>
          <w:rPr>
            <w:rFonts w:hint="eastAsia" w:ascii="Cambria Math" w:hAnsi="Cambria Math"/>
          </w:rPr>
          <m:t>b</m:t>
        </m:r>
        <m:r>
          <m:rPr>
            <m:sty m:val="p"/>
          </m:rPr>
          <w:rPr>
            <w:rFonts w:hint="eastAsia" w:ascii="Cambria Math" w:hAnsi="Cambria Math"/>
          </w:rPr>
          <m:t>≠</m:t>
        </m:r>
        <m:r>
          <m:rPr>
            <m:sty m:val="p"/>
          </m:rPr>
          <w:rPr>
            <w:rFonts w:hint="eastAsia" w:ascii="Cambria Math"/>
          </w:rPr>
          <m:t>0,</m:t>
        </m:r>
        <m:r>
          <m:rPr/>
          <w:rPr>
            <w:rFonts w:hint="eastAsia" w:ascii="Cambria Math" w:hAnsi="Cambria Math"/>
          </w:rPr>
          <m:t>k</m:t>
        </m:r>
        <m:r>
          <m:rPr>
            <m:sty m:val="p"/>
          </m:rPr>
          <w:rPr>
            <w:rFonts w:hint="eastAsia" w:ascii="Cambria Math" w:hAnsi="Cambria Math"/>
          </w:rPr>
          <m:t>≠</m:t>
        </m:r>
        <m:r>
          <m:rPr>
            <m:sty m:val="p"/>
          </m:rPr>
          <w:rPr>
            <w:rFonts w:hint="eastAsia" w:ascii="Cambria Math"/>
          </w:rPr>
          <m:t>0,</m:t>
        </m:r>
        <m:r>
          <m:rPr/>
          <w:rPr>
            <w:rFonts w:hint="eastAsia" w:ascii="Cambria Math" w:hAnsi="Cambria Math"/>
          </w:rPr>
          <m:t>n</m:t>
        </m:r>
        <m:r>
          <m:rPr>
            <m:sty m:val="p"/>
          </m:rPr>
          <w:rPr>
            <w:rFonts w:hint="eastAsia" w:ascii="Cambria Math" w:hAnsi="Cambria Math"/>
          </w:rPr>
          <m:t>≠</m:t>
        </m:r>
        <m:r>
          <m:rPr>
            <m:sty m:val="p"/>
          </m:rPr>
          <w:rPr>
            <w:rFonts w:hint="eastAsia" w:ascii="Cambria Math"/>
          </w:rPr>
          <m:t>0).</m:t>
        </m:r>
      </m:oMath>
    </w:p>
    <w:p>
      <w:r>
        <w:rPr>
          <w:rFonts w:hint="eastAsia"/>
        </w:rPr>
        <w:t>2．</w:t>
      </w:r>
      <w:r>
        <w:t>分子和分母互素的分数，叫做</w:t>
      </w:r>
      <w:r>
        <w:rPr>
          <w:b/>
        </w:rPr>
        <w:t>最简分数</w:t>
      </w:r>
      <w:r>
        <w:t>.</w:t>
      </w:r>
    </w:p>
    <w:p>
      <w:r>
        <w:rPr>
          <w:rFonts w:hint="eastAsia"/>
        </w:rPr>
        <w:t>3．</w:t>
      </w:r>
      <w:r>
        <w:t>把一个分数的分子与分母的公因数约去的过程，称为</w:t>
      </w:r>
      <w:r>
        <w:rPr>
          <w:b/>
        </w:rPr>
        <w:t>约分</w:t>
      </w:r>
      <w:r>
        <w:t>.</w:t>
      </w:r>
    </w:p>
    <w:p>
      <w:pPr>
        <w:rPr>
          <w:b/>
        </w:rPr>
      </w:pPr>
      <w:r>
        <w:rPr>
          <w:rFonts w:hint="eastAsia"/>
          <w:b/>
        </w:rPr>
        <w:t>2.3分数的大小比较</w:t>
      </w:r>
    </w:p>
    <w:p>
      <w:r>
        <w:rPr>
          <w:rFonts w:hint="eastAsia"/>
        </w:rPr>
        <w:t>1．</w:t>
      </w:r>
      <w:r>
        <w:rPr>
          <w:rFonts w:hint="eastAsia"/>
          <w:b/>
        </w:rPr>
        <w:t>同分母分数比较大小</w:t>
      </w:r>
      <w:r>
        <w:rPr>
          <w:rFonts w:hint="eastAsia"/>
        </w:rPr>
        <w:t>只需要比较分子的大小，分子大的比较大，分子小的比较小</w:t>
      </w:r>
    </w:p>
    <w:p>
      <w:r>
        <w:rPr>
          <w:rFonts w:hint="eastAsia"/>
        </w:rPr>
        <w:t>2．</w:t>
      </w:r>
      <w:r>
        <w:t>将异分母的分数分别化成与原分数大小相等的同分母的分数，这个过程叫做</w:t>
      </w:r>
      <w:r>
        <w:rPr>
          <w:b/>
        </w:rPr>
        <w:t>通分</w:t>
      </w:r>
      <w:r>
        <w:t>.</w:t>
      </w:r>
    </w:p>
    <w:p>
      <w:pPr>
        <w:pStyle w:val="2"/>
        <w:ind w:firstLine="0" w:firstLineChars="0"/>
      </w:pPr>
      <w:r>
        <w:rPr>
          <w:rFonts w:hint="eastAsia"/>
        </w:rPr>
        <w:t>3．通分的一般步骤是：（1）求公分母——求分母的最小公倍数；</w:t>
      </w:r>
    </w:p>
    <w:p>
      <w:pPr>
        <w:ind w:left="1680" w:firstLine="420"/>
      </w:pPr>
      <w:r>
        <w:rPr>
          <w:rFonts w:hint="eastAsia"/>
        </w:rPr>
        <w:t>（2）根据分数的基本性质，将每个分数化成分母相同的分数.</w:t>
      </w:r>
    </w:p>
    <w:p>
      <w:pPr>
        <w:pStyle w:val="2"/>
        <w:ind w:firstLine="0" w:firstLineChars="0"/>
      </w:pPr>
      <w:r>
        <w:rPr>
          <w:rFonts w:hint="eastAsia"/>
        </w:rPr>
        <w:t>4．</w:t>
      </w:r>
      <w:r>
        <w:rPr>
          <w:rFonts w:hint="eastAsia"/>
          <w:b/>
        </w:rPr>
        <w:t>异分母分数比较大小</w:t>
      </w:r>
      <w:r>
        <w:rPr>
          <w:rFonts w:hint="eastAsia"/>
        </w:rPr>
        <w:t>需要先通分成同分母分数再按照同分母分数比较大小</w:t>
      </w:r>
    </w:p>
    <w:p>
      <w:pPr>
        <w:rPr>
          <w:b/>
        </w:rPr>
      </w:pPr>
      <w:r>
        <w:rPr>
          <w:rFonts w:hint="eastAsia"/>
          <w:b/>
        </w:rPr>
        <w:t>2.4分数的加减法</w:t>
      </w:r>
    </w:p>
    <w:p>
      <w:r>
        <w:rPr>
          <w:rFonts w:hint="eastAsia"/>
        </w:rPr>
        <w:t>1．同分母分数相加减，分母不变，分子相加减</w:t>
      </w:r>
    </w:p>
    <w:p>
      <w:r>
        <w:rPr>
          <w:rFonts w:hint="eastAsia"/>
        </w:rPr>
        <w:t>2．异分母分数相加减，先通分成同分母分数，再按照同分母分数相加减</w:t>
      </w:r>
    </w:p>
    <w:p>
      <w:r>
        <w:rPr>
          <w:rFonts w:hint="eastAsia"/>
        </w:rPr>
        <w:t>3．</w:t>
      </w:r>
      <w:r>
        <w:t>分子比分母小的分数，叫做</w:t>
      </w:r>
      <w:r>
        <w:rPr>
          <w:b/>
        </w:rPr>
        <w:t>真分数</w:t>
      </w:r>
    </w:p>
    <w:p>
      <w:r>
        <w:rPr>
          <w:rFonts w:hint="eastAsia"/>
        </w:rPr>
        <w:t>4．</w:t>
      </w:r>
      <w:r>
        <w:t>分子大于或者等于分母的分数叫</w:t>
      </w:r>
      <w:r>
        <w:rPr>
          <w:rFonts w:hint="eastAsia"/>
        </w:rPr>
        <w:t>做</w:t>
      </w:r>
      <w:r>
        <w:rPr>
          <w:b/>
        </w:rPr>
        <w:t>假分数</w:t>
      </w:r>
    </w:p>
    <w:p>
      <w:r>
        <w:rPr>
          <w:rFonts w:hint="eastAsia"/>
        </w:rPr>
        <w:t>5．</w:t>
      </w:r>
      <w:r>
        <w:t>整数与真分数相加所成的分数</w:t>
      </w:r>
      <w:r>
        <w:rPr>
          <w:rFonts w:hint="eastAsia"/>
        </w:rPr>
        <w:t>叫做</w:t>
      </w:r>
      <w:r>
        <w:rPr>
          <w:rFonts w:hint="eastAsia"/>
          <w:b/>
        </w:rPr>
        <w:t>带分数</w:t>
      </w:r>
    </w:p>
    <w:p>
      <w:pPr>
        <w:ind w:left="315" w:hanging="315" w:hangingChars="150"/>
      </w:pPr>
      <w:r>
        <w:rPr>
          <w:rFonts w:hint="eastAsia"/>
        </w:rPr>
        <w:t>6．假分数化为带分数：</w:t>
      </w:r>
      <w:r>
        <w:rPr>
          <w:spacing w:val="8"/>
        </w:rPr>
        <w:t>分母不变，整数部分为原分子除以分母的商，分子则为原分子除以分母的余数</w:t>
      </w:r>
    </w:p>
    <w:p>
      <w:r>
        <w:rPr>
          <w:rFonts w:hint="eastAsia"/>
        </w:rPr>
        <w:t>7．列方程求未知数的一般书写步骤：（1）设未知数为</w:t>
      </w:r>
      <w:r>
        <w:rPr>
          <w:rFonts w:hint="eastAsia"/>
          <w:i/>
        </w:rPr>
        <w:t>x</w:t>
      </w:r>
      <w:r>
        <w:rPr>
          <w:rFonts w:hint="eastAsia"/>
        </w:rPr>
        <w:t>；</w:t>
      </w:r>
    </w:p>
    <w:p>
      <w:pPr>
        <w:ind w:left="2940" w:firstLine="420"/>
      </w:pPr>
      <w:r>
        <w:rPr>
          <w:rFonts w:hint="eastAsia"/>
        </w:rPr>
        <w:t>（2）根据题意列出方程：</w:t>
      </w:r>
    </w:p>
    <w:p>
      <w:pPr>
        <w:ind w:left="2943" w:right="-525" w:rightChars="-250" w:firstLine="420"/>
      </w:pPr>
      <w:r>
        <w:rPr>
          <w:rFonts w:hint="eastAsia"/>
        </w:rPr>
        <w:t>（3）根据加减互为逆运算，表示出</w:t>
      </w:r>
      <w:r>
        <w:rPr>
          <w:rFonts w:hint="eastAsia"/>
          <w:i/>
        </w:rPr>
        <w:t>x</w:t>
      </w:r>
      <w:r>
        <w:rPr>
          <w:rFonts w:hint="eastAsia"/>
        </w:rPr>
        <w:t>等于哪些数相加减；</w:t>
      </w:r>
    </w:p>
    <w:p>
      <w:pPr>
        <w:ind w:left="2940" w:firstLine="420"/>
      </w:pPr>
      <w:r>
        <w:rPr>
          <w:rFonts w:hint="eastAsia"/>
        </w:rPr>
        <w:t>（4）计算出</w:t>
      </w:r>
      <w:r>
        <w:rPr>
          <w:rFonts w:hint="eastAsia"/>
          <w:i/>
        </w:rPr>
        <w:t>x</w:t>
      </w:r>
      <w:r>
        <w:rPr>
          <w:rFonts w:hint="eastAsia"/>
        </w:rPr>
        <w:t>的值，并写出结论</w:t>
      </w:r>
    </w:p>
    <w:p>
      <w:pPr>
        <w:rPr>
          <w:b/>
        </w:rPr>
      </w:pPr>
      <w:r>
        <w:rPr>
          <w:rFonts w:hint="eastAsia"/>
          <w:b/>
        </w:rPr>
        <w:t>2.5 分数的乘法</w:t>
      </w:r>
    </w:p>
    <w:p>
      <w:r>
        <w:rPr>
          <w:rFonts w:hint="eastAsia"/>
        </w:rPr>
        <w:t>1．两个分数相乘，分子相乘作为分子，分母相乘作为分母</w:t>
      </w:r>
    </w:p>
    <w:p>
      <w:r>
        <w:rPr>
          <w:rFonts w:hint="eastAsia"/>
        </w:rPr>
        <w:t>2．如果乘数是带分数，先化成假分数，再进行运算</w:t>
      </w:r>
    </w:p>
    <w:p>
      <w:pPr>
        <w:rPr>
          <w:b/>
        </w:rPr>
      </w:pPr>
      <w:r>
        <w:rPr>
          <w:rFonts w:hint="eastAsia"/>
          <w:b/>
        </w:rPr>
        <w:t>2.6 分数的除法</w:t>
      </w:r>
    </w:p>
    <w:p>
      <w:r>
        <w:rPr>
          <w:rFonts w:hint="eastAsia"/>
        </w:rPr>
        <w:t>1．</w:t>
      </w:r>
      <w:r>
        <w:t>一个数与其相乘的积为1的数</w:t>
      </w:r>
      <w:r>
        <w:rPr>
          <w:rFonts w:hint="eastAsia"/>
        </w:rPr>
        <w:t>为这个数的</w:t>
      </w:r>
      <w:r>
        <w:rPr>
          <w:rFonts w:hint="eastAsia"/>
          <w:b/>
        </w:rPr>
        <w:t>倒数</w:t>
      </w:r>
      <w:r>
        <w:rPr>
          <w:rFonts w:hint="eastAsia"/>
        </w:rPr>
        <w:t>；0没有倒数</w:t>
      </w:r>
    </w:p>
    <w:p>
      <w:r>
        <w:rPr>
          <w:rFonts w:hint="eastAsia"/>
        </w:rPr>
        <w:t>2．除以一个分数等于乘以这个分数的倒数</w:t>
      </w:r>
    </w:p>
    <w:p>
      <w:r>
        <w:rPr>
          <w:rFonts w:hint="eastAsia"/>
        </w:rPr>
        <w:t>3．被除数或除数中有带分数的先化成假分数再进行运算</w:t>
      </w:r>
    </w:p>
    <w:p>
      <w:pPr>
        <w:rPr>
          <w:b/>
        </w:rPr>
      </w:pPr>
      <w:r>
        <w:rPr>
          <w:rFonts w:hint="eastAsia"/>
          <w:b/>
        </w:rPr>
        <w:t>2.7分数与小数的互化</w:t>
      </w:r>
    </w:p>
    <w:p>
      <w:pPr>
        <w:ind w:left="315" w:hanging="315" w:hangingChars="150"/>
      </w:pPr>
      <w:r>
        <w:rPr>
          <w:rFonts w:hint="eastAsia"/>
        </w:rPr>
        <w:t>1． 一个</w:t>
      </w:r>
      <w:r>
        <w:rPr>
          <w:rFonts w:hint="eastAsia"/>
          <w:b/>
          <w:color w:val="FF0000"/>
          <w:szCs w:val="21"/>
        </w:rPr>
        <w:t>最简分数</w:t>
      </w:r>
      <w:r>
        <w:rPr>
          <w:rFonts w:hint="eastAsia"/>
        </w:rPr>
        <w:t>能不能化为有限小数和分数的分母有关，分母的素因数只含2或5时可以化为有限小数.</w:t>
      </w:r>
    </w:p>
    <w:p>
      <w:r>
        <w:rPr>
          <w:rFonts w:hint="eastAsia"/>
        </w:rPr>
        <w:t>2．</w:t>
      </w:r>
      <w:r>
        <w:rPr>
          <w:spacing w:val="8"/>
        </w:rPr>
        <w:t>从小数点后某一位开始不断地重复出现前一个或一节数字的</w:t>
      </w:r>
      <w:r>
        <w:rPr>
          <w:rFonts w:hint="eastAsia"/>
          <w:spacing w:val="8"/>
        </w:rPr>
        <w:t>无限小数</w:t>
      </w:r>
      <w:r>
        <w:rPr>
          <w:rFonts w:hint="eastAsia"/>
        </w:rPr>
        <w:t>叫做</w:t>
      </w:r>
      <w:r>
        <w:rPr>
          <w:rFonts w:hint="eastAsia"/>
          <w:b/>
        </w:rPr>
        <w:t>循环小数</w:t>
      </w:r>
    </w:p>
    <w:p>
      <w:r>
        <w:rPr>
          <w:rFonts w:hint="eastAsia"/>
        </w:rPr>
        <w:t>3．</w:t>
      </w:r>
      <w:r>
        <w:rPr>
          <w:spacing w:val="8"/>
        </w:rPr>
        <w:t>被重复的一个或一节数码称为</w:t>
      </w:r>
      <w:r>
        <w:rPr>
          <w:rFonts w:hint="eastAsia"/>
        </w:rPr>
        <w:t>循环小数的</w:t>
      </w:r>
      <w:r>
        <w:rPr>
          <w:rFonts w:hint="eastAsia"/>
          <w:b/>
        </w:rPr>
        <w:t>循环节</w:t>
      </w:r>
    </w:p>
    <w:p>
      <w:r>
        <w:rPr>
          <w:rFonts w:hint="eastAsia"/>
        </w:rPr>
        <w:t>4．一个分数总可以化为有限小数或无线循环小数</w:t>
      </w:r>
    </w:p>
    <w:p>
      <w:pPr>
        <w:rPr>
          <w:b/>
        </w:rPr>
      </w:pPr>
      <w:r>
        <w:rPr>
          <w:rFonts w:hint="eastAsia"/>
          <w:b/>
        </w:rPr>
        <w:t>2.8分数、小数的四则混合运算</w:t>
      </w:r>
    </w:p>
    <w:p>
      <w:pPr>
        <w:rPr>
          <w:b/>
        </w:rPr>
      </w:pPr>
      <w:r>
        <w:rPr>
          <w:rFonts w:hint="eastAsia"/>
          <w:b/>
        </w:rPr>
        <w:t>2.9分数运算的应用</w:t>
      </w:r>
    </w:p>
    <w:p>
      <w:pPr>
        <w:rPr>
          <w:u w:val="single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第三章 比和比例</w:t>
      </w:r>
    </w:p>
    <w:p>
      <w:pPr>
        <w:rPr>
          <w:b/>
        </w:rPr>
      </w:pPr>
      <w:r>
        <w:rPr>
          <w:rFonts w:hint="eastAsia"/>
          <w:b/>
        </w:rPr>
        <w:t>3.1比的意义</w:t>
      </w:r>
    </w:p>
    <w:p>
      <w:r>
        <w:rPr>
          <w:rFonts w:hint="eastAsia"/>
        </w:rPr>
        <w:t>1．将</w:t>
      </w:r>
      <w:r>
        <w:rPr>
          <w:rFonts w:hint="eastAsia"/>
          <w:i/>
        </w:rPr>
        <w:t>a</w:t>
      </w:r>
      <w:r>
        <w:rPr>
          <w:rFonts w:hint="eastAsia"/>
        </w:rPr>
        <w:t>与</w:t>
      </w:r>
      <w:r>
        <w:rPr>
          <w:rFonts w:hint="eastAsia"/>
          <w:i/>
        </w:rPr>
        <w:t>b</w:t>
      </w:r>
      <w:r>
        <w:rPr>
          <w:rFonts w:hint="eastAsia"/>
        </w:rPr>
        <w:t>相除叫</w:t>
      </w:r>
      <w:r>
        <w:rPr>
          <w:rFonts w:hint="eastAsia"/>
          <w:i/>
        </w:rPr>
        <w:t>a</w:t>
      </w:r>
      <w:r>
        <w:rPr>
          <w:rFonts w:hint="eastAsia"/>
        </w:rPr>
        <w:t>与</w:t>
      </w:r>
      <w:r>
        <w:rPr>
          <w:rFonts w:hint="eastAsia"/>
          <w:i/>
        </w:rPr>
        <w:t>b</w:t>
      </w:r>
      <w:r>
        <w:rPr>
          <w:rFonts w:hint="eastAsia"/>
        </w:rPr>
        <w:t>的</w:t>
      </w:r>
      <w:r>
        <w:rPr>
          <w:rFonts w:hint="eastAsia"/>
          <w:b/>
        </w:rPr>
        <w:t>比</w:t>
      </w:r>
      <w:r>
        <w:rPr>
          <w:rFonts w:hint="eastAsia"/>
        </w:rPr>
        <w:t>，记作</w:t>
      </w:r>
      <w:r>
        <w:rPr>
          <w:rFonts w:hint="eastAsia"/>
          <w:i/>
        </w:rPr>
        <w:t>a</w:t>
      </w:r>
      <w:r>
        <w:rPr>
          <w:rFonts w:hint="eastAsia"/>
        </w:rPr>
        <w:t>∶</w:t>
      </w:r>
      <w:r>
        <w:rPr>
          <w:rFonts w:hint="eastAsia"/>
          <w:i/>
        </w:rPr>
        <w:t>b</w:t>
      </w:r>
      <w:r>
        <w:rPr>
          <w:rFonts w:hint="eastAsia"/>
        </w:rPr>
        <w:t>，读作</w:t>
      </w:r>
      <w:r>
        <w:rPr>
          <w:rFonts w:hint="eastAsia"/>
          <w:i/>
        </w:rPr>
        <w:t>a</w:t>
      </w:r>
      <w:r>
        <w:rPr>
          <w:rFonts w:hint="eastAsia"/>
        </w:rPr>
        <w:t>比</w:t>
      </w:r>
      <w:r>
        <w:rPr>
          <w:rFonts w:hint="eastAsia"/>
          <w:i/>
        </w:rPr>
        <w:t>b</w:t>
      </w:r>
    </w:p>
    <w:p>
      <w:r>
        <w:rPr>
          <w:rFonts w:hint="eastAsia"/>
        </w:rPr>
        <w:t>2．求</w:t>
      </w:r>
      <w:r>
        <w:rPr>
          <w:rFonts w:hint="eastAsia"/>
          <w:i/>
        </w:rPr>
        <w:t>a</w:t>
      </w:r>
      <w:r>
        <w:rPr>
          <w:rFonts w:hint="eastAsia"/>
        </w:rPr>
        <w:t>与</w:t>
      </w:r>
      <w:r>
        <w:rPr>
          <w:rFonts w:hint="eastAsia"/>
          <w:i/>
        </w:rPr>
        <w:t>b</w:t>
      </w:r>
      <w:r>
        <w:rPr>
          <w:rFonts w:hint="eastAsia"/>
        </w:rPr>
        <w:t>的比，</w:t>
      </w:r>
      <w:r>
        <w:rPr>
          <w:rFonts w:hint="eastAsia"/>
          <w:i/>
        </w:rPr>
        <w:t>b</w:t>
      </w:r>
      <w:r>
        <w:rPr>
          <w:rFonts w:hint="eastAsia"/>
        </w:rPr>
        <w:t>不能为零</w:t>
      </w:r>
    </w:p>
    <w:p>
      <w:r>
        <w:rPr>
          <w:rFonts w:hint="eastAsia"/>
        </w:rPr>
        <w:t>3．</w:t>
      </w:r>
      <w:r>
        <w:rPr>
          <w:rFonts w:hint="eastAsia"/>
          <w:i/>
        </w:rPr>
        <w:t>a</w:t>
      </w:r>
      <w:r>
        <w:rPr>
          <w:rFonts w:hint="eastAsia"/>
        </w:rPr>
        <w:t>叫做</w:t>
      </w:r>
      <w:r>
        <w:rPr>
          <w:rFonts w:hint="eastAsia"/>
          <w:b/>
        </w:rPr>
        <w:t>比的前项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叫做</w:t>
      </w:r>
      <w:r>
        <w:rPr>
          <w:rFonts w:hint="eastAsia"/>
          <w:b/>
        </w:rPr>
        <w:t>比的后项</w:t>
      </w:r>
      <w:r>
        <w:rPr>
          <w:rFonts w:hint="eastAsia"/>
        </w:rPr>
        <w:t>，前项</w:t>
      </w:r>
      <w:r>
        <w:rPr>
          <w:rFonts w:hint="eastAsia"/>
          <w:i/>
        </w:rPr>
        <w:t>a</w:t>
      </w:r>
      <w:r>
        <w:rPr>
          <w:rFonts w:hint="eastAsia"/>
        </w:rPr>
        <w:t>除以后项</w:t>
      </w:r>
      <w:r>
        <w:rPr>
          <w:rFonts w:hint="eastAsia"/>
          <w:i/>
        </w:rPr>
        <w:t>b</w:t>
      </w:r>
      <w:r>
        <w:rPr>
          <w:rFonts w:hint="eastAsia"/>
        </w:rPr>
        <w:t>的商叫做</w:t>
      </w:r>
      <w:r>
        <w:rPr>
          <w:rFonts w:hint="eastAsia"/>
          <w:b/>
        </w:rPr>
        <w:t>比值</w:t>
      </w:r>
    </w:p>
    <w:p>
      <w:r>
        <w:rPr>
          <w:rFonts w:hint="eastAsia"/>
        </w:rPr>
        <w:t>4．求两个同类量的比值时，如果单位不同，先统一单位再做比</w:t>
      </w:r>
    </w:p>
    <w:p>
      <w:r>
        <w:rPr>
          <w:rFonts w:hint="eastAsia"/>
        </w:rPr>
        <w:t>5．比值可以用整数、分数或小数表示</w:t>
      </w:r>
    </w:p>
    <w:p>
      <w:pPr>
        <w:rPr>
          <w:b/>
        </w:rPr>
      </w:pPr>
      <w:r>
        <w:rPr>
          <w:rFonts w:hint="eastAsia"/>
          <w:b/>
        </w:rPr>
        <w:t>3.2 比的基本性质</w:t>
      </w:r>
    </w:p>
    <w:p>
      <w:r>
        <w:rPr>
          <w:rFonts w:hint="eastAsia"/>
        </w:rPr>
        <w:t>1．比的基本性质是：</w:t>
      </w:r>
      <w:r>
        <w:rPr>
          <w:rFonts w:hint="eastAsia"/>
          <w:b/>
          <w:u w:val="single"/>
        </w:rPr>
        <w:t>比的前项和后项同时乘以或除以相同的数（0除外），比值不变</w:t>
      </w:r>
    </w:p>
    <w:p>
      <w:r>
        <w:rPr>
          <w:rFonts w:hint="eastAsia"/>
        </w:rPr>
        <w:t>2．利用比的基本性质，可以把比化为</w:t>
      </w:r>
      <w:r>
        <w:rPr>
          <w:rFonts w:hint="eastAsia"/>
          <w:b/>
        </w:rPr>
        <w:t>最简整数比</w:t>
      </w:r>
    </w:p>
    <w:p>
      <w:r>
        <w:rPr>
          <w:rFonts w:hint="eastAsia"/>
        </w:rPr>
        <w:t>3．两个数的比，可以用比号的形式表示，也可以用分数的形式表示</w:t>
      </w:r>
    </w:p>
    <w:p>
      <w:r>
        <w:rPr>
          <w:rFonts w:hint="eastAsia"/>
        </w:rPr>
        <w:t>4．</w:t>
      </w:r>
      <w:r>
        <w:rPr>
          <w:rFonts w:hint="eastAsia"/>
          <w:b/>
        </w:rPr>
        <w:t>三项连比性质</w:t>
      </w:r>
      <w:r>
        <w:rPr>
          <w:rFonts w:hint="eastAsia"/>
        </w:rPr>
        <w:t>是：如果</w:t>
      </w:r>
      <w:r>
        <w:rPr>
          <w:rFonts w:hint="eastAsia"/>
          <w:i/>
        </w:rPr>
        <w:t>a</w:t>
      </w:r>
      <w:r>
        <w:rPr>
          <w:rFonts w:hint="eastAsia"/>
        </w:rPr>
        <w:t>∶</w:t>
      </w:r>
      <w:r>
        <w:rPr>
          <w:rFonts w:hint="eastAsia"/>
          <w:i/>
        </w:rPr>
        <w:t>b</w:t>
      </w:r>
      <w:r>
        <w:rPr>
          <w:rFonts w:hint="eastAsia"/>
        </w:rPr>
        <w:t>=</w:t>
      </w:r>
      <w:r>
        <w:rPr>
          <w:rFonts w:hint="eastAsia"/>
          <w:i/>
        </w:rPr>
        <w:t>m</w:t>
      </w:r>
      <w:r>
        <w:rPr>
          <w:rFonts w:hint="eastAsia"/>
        </w:rPr>
        <w:t>∶</w:t>
      </w:r>
      <w:r>
        <w:rPr>
          <w:rFonts w:hint="eastAsia"/>
          <w:i/>
        </w:rPr>
        <w:t>n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∶</w:t>
      </w:r>
      <w:r>
        <w:rPr>
          <w:rFonts w:hint="eastAsia"/>
          <w:i/>
        </w:rPr>
        <w:t>c</w:t>
      </w:r>
      <w:r>
        <w:rPr>
          <w:rFonts w:hint="eastAsia"/>
        </w:rPr>
        <w:t>=</w:t>
      </w:r>
      <w:r>
        <w:rPr>
          <w:rFonts w:hint="eastAsia"/>
          <w:i/>
        </w:rPr>
        <w:t>n</w:t>
      </w:r>
      <w:r>
        <w:rPr>
          <w:rFonts w:hint="eastAsia"/>
        </w:rPr>
        <w:t>∶</w:t>
      </w:r>
      <w:r>
        <w:rPr>
          <w:rFonts w:hint="eastAsia"/>
          <w:i/>
        </w:rPr>
        <w:t>k</w:t>
      </w:r>
      <w:r>
        <w:rPr>
          <w:rFonts w:hint="eastAsia"/>
        </w:rPr>
        <w:t>，那么</w:t>
      </w:r>
      <w:r>
        <w:rPr>
          <w:rFonts w:hint="eastAsia"/>
          <w:i/>
        </w:rPr>
        <w:t>a</w:t>
      </w:r>
      <w:r>
        <w:rPr>
          <w:rFonts w:hint="eastAsia"/>
        </w:rPr>
        <w:t>∶</w:t>
      </w:r>
      <w:r>
        <w:rPr>
          <w:rFonts w:hint="eastAsia"/>
          <w:i/>
        </w:rPr>
        <w:t>b</w:t>
      </w:r>
      <w:r>
        <w:rPr>
          <w:rFonts w:hint="eastAsia"/>
        </w:rPr>
        <w:t>∶</w:t>
      </w:r>
      <w:r>
        <w:rPr>
          <w:rFonts w:hint="eastAsia"/>
          <w:i/>
        </w:rPr>
        <w:t>c</w:t>
      </w:r>
      <w:r>
        <w:rPr>
          <w:rFonts w:hint="eastAsia"/>
        </w:rPr>
        <w:t>=</w:t>
      </w:r>
      <w:r>
        <w:rPr>
          <w:rFonts w:hint="eastAsia"/>
          <w:i/>
        </w:rPr>
        <w:t>m</w:t>
      </w:r>
      <w:r>
        <w:rPr>
          <w:rFonts w:hint="eastAsia"/>
        </w:rPr>
        <w:t>∶</w:t>
      </w:r>
      <w:r>
        <w:rPr>
          <w:rFonts w:hint="eastAsia"/>
          <w:i/>
        </w:rPr>
        <w:t>n</w:t>
      </w:r>
      <w:r>
        <w:rPr>
          <w:rFonts w:hint="eastAsia"/>
        </w:rPr>
        <w:t>∶</w:t>
      </w:r>
      <w:r>
        <w:rPr>
          <w:rFonts w:hint="eastAsia"/>
          <w:i/>
        </w:rPr>
        <w:t>k</w:t>
      </w:r>
    </w:p>
    <w:p>
      <w:r>
        <w:rPr>
          <w:rFonts w:hint="eastAsia"/>
        </w:rPr>
        <w:t xml:space="preserve">                   如果</w:t>
      </w:r>
      <w:r>
        <w:rPr>
          <w:rFonts w:hint="eastAsia"/>
          <w:i/>
        </w:rPr>
        <w:t>k</w:t>
      </w:r>
      <w:r>
        <w:rPr>
          <w:rFonts w:hint="eastAsia"/>
        </w:rPr>
        <w:t>≠0，那么</w:t>
      </w:r>
      <w:r>
        <w:rPr>
          <w:rFonts w:hint="eastAsia"/>
          <w:i/>
        </w:rPr>
        <w:t>a</w:t>
      </w:r>
      <w:r>
        <w:rPr>
          <w:rFonts w:hint="eastAsia"/>
        </w:rPr>
        <w:t>∶</w:t>
      </w:r>
      <w:r>
        <w:rPr>
          <w:rFonts w:hint="eastAsia"/>
          <w:i/>
        </w:rPr>
        <w:t>b</w:t>
      </w:r>
      <w:r>
        <w:rPr>
          <w:rFonts w:hint="eastAsia"/>
        </w:rPr>
        <w:t>∶</w:t>
      </w:r>
      <w:r>
        <w:rPr>
          <w:rFonts w:hint="eastAsia"/>
          <w:i/>
        </w:rPr>
        <w:t>c</w:t>
      </w:r>
      <w:r>
        <w:rPr>
          <w:rFonts w:hint="eastAsia"/>
        </w:rPr>
        <w:t>=</w:t>
      </w:r>
      <w:r>
        <w:rPr>
          <w:rFonts w:hint="eastAsia"/>
          <w:i/>
        </w:rPr>
        <w:t>ak</w:t>
      </w:r>
      <w:r>
        <w:rPr>
          <w:rFonts w:hint="eastAsia"/>
        </w:rPr>
        <w:t>∶</w:t>
      </w:r>
      <w:r>
        <w:rPr>
          <w:rFonts w:hint="eastAsia"/>
          <w:i/>
        </w:rPr>
        <w:t>bk</w:t>
      </w:r>
      <w:r>
        <w:rPr>
          <w:rFonts w:hint="eastAsia"/>
        </w:rPr>
        <w:t>∶</w:t>
      </w:r>
      <w:r>
        <w:rPr>
          <w:rFonts w:hint="eastAsia"/>
          <w:i/>
        </w:rPr>
        <w:t>ck</w:t>
      </w:r>
      <w:r>
        <w:rPr>
          <w:rFonts w:hint="eastAsia"/>
        </w:rPr>
        <w:t>=</w:t>
      </w:r>
      <w:r>
        <w:rPr>
          <w:position w:val="-24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</w:rPr>
        <w:t>∶</w:t>
      </w:r>
      <w:r>
        <w:rPr>
          <w:position w:val="-24"/>
        </w:rPr>
        <w:object>
          <v:shape id="_x0000_i1028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/>
        </w:rPr>
        <w:t>∶</w:t>
      </w:r>
      <w:r>
        <w:rPr>
          <w:position w:val="-24"/>
        </w:rPr>
        <w:object>
          <v:shape id="_x0000_i1029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r>
        <w:rPr>
          <w:rFonts w:hint="eastAsia"/>
        </w:rPr>
        <w:t>5．将三个整数比化为最简整数比，就是给每项除以最大公约数；</w:t>
      </w:r>
    </w:p>
    <w:p>
      <w:pPr>
        <w:ind w:firstLine="315" w:firstLineChars="150"/>
      </w:pPr>
      <w:r>
        <w:rPr>
          <w:rFonts w:hint="eastAsia"/>
        </w:rPr>
        <w:t>将三个分数化为最简整数比：先求分母的最小公倍数，再给各项乘以分母的最小公倍数；</w:t>
      </w:r>
    </w:p>
    <w:p>
      <w:pPr>
        <w:ind w:left="3255" w:leftChars="150" w:hanging="2940" w:hangingChars="1400"/>
      </w:pPr>
      <w:r>
        <w:rPr>
          <w:rFonts w:hint="eastAsia"/>
        </w:rPr>
        <w:t>将三个小数比化为最简整数比：先给各项同乘以10，100，1000等，化为整数比，再化为最简整数比</w:t>
      </w:r>
    </w:p>
    <w:p>
      <w:r>
        <w:rPr>
          <w:rFonts w:hint="eastAsia"/>
        </w:rPr>
        <w:t>6．求三项连比的一般步骤是：（1）寻找关联量，求关联量对应的两个数的最小公倍数</w:t>
      </w:r>
    </w:p>
    <w:p>
      <w:pPr>
        <w:ind w:firstLine="2835" w:firstLineChars="1350"/>
      </w:pPr>
      <w:r>
        <w:rPr>
          <w:rFonts w:hint="eastAsia"/>
        </w:rPr>
        <w:t>（2）根据比的基本性质，把两个比中关联量化成相同的数</w:t>
      </w:r>
    </w:p>
    <w:p>
      <w:pPr>
        <w:ind w:firstLine="2835" w:firstLineChars="1350"/>
      </w:pPr>
      <w:r>
        <w:rPr>
          <w:rFonts w:hint="eastAsia"/>
        </w:rPr>
        <w:t>（3）对应写出三项连比</w:t>
      </w:r>
    </w:p>
    <w:p>
      <w:pPr>
        <w:rPr>
          <w:b/>
        </w:rPr>
      </w:pPr>
      <w:r>
        <w:rPr>
          <w:rFonts w:hint="eastAsia"/>
          <w:b/>
        </w:rPr>
        <w:t>3.3 比例</w:t>
      </w:r>
    </w:p>
    <w:p>
      <w:pPr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i/>
        </w:rPr>
        <w:t>a</w:t>
      </w:r>
      <w:r>
        <w:rPr>
          <w:rFonts w:hint="eastAsia"/>
        </w:rPr>
        <w:t>（第一比例项）∶</w:t>
      </w:r>
      <w:r>
        <w:rPr>
          <w:rFonts w:hint="eastAsia"/>
          <w:i/>
        </w:rPr>
        <w:t>b</w:t>
      </w:r>
      <w:r>
        <w:rPr>
          <w:rFonts w:hint="eastAsia"/>
        </w:rPr>
        <w:t>（第二比例项）=</w:t>
      </w:r>
      <w:r>
        <w:rPr>
          <w:rFonts w:hint="eastAsia"/>
          <w:i/>
        </w:rPr>
        <w:t>c</w:t>
      </w:r>
      <w:r>
        <w:rPr>
          <w:rFonts w:hint="eastAsia"/>
        </w:rPr>
        <w:t>（第三比例项）∶</w:t>
      </w:r>
      <w:r>
        <w:rPr>
          <w:rFonts w:hint="eastAsia"/>
          <w:i/>
        </w:rPr>
        <w:t>d</w:t>
      </w:r>
      <w:r>
        <w:rPr>
          <w:rFonts w:hint="eastAsia"/>
        </w:rPr>
        <w:t>（第四比例项）；</w:t>
      </w:r>
    </w:p>
    <w:p>
      <w:pPr>
        <w:ind w:firstLine="315" w:firstLineChars="150"/>
      </w:pPr>
      <w:r>
        <w:rPr>
          <w:rFonts w:hint="eastAsia"/>
        </w:rPr>
        <w:t>其中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d</w:t>
      </w:r>
      <w:r>
        <w:rPr>
          <w:rFonts w:hint="eastAsia"/>
        </w:rPr>
        <w:t>叫做</w:t>
      </w:r>
      <w:r>
        <w:rPr>
          <w:rFonts w:hint="eastAsia"/>
          <w:b/>
        </w:rPr>
        <w:t>比例外项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、</w:t>
      </w:r>
      <w:r>
        <w:rPr>
          <w:rFonts w:hint="eastAsia"/>
          <w:i/>
        </w:rPr>
        <w:t>c</w:t>
      </w:r>
      <w:r>
        <w:rPr>
          <w:rFonts w:hint="eastAsia"/>
        </w:rPr>
        <w:t>叫做</w:t>
      </w:r>
      <w:r>
        <w:rPr>
          <w:rFonts w:hint="eastAsia"/>
          <w:b/>
        </w:rPr>
        <w:t>比例内项</w:t>
      </w:r>
    </w:p>
    <w:p>
      <w:r>
        <w:rPr>
          <w:rFonts w:hint="eastAsia"/>
        </w:rPr>
        <w:t>2．如果两个比例内项（外项）相同，即</w:t>
      </w:r>
      <w:r>
        <w:rPr>
          <w:rFonts w:hint="eastAsia"/>
          <w:i/>
        </w:rPr>
        <w:t>a</w:t>
      </w:r>
      <w:r>
        <w:rPr>
          <w:rFonts w:hint="eastAsia"/>
        </w:rPr>
        <w:t>∶</w:t>
      </w:r>
      <w:r>
        <w:rPr>
          <w:rFonts w:hint="eastAsia"/>
          <w:i/>
        </w:rPr>
        <w:t>b</w:t>
      </w:r>
      <w:r>
        <w:rPr>
          <w:rFonts w:hint="eastAsia"/>
        </w:rPr>
        <w:t>=</w:t>
      </w:r>
      <w:r>
        <w:rPr>
          <w:rFonts w:hint="eastAsia"/>
          <w:i/>
        </w:rPr>
        <w:t>b</w:t>
      </w:r>
      <w:r>
        <w:rPr>
          <w:rFonts w:hint="eastAsia"/>
        </w:rPr>
        <w:t>∶</w:t>
      </w:r>
      <w:r>
        <w:rPr>
          <w:rFonts w:hint="eastAsia"/>
          <w:i/>
        </w:rPr>
        <w:t>c</w:t>
      </w:r>
      <w:r>
        <w:rPr>
          <w:rFonts w:hint="eastAsia"/>
        </w:rPr>
        <w:t>，那么</w:t>
      </w:r>
      <w:r>
        <w:rPr>
          <w:rFonts w:hint="eastAsia"/>
          <w:i/>
        </w:rPr>
        <w:t>b</w:t>
      </w:r>
      <w:r>
        <w:rPr>
          <w:rFonts w:hint="eastAsia"/>
        </w:rPr>
        <w:t>叫做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c</w:t>
      </w:r>
      <w:r>
        <w:rPr>
          <w:rFonts w:hint="eastAsia"/>
        </w:rPr>
        <w:t>的</w:t>
      </w:r>
      <w:r>
        <w:rPr>
          <w:rFonts w:hint="eastAsia"/>
          <w:b/>
        </w:rPr>
        <w:t>比例中项</w:t>
      </w:r>
    </w:p>
    <w:p>
      <w:pPr>
        <w:ind w:left="315" w:hanging="315" w:hangingChars="150"/>
      </w:pPr>
      <w:r>
        <w:rPr>
          <w:rFonts w:hint="eastAsia"/>
        </w:rPr>
        <w:t>3．利用比例的基本性质，可以把比例方程转化为我们常见的形式</w:t>
      </w:r>
      <w:r>
        <w:rPr>
          <w:rFonts w:hint="eastAsia"/>
          <w:i/>
        </w:rPr>
        <w:t>ad</w:t>
      </w:r>
      <w:r>
        <w:rPr>
          <w:rFonts w:hint="eastAsia"/>
        </w:rPr>
        <w:t>=</w:t>
      </w:r>
      <w:r>
        <w:rPr>
          <w:rFonts w:hint="eastAsia"/>
          <w:i/>
        </w:rPr>
        <w:t>bc</w:t>
      </w:r>
      <w:r>
        <w:rPr>
          <w:rFonts w:hint="eastAsia"/>
        </w:rPr>
        <w:t>，简单的说，就是</w:t>
      </w:r>
      <w:r>
        <w:rPr>
          <w:rFonts w:hint="eastAsia"/>
          <w:b/>
          <w:u w:val="single"/>
        </w:rPr>
        <w:t>内项之积等于外项之积</w:t>
      </w:r>
    </w:p>
    <w:p>
      <w:r>
        <w:rPr>
          <w:rFonts w:hint="eastAsia"/>
        </w:rPr>
        <w:t>4．列方程解应用题的一般书写步骤分四步：（1）设未知数（2）列方程（3）解方程（4）答</w:t>
      </w:r>
    </w:p>
    <w:p>
      <w:r>
        <w:rPr>
          <w:rFonts w:hint="eastAsia"/>
        </w:rPr>
        <w:t>5．列比例方程时，一定要注意对应关系，</w:t>
      </w:r>
      <w:r>
        <w:rPr>
          <w:rFonts w:hint="eastAsia"/>
          <w:b/>
          <w:u w:val="single"/>
        </w:rPr>
        <w:t>一定要注意同类量的单位要对应统一</w:t>
      </w:r>
    </w:p>
    <w:p>
      <w:pPr>
        <w:rPr>
          <w:b/>
        </w:rPr>
      </w:pPr>
      <w:r>
        <w:rPr>
          <w:rFonts w:hint="eastAsia"/>
          <w:b/>
        </w:rPr>
        <w:t>3.4 百分比的意义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1．</w:t>
      </w:r>
      <w:r>
        <w:rPr>
          <w:rFonts w:cs="Times New Roman"/>
          <w:szCs w:val="21"/>
        </w:rPr>
        <w:t>表示一个数是另一个数的百分之几的数叫做</w:t>
      </w:r>
      <w:r>
        <w:rPr>
          <w:rFonts w:cs="Times New Roman"/>
          <w:b/>
          <w:szCs w:val="21"/>
        </w:rPr>
        <w:t>百分数</w:t>
      </w:r>
      <w:r>
        <w:rPr>
          <w:rFonts w:cs="Times New Roman"/>
          <w:szCs w:val="21"/>
        </w:rPr>
        <w:t>，表示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%，读作 百分之</w:t>
      </w:r>
      <w:r>
        <w:rPr>
          <w:rFonts w:ascii="宋体" w:hAnsi="宋体" w:cs="Times New Roman"/>
          <w:szCs w:val="21"/>
        </w:rPr>
        <w:t>……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2．</w:t>
      </w:r>
      <w:r>
        <w:rPr>
          <w:rFonts w:cs="Times New Roman"/>
          <w:szCs w:val="21"/>
        </w:rPr>
        <w:t>把百分数化为小数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3．</w:t>
      </w:r>
      <w:r>
        <w:rPr>
          <w:rFonts w:cs="Times New Roman"/>
          <w:szCs w:val="21"/>
        </w:rPr>
        <w:t>把小数化为百分数</w:t>
      </w:r>
    </w:p>
    <w:p>
      <w:pPr>
        <w:rPr>
          <w:b/>
        </w:rPr>
      </w:pPr>
      <w:r>
        <w:rPr>
          <w:rFonts w:hint="eastAsia"/>
          <w:b/>
        </w:rPr>
        <w:t>3.5 百分比的应用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1．</w:t>
      </w:r>
      <w:r>
        <w:rPr>
          <w:rFonts w:cs="Times New Roman"/>
          <w:szCs w:val="21"/>
        </w:rPr>
        <w:t>三个关键词：是，占，的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2．</w:t>
      </w:r>
      <w:r>
        <w:rPr>
          <w:rFonts w:cs="Times New Roman"/>
          <w:szCs w:val="21"/>
        </w:rPr>
        <w:t>一条主线：求部分占全体的百分数；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3．</w:t>
      </w:r>
      <w:r>
        <w:rPr>
          <w:rFonts w:cs="Times New Roman"/>
          <w:szCs w:val="21"/>
        </w:rPr>
        <w:t>三类情景：一般文字题，统计图和统计表，恩格尔系数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4．</w:t>
      </w:r>
      <w:r>
        <w:rPr>
          <w:rFonts w:cs="Times New Roman"/>
          <w:szCs w:val="21"/>
        </w:rPr>
        <w:t>赢利问题的两个基本公式：  售价－成本=赢利     赢利率=赢利／成本×100％；</w:t>
      </w:r>
    </w:p>
    <w:p>
      <w:pPr>
        <w:ind w:left="42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在售价、成本和赢利三个量中，只要知道其中的两个量，就可以计算出赢利率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5．</w:t>
      </w:r>
      <w:r>
        <w:rPr>
          <w:rFonts w:cs="Times New Roman"/>
          <w:szCs w:val="21"/>
        </w:rPr>
        <w:t>打折问题的一个基本公式：原（售）价×折数=现（售）价；</w:t>
      </w:r>
    </w:p>
    <w:p>
      <w:pPr>
        <w:ind w:left="42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在原价、现价和折数三个量中，只要知道其中两个量，就可以计算出第三个量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6．</w:t>
      </w:r>
      <w:r>
        <w:rPr>
          <w:rFonts w:cs="Times New Roman"/>
          <w:szCs w:val="21"/>
        </w:rPr>
        <w:t>亏损</w:t>
      </w:r>
      <w:r>
        <w:rPr>
          <w:rFonts w:hint="eastAsia" w:cs="Times New Roman"/>
          <w:szCs w:val="21"/>
        </w:rPr>
        <w:t>是</w:t>
      </w:r>
      <w:r>
        <w:rPr>
          <w:rFonts w:cs="Times New Roman"/>
          <w:szCs w:val="21"/>
        </w:rPr>
        <w:t>赢利意义相对的量：赢利=售价－成本，亏损=成本－售价</w:t>
      </w:r>
    </w:p>
    <w:p>
      <w:pPr>
        <w:jc w:val="left"/>
        <w:rPr>
          <w:rFonts w:cs="Times New Roman"/>
          <w:szCs w:val="21"/>
        </w:rPr>
      </w:pPr>
      <w:r>
        <w:rPr>
          <w:rFonts w:hint="eastAsia"/>
        </w:rPr>
        <w:t>7．</w:t>
      </w:r>
      <w:r>
        <w:rPr>
          <w:rFonts w:cs="Times New Roman"/>
          <w:szCs w:val="21"/>
        </w:rPr>
        <w:t>银行利息的结算和本金、利率和期数有关（注意：贷款利息不纳税）</w:t>
      </w:r>
    </w:p>
    <w:p>
      <w:pPr>
        <w:ind w:left="42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利息=本金×利率×期数；利息税=利息×20％；</w:t>
      </w:r>
    </w:p>
    <w:p>
      <w:pPr>
        <w:ind w:left="42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税后本息和=本金＋税后利息=本金＋利息－利息税=本金＋利息×（1－20％）</w:t>
      </w:r>
    </w:p>
    <w:p>
      <w:pPr>
        <w:ind w:left="42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  <w:t>增长率=增长的量／原来的基数×100％</w:t>
      </w:r>
    </w:p>
    <w:p>
      <w:pPr>
        <w:rPr>
          <w:b/>
        </w:rPr>
      </w:pPr>
      <w:r>
        <w:rPr>
          <w:rFonts w:hint="eastAsia"/>
          <w:b/>
        </w:rPr>
        <w:t>3.6等可能事件</w:t>
      </w:r>
    </w:p>
    <w:p>
      <w:r>
        <w:rPr>
          <w:rFonts w:hint="eastAsia"/>
        </w:rPr>
        <w:t>1．从实际生活中感悟哪些事件是可能事件，哪些事件是不可能事件</w:t>
      </w:r>
    </w:p>
    <w:p>
      <w:r>
        <w:rPr>
          <w:rFonts w:hint="eastAsia"/>
        </w:rPr>
        <w:t>2．可能性的大小可以用一个真分数或百分数表示</w:t>
      </w:r>
    </w:p>
    <w:p/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第四章 圆和扇形</w:t>
      </w:r>
    </w:p>
    <w:p>
      <w:pPr>
        <w:rPr>
          <w:b/>
        </w:rPr>
      </w:pPr>
      <w:r>
        <w:rPr>
          <w:rFonts w:hint="eastAsia"/>
          <w:b/>
        </w:rPr>
        <w:t>4.1圆的周长</w:t>
      </w:r>
    </w:p>
    <w:p>
      <w:pPr>
        <w:rPr>
          <w:rFonts w:cs="Times New Roman"/>
        </w:rPr>
      </w:pPr>
      <w:r>
        <w:rPr>
          <w:rFonts w:cs="Times New Roman"/>
        </w:rPr>
        <w:t xml:space="preserve">1．周长公式 </w:t>
      </w:r>
      <w:r>
        <w:rPr>
          <w:rFonts w:cs="Times New Roman"/>
          <w:i/>
        </w:rPr>
        <w:t>C</w:t>
      </w:r>
      <w:r>
        <w:rPr>
          <w:rFonts w:cs="Times New Roman"/>
        </w:rPr>
        <w:t>=</w:t>
      </w:r>
      <w:r>
        <w:rPr>
          <w:rFonts w:cs="Times New Roman"/>
          <w:i/>
        </w:rPr>
        <w:t>πd</w:t>
      </w:r>
      <w:r>
        <w:rPr>
          <w:rFonts w:cs="Times New Roman"/>
        </w:rPr>
        <w:t>=2</w:t>
      </w:r>
      <w:r>
        <w:rPr>
          <w:rFonts w:cs="Times New Roman"/>
          <w:i/>
        </w:rPr>
        <w:t>πr</w:t>
      </w:r>
      <w:r>
        <w:rPr>
          <w:rFonts w:cs="Times New Roman"/>
        </w:rPr>
        <w:t xml:space="preserve"> ，其中</w:t>
      </w:r>
      <w:r>
        <w:rPr>
          <w:rFonts w:cs="Times New Roman"/>
          <w:i/>
        </w:rPr>
        <w:t>π</w:t>
      </w:r>
      <w:r>
        <w:rPr>
          <w:rFonts w:cs="Times New Roman"/>
        </w:rPr>
        <w:t>是一个无限不循环小数，通常取</w:t>
      </w:r>
      <w:r>
        <w:rPr>
          <w:rFonts w:cs="Times New Roman"/>
          <w:i/>
        </w:rPr>
        <w:t>π</w:t>
      </w:r>
      <w:r>
        <w:rPr>
          <w:rFonts w:cs="Times New Roman"/>
        </w:rPr>
        <w:t xml:space="preserve">=3.14 </w:t>
      </w:r>
    </w:p>
    <w:p>
      <w:r>
        <w:rPr>
          <w:rFonts w:hint="eastAsia"/>
        </w:rPr>
        <w:t>2．会根据题意，由其中2个量求第三个量的值</w:t>
      </w:r>
    </w:p>
    <w:p>
      <w:pPr>
        <w:rPr>
          <w:b/>
        </w:rPr>
      </w:pPr>
      <w:r>
        <w:rPr>
          <w:rFonts w:hint="eastAsia"/>
          <w:b/>
        </w:rPr>
        <w:t>4.2弧长</w:t>
      </w:r>
    </w:p>
    <w:p>
      <w:pPr>
        <w:snapToGrid w:val="0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4984750</wp:posOffset>
            </wp:positionH>
            <wp:positionV relativeFrom="paragraph">
              <wp:posOffset>135890</wp:posOffset>
            </wp:positionV>
            <wp:extent cx="895350" cy="1136650"/>
            <wp:effectExtent l="0" t="0" r="0" b="0"/>
            <wp:wrapSquare wrapText="bothSides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1．如图，圆上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两点间的部分就是弧，记作</w:t>
      </w:r>
      <w:r>
        <w:rPr>
          <w:position w:val="-4"/>
        </w:rPr>
        <w:object>
          <v:shape id="_x0000_i1030" o:spt="75" type="#_x0000_t75" style="height:15pt;width:20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/>
        </w:rPr>
        <w:t>读作弧</w:t>
      </w:r>
      <w:r>
        <w:rPr>
          <w:rFonts w:hint="eastAsia"/>
          <w:i/>
        </w:rPr>
        <w:t>AB</w:t>
      </w:r>
      <w:r>
        <w:rPr>
          <w:rFonts w:hint="eastAsia"/>
        </w:rPr>
        <w:t>，∠</w:t>
      </w:r>
      <w:r>
        <w:rPr>
          <w:rFonts w:hint="eastAsia"/>
          <w:i/>
        </w:rPr>
        <w:t>AOB</w:t>
      </w:r>
      <w:r>
        <w:rPr>
          <w:rFonts w:hint="eastAsia"/>
        </w:rPr>
        <w:t>称为圆心角</w:t>
      </w:r>
    </w:p>
    <w:p>
      <w:pPr>
        <w:snapToGrid w:val="0"/>
      </w:pPr>
      <w:r>
        <w:rPr>
          <w:rFonts w:hint="eastAsia"/>
        </w:rPr>
        <w:t>2．</w:t>
      </w:r>
      <w:r>
        <w:rPr>
          <w:position w:val="-6"/>
        </w:rPr>
        <w:object>
          <v:shape id="_x0000_i1031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/>
        </w:rPr>
        <w:t>圆心角所对的弧长是圆周长的</w:t>
      </w:r>
      <w:r>
        <w:rPr>
          <w:position w:val="-24"/>
        </w:rPr>
        <w:object>
          <v:shape id="_x0000_i1032" o:spt="75" type="#_x0000_t75" style="height:31pt;width:2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snapToGrid w:val="0"/>
      </w:pPr>
      <w:r>
        <w:rPr>
          <w:rFonts w:hint="eastAsia"/>
        </w:rPr>
        <w:t>3．设圆的半径为</w:t>
      </w:r>
      <w:r>
        <w:rPr>
          <w:rFonts w:hint="eastAsia"/>
          <w:i/>
        </w:rPr>
        <w:t>r</w:t>
      </w:r>
      <w:r>
        <w:rPr>
          <w:rFonts w:hint="eastAsia"/>
        </w:rPr>
        <w:t>，</w:t>
      </w:r>
      <w:r>
        <w:rPr>
          <w:position w:val="-6"/>
        </w:rPr>
        <w:object>
          <v:shape id="_x0000_i1033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hint="eastAsia"/>
        </w:rPr>
        <w:t xml:space="preserve"> 圆心角所对的弧长是</w:t>
      </w:r>
      <w:r>
        <w:rPr>
          <w:position w:val="-6"/>
        </w:rPr>
        <w:object>
          <v:shape id="_x0000_i1034" o:spt="75" type="#_x0000_t75" style="height:14pt;width: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</w:rPr>
        <w:t>，弧长公式：</w:t>
      </w:r>
      <w:r>
        <w:rPr>
          <w:position w:val="-6"/>
        </w:rPr>
        <w:object>
          <v:shape id="_x0000_i1035" o:spt="75" type="#_x0000_t75" style="height:14pt;width:7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24"/>
        </w:rPr>
        <w:object>
          <v:shape id="_x0000_i1036" o:spt="75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0">
            <o:LockedField>false</o:LockedField>
          </o:OLEObject>
        </w:object>
      </w:r>
      <w:r>
        <w:rPr>
          <w:rFonts w:cs="Times New Roman"/>
          <w:i/>
        </w:rPr>
        <w:t>π</w:t>
      </w:r>
      <w:r>
        <w:rPr>
          <w:rFonts w:hint="eastAsia"/>
          <w:i/>
        </w:rPr>
        <w:t>r</w:t>
      </w:r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4.3圆的面积</w:t>
      </w:r>
    </w:p>
    <w:p>
      <w:pPr>
        <w:snapToGrid w:val="0"/>
        <w:rPr>
          <w:rFonts w:cs="Times New Roman"/>
        </w:rPr>
      </w:pPr>
      <w:r>
        <w:rPr>
          <w:rFonts w:cs="Times New Roman"/>
        </w:rPr>
        <w:t xml:space="preserve">1．圆的面积 </w:t>
      </w:r>
      <w:r>
        <w:rPr>
          <w:rFonts w:cs="Times New Roman"/>
          <w:i/>
        </w:rPr>
        <w:t>S</w:t>
      </w:r>
      <w:r>
        <w:rPr>
          <w:rFonts w:cs="Times New Roman"/>
        </w:rPr>
        <w:t>=</w:t>
      </w:r>
      <w:r>
        <w:rPr>
          <w:rFonts w:cs="Times New Roman"/>
          <w:i/>
        </w:rPr>
        <w:t>π</w:t>
      </w:r>
      <w:r>
        <w:rPr>
          <w:rFonts w:cs="Times New Roman"/>
          <w:position w:val="-4"/>
        </w:rPr>
        <w:object>
          <v:shape id="_x0000_i1037" o:spt="75" type="#_x0000_t75" style="height:15pt;width:1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2">
            <o:LockedField>false</o:LockedField>
          </o:OLEObject>
        </w:object>
      </w:r>
      <w:r>
        <w:rPr>
          <w:rFonts w:cs="Times New Roman"/>
        </w:rPr>
        <w:t xml:space="preserve"> </w:t>
      </w:r>
    </w:p>
    <w:p>
      <w:pPr>
        <w:snapToGrid w:val="0"/>
        <w:rPr>
          <w:rFonts w:cs="Times New Roman"/>
        </w:rPr>
      </w:pPr>
      <w:r>
        <w:rPr>
          <w:rFonts w:cs="Times New Roman"/>
        </w:rPr>
        <w:t xml:space="preserve">2．环形的面积=大圆的面积－小圆的面积 </w:t>
      </w:r>
      <w:r>
        <w:rPr>
          <w:rFonts w:cs="Times New Roman"/>
          <w:i/>
        </w:rPr>
        <w:t>S</w:t>
      </w:r>
      <w:r>
        <w:rPr>
          <w:rFonts w:cs="Times New Roman"/>
        </w:rPr>
        <w:t>=</w:t>
      </w:r>
      <w:r>
        <w:rPr>
          <w:rFonts w:cs="Times New Roman"/>
          <w:i/>
        </w:rPr>
        <w:t>π</w:t>
      </w:r>
      <w:r>
        <w:rPr>
          <w:rFonts w:cs="Times New Roman"/>
        </w:rPr>
        <w:t>（</w:t>
      </w:r>
      <w:r>
        <w:rPr>
          <w:rFonts w:cs="Times New Roman"/>
          <w:position w:val="-4"/>
        </w:rPr>
        <w:object>
          <v:shape id="_x0000_i1038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4">
            <o:LockedField>false</o:LockedField>
          </o:OLEObject>
        </w:object>
      </w:r>
      <w:r>
        <w:rPr>
          <w:rFonts w:cs="Times New Roman"/>
        </w:rPr>
        <w:t>－</w:t>
      </w:r>
      <w:r>
        <w:rPr>
          <w:rFonts w:cs="Times New Roman"/>
          <w:position w:val="-4"/>
        </w:rPr>
        <w:object>
          <v:shape id="_x0000_i1039" o:spt="75" type="#_x0000_t75" style="height:15pt;width:1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cs="Times New Roman"/>
        </w:rPr>
        <w:t>）</w:t>
      </w:r>
    </w:p>
    <w:p>
      <w:pPr>
        <w:rPr>
          <w:b/>
        </w:rPr>
      </w:pPr>
      <w:r>
        <w:rPr>
          <w:rFonts w:hint="eastAsia"/>
          <w:b/>
        </w:rPr>
        <w:t>4.4 扇形的面积</w:t>
      </w:r>
    </w:p>
    <w:p>
      <w:pPr>
        <w:snapToGrid w:val="0"/>
        <w:rPr>
          <w:rFonts w:cs="Times New Roman"/>
        </w:rPr>
      </w:pPr>
      <w:r>
        <w:rPr>
          <w:rFonts w:cs="Times New Roman"/>
        </w:rPr>
        <w:t>1．扇形面积公式</w:t>
      </w:r>
      <w:r>
        <w:rPr>
          <w:rFonts w:cs="Times New Roman"/>
          <w:position w:val="-14"/>
        </w:rPr>
        <w:object>
          <v:shape id="_x0000_i1040" o:spt="75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cs="Times New Roman"/>
        </w:rPr>
        <w:t>=</w:t>
      </w:r>
      <w:r>
        <w:rPr>
          <w:rFonts w:cs="Times New Roman"/>
          <w:position w:val="-24"/>
        </w:rPr>
        <w:object>
          <v:shape id="_x0000_i1041" o:spt="75" type="#_x0000_t75" style="height:31pt;width:2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cs="Times New Roman"/>
          <w:i/>
        </w:rPr>
        <w:t>π</w:t>
      </w:r>
      <w:r>
        <w:rPr>
          <w:rFonts w:cs="Times New Roman"/>
          <w:position w:val="-4"/>
        </w:rPr>
        <w:object>
          <v:shape id="_x0000_i1042" o:spt="75" type="#_x0000_t75" style="height:15pt;width:1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cs="Times New Roman"/>
        </w:rPr>
        <w:t>=</w:t>
      </w:r>
      <w:r>
        <w:rPr>
          <w:rFonts w:cs="Times New Roman"/>
          <w:position w:val="-24"/>
        </w:rPr>
        <w:object>
          <v:shape id="_x0000_i1043" o:spt="75" type="#_x0000_t75" style="height:31pt;width:2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</w:p>
    <w:p>
      <w:pPr>
        <w:snapToGrid w:val="0"/>
      </w:pPr>
      <w:r>
        <w:rPr>
          <w:rFonts w:hint="eastAsia"/>
        </w:rPr>
        <w:t>2．要求阴影部分面积，要善于抓住图形间的位置关系和数量关系进行适当的</w:t>
      </w:r>
      <w:r>
        <w:rPr>
          <w:rFonts w:hint="eastAsia"/>
          <w:b/>
        </w:rPr>
        <w:t>割补</w:t>
      </w:r>
      <w:r>
        <w:rPr>
          <w:rFonts w:hint="eastAsia"/>
        </w:rPr>
        <w:t>.</w:t>
      </w:r>
    </w:p>
    <w:p>
      <w:pPr>
        <w:pStyle w:val="2"/>
        <w:ind w:firstLine="0" w:firstLineChars="0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3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1DD1"/>
    <w:rsid w:val="0001239C"/>
    <w:rsid w:val="0001275F"/>
    <w:rsid w:val="000130EE"/>
    <w:rsid w:val="0001338A"/>
    <w:rsid w:val="00013F95"/>
    <w:rsid w:val="00017133"/>
    <w:rsid w:val="0002038F"/>
    <w:rsid w:val="000214DF"/>
    <w:rsid w:val="00027FD2"/>
    <w:rsid w:val="00030E04"/>
    <w:rsid w:val="00031ABF"/>
    <w:rsid w:val="000352EC"/>
    <w:rsid w:val="000360D4"/>
    <w:rsid w:val="000413A6"/>
    <w:rsid w:val="000439EB"/>
    <w:rsid w:val="00053301"/>
    <w:rsid w:val="000573CD"/>
    <w:rsid w:val="00064902"/>
    <w:rsid w:val="000668EC"/>
    <w:rsid w:val="000676EC"/>
    <w:rsid w:val="0007240D"/>
    <w:rsid w:val="000731AC"/>
    <w:rsid w:val="00075A82"/>
    <w:rsid w:val="000802A1"/>
    <w:rsid w:val="00082721"/>
    <w:rsid w:val="00092867"/>
    <w:rsid w:val="0009652E"/>
    <w:rsid w:val="000A25A1"/>
    <w:rsid w:val="000A3851"/>
    <w:rsid w:val="000B0521"/>
    <w:rsid w:val="000B2EDC"/>
    <w:rsid w:val="000B35D3"/>
    <w:rsid w:val="000B3EED"/>
    <w:rsid w:val="000B7379"/>
    <w:rsid w:val="000B7E81"/>
    <w:rsid w:val="000B7ECF"/>
    <w:rsid w:val="000C2212"/>
    <w:rsid w:val="000C38FB"/>
    <w:rsid w:val="000D0710"/>
    <w:rsid w:val="000D1D1E"/>
    <w:rsid w:val="000D217C"/>
    <w:rsid w:val="000D4992"/>
    <w:rsid w:val="000D6439"/>
    <w:rsid w:val="000E5E6B"/>
    <w:rsid w:val="000F0CAC"/>
    <w:rsid w:val="000F3091"/>
    <w:rsid w:val="000F3B78"/>
    <w:rsid w:val="000F6E31"/>
    <w:rsid w:val="000F7BC4"/>
    <w:rsid w:val="00100268"/>
    <w:rsid w:val="00103125"/>
    <w:rsid w:val="00104623"/>
    <w:rsid w:val="00106EA0"/>
    <w:rsid w:val="00111948"/>
    <w:rsid w:val="00117374"/>
    <w:rsid w:val="00117A83"/>
    <w:rsid w:val="00120459"/>
    <w:rsid w:val="001254BD"/>
    <w:rsid w:val="00134313"/>
    <w:rsid w:val="001361A3"/>
    <w:rsid w:val="0013768C"/>
    <w:rsid w:val="00140480"/>
    <w:rsid w:val="00142E9B"/>
    <w:rsid w:val="001437B9"/>
    <w:rsid w:val="00146BF7"/>
    <w:rsid w:val="00147486"/>
    <w:rsid w:val="00150C26"/>
    <w:rsid w:val="00154463"/>
    <w:rsid w:val="00155457"/>
    <w:rsid w:val="001617B2"/>
    <w:rsid w:val="001648BF"/>
    <w:rsid w:val="00164FA2"/>
    <w:rsid w:val="00173C96"/>
    <w:rsid w:val="00175B16"/>
    <w:rsid w:val="001773DA"/>
    <w:rsid w:val="0018584B"/>
    <w:rsid w:val="00190357"/>
    <w:rsid w:val="001A1E6A"/>
    <w:rsid w:val="001A20DD"/>
    <w:rsid w:val="001B5C12"/>
    <w:rsid w:val="001B6E8A"/>
    <w:rsid w:val="001C1E62"/>
    <w:rsid w:val="001C3391"/>
    <w:rsid w:val="001C4D7F"/>
    <w:rsid w:val="001C50A6"/>
    <w:rsid w:val="001C7F61"/>
    <w:rsid w:val="001D126A"/>
    <w:rsid w:val="001D20F1"/>
    <w:rsid w:val="001D2998"/>
    <w:rsid w:val="001E10A7"/>
    <w:rsid w:val="001E1302"/>
    <w:rsid w:val="001E2063"/>
    <w:rsid w:val="001E2583"/>
    <w:rsid w:val="001E2EAE"/>
    <w:rsid w:val="001E3650"/>
    <w:rsid w:val="001E4D07"/>
    <w:rsid w:val="001E7863"/>
    <w:rsid w:val="001F1A9C"/>
    <w:rsid w:val="001F23D1"/>
    <w:rsid w:val="001F7E0F"/>
    <w:rsid w:val="00203B7B"/>
    <w:rsid w:val="00205864"/>
    <w:rsid w:val="00207749"/>
    <w:rsid w:val="00212FFA"/>
    <w:rsid w:val="002150EF"/>
    <w:rsid w:val="00215D79"/>
    <w:rsid w:val="00216759"/>
    <w:rsid w:val="002206B1"/>
    <w:rsid w:val="002209B4"/>
    <w:rsid w:val="002219FA"/>
    <w:rsid w:val="0022288E"/>
    <w:rsid w:val="00224EA3"/>
    <w:rsid w:val="0023011B"/>
    <w:rsid w:val="002311CD"/>
    <w:rsid w:val="00240114"/>
    <w:rsid w:val="002428DA"/>
    <w:rsid w:val="00243E5A"/>
    <w:rsid w:val="00246535"/>
    <w:rsid w:val="0024697E"/>
    <w:rsid w:val="00257135"/>
    <w:rsid w:val="00261081"/>
    <w:rsid w:val="0026661A"/>
    <w:rsid w:val="0027099F"/>
    <w:rsid w:val="002814B4"/>
    <w:rsid w:val="0028376D"/>
    <w:rsid w:val="002839DD"/>
    <w:rsid w:val="0028735B"/>
    <w:rsid w:val="00294A61"/>
    <w:rsid w:val="002A1EC7"/>
    <w:rsid w:val="002A36E2"/>
    <w:rsid w:val="002A4035"/>
    <w:rsid w:val="002A5DDE"/>
    <w:rsid w:val="002A6CDE"/>
    <w:rsid w:val="002B038F"/>
    <w:rsid w:val="002B4F41"/>
    <w:rsid w:val="002C3404"/>
    <w:rsid w:val="002C3BBD"/>
    <w:rsid w:val="002C567F"/>
    <w:rsid w:val="002C5817"/>
    <w:rsid w:val="002D0153"/>
    <w:rsid w:val="002D61B8"/>
    <w:rsid w:val="002E21F3"/>
    <w:rsid w:val="002E5FA2"/>
    <w:rsid w:val="002E6421"/>
    <w:rsid w:val="002F70EC"/>
    <w:rsid w:val="003005FB"/>
    <w:rsid w:val="00303499"/>
    <w:rsid w:val="003039A2"/>
    <w:rsid w:val="0030778A"/>
    <w:rsid w:val="00310D9D"/>
    <w:rsid w:val="00313704"/>
    <w:rsid w:val="0031423B"/>
    <w:rsid w:val="00317D2B"/>
    <w:rsid w:val="0032365D"/>
    <w:rsid w:val="00324250"/>
    <w:rsid w:val="00330926"/>
    <w:rsid w:val="00331213"/>
    <w:rsid w:val="00335B18"/>
    <w:rsid w:val="00341B9D"/>
    <w:rsid w:val="00344AE3"/>
    <w:rsid w:val="003453E8"/>
    <w:rsid w:val="00351421"/>
    <w:rsid w:val="00352B99"/>
    <w:rsid w:val="00353469"/>
    <w:rsid w:val="00360A12"/>
    <w:rsid w:val="00361ACE"/>
    <w:rsid w:val="00363AC7"/>
    <w:rsid w:val="00371400"/>
    <w:rsid w:val="00371750"/>
    <w:rsid w:val="00374429"/>
    <w:rsid w:val="0037517F"/>
    <w:rsid w:val="00375FEE"/>
    <w:rsid w:val="003774DB"/>
    <w:rsid w:val="00380EC4"/>
    <w:rsid w:val="003819BC"/>
    <w:rsid w:val="00384817"/>
    <w:rsid w:val="00386760"/>
    <w:rsid w:val="0038764B"/>
    <w:rsid w:val="00395C81"/>
    <w:rsid w:val="003A02FB"/>
    <w:rsid w:val="003A4B83"/>
    <w:rsid w:val="003A5C67"/>
    <w:rsid w:val="003A72D0"/>
    <w:rsid w:val="003B5567"/>
    <w:rsid w:val="003B7362"/>
    <w:rsid w:val="003C2B1D"/>
    <w:rsid w:val="003C67AE"/>
    <w:rsid w:val="003C7FA6"/>
    <w:rsid w:val="003D4E70"/>
    <w:rsid w:val="003D50FE"/>
    <w:rsid w:val="003D55AF"/>
    <w:rsid w:val="003D5998"/>
    <w:rsid w:val="003D6745"/>
    <w:rsid w:val="003E2750"/>
    <w:rsid w:val="003E435F"/>
    <w:rsid w:val="003E4A3A"/>
    <w:rsid w:val="003F00B9"/>
    <w:rsid w:val="003F1F23"/>
    <w:rsid w:val="003F25A6"/>
    <w:rsid w:val="003F5544"/>
    <w:rsid w:val="00402494"/>
    <w:rsid w:val="00404521"/>
    <w:rsid w:val="00405133"/>
    <w:rsid w:val="0041013C"/>
    <w:rsid w:val="00410ED8"/>
    <w:rsid w:val="004124A6"/>
    <w:rsid w:val="0041583B"/>
    <w:rsid w:val="0042199E"/>
    <w:rsid w:val="00437A38"/>
    <w:rsid w:val="00443857"/>
    <w:rsid w:val="00444805"/>
    <w:rsid w:val="00447192"/>
    <w:rsid w:val="004510E5"/>
    <w:rsid w:val="00454DB0"/>
    <w:rsid w:val="00456793"/>
    <w:rsid w:val="00456C12"/>
    <w:rsid w:val="0046328F"/>
    <w:rsid w:val="004652A0"/>
    <w:rsid w:val="00465C74"/>
    <w:rsid w:val="004667B4"/>
    <w:rsid w:val="00471AF9"/>
    <w:rsid w:val="00483DC9"/>
    <w:rsid w:val="00487258"/>
    <w:rsid w:val="00487E4E"/>
    <w:rsid w:val="00490D78"/>
    <w:rsid w:val="00497B88"/>
    <w:rsid w:val="00497C83"/>
    <w:rsid w:val="004A3576"/>
    <w:rsid w:val="004A4682"/>
    <w:rsid w:val="004B09F9"/>
    <w:rsid w:val="004B2C3F"/>
    <w:rsid w:val="004B5402"/>
    <w:rsid w:val="004C3D5E"/>
    <w:rsid w:val="004C3DF3"/>
    <w:rsid w:val="004C530B"/>
    <w:rsid w:val="004C7D4F"/>
    <w:rsid w:val="004D1FA1"/>
    <w:rsid w:val="004D3B2E"/>
    <w:rsid w:val="004D7648"/>
    <w:rsid w:val="004E0529"/>
    <w:rsid w:val="004E0F5D"/>
    <w:rsid w:val="004E2596"/>
    <w:rsid w:val="004E5E64"/>
    <w:rsid w:val="004E749C"/>
    <w:rsid w:val="004E775D"/>
    <w:rsid w:val="004F1708"/>
    <w:rsid w:val="004F3E63"/>
    <w:rsid w:val="004F50D6"/>
    <w:rsid w:val="00504405"/>
    <w:rsid w:val="00504484"/>
    <w:rsid w:val="00505AA2"/>
    <w:rsid w:val="00505B0D"/>
    <w:rsid w:val="00505DEA"/>
    <w:rsid w:val="0051029A"/>
    <w:rsid w:val="00510F8B"/>
    <w:rsid w:val="00512208"/>
    <w:rsid w:val="00513648"/>
    <w:rsid w:val="00514033"/>
    <w:rsid w:val="005146B5"/>
    <w:rsid w:val="0051640F"/>
    <w:rsid w:val="005205EF"/>
    <w:rsid w:val="0053001A"/>
    <w:rsid w:val="00531BDF"/>
    <w:rsid w:val="005346E8"/>
    <w:rsid w:val="0053473F"/>
    <w:rsid w:val="0053598F"/>
    <w:rsid w:val="00535C93"/>
    <w:rsid w:val="005378C5"/>
    <w:rsid w:val="00537DEA"/>
    <w:rsid w:val="00541129"/>
    <w:rsid w:val="00542045"/>
    <w:rsid w:val="00542397"/>
    <w:rsid w:val="00543967"/>
    <w:rsid w:val="0054629F"/>
    <w:rsid w:val="00551A05"/>
    <w:rsid w:val="00551D44"/>
    <w:rsid w:val="00554377"/>
    <w:rsid w:val="00554560"/>
    <w:rsid w:val="00556D21"/>
    <w:rsid w:val="005613EF"/>
    <w:rsid w:val="0056161F"/>
    <w:rsid w:val="00563BED"/>
    <w:rsid w:val="00575322"/>
    <w:rsid w:val="00575EBA"/>
    <w:rsid w:val="00583748"/>
    <w:rsid w:val="005846ED"/>
    <w:rsid w:val="0058489B"/>
    <w:rsid w:val="005861AB"/>
    <w:rsid w:val="005862FC"/>
    <w:rsid w:val="00595AA9"/>
    <w:rsid w:val="005967C2"/>
    <w:rsid w:val="005973E0"/>
    <w:rsid w:val="005A17E0"/>
    <w:rsid w:val="005A34E0"/>
    <w:rsid w:val="005A4C54"/>
    <w:rsid w:val="005A7D8A"/>
    <w:rsid w:val="005B0E6F"/>
    <w:rsid w:val="005B370B"/>
    <w:rsid w:val="005B4DBB"/>
    <w:rsid w:val="005B5C20"/>
    <w:rsid w:val="005C7020"/>
    <w:rsid w:val="005C7DD1"/>
    <w:rsid w:val="005D46F0"/>
    <w:rsid w:val="005D5BD9"/>
    <w:rsid w:val="005D63B9"/>
    <w:rsid w:val="005E1732"/>
    <w:rsid w:val="005E4B14"/>
    <w:rsid w:val="005E7AB2"/>
    <w:rsid w:val="005F0930"/>
    <w:rsid w:val="005F147C"/>
    <w:rsid w:val="005F1AF7"/>
    <w:rsid w:val="0060468A"/>
    <w:rsid w:val="00605D8B"/>
    <w:rsid w:val="0060773D"/>
    <w:rsid w:val="00613317"/>
    <w:rsid w:val="0061684D"/>
    <w:rsid w:val="00623C57"/>
    <w:rsid w:val="00623E7D"/>
    <w:rsid w:val="006312FA"/>
    <w:rsid w:val="0063347C"/>
    <w:rsid w:val="0063530B"/>
    <w:rsid w:val="006464B9"/>
    <w:rsid w:val="00655268"/>
    <w:rsid w:val="0065550A"/>
    <w:rsid w:val="006564BD"/>
    <w:rsid w:val="00657712"/>
    <w:rsid w:val="006647FF"/>
    <w:rsid w:val="00670D93"/>
    <w:rsid w:val="006711F3"/>
    <w:rsid w:val="00672E13"/>
    <w:rsid w:val="00673EA9"/>
    <w:rsid w:val="0067446C"/>
    <w:rsid w:val="00680440"/>
    <w:rsid w:val="0068194E"/>
    <w:rsid w:val="006835EF"/>
    <w:rsid w:val="00683803"/>
    <w:rsid w:val="00685E2E"/>
    <w:rsid w:val="00686045"/>
    <w:rsid w:val="00695F45"/>
    <w:rsid w:val="00696677"/>
    <w:rsid w:val="006A0997"/>
    <w:rsid w:val="006A1AE0"/>
    <w:rsid w:val="006A6137"/>
    <w:rsid w:val="006A61CC"/>
    <w:rsid w:val="006B377C"/>
    <w:rsid w:val="006C4B90"/>
    <w:rsid w:val="006D35A2"/>
    <w:rsid w:val="006D4E3E"/>
    <w:rsid w:val="006D75C9"/>
    <w:rsid w:val="006D7D8E"/>
    <w:rsid w:val="006D7E45"/>
    <w:rsid w:val="006E06F0"/>
    <w:rsid w:val="006E0823"/>
    <w:rsid w:val="006E554B"/>
    <w:rsid w:val="006E5C1C"/>
    <w:rsid w:val="006E5C4C"/>
    <w:rsid w:val="006E67BB"/>
    <w:rsid w:val="006F0058"/>
    <w:rsid w:val="006F162E"/>
    <w:rsid w:val="006F6331"/>
    <w:rsid w:val="00701D01"/>
    <w:rsid w:val="00704A05"/>
    <w:rsid w:val="00705B8F"/>
    <w:rsid w:val="00707F85"/>
    <w:rsid w:val="00711EC5"/>
    <w:rsid w:val="007127E6"/>
    <w:rsid w:val="00713B36"/>
    <w:rsid w:val="0071554A"/>
    <w:rsid w:val="007171AE"/>
    <w:rsid w:val="0072046B"/>
    <w:rsid w:val="0072355A"/>
    <w:rsid w:val="0072512D"/>
    <w:rsid w:val="00727F21"/>
    <w:rsid w:val="0073022F"/>
    <w:rsid w:val="00735640"/>
    <w:rsid w:val="00737577"/>
    <w:rsid w:val="00741DAC"/>
    <w:rsid w:val="0074290E"/>
    <w:rsid w:val="00743215"/>
    <w:rsid w:val="00746444"/>
    <w:rsid w:val="00750A42"/>
    <w:rsid w:val="00751332"/>
    <w:rsid w:val="00762A82"/>
    <w:rsid w:val="00766324"/>
    <w:rsid w:val="0077017C"/>
    <w:rsid w:val="00770EAC"/>
    <w:rsid w:val="00774DA5"/>
    <w:rsid w:val="00776B80"/>
    <w:rsid w:val="007774AC"/>
    <w:rsid w:val="0078443F"/>
    <w:rsid w:val="0079357A"/>
    <w:rsid w:val="007A4831"/>
    <w:rsid w:val="007A763D"/>
    <w:rsid w:val="007B3FD1"/>
    <w:rsid w:val="007B5814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2B03"/>
    <w:rsid w:val="00806FF8"/>
    <w:rsid w:val="00807E39"/>
    <w:rsid w:val="008133E1"/>
    <w:rsid w:val="008136BA"/>
    <w:rsid w:val="00817130"/>
    <w:rsid w:val="00821F0D"/>
    <w:rsid w:val="0082484C"/>
    <w:rsid w:val="00825BDD"/>
    <w:rsid w:val="008275CC"/>
    <w:rsid w:val="00827A4B"/>
    <w:rsid w:val="008329EF"/>
    <w:rsid w:val="008352FB"/>
    <w:rsid w:val="00835B97"/>
    <w:rsid w:val="00837027"/>
    <w:rsid w:val="00843BA7"/>
    <w:rsid w:val="00844068"/>
    <w:rsid w:val="00846D11"/>
    <w:rsid w:val="008475AF"/>
    <w:rsid w:val="0085655D"/>
    <w:rsid w:val="0085678D"/>
    <w:rsid w:val="00856847"/>
    <w:rsid w:val="008619D3"/>
    <w:rsid w:val="008643D3"/>
    <w:rsid w:val="00870A00"/>
    <w:rsid w:val="008735AC"/>
    <w:rsid w:val="00873C42"/>
    <w:rsid w:val="0088131C"/>
    <w:rsid w:val="00882C52"/>
    <w:rsid w:val="00884D13"/>
    <w:rsid w:val="00885D42"/>
    <w:rsid w:val="00886BC6"/>
    <w:rsid w:val="00887D9F"/>
    <w:rsid w:val="00890462"/>
    <w:rsid w:val="00891B60"/>
    <w:rsid w:val="00893898"/>
    <w:rsid w:val="00895438"/>
    <w:rsid w:val="00897508"/>
    <w:rsid w:val="008977FF"/>
    <w:rsid w:val="00897C14"/>
    <w:rsid w:val="00897FDB"/>
    <w:rsid w:val="008A0EB1"/>
    <w:rsid w:val="008A0ED0"/>
    <w:rsid w:val="008A15C3"/>
    <w:rsid w:val="008B127A"/>
    <w:rsid w:val="008C0765"/>
    <w:rsid w:val="008C1A8E"/>
    <w:rsid w:val="008C55B2"/>
    <w:rsid w:val="008C6FFC"/>
    <w:rsid w:val="008D422B"/>
    <w:rsid w:val="008E6FFA"/>
    <w:rsid w:val="008F1583"/>
    <w:rsid w:val="008F4FDA"/>
    <w:rsid w:val="00900100"/>
    <w:rsid w:val="00906628"/>
    <w:rsid w:val="009117AD"/>
    <w:rsid w:val="0091319A"/>
    <w:rsid w:val="00916EFC"/>
    <w:rsid w:val="009172B6"/>
    <w:rsid w:val="009178A6"/>
    <w:rsid w:val="00920625"/>
    <w:rsid w:val="009221AD"/>
    <w:rsid w:val="00922962"/>
    <w:rsid w:val="00925B8D"/>
    <w:rsid w:val="009274CC"/>
    <w:rsid w:val="0093605F"/>
    <w:rsid w:val="009520C8"/>
    <w:rsid w:val="00953524"/>
    <w:rsid w:val="00963441"/>
    <w:rsid w:val="0096405C"/>
    <w:rsid w:val="009677BB"/>
    <w:rsid w:val="00970182"/>
    <w:rsid w:val="009721B6"/>
    <w:rsid w:val="00974968"/>
    <w:rsid w:val="009750F8"/>
    <w:rsid w:val="00984A65"/>
    <w:rsid w:val="00985640"/>
    <w:rsid w:val="00994E98"/>
    <w:rsid w:val="00996522"/>
    <w:rsid w:val="009977ED"/>
    <w:rsid w:val="009A5134"/>
    <w:rsid w:val="009A5D48"/>
    <w:rsid w:val="009B11A0"/>
    <w:rsid w:val="009B2A52"/>
    <w:rsid w:val="009B2E36"/>
    <w:rsid w:val="009B5A75"/>
    <w:rsid w:val="009B5E32"/>
    <w:rsid w:val="009C07F9"/>
    <w:rsid w:val="009C1693"/>
    <w:rsid w:val="009C5159"/>
    <w:rsid w:val="009D08D2"/>
    <w:rsid w:val="009E1B8C"/>
    <w:rsid w:val="009E6373"/>
    <w:rsid w:val="009F1492"/>
    <w:rsid w:val="009F1C1A"/>
    <w:rsid w:val="00A028B8"/>
    <w:rsid w:val="00A04D3D"/>
    <w:rsid w:val="00A0534D"/>
    <w:rsid w:val="00A05DB5"/>
    <w:rsid w:val="00A06E0D"/>
    <w:rsid w:val="00A1243E"/>
    <w:rsid w:val="00A16349"/>
    <w:rsid w:val="00A16F4C"/>
    <w:rsid w:val="00A20068"/>
    <w:rsid w:val="00A33A65"/>
    <w:rsid w:val="00A37E5B"/>
    <w:rsid w:val="00A40132"/>
    <w:rsid w:val="00A434E6"/>
    <w:rsid w:val="00A43750"/>
    <w:rsid w:val="00A467C7"/>
    <w:rsid w:val="00A47628"/>
    <w:rsid w:val="00A47F37"/>
    <w:rsid w:val="00A52A84"/>
    <w:rsid w:val="00A52AAF"/>
    <w:rsid w:val="00A5535A"/>
    <w:rsid w:val="00A56FE7"/>
    <w:rsid w:val="00A60A03"/>
    <w:rsid w:val="00A62E80"/>
    <w:rsid w:val="00A6322B"/>
    <w:rsid w:val="00A70379"/>
    <w:rsid w:val="00A736C5"/>
    <w:rsid w:val="00A740C2"/>
    <w:rsid w:val="00A742F7"/>
    <w:rsid w:val="00A76827"/>
    <w:rsid w:val="00A80893"/>
    <w:rsid w:val="00A82222"/>
    <w:rsid w:val="00A96933"/>
    <w:rsid w:val="00A969D0"/>
    <w:rsid w:val="00AA28CA"/>
    <w:rsid w:val="00AA2DA5"/>
    <w:rsid w:val="00AA317D"/>
    <w:rsid w:val="00AA5AF9"/>
    <w:rsid w:val="00AA7EAE"/>
    <w:rsid w:val="00AB61E0"/>
    <w:rsid w:val="00AC4467"/>
    <w:rsid w:val="00AC5625"/>
    <w:rsid w:val="00AC74B9"/>
    <w:rsid w:val="00AD2589"/>
    <w:rsid w:val="00AD715A"/>
    <w:rsid w:val="00AE3C09"/>
    <w:rsid w:val="00AF1E32"/>
    <w:rsid w:val="00AF21FF"/>
    <w:rsid w:val="00AF5DFA"/>
    <w:rsid w:val="00B01B2C"/>
    <w:rsid w:val="00B067A8"/>
    <w:rsid w:val="00B142D1"/>
    <w:rsid w:val="00B20E32"/>
    <w:rsid w:val="00B21DCF"/>
    <w:rsid w:val="00B400D8"/>
    <w:rsid w:val="00B51126"/>
    <w:rsid w:val="00B52941"/>
    <w:rsid w:val="00B56C76"/>
    <w:rsid w:val="00B62239"/>
    <w:rsid w:val="00B62575"/>
    <w:rsid w:val="00B625BC"/>
    <w:rsid w:val="00B62EEF"/>
    <w:rsid w:val="00B646D0"/>
    <w:rsid w:val="00B663EE"/>
    <w:rsid w:val="00B665FF"/>
    <w:rsid w:val="00B70528"/>
    <w:rsid w:val="00B731A0"/>
    <w:rsid w:val="00B7349A"/>
    <w:rsid w:val="00B74566"/>
    <w:rsid w:val="00B77158"/>
    <w:rsid w:val="00B80E24"/>
    <w:rsid w:val="00B844F1"/>
    <w:rsid w:val="00B9484D"/>
    <w:rsid w:val="00BA0841"/>
    <w:rsid w:val="00BB0098"/>
    <w:rsid w:val="00BB0898"/>
    <w:rsid w:val="00BB6FD2"/>
    <w:rsid w:val="00BC093B"/>
    <w:rsid w:val="00BC1134"/>
    <w:rsid w:val="00BC4D78"/>
    <w:rsid w:val="00BC7072"/>
    <w:rsid w:val="00BC7388"/>
    <w:rsid w:val="00BD0E3A"/>
    <w:rsid w:val="00BD3059"/>
    <w:rsid w:val="00BD6126"/>
    <w:rsid w:val="00BE109C"/>
    <w:rsid w:val="00BE5907"/>
    <w:rsid w:val="00BE6AA7"/>
    <w:rsid w:val="00BE7828"/>
    <w:rsid w:val="00BF1C09"/>
    <w:rsid w:val="00BF51C9"/>
    <w:rsid w:val="00BF7248"/>
    <w:rsid w:val="00C00875"/>
    <w:rsid w:val="00C0140E"/>
    <w:rsid w:val="00C019FC"/>
    <w:rsid w:val="00C01FEE"/>
    <w:rsid w:val="00C0690F"/>
    <w:rsid w:val="00C07044"/>
    <w:rsid w:val="00C106E3"/>
    <w:rsid w:val="00C10DB7"/>
    <w:rsid w:val="00C2489D"/>
    <w:rsid w:val="00C30C1B"/>
    <w:rsid w:val="00C30EA7"/>
    <w:rsid w:val="00C34D8B"/>
    <w:rsid w:val="00C42AD6"/>
    <w:rsid w:val="00C43B81"/>
    <w:rsid w:val="00C5082C"/>
    <w:rsid w:val="00C54A7A"/>
    <w:rsid w:val="00C575BA"/>
    <w:rsid w:val="00C57E40"/>
    <w:rsid w:val="00C65E58"/>
    <w:rsid w:val="00C744E3"/>
    <w:rsid w:val="00C75C48"/>
    <w:rsid w:val="00C80CD0"/>
    <w:rsid w:val="00C87D02"/>
    <w:rsid w:val="00C90064"/>
    <w:rsid w:val="00C91996"/>
    <w:rsid w:val="00C91D19"/>
    <w:rsid w:val="00CA095E"/>
    <w:rsid w:val="00CA47B2"/>
    <w:rsid w:val="00CA54DC"/>
    <w:rsid w:val="00CB651C"/>
    <w:rsid w:val="00CB746E"/>
    <w:rsid w:val="00CC1006"/>
    <w:rsid w:val="00CC25DF"/>
    <w:rsid w:val="00CC2A80"/>
    <w:rsid w:val="00CD0A85"/>
    <w:rsid w:val="00CD1EBD"/>
    <w:rsid w:val="00CD4838"/>
    <w:rsid w:val="00CD70ED"/>
    <w:rsid w:val="00CD79CB"/>
    <w:rsid w:val="00CE068D"/>
    <w:rsid w:val="00CE36AC"/>
    <w:rsid w:val="00CE5545"/>
    <w:rsid w:val="00CF28E8"/>
    <w:rsid w:val="00CF52F2"/>
    <w:rsid w:val="00D00527"/>
    <w:rsid w:val="00D0362F"/>
    <w:rsid w:val="00D05A13"/>
    <w:rsid w:val="00D14392"/>
    <w:rsid w:val="00D20C0C"/>
    <w:rsid w:val="00D20C4A"/>
    <w:rsid w:val="00D235EB"/>
    <w:rsid w:val="00D35480"/>
    <w:rsid w:val="00D3655E"/>
    <w:rsid w:val="00D4298D"/>
    <w:rsid w:val="00D46FDF"/>
    <w:rsid w:val="00D515C8"/>
    <w:rsid w:val="00D52AAE"/>
    <w:rsid w:val="00D5405A"/>
    <w:rsid w:val="00D565BC"/>
    <w:rsid w:val="00D65A5C"/>
    <w:rsid w:val="00D67EB0"/>
    <w:rsid w:val="00D812DE"/>
    <w:rsid w:val="00D82476"/>
    <w:rsid w:val="00D922A7"/>
    <w:rsid w:val="00DA5A10"/>
    <w:rsid w:val="00DA6776"/>
    <w:rsid w:val="00DA6FA4"/>
    <w:rsid w:val="00DB1B46"/>
    <w:rsid w:val="00DB2069"/>
    <w:rsid w:val="00DB2257"/>
    <w:rsid w:val="00DB4DD8"/>
    <w:rsid w:val="00DB536D"/>
    <w:rsid w:val="00DB6B7D"/>
    <w:rsid w:val="00DC368A"/>
    <w:rsid w:val="00DD5A3F"/>
    <w:rsid w:val="00DD5B70"/>
    <w:rsid w:val="00DD7686"/>
    <w:rsid w:val="00DE0844"/>
    <w:rsid w:val="00DE1578"/>
    <w:rsid w:val="00DE2AA6"/>
    <w:rsid w:val="00DE3B85"/>
    <w:rsid w:val="00DF3DE3"/>
    <w:rsid w:val="00DF5D1B"/>
    <w:rsid w:val="00E0015F"/>
    <w:rsid w:val="00E01929"/>
    <w:rsid w:val="00E01CEE"/>
    <w:rsid w:val="00E0379D"/>
    <w:rsid w:val="00E058AF"/>
    <w:rsid w:val="00E0599F"/>
    <w:rsid w:val="00E1022B"/>
    <w:rsid w:val="00E10900"/>
    <w:rsid w:val="00E1418B"/>
    <w:rsid w:val="00E163AC"/>
    <w:rsid w:val="00E16565"/>
    <w:rsid w:val="00E1725B"/>
    <w:rsid w:val="00E176D2"/>
    <w:rsid w:val="00E21DE4"/>
    <w:rsid w:val="00E22C5F"/>
    <w:rsid w:val="00E277D8"/>
    <w:rsid w:val="00E33FB1"/>
    <w:rsid w:val="00E4015E"/>
    <w:rsid w:val="00E41734"/>
    <w:rsid w:val="00E4247E"/>
    <w:rsid w:val="00E448A4"/>
    <w:rsid w:val="00E44D6A"/>
    <w:rsid w:val="00E457FC"/>
    <w:rsid w:val="00E50256"/>
    <w:rsid w:val="00E53D16"/>
    <w:rsid w:val="00E56510"/>
    <w:rsid w:val="00E60795"/>
    <w:rsid w:val="00E6126C"/>
    <w:rsid w:val="00E64073"/>
    <w:rsid w:val="00E71410"/>
    <w:rsid w:val="00E71701"/>
    <w:rsid w:val="00E757C9"/>
    <w:rsid w:val="00E76624"/>
    <w:rsid w:val="00E8179A"/>
    <w:rsid w:val="00E87B84"/>
    <w:rsid w:val="00E96832"/>
    <w:rsid w:val="00EA2B9E"/>
    <w:rsid w:val="00EA3C68"/>
    <w:rsid w:val="00EA6C23"/>
    <w:rsid w:val="00EB0D38"/>
    <w:rsid w:val="00EC2276"/>
    <w:rsid w:val="00EC2331"/>
    <w:rsid w:val="00EC392F"/>
    <w:rsid w:val="00EC43CA"/>
    <w:rsid w:val="00EC645F"/>
    <w:rsid w:val="00EC6731"/>
    <w:rsid w:val="00ED0CF6"/>
    <w:rsid w:val="00ED165D"/>
    <w:rsid w:val="00EE0DD3"/>
    <w:rsid w:val="00EE6E5B"/>
    <w:rsid w:val="00EF1AB2"/>
    <w:rsid w:val="00EF45B5"/>
    <w:rsid w:val="00EF7DE4"/>
    <w:rsid w:val="00EF7ED9"/>
    <w:rsid w:val="00F0232E"/>
    <w:rsid w:val="00F05204"/>
    <w:rsid w:val="00F068ED"/>
    <w:rsid w:val="00F07047"/>
    <w:rsid w:val="00F127F5"/>
    <w:rsid w:val="00F15D60"/>
    <w:rsid w:val="00F17316"/>
    <w:rsid w:val="00F17E9B"/>
    <w:rsid w:val="00F236D1"/>
    <w:rsid w:val="00F254AF"/>
    <w:rsid w:val="00F33955"/>
    <w:rsid w:val="00F43569"/>
    <w:rsid w:val="00F43897"/>
    <w:rsid w:val="00F53758"/>
    <w:rsid w:val="00F54C01"/>
    <w:rsid w:val="00F62D4C"/>
    <w:rsid w:val="00F63210"/>
    <w:rsid w:val="00F64158"/>
    <w:rsid w:val="00F677FA"/>
    <w:rsid w:val="00F706D8"/>
    <w:rsid w:val="00F75CC3"/>
    <w:rsid w:val="00F7618C"/>
    <w:rsid w:val="00F86223"/>
    <w:rsid w:val="00F905ED"/>
    <w:rsid w:val="00F9629F"/>
    <w:rsid w:val="00F96FD3"/>
    <w:rsid w:val="00FA2D2A"/>
    <w:rsid w:val="00FA7CE8"/>
    <w:rsid w:val="00FA7D01"/>
    <w:rsid w:val="00FB0A5A"/>
    <w:rsid w:val="00FC0539"/>
    <w:rsid w:val="00FC16B3"/>
    <w:rsid w:val="00FC6F9B"/>
    <w:rsid w:val="00FC7B37"/>
    <w:rsid w:val="00FC7E56"/>
    <w:rsid w:val="00FD5E17"/>
    <w:rsid w:val="00FE086B"/>
    <w:rsid w:val="00FE3279"/>
    <w:rsid w:val="00FE6174"/>
    <w:rsid w:val="00FE6A30"/>
    <w:rsid w:val="00FF0E56"/>
    <w:rsid w:val="00FF36D7"/>
    <w:rsid w:val="00FF3B56"/>
    <w:rsid w:val="00FF7F5C"/>
    <w:rsid w:val="0F0F2991"/>
    <w:rsid w:val="2CA37F11"/>
    <w:rsid w:val="3A533A65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0"/>
    <w:rPr>
      <w:color w:val="0000FF" w:themeColor="hyperlink"/>
      <w:u w:val="single"/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  <w:style w:type="paragraph" w:customStyle="1" w:styleId="71">
    <w:name w:val="数学单元卷正文"/>
    <w:basedOn w:val="1"/>
    <w:uiPriority w:val="0"/>
    <w:pPr>
      <w:spacing w:line="440" w:lineRule="exact"/>
      <w:ind w:firstLine="520" w:firstLineChars="200"/>
    </w:pPr>
    <w:rPr>
      <w:rFonts w:ascii="宋体" w:hAnsi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7" Type="http://schemas.openxmlformats.org/officeDocument/2006/relationships/fontTable" Target="fontTable.xml"/><Relationship Id="rId46" Type="http://schemas.openxmlformats.org/officeDocument/2006/relationships/customXml" Target="../customXml/item2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18.wmf"/><Relationship Id="rId42" Type="http://schemas.openxmlformats.org/officeDocument/2006/relationships/oleObject" Target="embeddings/oleObject19.bin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oleObject" Target="embeddings/oleObject9.bin"/><Relationship Id="rId24" Type="http://schemas.openxmlformats.org/officeDocument/2006/relationships/image" Target="media/image10.wmf"/><Relationship Id="rId23" Type="http://schemas.openxmlformats.org/officeDocument/2006/relationships/oleObject" Target="embeddings/oleObject8.bin"/><Relationship Id="rId22" Type="http://schemas.openxmlformats.org/officeDocument/2006/relationships/image" Target="media/image9.wmf"/><Relationship Id="rId21" Type="http://schemas.openxmlformats.org/officeDocument/2006/relationships/oleObject" Target="embeddings/oleObject7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7.emf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2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84B6A9-551A-415D-81F8-35B427AACC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1529</Words>
  <Characters>2906</Characters>
  <Lines>93</Lines>
  <Paragraphs>108</Paragraphs>
  <TotalTime>648</TotalTime>
  <ScaleCrop>false</ScaleCrop>
  <LinksUpToDate>false</LinksUpToDate>
  <CharactersWithSpaces>4327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2024-05-04T02:07:51Z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B33D4EC7A3BA4D22B5DC60992C62C9EB_12</vt:lpwstr>
  </property>
</Properties>
</file>