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174" w:rsidRPr="00854ACB" w:rsidRDefault="00952BFD" w:rsidP="00952BFD">
      <w:pPr>
        <w:pStyle w:val="text"/>
        <w:ind w:left="360"/>
        <w:jc w:val="both"/>
        <w:rPr>
          <w:rStyle w:val="chapternumberChar"/>
          <w:rFonts w:ascii="Maiandra GD" w:eastAsiaTheme="minorHAnsi" w:hAnsi="Maiandra GD"/>
          <w:sz w:val="36"/>
          <w:szCs w:val="23"/>
          <w:lang w:val="en-GB"/>
        </w:rPr>
      </w:pPr>
      <w:r>
        <w:rPr>
          <w:rStyle w:val="chapternumberChar"/>
          <w:rFonts w:ascii="Maiandra GD" w:eastAsiaTheme="minorHAnsi" w:hAnsi="Maiandra GD"/>
          <w:sz w:val="36"/>
          <w:szCs w:val="23"/>
          <w:lang w:val="en-GB"/>
        </w:rPr>
        <w:t>01.</w:t>
      </w:r>
      <w:r w:rsidR="00E60933" w:rsidRPr="00854ACB">
        <w:rPr>
          <w:rStyle w:val="chapternumberChar"/>
          <w:rFonts w:ascii="Maiandra GD" w:eastAsiaTheme="minorHAnsi" w:hAnsi="Maiandra GD"/>
          <w:sz w:val="36"/>
          <w:szCs w:val="23"/>
          <w:lang w:val="en-GB"/>
        </w:rPr>
        <w:t xml:space="preserve"> </w:t>
      </w:r>
      <w:bookmarkStart w:id="0" w:name="_GoBack"/>
      <w:bookmarkEnd w:id="0"/>
      <w:r w:rsidR="002D451B" w:rsidRPr="00854ACB">
        <w:rPr>
          <w:rStyle w:val="chapternumberChar"/>
          <w:rFonts w:ascii="Maiandra GD" w:eastAsiaTheme="minorHAnsi" w:hAnsi="Maiandra GD"/>
          <w:sz w:val="36"/>
          <w:szCs w:val="23"/>
          <w:lang w:val="en-GB"/>
        </w:rPr>
        <w:t>PETER</w:t>
      </w:r>
      <w:r w:rsidR="00D02C76">
        <w:rPr>
          <w:rStyle w:val="chapternumberChar"/>
          <w:rFonts w:ascii="Maiandra GD" w:eastAsiaTheme="minorHAnsi" w:hAnsi="Maiandra GD"/>
          <w:sz w:val="36"/>
          <w:szCs w:val="23"/>
          <w:lang w:val="en-GB"/>
        </w:rPr>
        <w:t>, an invitation for freedom 1.</w:t>
      </w:r>
    </w:p>
    <w:p w:rsidR="00925CF2" w:rsidRPr="00854ACB" w:rsidRDefault="00925CF2" w:rsidP="00925CF2">
      <w:pPr>
        <w:pStyle w:val="Heading2"/>
        <w:shd w:val="clear" w:color="auto" w:fill="FFFFFF"/>
        <w:spacing w:before="168" w:beforeAutospacing="0" w:after="168" w:afterAutospacing="0"/>
        <w:rPr>
          <w:rFonts w:ascii="Arial" w:hAnsi="Arial" w:cs="Arial"/>
          <w:b w:val="0"/>
          <w:bCs w:val="0"/>
          <w:color w:val="002B58"/>
          <w:sz w:val="29"/>
          <w:szCs w:val="29"/>
        </w:rPr>
      </w:pPr>
      <w:r w:rsidRPr="00854ACB">
        <w:rPr>
          <w:rFonts w:ascii="Arial" w:hAnsi="Arial" w:cs="Arial"/>
          <w:b w:val="0"/>
          <w:bCs w:val="0"/>
          <w:color w:val="002B58"/>
          <w:sz w:val="29"/>
          <w:szCs w:val="29"/>
        </w:rPr>
        <w:t>From "The Breastplate of St. Patrick"</w:t>
      </w:r>
    </w:p>
    <w:p w:rsidR="00925CF2" w:rsidRPr="00854ACB" w:rsidRDefault="00925CF2" w:rsidP="00925CF2">
      <w:pPr>
        <w:shd w:val="clear" w:color="auto" w:fill="FFFFFF"/>
        <w:spacing w:after="204" w:line="240" w:lineRule="auto"/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</w:pP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t>Christ be with me, Christ within me,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behind me, Christ before me,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beside me, Christ to win me,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to comfort and restore me.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beneath me, Christ above me,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in quiet, Christ in danger,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</w:r>
      <w:bookmarkStart w:id="1" w:name="peter_julian_eymard"/>
      <w:bookmarkEnd w:id="1"/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t>Christ in hearts of all that love me,</w:t>
      </w:r>
      <w:r w:rsidRPr="00854ACB">
        <w:rPr>
          <w:rFonts w:ascii="Arial" w:eastAsia="Times New Roman" w:hAnsi="Arial" w:cs="Arial"/>
          <w:color w:val="222222"/>
          <w:sz w:val="16"/>
          <w:szCs w:val="16"/>
          <w:lang w:val="en-GB" w:eastAsia="en-GB"/>
        </w:rPr>
        <w:br/>
        <w:t>Christ in mouth of friend and stranger.</w:t>
      </w:r>
    </w:p>
    <w:p w:rsidR="005D4EB2" w:rsidRPr="00854ACB" w:rsidRDefault="00925CF2" w:rsidP="00AC512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4"/>
          <w:szCs w:val="23"/>
          <w:lang w:val="en-GB"/>
        </w:rPr>
      </w:pPr>
      <w:r w:rsidRPr="00D02C76">
        <w:rPr>
          <w:rStyle w:val="chapternumberChar"/>
          <w:rFonts w:ascii="Maiandra GD" w:eastAsiaTheme="minorHAnsi" w:hAnsi="Maiandra GD"/>
          <w:szCs w:val="23"/>
          <w:lang w:val="it-IT"/>
        </w:rPr>
        <w:t>Short presentation</w:t>
      </w:r>
      <w:r w:rsidR="001F72F0" w:rsidRPr="00D02C76">
        <w:rPr>
          <w:rStyle w:val="chapternumberChar"/>
          <w:rFonts w:ascii="Maiandra GD" w:eastAsiaTheme="minorHAnsi" w:hAnsi="Maiandra GD"/>
          <w:b w:val="0"/>
          <w:szCs w:val="23"/>
          <w:lang w:val="it-IT"/>
        </w:rPr>
        <w:t>:</w:t>
      </w:r>
      <w:r w:rsidRPr="00D02C76">
        <w:rPr>
          <w:rStyle w:val="chapternumberChar"/>
          <w:rFonts w:ascii="Maiandra GD" w:eastAsiaTheme="minorHAnsi" w:hAnsi="Maiandra GD"/>
          <w:b w:val="0"/>
          <w:szCs w:val="23"/>
          <w:lang w:val="it-IT"/>
        </w:rPr>
        <w:t xml:space="preserve"> </w:t>
      </w:r>
      <w:r w:rsidR="00D02C76" w:rsidRPr="00D02C76">
        <w:rPr>
          <w:rStyle w:val="chapternumberChar"/>
          <w:rFonts w:ascii="Maiandra GD" w:eastAsiaTheme="minorHAnsi" w:hAnsi="Maiandra GD"/>
          <w:b w:val="0"/>
          <w:szCs w:val="23"/>
          <w:lang w:val="it-IT"/>
        </w:rPr>
        <w:t xml:space="preserve">Sr Mimoza, Albania, Italy, Malta – adventure. </w:t>
      </w:r>
      <w:r w:rsidR="00D02C76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>Studies/passion/my will/ Desire for</w:t>
      </w:r>
      <w:r w:rsidRPr="00854ACB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 xml:space="preserve"> Jesus</w:t>
      </w:r>
      <w:r w:rsidR="00D02C76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>/confirmation</w:t>
      </w:r>
      <w:r w:rsidRPr="00854ACB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>.</w:t>
      </w:r>
      <w:r w:rsidR="00D02C76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 xml:space="preserve"> A priest</w:t>
      </w:r>
      <w:r w:rsidRPr="00854ACB">
        <w:rPr>
          <w:rStyle w:val="chapternumberChar"/>
          <w:rFonts w:ascii="Maiandra GD" w:eastAsiaTheme="minorHAnsi" w:hAnsi="Maiandra GD"/>
          <w:b w:val="0"/>
          <w:szCs w:val="23"/>
          <w:lang w:val="en-GB"/>
        </w:rPr>
        <w:t xml:space="preserve">. Beatiful life...desire to live and not to survive. </w:t>
      </w:r>
    </w:p>
    <w:p w:rsidR="00BB1839" w:rsidRPr="00854ACB" w:rsidRDefault="000C39D1" w:rsidP="00BB1839">
      <w:pPr>
        <w:pStyle w:val="reg"/>
        <w:shd w:val="clear" w:color="auto" w:fill="FFFFFF"/>
        <w:jc w:val="both"/>
        <w:rPr>
          <w:rFonts w:ascii="Arial" w:hAnsi="Arial" w:cs="Arial"/>
          <w:color w:val="001320"/>
          <w:sz w:val="19"/>
          <w:szCs w:val="19"/>
        </w:rPr>
      </w:pPr>
      <w:r w:rsidRPr="00854ACB">
        <w:rPr>
          <w:rFonts w:ascii="Maiandra GD" w:hAnsi="Maiandra GD"/>
          <w:szCs w:val="23"/>
        </w:rPr>
        <w:t xml:space="preserve">Today we will listen a Word: </w:t>
      </w:r>
      <w:hyperlink r:id="rId6" w:history="1">
        <w:r w:rsidR="00BB1839" w:rsidRPr="00854ACB">
          <w:rPr>
            <w:rStyle w:val="Hyperlink"/>
            <w:rFonts w:ascii="Arial" w:hAnsi="Arial" w:cs="Arial"/>
            <w:b/>
            <w:bCs/>
            <w:color w:val="008AE6"/>
            <w:sz w:val="13"/>
            <w:szCs w:val="13"/>
          </w:rPr>
          <w:t>1</w:t>
        </w:r>
      </w:hyperlink>
      <w:r w:rsidR="00BB1839" w:rsidRPr="00854ACB">
        <w:rPr>
          <w:rFonts w:ascii="Arial" w:hAnsi="Arial" w:cs="Arial"/>
          <w:color w:val="001320"/>
          <w:sz w:val="19"/>
          <w:szCs w:val="19"/>
        </w:rPr>
        <w:t xml:space="preserve">Later, by the Sea of </w:t>
      </w:r>
      <w:proofErr w:type="spellStart"/>
      <w:r w:rsidR="00BB1839" w:rsidRPr="00854ACB">
        <w:rPr>
          <w:rFonts w:ascii="Arial" w:hAnsi="Arial" w:cs="Arial"/>
          <w:color w:val="001320"/>
          <w:sz w:val="19"/>
          <w:szCs w:val="19"/>
        </w:rPr>
        <w:t>Tiberias</w:t>
      </w:r>
      <w:proofErr w:type="gramStart"/>
      <w:r w:rsidR="00BB1839" w:rsidRPr="00854ACB">
        <w:rPr>
          <w:rFonts w:ascii="Arial" w:hAnsi="Arial" w:cs="Arial"/>
          <w:color w:val="001320"/>
          <w:sz w:val="19"/>
          <w:szCs w:val="19"/>
        </w:rPr>
        <w:t>,</w:t>
      </w:r>
      <w:proofErr w:type="gramEnd"/>
      <w:r w:rsidR="00D11928" w:rsidRPr="00854ACB">
        <w:rPr>
          <w:rStyle w:val="fn"/>
          <w:rFonts w:ascii="Arial" w:hAnsi="Arial" w:cs="Arial"/>
          <w:i/>
          <w:iCs/>
          <w:color w:val="0092F2"/>
          <w:sz w:val="13"/>
          <w:szCs w:val="13"/>
        </w:rPr>
        <w:fldChar w:fldCharType="begin"/>
      </w:r>
      <w:r w:rsidR="00BB1839" w:rsidRPr="00854ACB">
        <w:rPr>
          <w:rStyle w:val="fn"/>
          <w:rFonts w:ascii="Arial" w:hAnsi="Arial" w:cs="Arial"/>
          <w:i/>
          <w:iCs/>
          <w:color w:val="0092F2"/>
          <w:sz w:val="13"/>
          <w:szCs w:val="13"/>
        </w:rPr>
        <w:instrText xml:space="preserve"> HYPERLINK "https://biblehub.com/bsb/john/21.htm" \l "fn" </w:instrText>
      </w:r>
      <w:r w:rsidR="00D11928" w:rsidRPr="00854ACB">
        <w:rPr>
          <w:rStyle w:val="fn"/>
          <w:rFonts w:ascii="Arial" w:hAnsi="Arial" w:cs="Arial"/>
          <w:i/>
          <w:iCs/>
          <w:color w:val="0092F2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i/>
          <w:iCs/>
          <w:color w:val="008AE6"/>
          <w:sz w:val="13"/>
          <w:szCs w:val="13"/>
        </w:rPr>
        <w:t>a</w:t>
      </w:r>
      <w:proofErr w:type="spellEnd"/>
      <w:r w:rsidR="00D11928" w:rsidRPr="00854ACB">
        <w:rPr>
          <w:rStyle w:val="fn"/>
          <w:rFonts w:ascii="Arial" w:hAnsi="Arial" w:cs="Arial"/>
          <w:i/>
          <w:iCs/>
          <w:color w:val="0092F2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> Jesus again revealed Himself to the disciples. He made Himself known in this way: </w:t>
      </w:r>
      <w:bookmarkStart w:id="2" w:name="3"/>
      <w:bookmarkEnd w:id="2"/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begin"/>
      </w:r>
      <w:r w:rsidR="00BB1839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instrText xml:space="preserve"> HYPERLINK "https://biblehub.com/john/21-2.htm" </w:instrTex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b/>
          <w:bCs/>
          <w:color w:val="008AE6"/>
          <w:sz w:val="13"/>
          <w:szCs w:val="13"/>
        </w:rPr>
        <w:t>2</w: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 xml:space="preserve">Simon Peter, Thomas called </w:t>
      </w:r>
      <w:proofErr w:type="spellStart"/>
      <w:r w:rsidR="00BB1839" w:rsidRPr="00854ACB">
        <w:rPr>
          <w:rFonts w:ascii="Arial" w:hAnsi="Arial" w:cs="Arial"/>
          <w:color w:val="001320"/>
          <w:sz w:val="19"/>
          <w:szCs w:val="19"/>
        </w:rPr>
        <w:t>Didymus</w:t>
      </w:r>
      <w:proofErr w:type="gramStart"/>
      <w:r w:rsidR="00BB1839" w:rsidRPr="00854ACB">
        <w:rPr>
          <w:rFonts w:ascii="Arial" w:hAnsi="Arial" w:cs="Arial"/>
          <w:color w:val="001320"/>
          <w:sz w:val="19"/>
          <w:szCs w:val="19"/>
        </w:rPr>
        <w:t>,</w:t>
      </w:r>
      <w:proofErr w:type="gramEnd"/>
      <w:hyperlink r:id="rId7" w:anchor="fn" w:history="1">
        <w:r w:rsidR="00BB1839" w:rsidRPr="00854ACB">
          <w:rPr>
            <w:rStyle w:val="Hyperlink"/>
            <w:rFonts w:ascii="Arial" w:hAnsi="Arial" w:cs="Arial"/>
            <w:i/>
            <w:iCs/>
            <w:color w:val="008AE6"/>
            <w:sz w:val="13"/>
            <w:szCs w:val="13"/>
          </w:rPr>
          <w:t>b</w:t>
        </w:r>
        <w:proofErr w:type="spellEnd"/>
      </w:hyperlink>
      <w:r w:rsidR="00BB1839" w:rsidRPr="00854ACB">
        <w:rPr>
          <w:rFonts w:ascii="Arial" w:hAnsi="Arial" w:cs="Arial"/>
          <w:color w:val="001320"/>
          <w:sz w:val="19"/>
          <w:szCs w:val="19"/>
        </w:rPr>
        <w:t> Nathanael from Cana in Galilee, the sons of Zebedee, and two other disciples were together. </w:t>
      </w:r>
      <w:bookmarkStart w:id="3" w:name="4"/>
      <w:bookmarkEnd w:id="3"/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begin"/>
      </w:r>
      <w:r w:rsidR="00BB1839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instrText xml:space="preserve"> HYPERLINK "https://biblehub.com/john/21-3.htm" </w:instrTex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b/>
          <w:bCs/>
          <w:color w:val="008AE6"/>
          <w:sz w:val="13"/>
          <w:szCs w:val="13"/>
        </w:rPr>
        <w:t>3</w: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 xml:space="preserve">Simon Peter told them, </w:t>
      </w:r>
      <w:r w:rsidR="00BB1839" w:rsidRPr="00854ACB">
        <w:rPr>
          <w:rFonts w:ascii="Arial" w:hAnsi="Arial" w:cs="Arial"/>
          <w:b/>
          <w:color w:val="001320"/>
          <w:sz w:val="19"/>
          <w:szCs w:val="19"/>
        </w:rPr>
        <w:t>“I am going fishing</w:t>
      </w:r>
      <w:r w:rsidR="00BB1839" w:rsidRPr="00854ACB">
        <w:rPr>
          <w:rFonts w:ascii="Arial" w:hAnsi="Arial" w:cs="Arial"/>
          <w:color w:val="001320"/>
          <w:sz w:val="19"/>
          <w:szCs w:val="19"/>
        </w:rPr>
        <w:t xml:space="preserve">.”“We will go with you,” they said. So they went out and got into the boat, </w:t>
      </w:r>
      <w:r w:rsidR="00BB1839" w:rsidRPr="00854ACB">
        <w:rPr>
          <w:rFonts w:ascii="Arial" w:hAnsi="Arial" w:cs="Arial"/>
          <w:b/>
          <w:color w:val="001320"/>
          <w:sz w:val="19"/>
          <w:szCs w:val="19"/>
        </w:rPr>
        <w:t>but caught nothing that night</w:t>
      </w:r>
      <w:r w:rsidR="00BB1839" w:rsidRPr="00854ACB">
        <w:rPr>
          <w:rFonts w:ascii="Arial" w:hAnsi="Arial" w:cs="Arial"/>
          <w:color w:val="001320"/>
          <w:sz w:val="19"/>
          <w:szCs w:val="19"/>
        </w:rPr>
        <w:t>.</w:t>
      </w:r>
      <w:bookmarkStart w:id="4" w:name="5"/>
      <w:bookmarkEnd w:id="4"/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begin"/>
      </w:r>
      <w:r w:rsidR="00BB1839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instrText xml:space="preserve"> HYPERLINK "https://biblehub.com/john/21-4.htm" </w:instrTex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b/>
          <w:bCs/>
          <w:color w:val="008AE6"/>
          <w:sz w:val="13"/>
          <w:szCs w:val="13"/>
        </w:rPr>
        <w:t>4</w: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>Early in the morning, Jesus stood on the shore, but the disciples did not recognize that it was Jesus. </w:t>
      </w:r>
      <w:bookmarkStart w:id="5" w:name="6"/>
      <w:bookmarkEnd w:id="5"/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begin"/>
      </w:r>
      <w:r w:rsidR="00BB1839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instrText xml:space="preserve"> HYPERLINK "https://biblehub.com/john/21-5.htm" </w:instrTex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b/>
          <w:bCs/>
          <w:color w:val="008AE6"/>
          <w:sz w:val="13"/>
          <w:szCs w:val="13"/>
        </w:rPr>
        <w:t>5</w: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>So He called out to them, </w:t>
      </w:r>
      <w:r w:rsidR="00BB1839" w:rsidRPr="00854ACB">
        <w:rPr>
          <w:rStyle w:val="red"/>
          <w:rFonts w:ascii="Arial" w:hAnsi="Arial" w:cs="Arial"/>
          <w:color w:val="770000"/>
          <w:sz w:val="19"/>
          <w:szCs w:val="19"/>
        </w:rPr>
        <w:t xml:space="preserve">“Children, do you have any fish?” </w:t>
      </w:r>
      <w:r w:rsidR="00BB1839" w:rsidRPr="00854ACB">
        <w:rPr>
          <w:rFonts w:ascii="Arial" w:hAnsi="Arial" w:cs="Arial"/>
          <w:color w:val="001320"/>
          <w:sz w:val="19"/>
          <w:szCs w:val="19"/>
        </w:rPr>
        <w:t>“</w:t>
      </w:r>
      <w:r w:rsidR="00BB1839" w:rsidRPr="00854ACB">
        <w:rPr>
          <w:rFonts w:ascii="Arial" w:hAnsi="Arial" w:cs="Arial"/>
          <w:b/>
          <w:color w:val="001320"/>
          <w:sz w:val="19"/>
          <w:szCs w:val="19"/>
        </w:rPr>
        <w:t>No,”</w:t>
      </w:r>
      <w:r w:rsidR="00BB1839" w:rsidRPr="00854ACB">
        <w:rPr>
          <w:rFonts w:ascii="Arial" w:hAnsi="Arial" w:cs="Arial"/>
          <w:color w:val="001320"/>
          <w:sz w:val="19"/>
          <w:szCs w:val="19"/>
        </w:rPr>
        <w:t xml:space="preserve"> they answered.</w:t>
      </w:r>
      <w:bookmarkStart w:id="6" w:name="7"/>
      <w:bookmarkEnd w:id="6"/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begin"/>
      </w:r>
      <w:r w:rsidR="00BB1839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instrText xml:space="preserve"> HYPERLINK "https://biblehub.com/john/21-6.htm" </w:instrTex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separate"/>
      </w:r>
      <w:r w:rsidR="00BB1839" w:rsidRPr="00854ACB">
        <w:rPr>
          <w:rStyle w:val="Hyperlink"/>
          <w:rFonts w:ascii="Arial" w:hAnsi="Arial" w:cs="Arial"/>
          <w:b/>
          <w:bCs/>
          <w:color w:val="008AE6"/>
          <w:sz w:val="13"/>
          <w:szCs w:val="13"/>
        </w:rPr>
        <w:t>6</w:t>
      </w:r>
      <w:r w:rsidR="00D11928" w:rsidRPr="00854ACB">
        <w:rPr>
          <w:rStyle w:val="reftext"/>
          <w:rFonts w:ascii="Arial" w:hAnsi="Arial" w:cs="Arial"/>
          <w:b/>
          <w:bCs/>
          <w:color w:val="B34700"/>
          <w:sz w:val="13"/>
          <w:szCs w:val="13"/>
        </w:rPr>
        <w:fldChar w:fldCharType="end"/>
      </w:r>
      <w:r w:rsidR="00BB1839" w:rsidRPr="00854ACB">
        <w:rPr>
          <w:rFonts w:ascii="Arial" w:hAnsi="Arial" w:cs="Arial"/>
          <w:color w:val="001320"/>
          <w:sz w:val="19"/>
          <w:szCs w:val="19"/>
        </w:rPr>
        <w:t>He told them, </w:t>
      </w:r>
      <w:r w:rsidR="00BB1839" w:rsidRPr="00854ACB">
        <w:rPr>
          <w:rStyle w:val="red"/>
          <w:rFonts w:ascii="Arial" w:hAnsi="Arial" w:cs="Arial"/>
          <w:color w:val="770000"/>
          <w:sz w:val="19"/>
          <w:szCs w:val="19"/>
        </w:rPr>
        <w:t>“Cast the net on the right side of the boat, and you will find some.”</w:t>
      </w:r>
      <w:r w:rsidR="00BB1839" w:rsidRPr="00854ACB">
        <w:rPr>
          <w:rFonts w:ascii="Arial" w:hAnsi="Arial" w:cs="Arial"/>
          <w:color w:val="001320"/>
          <w:sz w:val="19"/>
          <w:szCs w:val="19"/>
        </w:rPr>
        <w:t> So they cast it there, and they were unable to haul it in because of the great number of fish.</w:t>
      </w:r>
    </w:p>
    <w:p w:rsidR="005D4EB2" w:rsidRPr="00854ACB" w:rsidRDefault="00D527D0" w:rsidP="005D4EB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4"/>
          <w:szCs w:val="23"/>
          <w:lang w:val="en-GB"/>
        </w:rPr>
      </w:pPr>
      <w:r w:rsidRPr="00854ACB">
        <w:rPr>
          <w:rFonts w:ascii="Maiandra GD" w:hAnsi="Maiandra GD"/>
          <w:sz w:val="24"/>
          <w:szCs w:val="23"/>
          <w:lang w:val="en-GB"/>
        </w:rPr>
        <w:t>The main actor: Peter</w:t>
      </w:r>
      <w:r w:rsidR="00516B00" w:rsidRPr="00854ACB">
        <w:rPr>
          <w:rFonts w:ascii="Maiandra GD" w:hAnsi="Maiandra GD"/>
          <w:sz w:val="24"/>
          <w:szCs w:val="23"/>
          <w:lang w:val="en-GB"/>
        </w:rPr>
        <w:t>.</w:t>
      </w:r>
      <w:r w:rsidR="00D02C76">
        <w:rPr>
          <w:rFonts w:ascii="Maiandra GD" w:hAnsi="Maiandra GD"/>
          <w:sz w:val="24"/>
          <w:szCs w:val="23"/>
          <w:lang w:val="en-GB"/>
        </w:rPr>
        <w:t xml:space="preserve"> The contests: a</w:t>
      </w:r>
      <w:r w:rsidRPr="00854ACB">
        <w:rPr>
          <w:rFonts w:ascii="Maiandra GD" w:hAnsi="Maiandra GD"/>
          <w:sz w:val="24"/>
          <w:szCs w:val="23"/>
          <w:lang w:val="en-GB"/>
        </w:rPr>
        <w:t>fter the resurrection</w:t>
      </w:r>
      <w:r w:rsidR="00E76ED5" w:rsidRPr="00854ACB">
        <w:rPr>
          <w:rFonts w:ascii="Maiandra GD" w:hAnsi="Maiandra GD"/>
          <w:sz w:val="24"/>
          <w:szCs w:val="23"/>
          <w:lang w:val="en-GB"/>
        </w:rPr>
        <w:t xml:space="preserve">. </w:t>
      </w:r>
    </w:p>
    <w:p w:rsidR="003C7BD2" w:rsidRPr="00854ACB" w:rsidRDefault="00BB1839" w:rsidP="00AC512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I am going </w:t>
      </w:r>
      <w:r w:rsidR="000C39D1" w:rsidRPr="00854ACB">
        <w:rPr>
          <w:rFonts w:ascii="Maiandra GD" w:hAnsi="Maiandra GD"/>
          <w:b/>
          <w:sz w:val="24"/>
          <w:szCs w:val="23"/>
          <w:lang w:val="en-GB"/>
        </w:rPr>
        <w:t>fish</w:t>
      </w:r>
      <w:r w:rsidRPr="00854ACB">
        <w:rPr>
          <w:rFonts w:ascii="Maiandra GD" w:hAnsi="Maiandra GD"/>
          <w:b/>
          <w:sz w:val="24"/>
          <w:szCs w:val="23"/>
          <w:lang w:val="en-GB"/>
        </w:rPr>
        <w:t>ing</w:t>
      </w:r>
      <w:r w:rsidR="00FE2C87" w:rsidRPr="00854ACB">
        <w:rPr>
          <w:rFonts w:ascii="Maiandra GD" w:hAnsi="Maiandra GD"/>
          <w:b/>
          <w:sz w:val="24"/>
          <w:szCs w:val="23"/>
          <w:lang w:val="en-GB"/>
        </w:rPr>
        <w:t xml:space="preserve"> </w:t>
      </w:r>
      <w:r w:rsidR="00FE2C87" w:rsidRPr="00854ACB">
        <w:rPr>
          <w:rFonts w:ascii="Maiandra GD" w:hAnsi="Maiandra GD"/>
          <w:sz w:val="24"/>
          <w:szCs w:val="23"/>
          <w:lang w:val="en-GB"/>
        </w:rPr>
        <w:t>...</w:t>
      </w:r>
      <w:r w:rsidRPr="00854ACB">
        <w:rPr>
          <w:rFonts w:ascii="Maiandra GD" w:hAnsi="Maiandra GD"/>
          <w:sz w:val="24"/>
          <w:szCs w:val="23"/>
          <w:lang w:val="en-GB"/>
        </w:rPr>
        <w:t>return to old</w:t>
      </w:r>
      <w:r w:rsidR="00FE2C87" w:rsidRPr="00854ACB">
        <w:rPr>
          <w:rFonts w:ascii="Maiandra GD" w:hAnsi="Maiandra GD"/>
          <w:sz w:val="24"/>
          <w:szCs w:val="23"/>
          <w:lang w:val="en-GB"/>
        </w:rPr>
        <w:t xml:space="preserve"> </w:t>
      </w:r>
      <w:r w:rsidR="000C39D1" w:rsidRPr="00854ACB">
        <w:rPr>
          <w:rFonts w:ascii="Maiandra GD" w:hAnsi="Maiandra GD"/>
          <w:sz w:val="24"/>
          <w:szCs w:val="23"/>
          <w:lang w:val="en-GB"/>
        </w:rPr>
        <w:t>life before Christ</w:t>
      </w:r>
      <w:r w:rsidR="00FE2C87" w:rsidRPr="00854ACB">
        <w:rPr>
          <w:rFonts w:ascii="Maiandra GD" w:hAnsi="Maiandra GD"/>
          <w:sz w:val="24"/>
          <w:szCs w:val="23"/>
          <w:lang w:val="en-GB"/>
        </w:rPr>
        <w:t xml:space="preserve">. </w:t>
      </w:r>
      <w:r w:rsidR="000C39D1" w:rsidRPr="00854ACB">
        <w:rPr>
          <w:rFonts w:ascii="Maiandra GD" w:hAnsi="Maiandra GD"/>
          <w:b/>
          <w:sz w:val="24"/>
          <w:szCs w:val="23"/>
          <w:lang w:val="en-GB"/>
        </w:rPr>
        <w:t>To fish</w:t>
      </w:r>
      <w:r w:rsidR="003C7BD2" w:rsidRPr="00854ACB">
        <w:rPr>
          <w:rFonts w:ascii="Maiandra GD" w:hAnsi="Maiandra GD"/>
          <w:sz w:val="24"/>
          <w:szCs w:val="23"/>
          <w:lang w:val="en-GB"/>
        </w:rPr>
        <w:t>=</w:t>
      </w:r>
      <w:r w:rsidR="00516B00" w:rsidRPr="00854ACB">
        <w:rPr>
          <w:rFonts w:ascii="Maiandra GD" w:hAnsi="Maiandra GD"/>
          <w:sz w:val="24"/>
          <w:szCs w:val="23"/>
          <w:lang w:val="en-GB"/>
        </w:rPr>
        <w:t xml:space="preserve"> t</w:t>
      </w:r>
      <w:r w:rsidR="000C39D1" w:rsidRPr="00854ACB">
        <w:rPr>
          <w:rFonts w:ascii="Maiandra GD" w:hAnsi="Maiandra GD"/>
          <w:sz w:val="24"/>
          <w:szCs w:val="23"/>
          <w:lang w:val="en-GB"/>
        </w:rPr>
        <w:t>o look for life. And you, what are you looking for?</w:t>
      </w:r>
    </w:p>
    <w:p w:rsidR="003C7BD2" w:rsidRPr="00854ACB" w:rsidRDefault="000C39D1" w:rsidP="00516B0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That evening they didn’t fish </w:t>
      </w:r>
      <w:r w:rsidR="00EC0C36" w:rsidRPr="00854ACB">
        <w:rPr>
          <w:rFonts w:ascii="Maiandra GD" w:hAnsi="Maiandra GD"/>
          <w:b/>
          <w:i/>
          <w:sz w:val="24"/>
          <w:szCs w:val="23"/>
          <w:lang w:val="en-GB"/>
        </w:rPr>
        <w:t>anything</w:t>
      </w:r>
      <w:r w:rsidR="003C7BD2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: </w:t>
      </w:r>
      <w:r w:rsidRPr="00854ACB">
        <w:rPr>
          <w:rFonts w:ascii="Maiandra GD" w:hAnsi="Maiandra GD"/>
          <w:sz w:val="24"/>
          <w:szCs w:val="23"/>
          <w:lang w:val="en-GB"/>
        </w:rPr>
        <w:t>You have good things, (</w:t>
      </w:r>
      <w:r w:rsidR="00952BFD">
        <w:rPr>
          <w:rFonts w:ascii="Maiandra GD" w:hAnsi="Maiandra GD"/>
          <w:sz w:val="24"/>
          <w:szCs w:val="23"/>
          <w:lang w:val="en-GB"/>
        </w:rPr>
        <w:t xml:space="preserve">studies, </w:t>
      </w:r>
      <w:r w:rsidRPr="00854ACB">
        <w:rPr>
          <w:rFonts w:ascii="Maiandra GD" w:hAnsi="Maiandra GD"/>
          <w:sz w:val="24"/>
          <w:szCs w:val="23"/>
          <w:lang w:val="en-GB"/>
        </w:rPr>
        <w:t xml:space="preserve">house, children, boyfriend, work, new country, friends, but is not enough. Something is missing. Constantly </w:t>
      </w:r>
      <w:r w:rsidR="00854ACB" w:rsidRPr="00854ACB">
        <w:rPr>
          <w:rFonts w:ascii="Maiandra GD" w:hAnsi="Maiandra GD"/>
          <w:sz w:val="24"/>
          <w:szCs w:val="23"/>
          <w:lang w:val="en-GB"/>
        </w:rPr>
        <w:t>something</w:t>
      </w:r>
      <w:r w:rsidRPr="00854ACB">
        <w:rPr>
          <w:rFonts w:ascii="Maiandra GD" w:hAnsi="Maiandra GD"/>
          <w:sz w:val="24"/>
          <w:szCs w:val="23"/>
          <w:lang w:val="en-GB"/>
        </w:rPr>
        <w:t xml:space="preserve"> is missing...you are not </w:t>
      </w:r>
      <w:r w:rsidR="00854ACB" w:rsidRPr="00854ACB">
        <w:rPr>
          <w:rFonts w:ascii="Maiandra GD" w:hAnsi="Maiandra GD"/>
          <w:sz w:val="24"/>
          <w:szCs w:val="23"/>
          <w:lang w:val="en-GB"/>
        </w:rPr>
        <w:t>satisfied</w:t>
      </w:r>
      <w:r w:rsidRPr="00854ACB">
        <w:rPr>
          <w:rFonts w:ascii="Maiandra GD" w:hAnsi="Maiandra GD"/>
          <w:sz w:val="24"/>
          <w:szCs w:val="23"/>
          <w:lang w:val="en-GB"/>
        </w:rPr>
        <w:t>...things are not in place. You don’t feel complete...</w:t>
      </w:r>
    </w:p>
    <w:p w:rsidR="00C82126" w:rsidRPr="00854ACB" w:rsidRDefault="007F777F" w:rsidP="003C7BD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i/>
          <w:sz w:val="24"/>
          <w:szCs w:val="23"/>
          <w:lang w:val="en-GB"/>
        </w:rPr>
        <w:t>“</w:t>
      </w:r>
      <w:r w:rsidR="000C39D1" w:rsidRPr="00854ACB">
        <w:rPr>
          <w:rFonts w:ascii="Maiandra GD" w:hAnsi="Maiandra GD"/>
          <w:b/>
          <w:i/>
          <w:sz w:val="24"/>
          <w:szCs w:val="23"/>
          <w:lang w:val="en-GB"/>
        </w:rPr>
        <w:t>Guys/children, do you have</w:t>
      </w:r>
      <w:r w:rsidR="00BB1839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 any</w:t>
      </w:r>
      <w:r w:rsidR="000C39D1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 fish? Something to eat? </w:t>
      </w:r>
    </w:p>
    <w:p w:rsidR="00736A16" w:rsidRPr="00854ACB" w:rsidRDefault="000C39D1" w:rsidP="00AC512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>And you</w:t>
      </w:r>
      <w:r w:rsidR="00736A16" w:rsidRPr="00854ACB">
        <w:rPr>
          <w:rFonts w:ascii="Maiandra GD" w:hAnsi="Maiandra GD"/>
          <w:b/>
          <w:sz w:val="24"/>
          <w:szCs w:val="23"/>
          <w:lang w:val="en-GB"/>
        </w:rPr>
        <w:t xml:space="preserve">? </w:t>
      </w:r>
      <w:r w:rsidR="00B164AB" w:rsidRPr="00854ACB">
        <w:rPr>
          <w:rFonts w:ascii="Maiandra GD" w:hAnsi="Maiandra GD"/>
          <w:b/>
          <w:sz w:val="24"/>
          <w:szCs w:val="23"/>
          <w:lang w:val="en-GB"/>
        </w:rPr>
        <w:t>Are you happy with your l</w:t>
      </w:r>
      <w:r w:rsidR="00D02C76">
        <w:rPr>
          <w:rFonts w:ascii="Maiandra GD" w:hAnsi="Maiandra GD"/>
          <w:b/>
          <w:sz w:val="24"/>
          <w:szCs w:val="23"/>
          <w:lang w:val="en-GB"/>
        </w:rPr>
        <w:t>ife? Is it enough? Are you full?</w:t>
      </w:r>
    </w:p>
    <w:p w:rsidR="00B164AB" w:rsidRPr="00854ACB" w:rsidRDefault="00B164AB" w:rsidP="00AC512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>If the answer is: Yes. I am happy. I am done... this most probably is not your place.</w:t>
      </w:r>
    </w:p>
    <w:p w:rsidR="00AB688B" w:rsidRPr="00854ACB" w:rsidRDefault="00B164AB" w:rsidP="00407E8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>You can also answer like Peter: No!</w:t>
      </w:r>
      <w:r w:rsidR="00AB688B" w:rsidRPr="00854ACB">
        <w:rPr>
          <w:rFonts w:ascii="Maiandra GD" w:hAnsi="Maiandra GD"/>
          <w:sz w:val="24"/>
          <w:szCs w:val="23"/>
          <w:lang w:val="en-GB"/>
        </w:rPr>
        <w:t xml:space="preserve"> </w:t>
      </w:r>
      <w:r w:rsidR="00395428">
        <w:rPr>
          <w:rFonts w:ascii="Maiandra GD" w:hAnsi="Maiandra GD"/>
          <w:sz w:val="24"/>
          <w:szCs w:val="23"/>
          <w:lang w:val="en-GB"/>
        </w:rPr>
        <w:t xml:space="preserve">And you will hear: </w:t>
      </w:r>
    </w:p>
    <w:p w:rsidR="00B65774" w:rsidRPr="00854ACB" w:rsidRDefault="005C4958" w:rsidP="006F1B38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i/>
          <w:sz w:val="24"/>
          <w:szCs w:val="23"/>
          <w:lang w:val="en-GB"/>
        </w:rPr>
        <w:t>“</w:t>
      </w:r>
      <w:r w:rsidR="00B164AB" w:rsidRPr="00854ACB">
        <w:rPr>
          <w:rFonts w:ascii="Maiandra GD" w:hAnsi="Maiandra GD"/>
          <w:b/>
          <w:i/>
          <w:sz w:val="24"/>
          <w:szCs w:val="23"/>
          <w:lang w:val="en-GB"/>
        </w:rPr>
        <w:t>Through your net at your right side and you will find</w:t>
      </w:r>
      <w:r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”. </w:t>
      </w:r>
      <w:r w:rsidR="006E6231">
        <w:rPr>
          <w:rFonts w:ascii="Maiandra GD" w:hAnsi="Maiandra GD"/>
          <w:sz w:val="24"/>
          <w:szCs w:val="23"/>
          <w:lang w:val="en-GB"/>
        </w:rPr>
        <w:t>Antipathetic</w:t>
      </w:r>
      <w:r w:rsidR="00B65774" w:rsidRPr="00854ACB">
        <w:rPr>
          <w:rFonts w:ascii="Maiandra GD" w:hAnsi="Maiandra GD"/>
          <w:sz w:val="24"/>
          <w:szCs w:val="23"/>
          <w:lang w:val="en-GB"/>
        </w:rPr>
        <w:t>!</w:t>
      </w:r>
      <w:r w:rsidR="00736A16" w:rsidRPr="00854ACB">
        <w:rPr>
          <w:rFonts w:ascii="Maiandra GD" w:hAnsi="Maiandra GD"/>
          <w:sz w:val="24"/>
          <w:szCs w:val="23"/>
          <w:lang w:val="en-GB"/>
        </w:rPr>
        <w:t xml:space="preserve"> A</w:t>
      </w:r>
      <w:r w:rsidRPr="00854ACB">
        <w:rPr>
          <w:rFonts w:ascii="Maiandra GD" w:hAnsi="Maiandra GD"/>
          <w:sz w:val="24"/>
          <w:szCs w:val="23"/>
          <w:lang w:val="en-GB"/>
        </w:rPr>
        <w:t xml:space="preserve">bsurd! </w:t>
      </w:r>
      <w:r w:rsidR="00B164AB" w:rsidRPr="00854ACB">
        <w:rPr>
          <w:rFonts w:ascii="Maiandra GD" w:hAnsi="Maiandra GD"/>
          <w:sz w:val="24"/>
          <w:szCs w:val="23"/>
          <w:lang w:val="en-GB"/>
        </w:rPr>
        <w:t>Wrong</w:t>
      </w:r>
      <w:r w:rsidR="006E6231">
        <w:rPr>
          <w:rFonts w:ascii="Maiandra GD" w:hAnsi="Maiandra GD"/>
          <w:sz w:val="24"/>
          <w:szCs w:val="23"/>
          <w:lang w:val="en-GB"/>
        </w:rPr>
        <w:t xml:space="preserve"> way of handling relations</w:t>
      </w:r>
      <w:r w:rsidR="00B65774" w:rsidRPr="00854ACB">
        <w:rPr>
          <w:rFonts w:ascii="Maiandra GD" w:hAnsi="Maiandra GD"/>
          <w:sz w:val="24"/>
          <w:szCs w:val="23"/>
          <w:lang w:val="en-GB"/>
        </w:rPr>
        <w:t xml:space="preserve">... </w:t>
      </w:r>
      <w:r w:rsidR="00B164AB" w:rsidRPr="00854ACB">
        <w:rPr>
          <w:rFonts w:ascii="Maiandra GD" w:hAnsi="Maiandra GD"/>
          <w:sz w:val="24"/>
          <w:szCs w:val="23"/>
          <w:lang w:val="en-GB"/>
        </w:rPr>
        <w:t>Jesus teacher in fishing. But Peter obeys...follows that voice/word and he tries</w:t>
      </w:r>
      <w:r w:rsidR="00B65774" w:rsidRPr="00854ACB">
        <w:rPr>
          <w:rFonts w:ascii="Maiandra GD" w:hAnsi="Maiandra GD"/>
          <w:sz w:val="24"/>
          <w:szCs w:val="23"/>
          <w:lang w:val="en-GB"/>
        </w:rPr>
        <w:t xml:space="preserve">: </w:t>
      </w:r>
      <w:r w:rsidR="00736A16" w:rsidRPr="00854ACB">
        <w:rPr>
          <w:rFonts w:ascii="Maiandra GD" w:hAnsi="Maiandra GD"/>
          <w:sz w:val="24"/>
          <w:szCs w:val="23"/>
          <w:lang w:val="en-GB"/>
        </w:rPr>
        <w:t>e</w:t>
      </w:r>
      <w:r w:rsidR="00657BFB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 </w:t>
      </w:r>
      <w:r w:rsidR="00B164AB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they </w:t>
      </w:r>
      <w:r w:rsidR="00854ACB" w:rsidRPr="00854ACB">
        <w:rPr>
          <w:rFonts w:ascii="Maiandra GD" w:hAnsi="Maiandra GD"/>
          <w:b/>
          <w:i/>
          <w:sz w:val="24"/>
          <w:szCs w:val="23"/>
          <w:lang w:val="en-GB"/>
        </w:rPr>
        <w:t>couldn’t</w:t>
      </w:r>
      <w:r w:rsidR="00B164AB"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 bring out the net...it was full of fish</w:t>
      </w:r>
      <w:r w:rsidR="00657BFB" w:rsidRPr="00854ACB">
        <w:rPr>
          <w:rFonts w:ascii="Maiandra GD" w:hAnsi="Maiandra GD"/>
          <w:b/>
          <w:i/>
          <w:sz w:val="24"/>
          <w:szCs w:val="23"/>
          <w:lang w:val="en-GB"/>
        </w:rPr>
        <w:t>.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i/>
          <w:sz w:val="24"/>
          <w:szCs w:val="23"/>
          <w:lang w:val="en-GB"/>
        </w:rPr>
        <w:t xml:space="preserve">The net didn’t change. It is still your net but the result was another one.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>Fullness of fishing</w:t>
      </w:r>
      <w:r w:rsidR="008411C6" w:rsidRPr="00854ACB">
        <w:rPr>
          <w:rFonts w:ascii="Maiandra GD" w:hAnsi="Maiandra GD"/>
          <w:sz w:val="24"/>
          <w:szCs w:val="23"/>
          <w:lang w:val="en-GB"/>
        </w:rPr>
        <w:t xml:space="preserve">! </w:t>
      </w:r>
      <w:r w:rsidR="00EC0D7D" w:rsidRPr="00854ACB">
        <w:rPr>
          <w:rFonts w:ascii="Maiandra GD" w:hAnsi="Maiandra GD"/>
          <w:b/>
          <w:sz w:val="24"/>
          <w:szCs w:val="23"/>
          <w:lang w:val="en-GB"/>
        </w:rPr>
        <w:t>153</w:t>
      </w: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 big fish=in the time of Jesus this is the number of the varieties of fish the science new.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How to fish in the right side?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We didn’t say and we won’t say today. Simple: we don’t know how </w:t>
      </w:r>
      <w:r w:rsidR="006E6231" w:rsidRPr="00854ACB">
        <w:rPr>
          <w:rFonts w:ascii="Maiandra GD" w:hAnsi="Maiandra GD"/>
          <w:b/>
          <w:sz w:val="24"/>
          <w:szCs w:val="23"/>
          <w:lang w:val="en-GB"/>
        </w:rPr>
        <w:t>you answered</w:t>
      </w: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.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Are you happy? Is enough what you have? Is enough the life you are living?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If you continue this journey has to be your free choice. No one forces you or has to force you: the parish priest, your father, your life condition and the </w:t>
      </w:r>
      <w:r w:rsidR="00854ACB" w:rsidRPr="00854ACB">
        <w:rPr>
          <w:rFonts w:ascii="Maiandra GD" w:hAnsi="Maiandra GD"/>
          <w:b/>
          <w:sz w:val="24"/>
          <w:szCs w:val="23"/>
          <w:lang w:val="en-GB"/>
        </w:rPr>
        <w:t>pressings</w:t>
      </w: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 of life. </w:t>
      </w:r>
    </w:p>
    <w:p w:rsidR="00B164AB" w:rsidRPr="00854ACB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Listen to your heart and see if you want better life than this. </w:t>
      </w:r>
    </w:p>
    <w:p w:rsidR="00B164AB" w:rsidRPr="00395428" w:rsidRDefault="00B164AB" w:rsidP="00734AA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Maiandra GD" w:hAnsi="Maiandra GD"/>
          <w:b/>
          <w:i/>
          <w:sz w:val="24"/>
          <w:szCs w:val="23"/>
          <w:lang w:val="en-GB"/>
        </w:rPr>
      </w:pP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No </w:t>
      </w:r>
      <w:r w:rsidR="004B3383" w:rsidRPr="00854ACB">
        <w:rPr>
          <w:rFonts w:ascii="Maiandra GD" w:hAnsi="Maiandra GD"/>
          <w:b/>
          <w:sz w:val="24"/>
          <w:szCs w:val="23"/>
          <w:lang w:val="en-GB"/>
        </w:rPr>
        <w:t>promise</w:t>
      </w: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 of big changes. You will </w:t>
      </w:r>
      <w:r w:rsidR="002D451B" w:rsidRPr="00854ACB">
        <w:rPr>
          <w:rFonts w:ascii="Maiandra GD" w:hAnsi="Maiandra GD"/>
          <w:b/>
          <w:sz w:val="24"/>
          <w:szCs w:val="23"/>
          <w:lang w:val="en-GB"/>
        </w:rPr>
        <w:t xml:space="preserve">still </w:t>
      </w:r>
      <w:r w:rsidRPr="00854ACB">
        <w:rPr>
          <w:rFonts w:ascii="Maiandra GD" w:hAnsi="Maiandra GD"/>
          <w:b/>
          <w:sz w:val="24"/>
          <w:szCs w:val="23"/>
          <w:lang w:val="en-GB"/>
        </w:rPr>
        <w:t>have your own nets (</w:t>
      </w:r>
      <w:r w:rsidR="00854ACB" w:rsidRPr="00854ACB">
        <w:rPr>
          <w:rFonts w:ascii="Maiandra GD" w:hAnsi="Maiandra GD"/>
          <w:b/>
          <w:sz w:val="24"/>
          <w:szCs w:val="23"/>
          <w:lang w:val="en-GB"/>
        </w:rPr>
        <w:t>instruments</w:t>
      </w:r>
      <w:r w:rsidRPr="00854ACB">
        <w:rPr>
          <w:rFonts w:ascii="Maiandra GD" w:hAnsi="Maiandra GD"/>
          <w:b/>
          <w:sz w:val="24"/>
          <w:szCs w:val="23"/>
          <w:lang w:val="en-GB"/>
        </w:rPr>
        <w:t xml:space="preserve"> to fish in life, talents, possibilities, abilities, studies, style of life) but </w:t>
      </w:r>
      <w:r w:rsidR="002D451B" w:rsidRPr="00854ACB">
        <w:rPr>
          <w:rFonts w:ascii="Maiandra GD" w:hAnsi="Maiandra GD"/>
          <w:b/>
          <w:sz w:val="24"/>
          <w:szCs w:val="23"/>
          <w:lang w:val="en-GB"/>
        </w:rPr>
        <w:t>you will learn to use it in another way</w:t>
      </w:r>
    </w:p>
    <w:p w:rsidR="00AC2D10" w:rsidRPr="00854ACB" w:rsidRDefault="00AC2D10" w:rsidP="00F60A95">
      <w:pPr>
        <w:pStyle w:val="ListParagraph"/>
        <w:spacing w:line="276" w:lineRule="auto"/>
        <w:jc w:val="both"/>
        <w:rPr>
          <w:rFonts w:ascii="Maiandra GD" w:hAnsi="Maiandra GD"/>
          <w:i/>
          <w:sz w:val="24"/>
          <w:szCs w:val="23"/>
          <w:lang w:val="en-GB"/>
        </w:rPr>
      </w:pPr>
    </w:p>
    <w:sectPr w:rsidR="00AC2D10" w:rsidRPr="00854ACB" w:rsidSect="009A27B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A1A5F"/>
    <w:multiLevelType w:val="hybridMultilevel"/>
    <w:tmpl w:val="F64A0E3A"/>
    <w:lvl w:ilvl="0" w:tplc="188ADE84">
      <w:start w:val="2"/>
      <w:numFmt w:val="decimalZero"/>
      <w:lvlText w:val="%1."/>
      <w:lvlJc w:val="left"/>
      <w:pPr>
        <w:ind w:left="855" w:hanging="49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205FC"/>
    <w:multiLevelType w:val="hybridMultilevel"/>
    <w:tmpl w:val="1C7069F4"/>
    <w:lvl w:ilvl="0" w:tplc="87CAB0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5E4B"/>
    <w:multiLevelType w:val="hybridMultilevel"/>
    <w:tmpl w:val="81C85254"/>
    <w:lvl w:ilvl="0" w:tplc="CE8E992A">
      <w:start w:val="1"/>
      <w:numFmt w:val="decimalZero"/>
      <w:lvlText w:val="%1."/>
      <w:lvlJc w:val="left"/>
      <w:pPr>
        <w:ind w:left="57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9E63B6D"/>
    <w:multiLevelType w:val="hybridMultilevel"/>
    <w:tmpl w:val="0DAA9B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/>
  <w:rsids>
    <w:rsidRoot w:val="00192174"/>
    <w:rsid w:val="0003247A"/>
    <w:rsid w:val="000670B2"/>
    <w:rsid w:val="000A2BAD"/>
    <w:rsid w:val="000C39D1"/>
    <w:rsid w:val="000D61A0"/>
    <w:rsid w:val="001300AC"/>
    <w:rsid w:val="00132DA2"/>
    <w:rsid w:val="001350C3"/>
    <w:rsid w:val="00142275"/>
    <w:rsid w:val="00192174"/>
    <w:rsid w:val="001B3F33"/>
    <w:rsid w:val="001D673C"/>
    <w:rsid w:val="001E39CD"/>
    <w:rsid w:val="001F72F0"/>
    <w:rsid w:val="0021363D"/>
    <w:rsid w:val="00234E62"/>
    <w:rsid w:val="00250794"/>
    <w:rsid w:val="002B00FE"/>
    <w:rsid w:val="002D451B"/>
    <w:rsid w:val="0034689D"/>
    <w:rsid w:val="00350EBE"/>
    <w:rsid w:val="00353A9D"/>
    <w:rsid w:val="00395428"/>
    <w:rsid w:val="003C47B6"/>
    <w:rsid w:val="003C7BD2"/>
    <w:rsid w:val="003E20DB"/>
    <w:rsid w:val="004A4FD8"/>
    <w:rsid w:val="004B3383"/>
    <w:rsid w:val="004B4419"/>
    <w:rsid w:val="004D6CCC"/>
    <w:rsid w:val="00516B00"/>
    <w:rsid w:val="005A13C0"/>
    <w:rsid w:val="005B3E0C"/>
    <w:rsid w:val="005C4958"/>
    <w:rsid w:val="005D4EB2"/>
    <w:rsid w:val="0064702B"/>
    <w:rsid w:val="006507DD"/>
    <w:rsid w:val="00657BFB"/>
    <w:rsid w:val="0069617F"/>
    <w:rsid w:val="006E6231"/>
    <w:rsid w:val="00707F6E"/>
    <w:rsid w:val="00734AA6"/>
    <w:rsid w:val="00736A16"/>
    <w:rsid w:val="00742980"/>
    <w:rsid w:val="007A4ED3"/>
    <w:rsid w:val="007B0614"/>
    <w:rsid w:val="007E1858"/>
    <w:rsid w:val="007E3620"/>
    <w:rsid w:val="007F777F"/>
    <w:rsid w:val="008411C6"/>
    <w:rsid w:val="0084256F"/>
    <w:rsid w:val="00854ACB"/>
    <w:rsid w:val="00907E9C"/>
    <w:rsid w:val="00925CF2"/>
    <w:rsid w:val="00952BFD"/>
    <w:rsid w:val="009A27B9"/>
    <w:rsid w:val="009D4825"/>
    <w:rsid w:val="009F2D23"/>
    <w:rsid w:val="00A55B0E"/>
    <w:rsid w:val="00AB688B"/>
    <w:rsid w:val="00AC2D10"/>
    <w:rsid w:val="00AC3914"/>
    <w:rsid w:val="00AC5122"/>
    <w:rsid w:val="00AD580C"/>
    <w:rsid w:val="00B06F28"/>
    <w:rsid w:val="00B164AB"/>
    <w:rsid w:val="00B65774"/>
    <w:rsid w:val="00BB1839"/>
    <w:rsid w:val="00BC494A"/>
    <w:rsid w:val="00BC5595"/>
    <w:rsid w:val="00C23A26"/>
    <w:rsid w:val="00C30284"/>
    <w:rsid w:val="00C52F91"/>
    <w:rsid w:val="00C82126"/>
    <w:rsid w:val="00CB0D8D"/>
    <w:rsid w:val="00CC1FA0"/>
    <w:rsid w:val="00CC3847"/>
    <w:rsid w:val="00CE603F"/>
    <w:rsid w:val="00CF1760"/>
    <w:rsid w:val="00D02C76"/>
    <w:rsid w:val="00D11928"/>
    <w:rsid w:val="00D317A1"/>
    <w:rsid w:val="00D50D9A"/>
    <w:rsid w:val="00D527D0"/>
    <w:rsid w:val="00D70442"/>
    <w:rsid w:val="00DA7BE8"/>
    <w:rsid w:val="00DF18CA"/>
    <w:rsid w:val="00E15430"/>
    <w:rsid w:val="00E16B77"/>
    <w:rsid w:val="00E56DF1"/>
    <w:rsid w:val="00E60933"/>
    <w:rsid w:val="00E76ED5"/>
    <w:rsid w:val="00EC0C36"/>
    <w:rsid w:val="00EC0D7D"/>
    <w:rsid w:val="00ED1569"/>
    <w:rsid w:val="00F55DB9"/>
    <w:rsid w:val="00F60A95"/>
    <w:rsid w:val="00FB6577"/>
    <w:rsid w:val="00FE2C87"/>
    <w:rsid w:val="00FF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847"/>
  </w:style>
  <w:style w:type="paragraph" w:styleId="Heading2">
    <w:name w:val="heading 2"/>
    <w:basedOn w:val="Normal"/>
    <w:link w:val="Heading2Char"/>
    <w:uiPriority w:val="9"/>
    <w:qFormat/>
    <w:rsid w:val="00925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74"/>
    <w:pPr>
      <w:ind w:left="720"/>
      <w:contextualSpacing/>
    </w:pPr>
  </w:style>
  <w:style w:type="character" w:customStyle="1" w:styleId="textChar">
    <w:name w:val="text Char"/>
    <w:basedOn w:val="DefaultParagraphFont"/>
    <w:link w:val="text"/>
    <w:uiPriority w:val="99"/>
    <w:locked/>
    <w:rsid w:val="00192174"/>
    <w:rPr>
      <w:noProof/>
      <w:spacing w:val="-2"/>
      <w:sz w:val="24"/>
      <w:szCs w:val="24"/>
      <w:lang w:val="sq-AL" w:eastAsia="it-IT"/>
    </w:rPr>
  </w:style>
  <w:style w:type="paragraph" w:customStyle="1" w:styleId="text">
    <w:name w:val="text"/>
    <w:basedOn w:val="Normal"/>
    <w:link w:val="textChar"/>
    <w:uiPriority w:val="99"/>
    <w:rsid w:val="00192174"/>
    <w:pPr>
      <w:spacing w:after="0" w:line="240" w:lineRule="auto"/>
    </w:pPr>
    <w:rPr>
      <w:noProof/>
      <w:spacing w:val="-2"/>
      <w:sz w:val="24"/>
      <w:szCs w:val="24"/>
      <w:lang w:val="sq-AL" w:eastAsia="it-IT"/>
    </w:rPr>
  </w:style>
  <w:style w:type="paragraph" w:customStyle="1" w:styleId="chapternumber">
    <w:name w:val="chapter number"/>
    <w:link w:val="chapternumberChar"/>
    <w:uiPriority w:val="99"/>
    <w:rsid w:val="00192174"/>
    <w:pPr>
      <w:spacing w:after="0" w:line="240" w:lineRule="auto"/>
    </w:pPr>
    <w:rPr>
      <w:rFonts w:ascii="Times New Roman" w:eastAsia="Times New Roman" w:hAnsi="Times New Roman" w:cs="Times New Roman"/>
      <w:b/>
      <w:bCs/>
      <w:noProof/>
      <w:sz w:val="24"/>
      <w:szCs w:val="24"/>
      <w:lang w:val="sq-AL" w:eastAsia="fr-FR"/>
    </w:rPr>
  </w:style>
  <w:style w:type="character" w:customStyle="1" w:styleId="chapternumberChar">
    <w:name w:val="chapter number Char"/>
    <w:basedOn w:val="DefaultParagraphFont"/>
    <w:link w:val="chapternumber"/>
    <w:uiPriority w:val="99"/>
    <w:locked/>
    <w:rsid w:val="00192174"/>
    <w:rPr>
      <w:rFonts w:ascii="Times New Roman" w:eastAsia="Times New Roman" w:hAnsi="Times New Roman" w:cs="Times New Roman"/>
      <w:b/>
      <w:bCs/>
      <w:noProof/>
      <w:sz w:val="24"/>
      <w:szCs w:val="24"/>
      <w:lang w:val="sq-AL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3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5CF2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925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reg">
    <w:name w:val="reg"/>
    <w:basedOn w:val="Normal"/>
    <w:rsid w:val="00BB1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reftext">
    <w:name w:val="reftext"/>
    <w:basedOn w:val="DefaultParagraphFont"/>
    <w:rsid w:val="00BB1839"/>
  </w:style>
  <w:style w:type="character" w:styleId="Hyperlink">
    <w:name w:val="Hyperlink"/>
    <w:basedOn w:val="DefaultParagraphFont"/>
    <w:uiPriority w:val="99"/>
    <w:semiHidden/>
    <w:unhideWhenUsed/>
    <w:rsid w:val="00BB1839"/>
    <w:rPr>
      <w:color w:val="0000FF"/>
      <w:u w:val="single"/>
    </w:rPr>
  </w:style>
  <w:style w:type="character" w:customStyle="1" w:styleId="fn">
    <w:name w:val="fn"/>
    <w:basedOn w:val="DefaultParagraphFont"/>
    <w:rsid w:val="00BB1839"/>
  </w:style>
  <w:style w:type="character" w:customStyle="1" w:styleId="red">
    <w:name w:val="red"/>
    <w:basedOn w:val="DefaultParagraphFont"/>
    <w:rsid w:val="00BB18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9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blehub.com/bsb/john/21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blehub.com/john/21-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2AD06-43F5-44B3-A294-224847BD9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</dc:creator>
  <cp:lastModifiedBy>Owner</cp:lastModifiedBy>
  <cp:revision>3</cp:revision>
  <cp:lastPrinted>2024-04-17T07:17:00Z</cp:lastPrinted>
  <dcterms:created xsi:type="dcterms:W3CDTF">2024-04-17T07:21:00Z</dcterms:created>
  <dcterms:modified xsi:type="dcterms:W3CDTF">2024-05-07T10:52:00Z</dcterms:modified>
</cp:coreProperties>
</file>