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F38" w:rsidRPr="006D2E16" w:rsidRDefault="00992CED" w:rsidP="007F0883">
      <w:pPr>
        <w:spacing w:after="0" w:line="240" w:lineRule="auto"/>
        <w:rPr>
          <w:rFonts w:ascii="Maiandra GD" w:hAnsi="Maiandra GD"/>
          <w:b/>
          <w:sz w:val="24"/>
        </w:rPr>
      </w:pPr>
      <w:r>
        <w:rPr>
          <w:rFonts w:ascii="Maiandra GD" w:hAnsi="Maiandra GD"/>
          <w:b/>
          <w:sz w:val="24"/>
        </w:rPr>
        <w:t>05</w:t>
      </w:r>
      <w:r w:rsidR="000A5019" w:rsidRPr="006D2E16">
        <w:rPr>
          <w:rFonts w:ascii="Maiandra GD" w:hAnsi="Maiandra GD"/>
          <w:b/>
          <w:sz w:val="24"/>
        </w:rPr>
        <w:t>.</w:t>
      </w:r>
      <w:r w:rsidR="00345F38" w:rsidRPr="006D2E16">
        <w:rPr>
          <w:rFonts w:ascii="Maiandra GD" w:hAnsi="Maiandra GD"/>
          <w:b/>
          <w:sz w:val="24"/>
        </w:rPr>
        <w:t xml:space="preserve"> THE GOLDEN CALF</w:t>
      </w:r>
      <w:r w:rsidR="0072775B">
        <w:rPr>
          <w:rFonts w:ascii="Maiandra GD" w:hAnsi="Maiandra GD"/>
          <w:b/>
          <w:sz w:val="24"/>
        </w:rPr>
        <w:t xml:space="preserve"> AND PRAYER WITH THE SCRIPTURE</w:t>
      </w:r>
    </w:p>
    <w:p w:rsidR="007F0883" w:rsidRDefault="007F0883" w:rsidP="007F0883">
      <w:pPr>
        <w:spacing w:after="0" w:line="240" w:lineRule="auto"/>
        <w:rPr>
          <w:rFonts w:ascii="Maiandra GD" w:hAnsi="Maiandra GD"/>
          <w:sz w:val="24"/>
        </w:rPr>
      </w:pPr>
    </w:p>
    <w:p w:rsidR="000D5F99" w:rsidRDefault="000D5F99" w:rsidP="000D5F99">
      <w:pPr>
        <w:spacing w:after="0" w:line="240" w:lineRule="auto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 xml:space="preserve">The catechist will introduce the GOLDEN CALF </w:t>
      </w:r>
      <w:r w:rsidR="008042A1">
        <w:rPr>
          <w:rFonts w:ascii="Maiandra GD" w:hAnsi="Maiandra GD"/>
          <w:sz w:val="24"/>
        </w:rPr>
        <w:t>(Joe)</w:t>
      </w:r>
    </w:p>
    <w:p w:rsidR="000D5F99" w:rsidRDefault="000D5F99" w:rsidP="007F0883">
      <w:pPr>
        <w:spacing w:after="0" w:line="240" w:lineRule="auto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 xml:space="preserve">Then </w:t>
      </w:r>
      <w:r w:rsidR="00FC1C4A">
        <w:rPr>
          <w:rFonts w:ascii="Maiandra GD" w:hAnsi="Maiandra GD"/>
          <w:sz w:val="24"/>
        </w:rPr>
        <w:t>another catechist</w:t>
      </w:r>
      <w:r>
        <w:rPr>
          <w:rFonts w:ascii="Maiandra GD" w:hAnsi="Maiandra GD"/>
          <w:sz w:val="24"/>
        </w:rPr>
        <w:t xml:space="preserve"> will explain the index of the books in the bible </w:t>
      </w:r>
      <w:r w:rsidR="008042A1">
        <w:rPr>
          <w:rFonts w:ascii="Maiandra GD" w:hAnsi="Maiandra GD"/>
          <w:sz w:val="24"/>
        </w:rPr>
        <w:t>(Simon)</w:t>
      </w:r>
    </w:p>
    <w:p w:rsidR="00FC1C4A" w:rsidRDefault="00FC1C4A" w:rsidP="007F0883">
      <w:pPr>
        <w:spacing w:after="0" w:line="240" w:lineRule="auto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Participants will have time to find the links of the given text</w:t>
      </w:r>
    </w:p>
    <w:p w:rsidR="00FC1C4A" w:rsidRDefault="00FC1C4A" w:rsidP="007F0883">
      <w:pPr>
        <w:spacing w:after="0" w:line="240" w:lineRule="auto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 xml:space="preserve">Sharing time: in case they want to share at least one question…and then Andrea will share his testimony </w:t>
      </w:r>
    </w:p>
    <w:p w:rsidR="000D5F99" w:rsidRDefault="00FC1C4A" w:rsidP="007F0883">
      <w:pPr>
        <w:spacing w:after="0" w:line="240" w:lineRule="auto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 xml:space="preserve">We go all in </w:t>
      </w:r>
      <w:r w:rsidR="000D5F99">
        <w:rPr>
          <w:rFonts w:ascii="Maiandra GD" w:hAnsi="Maiandra GD"/>
          <w:sz w:val="24"/>
        </w:rPr>
        <w:t>the chapel</w:t>
      </w:r>
    </w:p>
    <w:p w:rsidR="000D5F99" w:rsidRDefault="000D5F99" w:rsidP="007F0883">
      <w:pPr>
        <w:spacing w:after="0" w:line="240" w:lineRule="auto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 xml:space="preserve">The participants are invited to write down the list of their idols </w:t>
      </w:r>
      <w:r w:rsidR="00FC1C4A">
        <w:rPr>
          <w:rFonts w:ascii="Maiandra GD" w:hAnsi="Maiandra GD"/>
          <w:sz w:val="24"/>
        </w:rPr>
        <w:t>and to</w:t>
      </w:r>
      <w:r>
        <w:rPr>
          <w:rFonts w:ascii="Maiandra GD" w:hAnsi="Maiandra GD"/>
          <w:sz w:val="24"/>
        </w:rPr>
        <w:t xml:space="preserve"> place</w:t>
      </w:r>
      <w:r w:rsidR="00FC1C4A">
        <w:rPr>
          <w:rFonts w:ascii="Maiandra GD" w:hAnsi="Maiandra GD"/>
          <w:sz w:val="24"/>
        </w:rPr>
        <w:t xml:space="preserve"> the list</w:t>
      </w:r>
      <w:r>
        <w:rPr>
          <w:rFonts w:ascii="Maiandra GD" w:hAnsi="Maiandra GD"/>
          <w:sz w:val="24"/>
        </w:rPr>
        <w:t xml:space="preserve"> on the altar asking God to make them free</w:t>
      </w:r>
    </w:p>
    <w:p w:rsidR="000D5F99" w:rsidRPr="0072775B" w:rsidRDefault="0072775B" w:rsidP="0072775B">
      <w:pPr>
        <w:spacing w:after="0" w:line="240" w:lineRule="auto"/>
        <w:jc w:val="center"/>
        <w:rPr>
          <w:rFonts w:ascii="Maiandra GD" w:hAnsi="Maiandra GD"/>
          <w:b/>
          <w:sz w:val="24"/>
        </w:rPr>
      </w:pPr>
      <w:r w:rsidRPr="0072775B">
        <w:rPr>
          <w:rFonts w:ascii="Maiandra GD" w:hAnsi="Maiandra GD"/>
          <w:b/>
          <w:sz w:val="24"/>
        </w:rPr>
        <w:t>Catechesis of the Golden CALF</w:t>
      </w:r>
    </w:p>
    <w:p w:rsidR="000A5019" w:rsidRPr="00181DC9" w:rsidRDefault="000A5019" w:rsidP="003349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aiandra GD" w:hAnsi="Maiandra GD"/>
          <w:sz w:val="24"/>
        </w:rPr>
      </w:pPr>
      <w:r w:rsidRPr="00181DC9">
        <w:rPr>
          <w:rFonts w:ascii="Maiandra GD" w:hAnsi="Maiandra GD"/>
          <w:sz w:val="24"/>
        </w:rPr>
        <w:t xml:space="preserve">Why </w:t>
      </w:r>
      <w:r w:rsidRPr="00181DC9">
        <w:rPr>
          <w:rFonts w:ascii="Maiandra GD" w:hAnsi="Maiandra GD"/>
          <w:b/>
          <w:sz w:val="24"/>
        </w:rPr>
        <w:t>do we make an idol? Why our God is not enough?</w:t>
      </w:r>
      <w:r w:rsidRPr="00181DC9">
        <w:rPr>
          <w:rFonts w:ascii="Maiandra GD" w:hAnsi="Maiandra GD"/>
          <w:sz w:val="24"/>
        </w:rPr>
        <w:t xml:space="preserve"> </w:t>
      </w:r>
    </w:p>
    <w:p w:rsidR="000A5019" w:rsidRDefault="000A5019" w:rsidP="003349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 xml:space="preserve">We read: </w:t>
      </w:r>
      <w:r w:rsidR="00F41C9D">
        <w:rPr>
          <w:rFonts w:ascii="Maiandra GD" w:hAnsi="Maiandra GD"/>
          <w:sz w:val="24"/>
        </w:rPr>
        <w:t>Exodus 32,1-6</w:t>
      </w:r>
      <w:r w:rsidR="006D2E16">
        <w:rPr>
          <w:rFonts w:ascii="Maiandra GD" w:hAnsi="Maiandra GD"/>
          <w:sz w:val="24"/>
        </w:rPr>
        <w:t xml:space="preserve"> </w:t>
      </w:r>
    </w:p>
    <w:p w:rsidR="00345F38" w:rsidRPr="00345F38" w:rsidRDefault="00345F38" w:rsidP="00334983">
      <w:pPr>
        <w:spacing w:after="0" w:line="240" w:lineRule="auto"/>
        <w:jc w:val="both"/>
        <w:rPr>
          <w:rFonts w:ascii="Maiandra GD" w:hAnsi="Maiandra GD"/>
          <w:sz w:val="24"/>
        </w:rPr>
      </w:pPr>
      <w:r w:rsidRPr="00345F38">
        <w:rPr>
          <w:rFonts w:ascii="Maiandra GD" w:hAnsi="Maiandra GD"/>
          <w:sz w:val="24"/>
        </w:rPr>
        <w:t>• Liberation from slavery in Egypt, the Red Sea, reaching Sinai, the covenant, the Decalogue, the absence of Moses for forty days and forty nights.</w:t>
      </w:r>
    </w:p>
    <w:p w:rsidR="00345F38" w:rsidRPr="00345F38" w:rsidRDefault="00345F38" w:rsidP="00334983">
      <w:pPr>
        <w:spacing w:after="0" w:line="240" w:lineRule="auto"/>
        <w:jc w:val="both"/>
        <w:rPr>
          <w:rFonts w:ascii="Maiandra GD" w:hAnsi="Maiandra GD"/>
          <w:sz w:val="24"/>
        </w:rPr>
      </w:pPr>
      <w:r w:rsidRPr="006D2E16">
        <w:rPr>
          <w:rFonts w:ascii="Maiandra GD" w:hAnsi="Maiandra GD"/>
          <w:b/>
          <w:sz w:val="24"/>
        </w:rPr>
        <w:t xml:space="preserve">• What is desert? </w:t>
      </w:r>
      <w:r w:rsidRPr="00345F38">
        <w:rPr>
          <w:rFonts w:ascii="Maiandra GD" w:hAnsi="Maiandra GD"/>
          <w:sz w:val="24"/>
        </w:rPr>
        <w:t>Passage, you cannot live there because there is neither water nor food. Reference points are missing, Moses is mi</w:t>
      </w:r>
      <w:r w:rsidR="006D2E16">
        <w:rPr>
          <w:rFonts w:ascii="Maiandra GD" w:hAnsi="Maiandra GD"/>
          <w:sz w:val="24"/>
        </w:rPr>
        <w:t>ssing. You need something safe/something to grasp/t</w:t>
      </w:r>
      <w:r w:rsidRPr="00345F38">
        <w:rPr>
          <w:rFonts w:ascii="Maiandra GD" w:hAnsi="Maiandra GD"/>
          <w:sz w:val="24"/>
        </w:rPr>
        <w:t xml:space="preserve">o see with your own eyes! </w:t>
      </w:r>
      <w:r w:rsidRPr="006D2E16">
        <w:rPr>
          <w:rFonts w:ascii="Maiandra GD" w:hAnsi="Maiandra GD"/>
          <w:b/>
          <w:sz w:val="24"/>
        </w:rPr>
        <w:t>We do not have life in</w:t>
      </w:r>
      <w:r w:rsidR="006D2E16" w:rsidRPr="006D2E16">
        <w:rPr>
          <w:rFonts w:ascii="Maiandra GD" w:hAnsi="Maiandra GD"/>
          <w:b/>
          <w:sz w:val="24"/>
        </w:rPr>
        <w:t xml:space="preserve"> ourselves</w:t>
      </w:r>
      <w:r w:rsidR="006D2E16">
        <w:rPr>
          <w:rFonts w:ascii="Maiandra GD" w:hAnsi="Maiandra GD"/>
          <w:sz w:val="24"/>
        </w:rPr>
        <w:t xml:space="preserve">: we must get life from </w:t>
      </w:r>
      <w:r w:rsidRPr="00345F38">
        <w:rPr>
          <w:rFonts w:ascii="Maiandra GD" w:hAnsi="Maiandra GD"/>
          <w:sz w:val="24"/>
        </w:rPr>
        <w:t>without! You have to eat! Uncertainty characterizes us.</w:t>
      </w:r>
    </w:p>
    <w:p w:rsidR="00345F38" w:rsidRPr="00345F38" w:rsidRDefault="00345F38" w:rsidP="00334983">
      <w:pPr>
        <w:spacing w:after="0" w:line="240" w:lineRule="auto"/>
        <w:jc w:val="both"/>
        <w:rPr>
          <w:rFonts w:ascii="Maiandra GD" w:hAnsi="Maiandra GD"/>
          <w:sz w:val="24"/>
        </w:rPr>
      </w:pPr>
      <w:r w:rsidRPr="00345F38">
        <w:rPr>
          <w:rFonts w:ascii="Maiandra GD" w:hAnsi="Maiandra GD"/>
          <w:sz w:val="24"/>
        </w:rPr>
        <w:t xml:space="preserve">• </w:t>
      </w:r>
      <w:r w:rsidR="006D2E16" w:rsidRPr="006D2E16">
        <w:rPr>
          <w:rFonts w:ascii="Maiandra GD" w:hAnsi="Maiandra GD"/>
          <w:b/>
          <w:sz w:val="24"/>
        </w:rPr>
        <w:t>G</w:t>
      </w:r>
      <w:r w:rsidRPr="006D2E16">
        <w:rPr>
          <w:rFonts w:ascii="Maiandra GD" w:hAnsi="Maiandra GD"/>
          <w:b/>
          <w:sz w:val="24"/>
        </w:rPr>
        <w:t>olden calf</w:t>
      </w:r>
      <w:r w:rsidRPr="00345F38">
        <w:rPr>
          <w:rFonts w:ascii="Maiandra GD" w:hAnsi="Maiandra GD"/>
          <w:sz w:val="24"/>
        </w:rPr>
        <w:t>: the image of power; the image of fertility, affectivity, wealth/power.</w:t>
      </w:r>
    </w:p>
    <w:p w:rsidR="00345F38" w:rsidRPr="00345F38" w:rsidRDefault="00345F38" w:rsidP="00334983">
      <w:pPr>
        <w:spacing w:after="0" w:line="240" w:lineRule="auto"/>
        <w:jc w:val="both"/>
        <w:rPr>
          <w:rFonts w:ascii="Maiandra GD" w:hAnsi="Maiandra GD"/>
          <w:sz w:val="24"/>
        </w:rPr>
      </w:pPr>
      <w:r w:rsidRPr="00345F38">
        <w:rPr>
          <w:rFonts w:ascii="Maiandra GD" w:hAnsi="Maiandra GD"/>
          <w:sz w:val="24"/>
        </w:rPr>
        <w:t xml:space="preserve">• </w:t>
      </w:r>
      <w:proofErr w:type="gramStart"/>
      <w:r w:rsidR="006D2E16">
        <w:rPr>
          <w:rFonts w:ascii="Maiandra GD" w:hAnsi="Maiandra GD"/>
          <w:sz w:val="24"/>
        </w:rPr>
        <w:t>the</w:t>
      </w:r>
      <w:proofErr w:type="gramEnd"/>
      <w:r w:rsidR="006D2E16">
        <w:rPr>
          <w:rFonts w:ascii="Maiandra GD" w:hAnsi="Maiandra GD"/>
          <w:sz w:val="24"/>
        </w:rPr>
        <w:t xml:space="preserve"> golden calf is </w:t>
      </w:r>
      <w:r w:rsidRPr="00345F38">
        <w:rPr>
          <w:rFonts w:ascii="Maiandra GD" w:hAnsi="Maiandra GD"/>
          <w:sz w:val="24"/>
        </w:rPr>
        <w:t>Your self-reflection</w:t>
      </w:r>
      <w:r w:rsidR="006D2E16">
        <w:rPr>
          <w:rFonts w:ascii="Maiandra GD" w:hAnsi="Maiandra GD"/>
          <w:sz w:val="24"/>
        </w:rPr>
        <w:t xml:space="preserve">/desire to be what you don’t have in yourself </w:t>
      </w:r>
    </w:p>
    <w:p w:rsidR="00345F38" w:rsidRPr="00345F38" w:rsidRDefault="00345F38" w:rsidP="00334983">
      <w:pPr>
        <w:spacing w:after="0" w:line="240" w:lineRule="auto"/>
        <w:jc w:val="both"/>
        <w:rPr>
          <w:rFonts w:ascii="Maiandra GD" w:hAnsi="Maiandra GD"/>
          <w:sz w:val="24"/>
        </w:rPr>
      </w:pPr>
      <w:r w:rsidRPr="00345F38">
        <w:rPr>
          <w:rFonts w:ascii="Maiandra GD" w:hAnsi="Maiandra GD"/>
          <w:sz w:val="24"/>
        </w:rPr>
        <w:t xml:space="preserve">• </w:t>
      </w:r>
      <w:r w:rsidRPr="006D2E16">
        <w:rPr>
          <w:rFonts w:ascii="Maiandra GD" w:hAnsi="Maiandra GD"/>
          <w:b/>
          <w:sz w:val="24"/>
        </w:rPr>
        <w:t>They celebrate</w:t>
      </w:r>
      <w:r w:rsidRPr="00345F38">
        <w:rPr>
          <w:rFonts w:ascii="Maiandra GD" w:hAnsi="Maiandra GD"/>
          <w:sz w:val="24"/>
        </w:rPr>
        <w:t xml:space="preserve"> because they have found the reference point</w:t>
      </w:r>
      <w:r w:rsidR="000D5F99">
        <w:rPr>
          <w:rFonts w:ascii="Maiandra GD" w:hAnsi="Maiandra GD"/>
          <w:sz w:val="24"/>
        </w:rPr>
        <w:t>. Now they can see their leader</w:t>
      </w:r>
    </w:p>
    <w:p w:rsidR="00345F38" w:rsidRPr="00345F38" w:rsidRDefault="00345F38" w:rsidP="00334983">
      <w:pPr>
        <w:spacing w:after="0" w:line="240" w:lineRule="auto"/>
        <w:jc w:val="both"/>
        <w:rPr>
          <w:rFonts w:ascii="Maiandra GD" w:hAnsi="Maiandra GD"/>
          <w:sz w:val="24"/>
        </w:rPr>
      </w:pPr>
      <w:r w:rsidRPr="00345F38">
        <w:rPr>
          <w:rFonts w:ascii="Maiandra GD" w:hAnsi="Maiandra GD"/>
          <w:sz w:val="24"/>
        </w:rPr>
        <w:t xml:space="preserve">• The </w:t>
      </w:r>
      <w:r w:rsidRPr="008E1E9D">
        <w:rPr>
          <w:rFonts w:ascii="Maiandra GD" w:hAnsi="Maiandra GD"/>
          <w:b/>
          <w:sz w:val="24"/>
        </w:rPr>
        <w:t>idol</w:t>
      </w:r>
      <w:r w:rsidRPr="00345F38">
        <w:rPr>
          <w:rFonts w:ascii="Maiandra GD" w:hAnsi="Maiandra GD"/>
          <w:sz w:val="24"/>
        </w:rPr>
        <w:t xml:space="preserve"> is composed of the gold of the ears (earrings): wisdom is a struggle between the two senses: seeing</w:t>
      </w:r>
      <w:r w:rsidR="004278A2">
        <w:rPr>
          <w:rFonts w:ascii="Maiandra GD" w:hAnsi="Maiandra GD"/>
          <w:sz w:val="24"/>
        </w:rPr>
        <w:t>/vision</w:t>
      </w:r>
      <w:r w:rsidRPr="00345F38">
        <w:rPr>
          <w:rFonts w:ascii="Maiandra GD" w:hAnsi="Maiandra GD"/>
          <w:sz w:val="24"/>
        </w:rPr>
        <w:t xml:space="preserve"> and hearing</w:t>
      </w:r>
      <w:r w:rsidR="004278A2">
        <w:rPr>
          <w:rFonts w:ascii="Maiandra GD" w:hAnsi="Maiandra GD"/>
          <w:sz w:val="24"/>
        </w:rPr>
        <w:t>/listen</w:t>
      </w:r>
      <w:r w:rsidRPr="00345F38">
        <w:rPr>
          <w:rFonts w:ascii="Maiandra GD" w:hAnsi="Maiandra GD"/>
          <w:sz w:val="24"/>
        </w:rPr>
        <w:t xml:space="preserve">. Seeing captures form, listening captures meaning, </w:t>
      </w:r>
      <w:r w:rsidR="000D5F99" w:rsidRPr="00345F38">
        <w:rPr>
          <w:rFonts w:ascii="Maiandra GD" w:hAnsi="Maiandra GD"/>
          <w:sz w:val="24"/>
        </w:rPr>
        <w:t>and learning</w:t>
      </w:r>
      <w:r w:rsidRPr="00345F38">
        <w:rPr>
          <w:rFonts w:ascii="Maiandra GD" w:hAnsi="Maiandra GD"/>
          <w:sz w:val="24"/>
        </w:rPr>
        <w:t>. The meaning of things is much more important than the form. In fact, when you follow an idol, you no longer hear anything and only see your goal.</w:t>
      </w:r>
    </w:p>
    <w:p w:rsidR="00345F38" w:rsidRPr="00345F38" w:rsidRDefault="00345F38" w:rsidP="00334983">
      <w:pPr>
        <w:spacing w:after="0" w:line="240" w:lineRule="auto"/>
        <w:jc w:val="both"/>
        <w:rPr>
          <w:rFonts w:ascii="Maiandra GD" w:hAnsi="Maiandra GD"/>
          <w:sz w:val="24"/>
        </w:rPr>
      </w:pPr>
      <w:r w:rsidRPr="00345F38">
        <w:rPr>
          <w:rFonts w:ascii="Maiandra GD" w:hAnsi="Maiandra GD"/>
          <w:sz w:val="24"/>
        </w:rPr>
        <w:t xml:space="preserve">• Then your certainties become a cage/prison: </w:t>
      </w:r>
      <w:proofErr w:type="gramStart"/>
      <w:r w:rsidRPr="00345F38">
        <w:rPr>
          <w:rFonts w:ascii="Maiandra GD" w:hAnsi="Maiandra GD"/>
          <w:sz w:val="24"/>
        </w:rPr>
        <w:t>untouchable/unchangeable habits, tradition is</w:t>
      </w:r>
      <w:proofErr w:type="gramEnd"/>
      <w:r w:rsidRPr="00345F38">
        <w:rPr>
          <w:rFonts w:ascii="Maiandra GD" w:hAnsi="Maiandra GD"/>
          <w:sz w:val="24"/>
        </w:rPr>
        <w:t xml:space="preserve"> an escap</w:t>
      </w:r>
      <w:r w:rsidR="008E1E9D">
        <w:rPr>
          <w:rFonts w:ascii="Maiandra GD" w:hAnsi="Maiandra GD"/>
          <w:sz w:val="24"/>
        </w:rPr>
        <w:t>e system from people's opinion. (</w:t>
      </w:r>
      <w:proofErr w:type="gramStart"/>
      <w:r w:rsidR="008E1E9D">
        <w:rPr>
          <w:rFonts w:ascii="Maiandra GD" w:hAnsi="Maiandra GD"/>
          <w:sz w:val="24"/>
        </w:rPr>
        <w:t>work/future/better</w:t>
      </w:r>
      <w:proofErr w:type="gramEnd"/>
      <w:r w:rsidR="008E1E9D">
        <w:rPr>
          <w:rFonts w:ascii="Maiandra GD" w:hAnsi="Maiandra GD"/>
          <w:sz w:val="24"/>
        </w:rPr>
        <w:t xml:space="preserve"> house…). </w:t>
      </w:r>
    </w:p>
    <w:p w:rsidR="00345F38" w:rsidRPr="00345F38" w:rsidRDefault="00345F38" w:rsidP="00334983">
      <w:pPr>
        <w:spacing w:after="0" w:line="240" w:lineRule="auto"/>
        <w:jc w:val="both"/>
        <w:rPr>
          <w:rFonts w:ascii="Maiandra GD" w:hAnsi="Maiandra GD"/>
          <w:sz w:val="24"/>
        </w:rPr>
      </w:pPr>
      <w:r w:rsidRPr="00345F38">
        <w:rPr>
          <w:rFonts w:ascii="Maiandra GD" w:hAnsi="Maiandra GD"/>
          <w:sz w:val="24"/>
        </w:rPr>
        <w:t>• The result: a mediocre life, absolutely within</w:t>
      </w:r>
      <w:r w:rsidR="00FC1C4A">
        <w:rPr>
          <w:rFonts w:ascii="Maiandra GD" w:hAnsi="Maiandra GD"/>
          <w:sz w:val="24"/>
        </w:rPr>
        <w:t xml:space="preserve"> a scheme that no one can touch</w:t>
      </w:r>
      <w:r w:rsidRPr="00345F38">
        <w:rPr>
          <w:rFonts w:ascii="Maiandra GD" w:hAnsi="Maiandra GD"/>
          <w:sz w:val="24"/>
        </w:rPr>
        <w:t>.</w:t>
      </w:r>
    </w:p>
    <w:p w:rsidR="00345F38" w:rsidRPr="00345F38" w:rsidRDefault="00345F38" w:rsidP="00334983">
      <w:pPr>
        <w:spacing w:after="0" w:line="240" w:lineRule="auto"/>
        <w:jc w:val="both"/>
        <w:rPr>
          <w:rFonts w:ascii="Maiandra GD" w:hAnsi="Maiandra GD"/>
          <w:sz w:val="24"/>
        </w:rPr>
      </w:pPr>
      <w:r w:rsidRPr="00345F38">
        <w:rPr>
          <w:rFonts w:ascii="Maiandra GD" w:hAnsi="Maiandra GD"/>
          <w:sz w:val="24"/>
        </w:rPr>
        <w:t>•</w:t>
      </w:r>
      <w:r w:rsidRPr="006D2E16">
        <w:rPr>
          <w:rFonts w:ascii="Maiandra GD" w:hAnsi="Maiandra GD"/>
          <w:b/>
          <w:sz w:val="24"/>
        </w:rPr>
        <w:t xml:space="preserve"> Why, then, do we make idols? </w:t>
      </w:r>
      <w:proofErr w:type="gramStart"/>
      <w:r w:rsidRPr="00345F38">
        <w:rPr>
          <w:rFonts w:ascii="Maiandra GD" w:hAnsi="Maiandra GD"/>
          <w:sz w:val="24"/>
        </w:rPr>
        <w:t>Because we are insecure and we respond to insecurity with idolatry.</w:t>
      </w:r>
      <w:proofErr w:type="gramEnd"/>
    </w:p>
    <w:p w:rsidR="00345F38" w:rsidRDefault="00345F38" w:rsidP="00334983">
      <w:pPr>
        <w:spacing w:after="0" w:line="240" w:lineRule="auto"/>
        <w:jc w:val="both"/>
        <w:rPr>
          <w:rFonts w:ascii="Maiandra GD" w:hAnsi="Maiandra GD"/>
          <w:sz w:val="24"/>
        </w:rPr>
      </w:pPr>
      <w:r w:rsidRPr="00345F38">
        <w:rPr>
          <w:rFonts w:ascii="Maiandra GD" w:hAnsi="Maiandra GD"/>
          <w:sz w:val="24"/>
        </w:rPr>
        <w:t>• We hate o</w:t>
      </w:r>
      <w:r w:rsidR="0047627E">
        <w:rPr>
          <w:rFonts w:ascii="Maiandra GD" w:hAnsi="Maiandra GD"/>
          <w:sz w:val="24"/>
        </w:rPr>
        <w:t>ur insecurity, fragility, fluidity. We hate when we cannot have control over life…</w:t>
      </w:r>
    </w:p>
    <w:p w:rsidR="00345F38" w:rsidRDefault="00345F38" w:rsidP="00334983">
      <w:pPr>
        <w:spacing w:after="0" w:line="240" w:lineRule="auto"/>
        <w:jc w:val="both"/>
        <w:rPr>
          <w:rFonts w:ascii="Maiandra GD" w:hAnsi="Maiandra GD"/>
          <w:sz w:val="24"/>
        </w:rPr>
      </w:pPr>
      <w:r w:rsidRPr="00345F38">
        <w:rPr>
          <w:rFonts w:ascii="Maiandra GD" w:hAnsi="Maiandra GD"/>
          <w:sz w:val="24"/>
        </w:rPr>
        <w:t>• It's still the human condition: why are you never calmed down? Because man is made like this, it is his nature. You are not wrong!!!</w:t>
      </w:r>
    </w:p>
    <w:p w:rsidR="00345F38" w:rsidRPr="00345F38" w:rsidRDefault="00345F38" w:rsidP="00334983">
      <w:pPr>
        <w:spacing w:after="0" w:line="240" w:lineRule="auto"/>
        <w:jc w:val="both"/>
        <w:rPr>
          <w:rFonts w:ascii="Maiandra GD" w:hAnsi="Maiandra GD"/>
          <w:sz w:val="24"/>
        </w:rPr>
      </w:pPr>
      <w:r w:rsidRPr="00345F38">
        <w:rPr>
          <w:rFonts w:ascii="Maiandra GD" w:hAnsi="Maiandra GD"/>
          <w:sz w:val="24"/>
        </w:rPr>
        <w:t xml:space="preserve">• </w:t>
      </w:r>
      <w:r w:rsidRPr="004278A2">
        <w:rPr>
          <w:rFonts w:ascii="Maiandra GD" w:hAnsi="Maiandra GD"/>
          <w:b/>
          <w:sz w:val="24"/>
        </w:rPr>
        <w:t>We love our idols because we hate our insecurities,</w:t>
      </w:r>
      <w:r w:rsidRPr="00345F38">
        <w:rPr>
          <w:rFonts w:ascii="Maiandra GD" w:hAnsi="Maiandra GD"/>
          <w:sz w:val="24"/>
        </w:rPr>
        <w:t xml:space="preserve"> we should do the opposite: accept our insecurities and hate the idols.</w:t>
      </w:r>
    </w:p>
    <w:p w:rsidR="00345F38" w:rsidRPr="00345F38" w:rsidRDefault="00345F38" w:rsidP="00334983">
      <w:pPr>
        <w:spacing w:after="0" w:line="240" w:lineRule="auto"/>
        <w:jc w:val="both"/>
        <w:rPr>
          <w:rFonts w:ascii="Maiandra GD" w:hAnsi="Maiandra GD"/>
          <w:sz w:val="24"/>
        </w:rPr>
      </w:pPr>
      <w:r w:rsidRPr="00345F38">
        <w:rPr>
          <w:rFonts w:ascii="Maiandra GD" w:hAnsi="Maiandra GD"/>
          <w:sz w:val="24"/>
        </w:rPr>
        <w:t xml:space="preserve">• </w:t>
      </w:r>
      <w:r w:rsidRPr="004278A2">
        <w:rPr>
          <w:rFonts w:ascii="Maiandra GD" w:hAnsi="Maiandra GD"/>
          <w:b/>
          <w:sz w:val="24"/>
        </w:rPr>
        <w:t xml:space="preserve">Uncertainty is a gift from </w:t>
      </w:r>
      <w:proofErr w:type="gramStart"/>
      <w:r w:rsidRPr="004278A2">
        <w:rPr>
          <w:rFonts w:ascii="Maiandra GD" w:hAnsi="Maiandra GD"/>
          <w:b/>
          <w:sz w:val="24"/>
        </w:rPr>
        <w:t>God,</w:t>
      </w:r>
      <w:proofErr w:type="gramEnd"/>
      <w:r w:rsidRPr="00345F38">
        <w:rPr>
          <w:rFonts w:ascii="Maiandra GD" w:hAnsi="Maiandra GD"/>
          <w:sz w:val="24"/>
        </w:rPr>
        <w:t xml:space="preserve"> it is the path to greatness, the sign of your nobility: you are made for something greater. </w:t>
      </w:r>
      <w:proofErr w:type="gramStart"/>
      <w:r w:rsidRPr="000D5F99">
        <w:rPr>
          <w:rFonts w:ascii="Maiandra GD" w:hAnsi="Maiandra GD"/>
          <w:b/>
          <w:sz w:val="24"/>
        </w:rPr>
        <w:t xml:space="preserve">Greater than your works, </w:t>
      </w:r>
      <w:proofErr w:type="spellStart"/>
      <w:r w:rsidRPr="000D5F99">
        <w:rPr>
          <w:rFonts w:ascii="Maiandra GD" w:hAnsi="Maiandra GD"/>
          <w:b/>
          <w:sz w:val="24"/>
        </w:rPr>
        <w:t>than</w:t>
      </w:r>
      <w:proofErr w:type="spellEnd"/>
      <w:r w:rsidRPr="000D5F99">
        <w:rPr>
          <w:rFonts w:ascii="Maiandra GD" w:hAnsi="Maiandra GD"/>
          <w:b/>
          <w:sz w:val="24"/>
        </w:rPr>
        <w:t xml:space="preserve"> you, than this world.</w:t>
      </w:r>
      <w:proofErr w:type="gramEnd"/>
      <w:r w:rsidRPr="000D5F99">
        <w:rPr>
          <w:rFonts w:ascii="Maiandra GD" w:hAnsi="Maiandra GD"/>
          <w:b/>
          <w:sz w:val="24"/>
        </w:rPr>
        <w:t xml:space="preserve"> Uncertainty is your way to meet God. Personally!</w:t>
      </w:r>
    </w:p>
    <w:p w:rsidR="00345F38" w:rsidRPr="00345F38" w:rsidRDefault="00345F38" w:rsidP="00334983">
      <w:pPr>
        <w:spacing w:after="0" w:line="240" w:lineRule="auto"/>
        <w:jc w:val="both"/>
        <w:rPr>
          <w:rFonts w:ascii="Maiandra GD" w:hAnsi="Maiandra GD"/>
          <w:sz w:val="24"/>
        </w:rPr>
      </w:pPr>
      <w:r w:rsidRPr="00345F38">
        <w:rPr>
          <w:rFonts w:ascii="Maiandra GD" w:hAnsi="Maiandra GD"/>
          <w:sz w:val="24"/>
        </w:rPr>
        <w:t xml:space="preserve">• You can no longer be satisfied with small things. </w:t>
      </w:r>
      <w:r w:rsidRPr="000D5F99">
        <w:rPr>
          <w:rFonts w:ascii="Maiandra GD" w:hAnsi="Maiandra GD"/>
          <w:b/>
          <w:sz w:val="24"/>
        </w:rPr>
        <w:t>You have a question inside you that will never be satisfied with a career, with the approval of others, with the applause of the public.</w:t>
      </w:r>
    </w:p>
    <w:p w:rsidR="00345F38" w:rsidRPr="00345F38" w:rsidRDefault="00345F38" w:rsidP="00334983">
      <w:pPr>
        <w:spacing w:after="0" w:line="240" w:lineRule="auto"/>
        <w:jc w:val="both"/>
        <w:rPr>
          <w:rFonts w:ascii="Maiandra GD" w:hAnsi="Maiandra GD"/>
          <w:sz w:val="24"/>
        </w:rPr>
      </w:pPr>
      <w:r w:rsidRPr="00345F38">
        <w:rPr>
          <w:rFonts w:ascii="Maiandra GD" w:hAnsi="Maiandra GD"/>
          <w:sz w:val="24"/>
        </w:rPr>
        <w:t>• The things you rely on are not bad, but your question des</w:t>
      </w:r>
      <w:r w:rsidR="006D2E16">
        <w:rPr>
          <w:rFonts w:ascii="Maiandra GD" w:hAnsi="Maiandra GD"/>
          <w:sz w:val="24"/>
        </w:rPr>
        <w:t>erves a better answer. Don't be satisfied!!</w:t>
      </w:r>
      <w:r w:rsidRPr="00345F38">
        <w:rPr>
          <w:rFonts w:ascii="Maiandra GD" w:hAnsi="Maiandra GD"/>
          <w:sz w:val="24"/>
        </w:rPr>
        <w:t xml:space="preserve"> Only God is enough!</w:t>
      </w:r>
    </w:p>
    <w:sectPr w:rsidR="00345F38" w:rsidRPr="00345F38" w:rsidSect="00AB5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F06B3"/>
    <w:multiLevelType w:val="hybridMultilevel"/>
    <w:tmpl w:val="82627A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oNotDisplayPageBoundaries/>
  <w:proofState w:spelling="clean" w:grammar="clean"/>
  <w:defaultTabStop w:val="720"/>
  <w:characterSpacingControl w:val="doNotCompress"/>
  <w:compat/>
  <w:rsids>
    <w:rsidRoot w:val="00345F38"/>
    <w:rsid w:val="0009184A"/>
    <w:rsid w:val="000A5019"/>
    <w:rsid w:val="000D5F99"/>
    <w:rsid w:val="00181DC9"/>
    <w:rsid w:val="001B065E"/>
    <w:rsid w:val="00255590"/>
    <w:rsid w:val="00302654"/>
    <w:rsid w:val="00334983"/>
    <w:rsid w:val="00345F38"/>
    <w:rsid w:val="003C20D5"/>
    <w:rsid w:val="003C71D7"/>
    <w:rsid w:val="004278A2"/>
    <w:rsid w:val="0047627E"/>
    <w:rsid w:val="006D2E16"/>
    <w:rsid w:val="0072775B"/>
    <w:rsid w:val="007B4EEA"/>
    <w:rsid w:val="007F0883"/>
    <w:rsid w:val="008042A1"/>
    <w:rsid w:val="008E1E9D"/>
    <w:rsid w:val="00992CED"/>
    <w:rsid w:val="00A007A2"/>
    <w:rsid w:val="00AB57F7"/>
    <w:rsid w:val="00F41C9D"/>
    <w:rsid w:val="00FC1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0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8</cp:revision>
  <cp:lastPrinted>2022-10-19T07:03:00Z</cp:lastPrinted>
  <dcterms:created xsi:type="dcterms:W3CDTF">2024-06-08T05:48:00Z</dcterms:created>
  <dcterms:modified xsi:type="dcterms:W3CDTF">2024-06-10T10:20:00Z</dcterms:modified>
</cp:coreProperties>
</file>